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spacing w:before="0" w:after="0" w:line="500" w:lineRule="exact"/>
        <w:jc w:val="center"/>
        <w:rPr>
          <w:rFonts w:ascii="方正小标宋简体" w:hAnsi="方正小标宋简体" w:eastAsia="方正小标宋简体" w:cs="方正小标宋简体"/>
          <w:b w:val="0"/>
          <w:bCs w:val="0"/>
          <w:sz w:val="44"/>
          <w:szCs w:val="44"/>
          <w:lang w:val="zh-CN"/>
        </w:rPr>
      </w:pPr>
    </w:p>
    <w:p>
      <w:pPr>
        <w:pStyle w:val="3"/>
        <w:keepNext w:val="0"/>
        <w:spacing w:before="0" w:after="0" w:line="500" w:lineRule="exact"/>
        <w:jc w:val="center"/>
        <w:rPr>
          <w:rFonts w:ascii="方正小标宋简体" w:hAnsi="方正小标宋简体" w:eastAsia="方正小标宋简体" w:cs="方正小标宋简体"/>
          <w:b w:val="0"/>
          <w:bCs w:val="0"/>
          <w:sz w:val="44"/>
          <w:szCs w:val="44"/>
          <w:lang w:val="zh-CN"/>
        </w:rPr>
      </w:pPr>
    </w:p>
    <w:p>
      <w:pPr>
        <w:pStyle w:val="3"/>
        <w:keepNext w:val="0"/>
        <w:spacing w:before="0" w:after="0" w:line="500" w:lineRule="exact"/>
        <w:jc w:val="center"/>
        <w:rPr>
          <w:rFonts w:ascii="宋体" w:hAnsi="宋体" w:eastAsia="宋体" w:cs="方正小标宋简体"/>
          <w:b w:val="0"/>
          <w:bCs w:val="0"/>
          <w:kern w:val="36"/>
          <w:sz w:val="44"/>
          <w:szCs w:val="44"/>
          <w:lang w:val="zh-CN"/>
        </w:rPr>
      </w:pPr>
      <w:r>
        <w:fldChar w:fldCharType="begin"/>
      </w:r>
      <w:r>
        <w:instrText xml:space="preserve"> HYPERLINK "https://law.wkinfo.com.cn/document/show?collection=legislation&amp;aid=MTAwMDEzODkwNTg%3D&amp;showType=0" </w:instrText>
      </w:r>
      <w:r>
        <w:fldChar w:fldCharType="separate"/>
      </w:r>
      <w:r>
        <w:rPr>
          <w:rStyle w:val="8"/>
          <w:rFonts w:hint="eastAsia" w:ascii="宋体" w:hAnsi="宋体" w:eastAsia="宋体" w:cs="方正小标宋简体"/>
          <w:b w:val="0"/>
          <w:bCs w:val="0"/>
          <w:color w:val="auto"/>
          <w:kern w:val="36"/>
          <w:sz w:val="44"/>
          <w:szCs w:val="44"/>
          <w:lang w:val="zh-CN"/>
        </w:rPr>
        <w:t>山东省清洁生产促进条例</w:t>
      </w:r>
      <w:r>
        <w:rPr>
          <w:rStyle w:val="8"/>
          <w:rFonts w:hint="eastAsia" w:ascii="宋体" w:hAnsi="宋体" w:eastAsia="宋体" w:cs="方正小标宋简体"/>
          <w:b w:val="0"/>
          <w:bCs w:val="0"/>
          <w:color w:val="auto"/>
          <w:kern w:val="36"/>
          <w:sz w:val="44"/>
          <w:szCs w:val="44"/>
          <w:lang w:val="zh-CN"/>
        </w:rPr>
        <w:fldChar w:fldCharType="end"/>
      </w:r>
    </w:p>
    <w:p>
      <w:pPr>
        <w:pStyle w:val="3"/>
        <w:keepNext w:val="0"/>
        <w:spacing w:before="0" w:after="0" w:line="500" w:lineRule="exact"/>
        <w:jc w:val="center"/>
        <w:rPr>
          <w:rFonts w:ascii="宋体" w:hAnsi="宋体" w:eastAsia="宋体" w:cs="方正小标宋简体"/>
          <w:b w:val="0"/>
          <w:bCs w:val="0"/>
          <w:kern w:val="36"/>
          <w:sz w:val="44"/>
          <w:szCs w:val="44"/>
        </w:rPr>
      </w:pPr>
      <w:r>
        <w:rPr>
          <w:rFonts w:hint="eastAsia" w:ascii="楷体_GB2312" w:hAnsi="楷体_GB2312" w:eastAsia="楷体_GB2312" w:cs="楷体_GB2312"/>
          <w:b w:val="0"/>
          <w:bCs w:val="0"/>
          <w:vanish/>
          <w:lang w:val="zh-CN"/>
        </w:rPr>
        <w:t>（２００２年６月２９日第九届全国人民代表大会常务委员会第二十八次会议通过 根据２０１２年２月２９日第十一届全国人民代表大会常务委员会第二十五次会议《关于修改〈中华人民共和国清洁生产促进法〉的决定》修正）</w:t>
      </w:r>
      <w:r>
        <w:rPr>
          <w:rFonts w:hint="eastAsia" w:ascii="楷体_GB2312" w:hAnsi="楷体_GB2312" w:eastAsia="楷体_GB2312" w:cs="楷体_GB2312"/>
          <w:b w:val="0"/>
          <w:bCs w:val="0"/>
          <w:vanish/>
        </w:rPr>
        <w:t xml:space="preserve">   </w:t>
      </w:r>
    </w:p>
    <w:p>
      <w:pPr>
        <w:spacing w:line="500" w:lineRule="exact"/>
        <w:ind w:left="640" w:leftChars="200" w:right="480" w:rightChars="150" w:firstLine="0" w:firstLineChars="0"/>
        <w:rPr>
          <w:rFonts w:ascii="楷体_GB2312" w:hAnsi="黑体" w:eastAsia="楷体_GB2312" w:cs="楷体_GB2312"/>
          <w:vanish/>
        </w:rPr>
      </w:pPr>
      <w:bookmarkStart w:id="116" w:name="_GoBack"/>
      <w:bookmarkEnd w:id="116"/>
      <w:r>
        <w:rPr>
          <w:rFonts w:hint="eastAsia" w:ascii="楷体_GB2312" w:hAnsi="黑体" w:eastAsia="楷体_GB2312" w:cs="楷体_GB2312"/>
        </w:rPr>
        <w:t>（</w:t>
      </w:r>
      <w:r>
        <w:rPr>
          <w:rFonts w:hint="eastAsia" w:ascii="楷体_GB2312" w:hAnsi="黑体" w:eastAsia="楷体_GB2312" w:cs="楷体_GB2312"/>
          <w:vanish/>
        </w:rPr>
        <w:t xml:space="preserve">    </w:t>
      </w:r>
    </w:p>
    <w:p>
      <w:pPr>
        <w:pStyle w:val="9"/>
        <w:widowControl w:val="0"/>
        <w:tabs>
          <w:tab w:val="left" w:pos="0"/>
          <w:tab w:val="left" w:pos="320"/>
        </w:tabs>
        <w:autoSpaceDE w:val="0"/>
        <w:spacing w:before="0" w:after="0" w:line="500" w:lineRule="exact"/>
        <w:ind w:left="329" w:leftChars="0" w:right="480" w:rightChars="150" w:firstLine="1017" w:firstLineChars="318"/>
        <w:rPr>
          <w:rFonts w:ascii="楷体_GB2312" w:hAnsi="黑体" w:eastAsia="楷体_GB2312" w:cs="楷体_GB2312"/>
          <w:sz w:val="32"/>
          <w:szCs w:val="32"/>
          <w:shd w:val="clear" w:color="auto" w:fill="FFFFFF"/>
        </w:rPr>
      </w:pPr>
      <w:r>
        <w:rPr>
          <w:rFonts w:hint="eastAsia" w:ascii="楷体_GB2312" w:hAnsi="黑体" w:eastAsia="楷体_GB2312" w:cs="楷体_GB2312"/>
          <w:sz w:val="32"/>
          <w:szCs w:val="32"/>
          <w:shd w:val="clear" w:color="auto" w:fill="FFFFFF"/>
        </w:rPr>
        <w:t xml:space="preserve">2010年7月30日山东省第十一届人民代表大会常务委员会第十八次会议通过 </w:t>
      </w:r>
      <w:bookmarkStart w:id="0" w:name="No3_Z1"/>
      <w:bookmarkEnd w:id="0"/>
      <w:r>
        <w:rPr>
          <w:rFonts w:hint="eastAsia" w:ascii="楷体_GB2312" w:hAnsi="黑体" w:eastAsia="楷体_GB2312" w:cs="楷体_GB2312"/>
          <w:sz w:val="32"/>
          <w:szCs w:val="32"/>
          <w:shd w:val="clear" w:color="auto" w:fill="FFFFFF"/>
        </w:rPr>
        <w:t xml:space="preserve"> 根据2020年11月27日山东省第十三届人民代表大会常务委员会第二十四次会议《关于修改〈山东省清洁生产促进条例〉等六件地方性法规的决定》修正）</w:t>
      </w:r>
    </w:p>
    <w:p>
      <w:pPr>
        <w:pStyle w:val="9"/>
        <w:widowControl w:val="0"/>
        <w:autoSpaceDE w:val="0"/>
        <w:spacing w:before="0" w:after="0" w:line="500" w:lineRule="exact"/>
        <w:ind w:left="0" w:right="0" w:firstLine="0" w:firstLineChars="0"/>
        <w:rPr>
          <w:rFonts w:ascii="楷体_GB2312" w:hAnsi="黑体" w:eastAsia="楷体_GB2312"/>
          <w:sz w:val="32"/>
          <w:szCs w:val="32"/>
        </w:rPr>
      </w:pPr>
    </w:p>
    <w:p>
      <w:pPr>
        <w:spacing w:line="500" w:lineRule="exact"/>
        <w:jc w:val="center"/>
        <w:rPr>
          <w:rFonts w:ascii="楷体_GB2312" w:hAnsi="楷体_GB2312" w:eastAsia="楷体_GB2312" w:cs="楷体_GB2312"/>
        </w:rPr>
      </w:pPr>
      <w:r>
        <w:rPr>
          <w:rFonts w:hint="eastAsia" w:ascii="楷体_GB2312" w:hAnsi="楷体_GB2312" w:eastAsia="楷体_GB2312" w:cs="楷体_GB2312"/>
        </w:rPr>
        <w:t>目  录</w:t>
      </w:r>
    </w:p>
    <w:p>
      <w:pPr>
        <w:pStyle w:val="9"/>
        <w:widowControl w:val="0"/>
        <w:autoSpaceDE w:val="0"/>
        <w:spacing w:before="0" w:after="0" w:line="500" w:lineRule="exact"/>
        <w:ind w:left="0" w:right="0" w:firstLine="640"/>
        <w:jc w:val="left"/>
        <w:rPr>
          <w:rFonts w:ascii="楷体_GB2312" w:hAnsi="黑体" w:eastAsia="楷体_GB2312"/>
          <w:sz w:val="32"/>
          <w:szCs w:val="32"/>
        </w:rPr>
      </w:pPr>
      <w:r>
        <w:rPr>
          <w:rFonts w:hint="eastAsia" w:ascii="楷体_GB2312" w:hAnsi="黑体" w:eastAsia="楷体_GB2312"/>
          <w:sz w:val="32"/>
          <w:szCs w:val="32"/>
        </w:rPr>
        <w:t>第一章  总则</w:t>
      </w:r>
    </w:p>
    <w:p>
      <w:pPr>
        <w:pStyle w:val="9"/>
        <w:widowControl w:val="0"/>
        <w:autoSpaceDE w:val="0"/>
        <w:spacing w:before="0" w:after="0" w:line="500" w:lineRule="exact"/>
        <w:ind w:left="0" w:right="0" w:firstLine="640"/>
        <w:rPr>
          <w:rFonts w:ascii="楷体_GB2312" w:hAnsi="黑体" w:eastAsia="楷体_GB2312"/>
          <w:sz w:val="32"/>
          <w:szCs w:val="32"/>
        </w:rPr>
      </w:pPr>
      <w:r>
        <w:rPr>
          <w:rFonts w:hint="eastAsia" w:ascii="楷体_GB2312" w:hAnsi="黑体" w:eastAsia="楷体_GB2312"/>
          <w:sz w:val="32"/>
          <w:szCs w:val="32"/>
        </w:rPr>
        <w:t>第二章  清洁生产推行</w:t>
      </w:r>
    </w:p>
    <w:p>
      <w:pPr>
        <w:pStyle w:val="9"/>
        <w:widowControl w:val="0"/>
        <w:autoSpaceDE w:val="0"/>
        <w:spacing w:before="0" w:after="0" w:line="500" w:lineRule="exact"/>
        <w:ind w:left="0" w:right="0" w:firstLine="640"/>
        <w:rPr>
          <w:rFonts w:ascii="楷体_GB2312" w:hAnsi="黑体" w:eastAsia="楷体_GB2312"/>
          <w:sz w:val="32"/>
          <w:szCs w:val="32"/>
        </w:rPr>
      </w:pPr>
      <w:r>
        <w:rPr>
          <w:rFonts w:hint="eastAsia" w:ascii="楷体_GB2312" w:hAnsi="黑体" w:eastAsia="楷体_GB2312"/>
          <w:sz w:val="32"/>
          <w:szCs w:val="32"/>
        </w:rPr>
        <w:t>第三章  清洁生产实施</w:t>
      </w:r>
    </w:p>
    <w:p>
      <w:pPr>
        <w:pStyle w:val="9"/>
        <w:widowControl w:val="0"/>
        <w:autoSpaceDE w:val="0"/>
        <w:spacing w:before="0" w:after="0" w:line="500" w:lineRule="exact"/>
        <w:ind w:left="0" w:right="0" w:firstLine="640"/>
        <w:rPr>
          <w:rFonts w:ascii="楷体_GB2312" w:hAnsi="黑体" w:eastAsia="楷体_GB2312"/>
          <w:sz w:val="32"/>
          <w:szCs w:val="32"/>
        </w:rPr>
      </w:pPr>
      <w:r>
        <w:rPr>
          <w:rFonts w:hint="eastAsia" w:ascii="楷体_GB2312" w:hAnsi="黑体" w:eastAsia="楷体_GB2312"/>
          <w:sz w:val="32"/>
          <w:szCs w:val="32"/>
        </w:rPr>
        <w:t>第四章  清洁生产审核</w:t>
      </w:r>
    </w:p>
    <w:p>
      <w:pPr>
        <w:pStyle w:val="9"/>
        <w:widowControl w:val="0"/>
        <w:autoSpaceDE w:val="0"/>
        <w:spacing w:before="0" w:after="0" w:line="500" w:lineRule="exact"/>
        <w:ind w:left="0" w:right="0" w:firstLine="640"/>
        <w:rPr>
          <w:rFonts w:ascii="楷体_GB2312" w:hAnsi="黑体" w:eastAsia="楷体_GB2312"/>
          <w:sz w:val="32"/>
          <w:szCs w:val="32"/>
        </w:rPr>
      </w:pPr>
      <w:r>
        <w:rPr>
          <w:rFonts w:hint="eastAsia" w:ascii="楷体_GB2312" w:hAnsi="黑体" w:eastAsia="楷体_GB2312"/>
          <w:sz w:val="32"/>
          <w:szCs w:val="32"/>
        </w:rPr>
        <w:t>第五章  鼓励措施</w:t>
      </w:r>
    </w:p>
    <w:p>
      <w:pPr>
        <w:pStyle w:val="9"/>
        <w:widowControl w:val="0"/>
        <w:autoSpaceDE w:val="0"/>
        <w:spacing w:before="0" w:after="0" w:line="500" w:lineRule="exact"/>
        <w:ind w:left="0" w:right="0" w:firstLine="640"/>
        <w:rPr>
          <w:rFonts w:ascii="楷体_GB2312" w:hAnsi="黑体" w:eastAsia="楷体_GB2312"/>
          <w:sz w:val="32"/>
          <w:szCs w:val="32"/>
        </w:rPr>
      </w:pPr>
      <w:r>
        <w:rPr>
          <w:rFonts w:hint="eastAsia" w:ascii="楷体_GB2312" w:hAnsi="黑体" w:eastAsia="楷体_GB2312"/>
          <w:sz w:val="32"/>
          <w:szCs w:val="32"/>
        </w:rPr>
        <w:t>第六章  监督管理</w:t>
      </w:r>
    </w:p>
    <w:p>
      <w:pPr>
        <w:pStyle w:val="9"/>
        <w:widowControl w:val="0"/>
        <w:autoSpaceDE w:val="0"/>
        <w:spacing w:before="0" w:after="0" w:line="500" w:lineRule="exact"/>
        <w:ind w:left="0" w:right="0" w:firstLine="640"/>
        <w:rPr>
          <w:rFonts w:ascii="楷体_GB2312" w:hAnsi="黑体" w:eastAsia="楷体_GB2312"/>
          <w:sz w:val="32"/>
          <w:szCs w:val="32"/>
        </w:rPr>
      </w:pPr>
      <w:r>
        <w:rPr>
          <w:rFonts w:hint="eastAsia" w:ascii="楷体_GB2312" w:hAnsi="黑体" w:eastAsia="楷体_GB2312"/>
          <w:sz w:val="32"/>
          <w:szCs w:val="32"/>
        </w:rPr>
        <w:t>第七章  法律责任</w:t>
      </w:r>
    </w:p>
    <w:p>
      <w:pPr>
        <w:pStyle w:val="9"/>
        <w:widowControl w:val="0"/>
        <w:autoSpaceDE w:val="0"/>
        <w:spacing w:before="0" w:after="0" w:line="500" w:lineRule="exact"/>
        <w:ind w:left="0" w:right="0" w:firstLine="640"/>
        <w:rPr>
          <w:rFonts w:ascii="楷体_GB2312" w:hAnsi="黑体" w:eastAsia="楷体_GB2312"/>
          <w:sz w:val="32"/>
          <w:szCs w:val="32"/>
        </w:rPr>
      </w:pPr>
      <w:r>
        <w:rPr>
          <w:rFonts w:hint="eastAsia" w:ascii="楷体_GB2312" w:hAnsi="黑体" w:eastAsia="楷体_GB2312"/>
          <w:sz w:val="32"/>
          <w:szCs w:val="32"/>
        </w:rPr>
        <w:t>第八章  附则</w:t>
      </w:r>
    </w:p>
    <w:p>
      <w:pPr>
        <w:pStyle w:val="9"/>
        <w:widowControl w:val="0"/>
        <w:autoSpaceDE w:val="0"/>
        <w:spacing w:before="0" w:after="0" w:line="500" w:lineRule="exact"/>
        <w:ind w:left="0" w:right="0" w:firstLine="0" w:firstLineChars="0"/>
        <w:rPr>
          <w:rFonts w:ascii="楷体_GB2312" w:hAnsi="黑体" w:eastAsia="楷体_GB2312"/>
          <w:sz w:val="32"/>
          <w:szCs w:val="32"/>
        </w:rPr>
      </w:pPr>
    </w:p>
    <w:p>
      <w:pPr>
        <w:pStyle w:val="10"/>
        <w:spacing w:line="500" w:lineRule="exact"/>
        <w:ind w:firstLine="0"/>
        <w:jc w:val="center"/>
        <w:rPr>
          <w:rStyle w:val="11"/>
          <w:rFonts w:ascii="黑体" w:hAnsi="黑体" w:eastAsia="黑体" w:cs="黑体"/>
          <w:b w:val="0"/>
          <w:bCs w:val="0"/>
          <w:sz w:val="32"/>
          <w:szCs w:val="32"/>
          <w:lang w:val="zh-CN"/>
        </w:rPr>
      </w:pPr>
      <w:r>
        <w:rPr>
          <w:rStyle w:val="11"/>
          <w:rFonts w:hint="eastAsia" w:ascii="黑体" w:hAnsi="黑体" w:eastAsia="黑体" w:cs="黑体"/>
          <w:b w:val="0"/>
          <w:bCs w:val="0"/>
          <w:sz w:val="32"/>
          <w:szCs w:val="32"/>
          <w:lang w:val="zh-CN"/>
        </w:rPr>
        <w:t>第一章</w:t>
      </w:r>
      <w:r>
        <w:rPr>
          <w:rStyle w:val="11"/>
          <w:rFonts w:hint="eastAsia" w:ascii="黑体" w:hAnsi="黑体" w:eastAsia="黑体" w:cs="黑体"/>
          <w:b w:val="0"/>
          <w:bCs w:val="0"/>
          <w:sz w:val="32"/>
          <w:szCs w:val="32"/>
        </w:rPr>
        <w:t xml:space="preserve">  </w:t>
      </w:r>
      <w:r>
        <w:rPr>
          <w:rStyle w:val="11"/>
          <w:rFonts w:hint="eastAsia" w:ascii="黑体" w:hAnsi="黑体" w:eastAsia="黑体" w:cs="黑体"/>
          <w:b w:val="0"/>
          <w:bCs w:val="0"/>
          <w:sz w:val="32"/>
          <w:szCs w:val="32"/>
          <w:lang w:val="zh-CN"/>
        </w:rPr>
        <w:t>总则</w:t>
      </w:r>
    </w:p>
    <w:p>
      <w:pPr>
        <w:pStyle w:val="10"/>
        <w:spacing w:line="500" w:lineRule="exact"/>
        <w:ind w:firstLine="0"/>
        <w:jc w:val="center"/>
        <w:rPr>
          <w:rStyle w:val="11"/>
          <w:rFonts w:ascii="宋体" w:hAnsi="宋体" w:eastAsia="宋体" w:cs="宋体"/>
          <w:sz w:val="32"/>
          <w:szCs w:val="32"/>
          <w:lang w:val="zh-CN"/>
        </w:rPr>
      </w:pPr>
    </w:p>
    <w:p>
      <w:pPr>
        <w:pStyle w:val="10"/>
        <w:spacing w:line="500" w:lineRule="exact"/>
        <w:ind w:firstLine="640" w:firstLineChars="200"/>
        <w:rPr>
          <w:rFonts w:ascii="仿宋" w:hAnsi="仿宋" w:eastAsia="仿宋" w:cs="仿宋"/>
          <w:lang w:val="zh-CN"/>
        </w:rPr>
      </w:pPr>
      <w:bookmarkStart w:id="1" w:name="No4_Z1T1"/>
      <w:bookmarkEnd w:id="1"/>
      <w:r>
        <w:rPr>
          <w:rStyle w:val="12"/>
          <w:rFonts w:hint="eastAsia" w:ascii="黑体" w:hAnsi="黑体" w:eastAsia="黑体" w:cs="黑体"/>
          <w:b w:val="0"/>
          <w:bCs w:val="0"/>
          <w:sz w:val="32"/>
          <w:szCs w:val="32"/>
          <w:lang w:val="zh-CN"/>
        </w:rPr>
        <w:t>第一条</w:t>
      </w:r>
      <w:bookmarkStart w:id="2" w:name="No5_Z1T1K1"/>
      <w:bookmarkEnd w:id="2"/>
      <w:r>
        <w:rPr>
          <w:rStyle w:val="12"/>
          <w:rFonts w:hint="eastAsia" w:ascii="黑体" w:hAnsi="黑体" w:eastAsia="黑体" w:cs="黑体"/>
          <w:b w:val="0"/>
          <w:bCs w:val="0"/>
          <w:sz w:val="32"/>
          <w:szCs w:val="32"/>
        </w:rPr>
        <w:t xml:space="preserve">  </w:t>
      </w:r>
      <w:r>
        <w:rPr>
          <w:rStyle w:val="13"/>
          <w:rFonts w:hint="eastAsia" w:ascii="仿宋_GB2312" w:hAnsi="仿宋_GB2312" w:eastAsia="仿宋_GB2312" w:cs="仿宋_GB2312"/>
          <w:sz w:val="32"/>
          <w:szCs w:val="32"/>
          <w:lang w:val="zh-CN"/>
        </w:rPr>
        <w:t>为了促进清洁生产，提高资源利用效率，减少和避免污染物的产生，保护和改善环境，保障人体健康，促进经济与社会可持续发展，根据《</w:t>
      </w:r>
      <w:r>
        <w:fldChar w:fldCharType="begin"/>
      </w:r>
      <w:r>
        <w:instrText xml:space="preserve"> HYPERLINK "https://law.wkinfo.com.cn/document/show?collection=legislation&amp;aid=MTAwMDExODYxNjc%3D&amp;language=中文" </w:instrText>
      </w:r>
      <w:r>
        <w:fldChar w:fldCharType="separate"/>
      </w:r>
      <w:r>
        <w:rPr>
          <w:rStyle w:val="8"/>
          <w:rFonts w:hint="eastAsia" w:ascii="仿宋_GB2312" w:hAnsi="仿宋_GB2312" w:eastAsia="仿宋_GB2312" w:cs="仿宋_GB2312"/>
          <w:color w:val="auto"/>
          <w:sz w:val="32"/>
          <w:szCs w:val="32"/>
          <w:lang w:val="zh-CN"/>
        </w:rPr>
        <w:t>中华人民共和国清洁生产促进法</w:t>
      </w:r>
      <w:r>
        <w:rPr>
          <w:rStyle w:val="8"/>
          <w:rFonts w:hint="eastAsia" w:ascii="仿宋_GB2312" w:hAnsi="仿宋_GB2312" w:eastAsia="仿宋_GB2312" w:cs="仿宋_GB2312"/>
          <w:color w:val="auto"/>
          <w:sz w:val="32"/>
          <w:szCs w:val="32"/>
          <w:lang w:val="zh-CN"/>
        </w:rPr>
        <w:fldChar w:fldCharType="end"/>
      </w:r>
      <w:r>
        <w:rPr>
          <w:rStyle w:val="13"/>
          <w:rFonts w:hint="eastAsia" w:ascii="仿宋_GB2312" w:hAnsi="仿宋_GB2312" w:eastAsia="仿宋_GB2312" w:cs="仿宋_GB2312"/>
          <w:sz w:val="32"/>
          <w:szCs w:val="32"/>
          <w:lang w:val="zh-CN"/>
        </w:rPr>
        <w:t>》和有关法律、行政法规，结合本省实际，制定本条例。</w:t>
      </w:r>
    </w:p>
    <w:p>
      <w:pPr>
        <w:pStyle w:val="10"/>
        <w:spacing w:line="500" w:lineRule="exact"/>
        <w:ind w:firstLine="640" w:firstLineChars="200"/>
        <w:rPr>
          <w:rFonts w:ascii="仿宋_GB2312" w:hAnsi="仿宋_GB2312" w:eastAsia="仿宋_GB2312" w:cs="仿宋_GB2312"/>
          <w:lang w:val="zh-CN"/>
        </w:rPr>
      </w:pPr>
      <w:bookmarkStart w:id="3" w:name="No6_Z1T2"/>
      <w:bookmarkEnd w:id="3"/>
      <w:r>
        <w:rPr>
          <w:rStyle w:val="12"/>
          <w:rFonts w:hint="eastAsia" w:ascii="黑体" w:hAnsi="黑体" w:eastAsia="黑体" w:cs="黑体"/>
          <w:b w:val="0"/>
          <w:bCs w:val="0"/>
          <w:sz w:val="32"/>
          <w:szCs w:val="32"/>
          <w:lang w:val="zh-CN"/>
        </w:rPr>
        <w:t>第二条</w:t>
      </w:r>
      <w:r>
        <w:rPr>
          <w:rStyle w:val="12"/>
          <w:rFonts w:hint="eastAsia" w:ascii="仿宋" w:hAnsi="仿宋" w:eastAsia="仿宋" w:cs="仿宋"/>
          <w:b w:val="0"/>
          <w:bCs w:val="0"/>
          <w:sz w:val="32"/>
          <w:szCs w:val="32"/>
          <w:lang w:val="zh-CN"/>
        </w:rPr>
        <w:t> </w:t>
      </w:r>
      <w:bookmarkStart w:id="4" w:name="No7_Z1T2K1"/>
      <w:bookmarkEnd w:id="4"/>
      <w:r>
        <w:rPr>
          <w:rStyle w:val="13"/>
          <w:rFonts w:hint="eastAsia" w:ascii="仿宋_GB2312" w:hAnsi="仿宋_GB2312" w:eastAsia="仿宋_GB2312" w:cs="仿宋_GB2312"/>
          <w:sz w:val="32"/>
          <w:szCs w:val="32"/>
          <w:lang w:val="zh-CN"/>
        </w:rPr>
        <w:t>在本省行政区域内从事生产和服务活动的单位以及从事相关管理活动的部门，依照法律、行政法规和本条例的规定，组织、实施清洁生产。</w:t>
      </w:r>
    </w:p>
    <w:p>
      <w:pPr>
        <w:pStyle w:val="10"/>
        <w:spacing w:line="500" w:lineRule="exact"/>
        <w:ind w:firstLine="640" w:firstLineChars="200"/>
        <w:rPr>
          <w:rStyle w:val="13"/>
          <w:rFonts w:ascii="仿宋_GB2312" w:hAnsi="仿宋_GB2312" w:eastAsia="仿宋_GB2312" w:cs="仿宋_GB2312"/>
          <w:sz w:val="32"/>
          <w:szCs w:val="32"/>
          <w:lang w:val="zh-CN"/>
        </w:rPr>
      </w:pPr>
      <w:bookmarkStart w:id="5" w:name="No8_Z1T3"/>
      <w:bookmarkEnd w:id="5"/>
      <w:r>
        <w:rPr>
          <w:rStyle w:val="12"/>
          <w:rFonts w:hint="eastAsia" w:ascii="黑体" w:hAnsi="黑体" w:eastAsia="黑体" w:cs="黑体"/>
          <w:b w:val="0"/>
          <w:bCs w:val="0"/>
          <w:sz w:val="32"/>
          <w:szCs w:val="32"/>
          <w:lang w:val="zh-CN"/>
        </w:rPr>
        <w:t>第三条</w:t>
      </w:r>
      <w:r>
        <w:rPr>
          <w:rStyle w:val="12"/>
          <w:rFonts w:hint="eastAsia" w:ascii="仿宋" w:hAnsi="仿宋" w:eastAsia="仿宋" w:cs="仿宋"/>
          <w:b w:val="0"/>
          <w:bCs w:val="0"/>
          <w:sz w:val="32"/>
          <w:szCs w:val="32"/>
          <w:lang w:val="zh-CN"/>
        </w:rPr>
        <w:t> </w:t>
      </w:r>
      <w:bookmarkStart w:id="6" w:name="No9_Z1T3K1"/>
      <w:bookmarkEnd w:id="6"/>
      <w:r>
        <w:rPr>
          <w:rStyle w:val="13"/>
          <w:rFonts w:hint="eastAsia" w:ascii="仿宋_GB2312" w:hAnsi="仿宋_GB2312" w:eastAsia="仿宋_GB2312" w:cs="仿宋_GB2312"/>
          <w:sz w:val="32"/>
          <w:szCs w:val="32"/>
          <w:lang w:val="zh-CN"/>
        </w:rPr>
        <w:t>本条例所称清洁生产，是指不断采取改进设计、使用清洁的能源和原料、采用先进的工艺技术与设备、改善管理、综合利用等措施，从源头削减污染，提高资源利用效率，减少或者避免生产、服务和产品使用过程中污染物的产生和排放，以减轻或者消除对人类健康和环境的危害。</w:t>
      </w:r>
    </w:p>
    <w:p>
      <w:pPr>
        <w:pStyle w:val="10"/>
        <w:spacing w:line="500" w:lineRule="exact"/>
        <w:ind w:firstLine="640" w:firstLineChars="200"/>
        <w:rPr>
          <w:rStyle w:val="13"/>
          <w:rFonts w:ascii="仿宋_GB2312" w:hAnsi="仿宋_GB2312" w:eastAsia="仿宋_GB2312" w:cs="仿宋_GB2312"/>
          <w:sz w:val="32"/>
          <w:szCs w:val="32"/>
          <w:lang w:val="zh-CN"/>
        </w:rPr>
      </w:pPr>
      <w:bookmarkStart w:id="7" w:name="No10_Z1T4"/>
      <w:bookmarkEnd w:id="7"/>
      <w:r>
        <w:rPr>
          <w:rStyle w:val="12"/>
          <w:rFonts w:hint="eastAsia" w:ascii="黑体" w:hAnsi="黑体" w:eastAsia="黑体" w:cs="黑体"/>
          <w:b w:val="0"/>
          <w:bCs w:val="0"/>
          <w:sz w:val="32"/>
          <w:szCs w:val="32"/>
          <w:lang w:val="zh-CN"/>
        </w:rPr>
        <w:t>第四条 </w:t>
      </w:r>
      <w:bookmarkStart w:id="8" w:name="No11_Z1T4K1"/>
      <w:bookmarkEnd w:id="8"/>
      <w:r>
        <w:rPr>
          <w:rStyle w:val="13"/>
          <w:rFonts w:hint="eastAsia" w:ascii="仿宋_GB2312" w:hAnsi="仿宋_GB2312" w:eastAsia="仿宋_GB2312" w:cs="仿宋_GB2312"/>
          <w:sz w:val="32"/>
          <w:szCs w:val="32"/>
          <w:lang w:val="zh-CN"/>
        </w:rPr>
        <w:t>清洁生产促进工作应当遵循政府引导、统筹规划、单位实施、依法监督的原则，坚持与经济结构调整、企业技术进步、资源综合利用和生态环境保护相结合。</w:t>
      </w:r>
    </w:p>
    <w:p>
      <w:pPr>
        <w:pStyle w:val="10"/>
        <w:spacing w:line="500" w:lineRule="exact"/>
        <w:ind w:firstLine="640" w:firstLineChars="200"/>
        <w:rPr>
          <w:rStyle w:val="13"/>
          <w:rFonts w:ascii="仿宋_GB2312" w:hAnsi="仿宋_GB2312" w:eastAsia="仿宋_GB2312" w:cs="仿宋_GB2312"/>
          <w:sz w:val="32"/>
          <w:szCs w:val="32"/>
          <w:lang w:val="zh-CN"/>
        </w:rPr>
      </w:pPr>
      <w:bookmarkStart w:id="9" w:name="No12_Z1T5"/>
      <w:bookmarkEnd w:id="9"/>
      <w:r>
        <w:rPr>
          <w:rStyle w:val="12"/>
          <w:rFonts w:hint="eastAsia" w:ascii="黑体" w:hAnsi="黑体" w:eastAsia="黑体" w:cs="黑体"/>
          <w:b w:val="0"/>
          <w:bCs w:val="0"/>
          <w:sz w:val="32"/>
          <w:szCs w:val="32"/>
          <w:lang w:val="zh-CN"/>
        </w:rPr>
        <w:t>第五条</w:t>
      </w:r>
      <w:r>
        <w:rPr>
          <w:rStyle w:val="12"/>
          <w:rFonts w:hint="eastAsia" w:ascii="仿宋" w:hAnsi="仿宋" w:eastAsia="仿宋" w:cs="仿宋"/>
          <w:b w:val="0"/>
          <w:bCs w:val="0"/>
          <w:sz w:val="32"/>
          <w:szCs w:val="32"/>
          <w:lang w:val="zh-CN"/>
        </w:rPr>
        <w:t> </w:t>
      </w:r>
      <w:bookmarkStart w:id="10" w:name="No13_Z1T5K1"/>
      <w:bookmarkEnd w:id="10"/>
      <w:r>
        <w:rPr>
          <w:rStyle w:val="13"/>
          <w:rFonts w:hint="eastAsia" w:ascii="仿宋_GB2312" w:hAnsi="仿宋_GB2312" w:eastAsia="仿宋_GB2312" w:cs="仿宋_GB2312"/>
          <w:sz w:val="32"/>
          <w:szCs w:val="32"/>
          <w:lang w:val="zh-CN"/>
        </w:rPr>
        <w:t>县级以上人民政府应当加强对清洁生产工作的领导，将清洁生产纳入国民经济和社会发展规划以及环境保护、资源利用、</w:t>
      </w:r>
      <w:r>
        <w:rPr>
          <w:rStyle w:val="13"/>
          <w:rFonts w:hint="eastAsia" w:ascii="仿宋_GB2312" w:hAnsi="仿宋_GB2312" w:eastAsia="仿宋_GB2312" w:cs="仿宋_GB2312"/>
          <w:sz w:val="32"/>
          <w:szCs w:val="32"/>
        </w:rPr>
        <w:t>科技发展、</w:t>
      </w:r>
      <w:r>
        <w:rPr>
          <w:rStyle w:val="13"/>
          <w:rFonts w:hint="eastAsia" w:ascii="仿宋_GB2312" w:hAnsi="仿宋_GB2312" w:eastAsia="仿宋_GB2312" w:cs="仿宋_GB2312"/>
          <w:sz w:val="32"/>
          <w:szCs w:val="32"/>
          <w:lang w:val="zh-CN"/>
        </w:rPr>
        <w:t>产业发展、区域开发等规划，制定有利于清洁生产的政策措施，引导实施清洁生产。</w:t>
      </w:r>
    </w:p>
    <w:p>
      <w:pPr>
        <w:pStyle w:val="10"/>
        <w:spacing w:line="500" w:lineRule="exact"/>
        <w:ind w:firstLine="640" w:firstLineChars="200"/>
        <w:rPr>
          <w:rStyle w:val="13"/>
          <w:rFonts w:ascii="仿宋_GB2312" w:hAnsi="仿宋_GB2312" w:eastAsia="仿宋_GB2312" w:cs="仿宋_GB2312"/>
          <w:sz w:val="32"/>
          <w:szCs w:val="32"/>
          <w:lang w:val="zh-CN"/>
        </w:rPr>
      </w:pPr>
      <w:bookmarkStart w:id="11" w:name="No14_Z1T6"/>
      <w:bookmarkEnd w:id="11"/>
      <w:r>
        <w:rPr>
          <w:rStyle w:val="12"/>
          <w:rFonts w:hint="eastAsia" w:ascii="黑体" w:hAnsi="黑体" w:eastAsia="黑体" w:cs="黑体"/>
          <w:b w:val="0"/>
          <w:bCs w:val="0"/>
          <w:sz w:val="32"/>
          <w:szCs w:val="32"/>
          <w:lang w:val="zh-CN"/>
        </w:rPr>
        <w:t>第六条</w:t>
      </w:r>
      <w:r>
        <w:rPr>
          <w:rStyle w:val="12"/>
          <w:rFonts w:hint="eastAsia" w:ascii="仿宋" w:hAnsi="仿宋" w:eastAsia="仿宋" w:cs="仿宋"/>
          <w:b w:val="0"/>
          <w:bCs w:val="0"/>
          <w:sz w:val="32"/>
          <w:szCs w:val="32"/>
          <w:lang w:val="zh-CN"/>
        </w:rPr>
        <w:t> </w:t>
      </w:r>
      <w:bookmarkStart w:id="12" w:name="No15_Z1T6K1"/>
      <w:bookmarkEnd w:id="12"/>
      <w:r>
        <w:rPr>
          <w:rStyle w:val="13"/>
          <w:rFonts w:hint="eastAsia" w:ascii="仿宋_GB2312" w:hAnsi="仿宋_GB2312" w:eastAsia="仿宋_GB2312" w:cs="仿宋_GB2312"/>
          <w:sz w:val="32"/>
          <w:szCs w:val="32"/>
          <w:lang w:val="zh-CN"/>
        </w:rPr>
        <w:t>省</w:t>
      </w:r>
      <w:r>
        <w:rPr>
          <w:rStyle w:val="13"/>
          <w:rFonts w:hint="eastAsia" w:ascii="仿宋_GB2312" w:hAnsi="仿宋_GB2312" w:eastAsia="仿宋_GB2312" w:cs="仿宋_GB2312"/>
          <w:sz w:val="32"/>
          <w:szCs w:val="32"/>
        </w:rPr>
        <w:t>生态环境主管部门、设区的市人民政府生态环境主管部门及其派出机构</w:t>
      </w:r>
      <w:r>
        <w:rPr>
          <w:rStyle w:val="13"/>
          <w:rFonts w:hint="eastAsia" w:ascii="仿宋_GB2312" w:hAnsi="仿宋_GB2312" w:eastAsia="仿宋_GB2312" w:cs="仿宋_GB2312"/>
          <w:sz w:val="32"/>
          <w:szCs w:val="32"/>
          <w:lang w:val="zh-CN"/>
        </w:rPr>
        <w:t>（以下称清洁生产行政主管部门），负责组织、协调本行政区域内的清洁生产促进工作。</w:t>
      </w:r>
    </w:p>
    <w:p>
      <w:pPr>
        <w:pStyle w:val="10"/>
        <w:spacing w:line="500" w:lineRule="exact"/>
        <w:ind w:firstLine="0"/>
        <w:rPr>
          <w:rStyle w:val="13"/>
          <w:rFonts w:ascii="仿宋_GB2312" w:hAnsi="仿宋_GB2312" w:eastAsia="仿宋_GB2312" w:cs="仿宋_GB2312"/>
          <w:sz w:val="32"/>
          <w:szCs w:val="32"/>
          <w:lang w:val="zh-CN"/>
        </w:rPr>
      </w:pPr>
      <w:r>
        <w:rPr>
          <w:rStyle w:val="13"/>
          <w:rFonts w:hint="eastAsia" w:ascii="仿宋_GB2312" w:hAnsi="仿宋_GB2312" w:eastAsia="仿宋_GB2312" w:cs="仿宋_GB2312"/>
          <w:sz w:val="32"/>
          <w:szCs w:val="32"/>
          <w:lang w:val="zh-CN"/>
        </w:rPr>
        <w:t xml:space="preserve">     县级以上人民政府发展改革、</w:t>
      </w:r>
      <w:r>
        <w:rPr>
          <w:rStyle w:val="13"/>
          <w:rFonts w:hint="eastAsia" w:ascii="仿宋_GB2312" w:hAnsi="仿宋_GB2312" w:eastAsia="仿宋_GB2312" w:cs="仿宋_GB2312"/>
          <w:sz w:val="32"/>
          <w:szCs w:val="32"/>
        </w:rPr>
        <w:t>科学技术、</w:t>
      </w:r>
      <w:r>
        <w:rPr>
          <w:rStyle w:val="13"/>
          <w:rFonts w:hint="eastAsia" w:ascii="仿宋_GB2312" w:hAnsi="仿宋_GB2312" w:eastAsia="仿宋_GB2312" w:cs="仿宋_GB2312"/>
          <w:sz w:val="32"/>
          <w:szCs w:val="32"/>
          <w:lang w:val="zh-CN"/>
        </w:rPr>
        <w:t>工业和信息化、</w:t>
      </w:r>
      <w:r>
        <w:rPr>
          <w:rStyle w:val="13"/>
          <w:rFonts w:hint="eastAsia" w:ascii="仿宋_GB2312" w:hAnsi="仿宋_GB2312" w:eastAsia="仿宋_GB2312" w:cs="仿宋_GB2312"/>
          <w:sz w:val="32"/>
          <w:szCs w:val="32"/>
        </w:rPr>
        <w:t>自然</w:t>
      </w:r>
      <w:r>
        <w:rPr>
          <w:rStyle w:val="13"/>
          <w:rFonts w:hint="eastAsia" w:ascii="仿宋_GB2312" w:hAnsi="仿宋_GB2312" w:eastAsia="仿宋_GB2312" w:cs="仿宋_GB2312"/>
          <w:sz w:val="32"/>
          <w:szCs w:val="32"/>
          <w:lang w:val="zh-CN"/>
        </w:rPr>
        <w:t>资源、</w:t>
      </w:r>
      <w:r>
        <w:rPr>
          <w:rStyle w:val="13"/>
          <w:rFonts w:hint="eastAsia" w:ascii="仿宋_GB2312" w:hAnsi="仿宋_GB2312" w:eastAsia="仿宋_GB2312" w:cs="仿宋_GB2312"/>
          <w:sz w:val="32"/>
          <w:szCs w:val="32"/>
        </w:rPr>
        <w:t>住房城乡建设、水利、</w:t>
      </w:r>
      <w:r>
        <w:rPr>
          <w:rStyle w:val="13"/>
          <w:rFonts w:hint="eastAsia" w:ascii="仿宋_GB2312" w:hAnsi="仿宋_GB2312" w:eastAsia="仿宋_GB2312" w:cs="仿宋_GB2312"/>
          <w:sz w:val="32"/>
          <w:szCs w:val="32"/>
          <w:lang w:val="zh-CN"/>
        </w:rPr>
        <w:t>农业</w:t>
      </w:r>
      <w:r>
        <w:rPr>
          <w:rStyle w:val="13"/>
          <w:rFonts w:hint="eastAsia" w:ascii="仿宋_GB2312" w:hAnsi="仿宋_GB2312" w:eastAsia="仿宋_GB2312" w:cs="仿宋_GB2312"/>
          <w:sz w:val="32"/>
          <w:szCs w:val="32"/>
        </w:rPr>
        <w:t>农村</w:t>
      </w:r>
      <w:r>
        <w:rPr>
          <w:rStyle w:val="13"/>
          <w:rFonts w:hint="eastAsia" w:ascii="仿宋_GB2312" w:hAnsi="仿宋_GB2312" w:eastAsia="仿宋_GB2312" w:cs="仿宋_GB2312"/>
          <w:sz w:val="32"/>
          <w:szCs w:val="32"/>
          <w:lang w:val="zh-CN"/>
        </w:rPr>
        <w:t>、商务和</w:t>
      </w:r>
      <w:r>
        <w:rPr>
          <w:rStyle w:val="13"/>
          <w:rFonts w:hint="eastAsia" w:ascii="仿宋_GB2312" w:hAnsi="仿宋_GB2312" w:eastAsia="仿宋_GB2312" w:cs="仿宋_GB2312"/>
          <w:sz w:val="32"/>
          <w:szCs w:val="32"/>
        </w:rPr>
        <w:t>市场监督管理</w:t>
      </w:r>
      <w:r>
        <w:rPr>
          <w:rStyle w:val="13"/>
          <w:rFonts w:hint="eastAsia" w:ascii="仿宋_GB2312" w:hAnsi="仿宋_GB2312" w:eastAsia="仿宋_GB2312" w:cs="仿宋_GB2312"/>
          <w:sz w:val="32"/>
          <w:szCs w:val="32"/>
          <w:lang w:val="zh-CN"/>
        </w:rPr>
        <w:t>等部门，按照各自职责，负责清洁生产促进的有关工作。</w:t>
      </w:r>
    </w:p>
    <w:p>
      <w:pPr>
        <w:pStyle w:val="10"/>
        <w:spacing w:line="500" w:lineRule="exact"/>
        <w:ind w:firstLine="640" w:firstLineChars="200"/>
        <w:rPr>
          <w:rFonts w:ascii="仿宋_GB2312" w:hAnsi="仿宋_GB2312" w:eastAsia="仿宋_GB2312" w:cs="仿宋_GB2312"/>
          <w:lang w:val="zh-CN"/>
        </w:rPr>
      </w:pPr>
      <w:r>
        <w:rPr>
          <w:rStyle w:val="12"/>
          <w:rFonts w:hint="eastAsia" w:ascii="黑体" w:hAnsi="黑体" w:eastAsia="黑体" w:cs="黑体"/>
          <w:b w:val="0"/>
          <w:bCs w:val="0"/>
          <w:sz w:val="32"/>
          <w:szCs w:val="32"/>
          <w:lang w:val="zh-CN"/>
        </w:rPr>
        <w:t>第七条</w:t>
      </w:r>
      <w:r>
        <w:rPr>
          <w:rStyle w:val="12"/>
          <w:rFonts w:hint="eastAsia" w:ascii="仿宋" w:hAnsi="仿宋" w:eastAsia="仿宋" w:cs="仿宋"/>
          <w:b w:val="0"/>
          <w:bCs w:val="0"/>
          <w:sz w:val="32"/>
          <w:szCs w:val="32"/>
          <w:lang w:val="zh-CN"/>
        </w:rPr>
        <w:t> </w:t>
      </w:r>
      <w:bookmarkStart w:id="13" w:name="No18_Z1T7K1"/>
      <w:bookmarkEnd w:id="13"/>
      <w:r>
        <w:rPr>
          <w:rStyle w:val="13"/>
          <w:rFonts w:hint="eastAsia" w:ascii="仿宋_GB2312" w:hAnsi="仿宋_GB2312" w:eastAsia="仿宋_GB2312" w:cs="仿宋_GB2312"/>
          <w:sz w:val="32"/>
          <w:szCs w:val="32"/>
          <w:lang w:val="zh-CN"/>
        </w:rPr>
        <w:t>鼓励单位和个人开展清洁生产的科学研究、技术开发、推广应用和国际合作，促进清洁生产技术进步。</w:t>
      </w:r>
    </w:p>
    <w:p>
      <w:pPr>
        <w:pStyle w:val="10"/>
        <w:spacing w:line="500" w:lineRule="exact"/>
        <w:ind w:firstLine="640" w:firstLineChars="200"/>
        <w:rPr>
          <w:rStyle w:val="13"/>
          <w:rFonts w:ascii="仿宋_GB2312" w:hAnsi="仿宋_GB2312" w:eastAsia="仿宋_GB2312" w:cs="仿宋_GB2312"/>
          <w:sz w:val="32"/>
          <w:szCs w:val="32"/>
          <w:lang w:val="zh-CN"/>
        </w:rPr>
      </w:pPr>
      <w:bookmarkStart w:id="14" w:name="No19_Z1T8"/>
      <w:bookmarkEnd w:id="14"/>
      <w:r>
        <w:rPr>
          <w:rStyle w:val="12"/>
          <w:rFonts w:hint="eastAsia" w:ascii="黑体" w:hAnsi="黑体" w:eastAsia="黑体" w:cs="黑体"/>
          <w:b w:val="0"/>
          <w:bCs w:val="0"/>
          <w:sz w:val="32"/>
          <w:szCs w:val="32"/>
          <w:lang w:val="zh-CN"/>
        </w:rPr>
        <w:t>第八条</w:t>
      </w:r>
      <w:r>
        <w:rPr>
          <w:rStyle w:val="12"/>
          <w:rFonts w:hint="eastAsia" w:ascii="仿宋" w:hAnsi="仿宋" w:eastAsia="仿宋" w:cs="仿宋"/>
          <w:b w:val="0"/>
          <w:bCs w:val="0"/>
          <w:sz w:val="32"/>
          <w:szCs w:val="32"/>
          <w:lang w:val="zh-CN"/>
        </w:rPr>
        <w:t> </w:t>
      </w:r>
      <w:bookmarkStart w:id="15" w:name="No20_Z1T8K1"/>
      <w:bookmarkEnd w:id="15"/>
      <w:r>
        <w:rPr>
          <w:rStyle w:val="13"/>
          <w:rFonts w:hint="eastAsia" w:ascii="仿宋_GB2312" w:hAnsi="仿宋_GB2312" w:eastAsia="仿宋_GB2312" w:cs="仿宋_GB2312"/>
          <w:sz w:val="32"/>
          <w:szCs w:val="32"/>
          <w:lang w:val="zh-CN"/>
        </w:rPr>
        <w:t>建立清洁生产表彰奖励制度。对在清洁生产监督管理、清洁生产技术研究开发以及推广应用中作出显著成绩的单位和个人，由县级以上人民政府或者有关部门按照规定给予表彰和奖励。</w:t>
      </w:r>
    </w:p>
    <w:p>
      <w:pPr>
        <w:pStyle w:val="10"/>
        <w:spacing w:line="500" w:lineRule="exact"/>
        <w:ind w:firstLine="0"/>
        <w:jc w:val="center"/>
        <w:rPr>
          <w:rStyle w:val="11"/>
          <w:rFonts w:ascii="黑体" w:hAnsi="黑体" w:eastAsia="黑体" w:cs="黑体"/>
          <w:b w:val="0"/>
          <w:bCs w:val="0"/>
          <w:sz w:val="32"/>
          <w:szCs w:val="32"/>
          <w:lang w:val="zh-CN"/>
        </w:rPr>
      </w:pPr>
      <w:bookmarkStart w:id="16" w:name="No21_Z2"/>
      <w:bookmarkEnd w:id="16"/>
    </w:p>
    <w:p>
      <w:pPr>
        <w:pStyle w:val="10"/>
        <w:spacing w:line="500" w:lineRule="exact"/>
        <w:ind w:firstLine="0"/>
        <w:jc w:val="center"/>
        <w:rPr>
          <w:rStyle w:val="11"/>
          <w:rFonts w:ascii="黑体" w:hAnsi="黑体" w:eastAsia="黑体" w:cs="黑体"/>
          <w:b w:val="0"/>
          <w:bCs w:val="0"/>
          <w:sz w:val="32"/>
          <w:szCs w:val="32"/>
          <w:lang w:val="zh-CN"/>
        </w:rPr>
      </w:pPr>
      <w:r>
        <w:rPr>
          <w:rStyle w:val="11"/>
          <w:rFonts w:hint="eastAsia" w:ascii="黑体" w:hAnsi="黑体" w:eastAsia="黑体" w:cs="黑体"/>
          <w:b w:val="0"/>
          <w:bCs w:val="0"/>
          <w:sz w:val="32"/>
          <w:szCs w:val="32"/>
          <w:lang w:val="zh-CN"/>
        </w:rPr>
        <w:t>第二章</w:t>
      </w:r>
      <w:r>
        <w:rPr>
          <w:rStyle w:val="11"/>
          <w:rFonts w:hint="eastAsia" w:ascii="黑体" w:hAnsi="黑体" w:eastAsia="黑体" w:cs="黑体"/>
          <w:b w:val="0"/>
          <w:bCs w:val="0"/>
          <w:sz w:val="32"/>
          <w:szCs w:val="32"/>
        </w:rPr>
        <w:t xml:space="preserve">  </w:t>
      </w:r>
      <w:r>
        <w:rPr>
          <w:rStyle w:val="11"/>
          <w:rFonts w:hint="eastAsia" w:ascii="黑体" w:hAnsi="黑体" w:eastAsia="黑体" w:cs="黑体"/>
          <w:b w:val="0"/>
          <w:bCs w:val="0"/>
          <w:sz w:val="32"/>
          <w:szCs w:val="32"/>
          <w:lang w:val="zh-CN"/>
        </w:rPr>
        <w:t>清洁生产推行</w:t>
      </w:r>
    </w:p>
    <w:p>
      <w:pPr>
        <w:pStyle w:val="10"/>
        <w:spacing w:line="500" w:lineRule="exact"/>
        <w:ind w:firstLine="0"/>
        <w:rPr>
          <w:rStyle w:val="11"/>
          <w:rFonts w:ascii="宋体" w:hAnsi="宋体" w:eastAsia="宋体" w:cs="宋体"/>
          <w:sz w:val="32"/>
          <w:szCs w:val="32"/>
          <w:lang w:val="zh-CN"/>
        </w:rPr>
      </w:pPr>
    </w:p>
    <w:p>
      <w:pPr>
        <w:pStyle w:val="10"/>
        <w:spacing w:line="500" w:lineRule="exact"/>
        <w:ind w:firstLine="640" w:firstLineChars="200"/>
        <w:rPr>
          <w:rStyle w:val="13"/>
          <w:rFonts w:ascii="仿宋_GB2312" w:hAnsi="仿宋_GB2312" w:eastAsia="仿宋_GB2312" w:cs="仿宋_GB2312"/>
          <w:sz w:val="32"/>
          <w:szCs w:val="32"/>
          <w:lang w:val="zh-CN"/>
        </w:rPr>
      </w:pPr>
      <w:bookmarkStart w:id="17" w:name="No22_Z2T9"/>
      <w:bookmarkEnd w:id="17"/>
      <w:r>
        <w:rPr>
          <w:rStyle w:val="12"/>
          <w:rFonts w:hint="eastAsia" w:ascii="黑体" w:hAnsi="黑体" w:eastAsia="黑体" w:cs="黑体"/>
          <w:b w:val="0"/>
          <w:bCs w:val="0"/>
          <w:sz w:val="32"/>
          <w:szCs w:val="32"/>
          <w:lang w:val="zh-CN"/>
        </w:rPr>
        <w:t>第九条</w:t>
      </w:r>
      <w:r>
        <w:rPr>
          <w:rStyle w:val="12"/>
          <w:rFonts w:hint="eastAsia" w:ascii="仿宋" w:hAnsi="仿宋" w:eastAsia="仿宋" w:cs="仿宋"/>
          <w:b w:val="0"/>
          <w:bCs w:val="0"/>
          <w:sz w:val="32"/>
          <w:szCs w:val="32"/>
          <w:lang w:val="zh-CN"/>
        </w:rPr>
        <w:t> </w:t>
      </w:r>
      <w:bookmarkStart w:id="18" w:name="No23_Z2T9K1"/>
      <w:bookmarkEnd w:id="18"/>
      <w:r>
        <w:rPr>
          <w:rStyle w:val="13"/>
          <w:rFonts w:hint="eastAsia" w:ascii="仿宋_GB2312" w:hAnsi="仿宋_GB2312" w:eastAsia="仿宋_GB2312" w:cs="仿宋_GB2312"/>
          <w:sz w:val="32"/>
          <w:szCs w:val="32"/>
          <w:lang w:val="zh-CN"/>
        </w:rPr>
        <w:t>省人民政府应当根据国家产业政策以及全省国民经济和社会发展规划，制定有利于实施清洁生产的产业政策、技术开发和推广政策。</w:t>
      </w:r>
    </w:p>
    <w:p>
      <w:pPr>
        <w:pStyle w:val="10"/>
        <w:spacing w:line="500" w:lineRule="exact"/>
        <w:ind w:firstLine="0"/>
        <w:rPr>
          <w:rStyle w:val="13"/>
          <w:rFonts w:ascii="仿宋_GB2312" w:hAnsi="仿宋_GB2312" w:eastAsia="仿宋_GB2312" w:cs="仿宋_GB2312"/>
          <w:sz w:val="32"/>
          <w:szCs w:val="32"/>
          <w:lang w:val="zh-CN"/>
        </w:rPr>
      </w:pPr>
      <w:bookmarkStart w:id="19" w:name="No24_Z2T9K2"/>
      <w:bookmarkEnd w:id="19"/>
      <w:r>
        <w:rPr>
          <w:rStyle w:val="13"/>
          <w:rFonts w:hint="eastAsia" w:ascii="仿宋_GB2312" w:hAnsi="仿宋_GB2312" w:eastAsia="仿宋_GB2312" w:cs="仿宋_GB2312"/>
          <w:sz w:val="32"/>
          <w:szCs w:val="32"/>
          <w:lang w:val="zh-CN"/>
        </w:rPr>
        <w:t xml:space="preserve">     省生态环境主管部门应当会同</w:t>
      </w:r>
      <w:r>
        <w:rPr>
          <w:rStyle w:val="13"/>
          <w:rFonts w:hint="eastAsia" w:ascii="仿宋_GB2312" w:hAnsi="仿宋_GB2312" w:eastAsia="仿宋_GB2312" w:cs="仿宋_GB2312"/>
          <w:sz w:val="32"/>
          <w:szCs w:val="32"/>
        </w:rPr>
        <w:t>发展改革</w:t>
      </w:r>
      <w:r>
        <w:rPr>
          <w:rStyle w:val="13"/>
          <w:rFonts w:hint="eastAsia" w:ascii="仿宋_GB2312" w:hAnsi="仿宋_GB2312" w:eastAsia="仿宋_GB2312" w:cs="仿宋_GB2312"/>
          <w:sz w:val="32"/>
          <w:szCs w:val="32"/>
          <w:lang w:val="zh-CN"/>
        </w:rPr>
        <w:t>、科学技术、工业和信息化、</w:t>
      </w:r>
      <w:r>
        <w:rPr>
          <w:rStyle w:val="13"/>
          <w:rFonts w:hint="eastAsia" w:ascii="仿宋_GB2312" w:hAnsi="仿宋_GB2312" w:eastAsia="仿宋_GB2312" w:cs="仿宋_GB2312"/>
          <w:sz w:val="32"/>
          <w:szCs w:val="32"/>
        </w:rPr>
        <w:t>住房城乡建设、水利、</w:t>
      </w:r>
      <w:r>
        <w:rPr>
          <w:rStyle w:val="13"/>
          <w:rFonts w:hint="eastAsia" w:ascii="仿宋_GB2312" w:hAnsi="仿宋_GB2312" w:eastAsia="仿宋_GB2312" w:cs="仿宋_GB2312"/>
          <w:sz w:val="32"/>
          <w:szCs w:val="32"/>
          <w:lang w:val="zh-CN"/>
        </w:rPr>
        <w:t>农业</w:t>
      </w:r>
      <w:r>
        <w:rPr>
          <w:rStyle w:val="13"/>
          <w:rFonts w:hint="eastAsia" w:ascii="仿宋_GB2312" w:hAnsi="仿宋_GB2312" w:eastAsia="仿宋_GB2312" w:cs="仿宋_GB2312"/>
          <w:sz w:val="32"/>
          <w:szCs w:val="32"/>
        </w:rPr>
        <w:t>农村</w:t>
      </w:r>
      <w:r>
        <w:rPr>
          <w:rStyle w:val="13"/>
          <w:rFonts w:hint="eastAsia" w:ascii="仿宋_GB2312" w:hAnsi="仿宋_GB2312" w:eastAsia="仿宋_GB2312" w:cs="仿宋_GB2312"/>
          <w:sz w:val="32"/>
          <w:szCs w:val="32"/>
          <w:lang w:val="zh-CN"/>
        </w:rPr>
        <w:t>、商务等部门，组织编制清洁生产指南和技术手册，指导实施清洁生产。</w:t>
      </w:r>
    </w:p>
    <w:p>
      <w:pPr>
        <w:pStyle w:val="10"/>
        <w:spacing w:line="500" w:lineRule="exact"/>
        <w:ind w:firstLine="0"/>
        <w:rPr>
          <w:rFonts w:ascii="仿宋_GB2312" w:hAnsi="仿宋_GB2312" w:eastAsia="仿宋_GB2312" w:cs="仿宋_GB2312"/>
          <w:lang w:val="zh-CN"/>
        </w:rPr>
      </w:pPr>
      <w:bookmarkStart w:id="20" w:name="No25_Z2T9K3"/>
      <w:bookmarkEnd w:id="20"/>
      <w:r>
        <w:rPr>
          <w:rFonts w:hint="eastAsia" w:ascii="仿宋_GB2312" w:hAnsi="仿宋_GB2312" w:eastAsia="仿宋_GB2312" w:cs="仿宋_GB2312"/>
          <w:lang w:val="zh-CN"/>
        </w:rPr>
        <w:t xml:space="preserve">     省标准化主管部门应当会同有关行政主管部门组织制定和完善地方清洁生产标准，并向社会公布。</w:t>
      </w:r>
    </w:p>
    <w:p>
      <w:pPr>
        <w:pStyle w:val="10"/>
        <w:spacing w:line="500" w:lineRule="exact"/>
        <w:ind w:firstLine="640" w:firstLineChars="200"/>
        <w:rPr>
          <w:rStyle w:val="13"/>
          <w:rFonts w:ascii="仿宋_GB2312" w:hAnsi="仿宋_GB2312" w:eastAsia="仿宋_GB2312" w:cs="仿宋_GB2312"/>
          <w:sz w:val="32"/>
          <w:szCs w:val="32"/>
          <w:lang w:val="zh-CN"/>
        </w:rPr>
      </w:pPr>
      <w:bookmarkStart w:id="21" w:name="No26_Z2T10"/>
      <w:bookmarkEnd w:id="21"/>
      <w:r>
        <w:rPr>
          <w:rStyle w:val="12"/>
          <w:rFonts w:hint="eastAsia" w:ascii="黑体" w:hAnsi="黑体" w:eastAsia="黑体" w:cs="黑体"/>
          <w:b w:val="0"/>
          <w:bCs w:val="0"/>
          <w:sz w:val="32"/>
          <w:szCs w:val="32"/>
          <w:lang w:val="zh-CN"/>
        </w:rPr>
        <w:t>第十条</w:t>
      </w:r>
      <w:r>
        <w:rPr>
          <w:rStyle w:val="12"/>
          <w:rFonts w:hint="eastAsia" w:ascii="仿宋" w:hAnsi="仿宋" w:eastAsia="仿宋" w:cs="仿宋"/>
          <w:b w:val="0"/>
          <w:bCs w:val="0"/>
          <w:sz w:val="32"/>
          <w:szCs w:val="32"/>
          <w:lang w:val="zh-CN"/>
        </w:rPr>
        <w:t> </w:t>
      </w:r>
      <w:bookmarkStart w:id="22" w:name="No27_Z2T10K1"/>
      <w:bookmarkEnd w:id="22"/>
      <w:r>
        <w:rPr>
          <w:rStyle w:val="13"/>
          <w:rFonts w:hint="eastAsia" w:ascii="仿宋_GB2312" w:hAnsi="仿宋_GB2312" w:eastAsia="仿宋_GB2312" w:cs="仿宋_GB2312"/>
          <w:sz w:val="32"/>
          <w:szCs w:val="32"/>
          <w:lang w:val="zh-CN"/>
        </w:rPr>
        <w:t>清洁生产行政主管部门应当会同发展改革、</w:t>
      </w:r>
      <w:r>
        <w:rPr>
          <w:rStyle w:val="13"/>
          <w:rFonts w:hint="eastAsia" w:ascii="仿宋_GB2312" w:hAnsi="仿宋_GB2312" w:eastAsia="仿宋_GB2312" w:cs="仿宋_GB2312"/>
          <w:sz w:val="32"/>
          <w:szCs w:val="32"/>
        </w:rPr>
        <w:t>科学技术、工业和信息化、自然</w:t>
      </w:r>
      <w:r>
        <w:rPr>
          <w:rStyle w:val="13"/>
          <w:rFonts w:hint="eastAsia" w:ascii="仿宋_GB2312" w:hAnsi="仿宋_GB2312" w:eastAsia="仿宋_GB2312" w:cs="仿宋_GB2312"/>
          <w:sz w:val="32"/>
          <w:szCs w:val="32"/>
          <w:lang w:val="zh-CN"/>
        </w:rPr>
        <w:t>资源、</w:t>
      </w:r>
      <w:r>
        <w:rPr>
          <w:rStyle w:val="13"/>
          <w:rFonts w:hint="eastAsia" w:ascii="仿宋_GB2312" w:hAnsi="仿宋_GB2312" w:eastAsia="仿宋_GB2312" w:cs="仿宋_GB2312"/>
          <w:sz w:val="32"/>
          <w:szCs w:val="32"/>
        </w:rPr>
        <w:t>住房城乡建设、水利、</w:t>
      </w:r>
      <w:r>
        <w:rPr>
          <w:rStyle w:val="13"/>
          <w:rFonts w:hint="eastAsia" w:ascii="仿宋_GB2312" w:hAnsi="仿宋_GB2312" w:eastAsia="仿宋_GB2312" w:cs="仿宋_GB2312"/>
          <w:sz w:val="32"/>
          <w:szCs w:val="32"/>
          <w:lang w:val="zh-CN"/>
        </w:rPr>
        <w:t>农业</w:t>
      </w:r>
      <w:r>
        <w:rPr>
          <w:rStyle w:val="13"/>
          <w:rFonts w:hint="eastAsia" w:ascii="仿宋_GB2312" w:hAnsi="仿宋_GB2312" w:eastAsia="仿宋_GB2312" w:cs="仿宋_GB2312"/>
          <w:sz w:val="32"/>
          <w:szCs w:val="32"/>
        </w:rPr>
        <w:t>农村</w:t>
      </w:r>
      <w:r>
        <w:rPr>
          <w:rStyle w:val="13"/>
          <w:rFonts w:hint="eastAsia" w:ascii="仿宋_GB2312" w:hAnsi="仿宋_GB2312" w:eastAsia="仿宋_GB2312" w:cs="仿宋_GB2312"/>
          <w:sz w:val="32"/>
          <w:szCs w:val="32"/>
          <w:lang w:val="zh-CN"/>
        </w:rPr>
        <w:t>、商务和</w:t>
      </w:r>
      <w:r>
        <w:rPr>
          <w:rStyle w:val="13"/>
          <w:rFonts w:hint="eastAsia" w:ascii="仿宋_GB2312" w:hAnsi="仿宋_GB2312" w:eastAsia="仿宋_GB2312" w:cs="仿宋_GB2312"/>
          <w:sz w:val="32"/>
          <w:szCs w:val="32"/>
        </w:rPr>
        <w:t>市场</w:t>
      </w:r>
      <w:r>
        <w:rPr>
          <w:rStyle w:val="13"/>
          <w:rFonts w:hint="eastAsia" w:ascii="仿宋_GB2312" w:hAnsi="仿宋_GB2312" w:eastAsia="仿宋_GB2312" w:cs="仿宋_GB2312"/>
          <w:sz w:val="32"/>
          <w:szCs w:val="32"/>
          <w:lang w:val="zh-CN"/>
        </w:rPr>
        <w:t>监督</w:t>
      </w:r>
      <w:r>
        <w:rPr>
          <w:rStyle w:val="13"/>
          <w:rFonts w:hint="eastAsia" w:ascii="仿宋_GB2312" w:hAnsi="仿宋_GB2312" w:eastAsia="仿宋_GB2312" w:cs="仿宋_GB2312"/>
          <w:sz w:val="32"/>
          <w:szCs w:val="32"/>
        </w:rPr>
        <w:t>管理</w:t>
      </w:r>
      <w:r>
        <w:rPr>
          <w:rStyle w:val="13"/>
          <w:rFonts w:hint="eastAsia" w:ascii="仿宋_GB2312" w:hAnsi="仿宋_GB2312" w:eastAsia="仿宋_GB2312" w:cs="仿宋_GB2312"/>
          <w:sz w:val="32"/>
          <w:szCs w:val="32"/>
          <w:lang w:val="zh-CN"/>
        </w:rPr>
        <w:t>等部门，制定本行政区域内的清洁生产推行规划，报本级人民政府批准后组织实施。</w:t>
      </w:r>
    </w:p>
    <w:p>
      <w:pPr>
        <w:pStyle w:val="10"/>
        <w:spacing w:line="500" w:lineRule="exact"/>
        <w:ind w:firstLine="0"/>
        <w:rPr>
          <w:rFonts w:ascii="仿宋_GB2312" w:hAnsi="仿宋_GB2312" w:eastAsia="仿宋_GB2312" w:cs="仿宋_GB2312"/>
          <w:lang w:val="zh-CN"/>
        </w:rPr>
      </w:pPr>
      <w:bookmarkStart w:id="23" w:name="No28_Z2T10K2"/>
      <w:bookmarkEnd w:id="23"/>
      <w:r>
        <w:rPr>
          <w:rStyle w:val="13"/>
          <w:rFonts w:hint="eastAsia" w:ascii="仿宋_GB2312" w:hAnsi="仿宋_GB2312" w:eastAsia="仿宋_GB2312" w:cs="仿宋_GB2312"/>
          <w:sz w:val="32"/>
          <w:szCs w:val="32"/>
          <w:lang w:val="zh-CN"/>
        </w:rPr>
        <w:t xml:space="preserve">     清洁生产推行规划应当包括资源消耗和污染现状分析、实施清洁生产的目标任务、重点内容以及保障措施等。</w:t>
      </w:r>
    </w:p>
    <w:p>
      <w:pPr>
        <w:pStyle w:val="10"/>
        <w:spacing w:line="500" w:lineRule="exact"/>
        <w:ind w:firstLine="640" w:firstLineChars="200"/>
        <w:rPr>
          <w:rFonts w:ascii="仿宋" w:hAnsi="仿宋" w:eastAsia="仿宋" w:cs="仿宋"/>
          <w:lang w:val="zh-CN"/>
        </w:rPr>
      </w:pPr>
      <w:bookmarkStart w:id="24" w:name="No29_Z2T11"/>
      <w:bookmarkEnd w:id="24"/>
      <w:r>
        <w:rPr>
          <w:rStyle w:val="12"/>
          <w:rFonts w:hint="eastAsia" w:ascii="黑体" w:hAnsi="黑体" w:eastAsia="黑体" w:cs="黑体"/>
          <w:b w:val="0"/>
          <w:bCs w:val="0"/>
          <w:sz w:val="32"/>
          <w:szCs w:val="32"/>
          <w:lang w:val="zh-CN"/>
        </w:rPr>
        <w:t>第十一条</w:t>
      </w:r>
      <w:r>
        <w:rPr>
          <w:rStyle w:val="12"/>
          <w:rFonts w:hint="eastAsia" w:ascii="仿宋" w:hAnsi="仿宋" w:eastAsia="仿宋" w:cs="仿宋"/>
          <w:b w:val="0"/>
          <w:bCs w:val="0"/>
          <w:sz w:val="32"/>
          <w:szCs w:val="32"/>
          <w:lang w:val="zh-CN"/>
        </w:rPr>
        <w:t> </w:t>
      </w:r>
      <w:r>
        <w:rPr>
          <w:rStyle w:val="12"/>
          <w:rFonts w:hint="eastAsia" w:ascii="仿宋_GB2312" w:hAnsi="仿宋_GB2312" w:eastAsia="仿宋_GB2312" w:cs="仿宋_GB2312"/>
          <w:b w:val="0"/>
          <w:bCs w:val="0"/>
          <w:sz w:val="32"/>
          <w:szCs w:val="32"/>
          <w:lang w:val="zh-CN"/>
        </w:rPr>
        <w:t> </w:t>
      </w:r>
      <w:bookmarkStart w:id="25" w:name="No30_Z2T11K1"/>
      <w:bookmarkEnd w:id="25"/>
      <w:r>
        <w:rPr>
          <w:rStyle w:val="13"/>
          <w:rFonts w:hint="eastAsia" w:ascii="仿宋_GB2312" w:hAnsi="仿宋_GB2312" w:eastAsia="仿宋_GB2312" w:cs="仿宋_GB2312"/>
          <w:sz w:val="32"/>
          <w:szCs w:val="32"/>
          <w:lang w:val="zh-CN"/>
        </w:rPr>
        <w:t>清洁生产行政主管部门应当会同有关部门，按照国家发布的清洁生产技术、工艺、设备和产品导向目录，组织推广和使用清洁生产技术、工艺、设备和产品。</w:t>
      </w:r>
    </w:p>
    <w:p>
      <w:pPr>
        <w:pStyle w:val="10"/>
        <w:spacing w:line="500" w:lineRule="exact"/>
        <w:ind w:firstLine="640" w:firstLineChars="200"/>
        <w:rPr>
          <w:rFonts w:ascii="仿宋_GB2312" w:hAnsi="仿宋_GB2312" w:eastAsia="仿宋_GB2312" w:cs="仿宋_GB2312"/>
          <w:lang w:val="zh-CN"/>
        </w:rPr>
      </w:pPr>
      <w:bookmarkStart w:id="26" w:name="No32_Z2T12"/>
      <w:bookmarkEnd w:id="26"/>
      <w:bookmarkStart w:id="27" w:name="No31_Z2T11K2"/>
      <w:bookmarkEnd w:id="27"/>
      <w:r>
        <w:rPr>
          <w:rStyle w:val="12"/>
          <w:rFonts w:hint="eastAsia" w:ascii="黑体" w:hAnsi="黑体" w:eastAsia="黑体" w:cs="黑体"/>
          <w:b w:val="0"/>
          <w:bCs w:val="0"/>
          <w:sz w:val="32"/>
          <w:szCs w:val="32"/>
          <w:lang w:val="zh-CN"/>
        </w:rPr>
        <w:t>第十二条</w:t>
      </w:r>
      <w:r>
        <w:rPr>
          <w:rStyle w:val="12"/>
          <w:rFonts w:hint="eastAsia" w:ascii="仿宋" w:hAnsi="仿宋" w:eastAsia="仿宋" w:cs="仿宋"/>
          <w:b w:val="0"/>
          <w:bCs w:val="0"/>
          <w:sz w:val="32"/>
          <w:szCs w:val="32"/>
          <w:lang w:val="zh-CN"/>
        </w:rPr>
        <w:t> </w:t>
      </w:r>
      <w:bookmarkStart w:id="28" w:name="No33_Z2T12K1"/>
      <w:bookmarkEnd w:id="28"/>
      <w:r>
        <w:rPr>
          <w:rStyle w:val="13"/>
          <w:rFonts w:hint="eastAsia" w:ascii="仿宋_GB2312" w:hAnsi="仿宋_GB2312" w:eastAsia="仿宋_GB2312" w:cs="仿宋_GB2312"/>
          <w:sz w:val="32"/>
          <w:szCs w:val="32"/>
          <w:lang w:val="zh-CN"/>
        </w:rPr>
        <w:t>县级以上人民政府科学技术行政主管部门和其他有关部门，应当指导和支持科研单位、高等院校、企业开展清洁生产技术应用研究和关键技术联合攻关，促进清洁生产技术创新和成果转化。</w:t>
      </w:r>
    </w:p>
    <w:p>
      <w:pPr>
        <w:spacing w:line="500" w:lineRule="exact"/>
        <w:ind w:firstLine="640" w:firstLineChars="200"/>
        <w:rPr>
          <w:rStyle w:val="13"/>
          <w:rFonts w:ascii="仿宋_GB2312" w:hAnsi="仿宋_GB2312" w:eastAsia="仿宋_GB2312" w:cs="仿宋_GB2312"/>
          <w:sz w:val="32"/>
          <w:szCs w:val="32"/>
          <w:lang w:val="zh-CN"/>
        </w:rPr>
      </w:pPr>
      <w:bookmarkStart w:id="29" w:name="No34_Z2T13"/>
      <w:bookmarkEnd w:id="29"/>
      <w:r>
        <w:rPr>
          <w:rStyle w:val="12"/>
          <w:rFonts w:hint="eastAsia" w:ascii="黑体" w:hAnsi="黑体" w:eastAsia="黑体" w:cs="黑体"/>
          <w:b w:val="0"/>
          <w:bCs w:val="0"/>
          <w:sz w:val="32"/>
          <w:szCs w:val="32"/>
          <w:lang w:val="zh-CN"/>
        </w:rPr>
        <w:t>第十三条</w:t>
      </w:r>
      <w:r>
        <w:rPr>
          <w:rStyle w:val="12"/>
          <w:rFonts w:hint="eastAsia" w:ascii="黑体" w:hAnsi="黑体" w:eastAsia="黑体" w:cs="黑体"/>
          <w:b w:val="0"/>
          <w:bCs w:val="0"/>
          <w:sz w:val="32"/>
          <w:szCs w:val="32"/>
        </w:rPr>
        <w:t xml:space="preserve">  </w:t>
      </w:r>
      <w:r>
        <w:rPr>
          <w:rStyle w:val="13"/>
          <w:rFonts w:hint="eastAsia" w:ascii="仿宋_GB2312" w:hAnsi="仿宋_GB2312" w:eastAsia="仿宋_GB2312" w:cs="仿宋_GB2312"/>
          <w:sz w:val="32"/>
          <w:szCs w:val="32"/>
          <w:lang w:val="zh-CN"/>
        </w:rPr>
        <w:t>新建、改建和扩建项目应当进行环境影响评价，对原料使用、资源消耗、资源综合利用以及污染物产生与处置等进行分析论证，采用能耗物耗小、污染物产生量少的清洁生产工艺，符合</w:t>
      </w:r>
      <w:r>
        <w:rPr>
          <w:rStyle w:val="13"/>
          <w:rFonts w:hint="eastAsia" w:ascii="仿宋_GB2312" w:hAnsi="仿宋_GB2312" w:eastAsia="仿宋_GB2312" w:cs="仿宋_GB2312"/>
          <w:sz w:val="32"/>
          <w:szCs w:val="32"/>
        </w:rPr>
        <w:t>国家有关</w:t>
      </w:r>
      <w:r>
        <w:rPr>
          <w:rStyle w:val="13"/>
          <w:rFonts w:hint="eastAsia" w:ascii="仿宋_GB2312" w:hAnsi="仿宋_GB2312" w:eastAsia="仿宋_GB2312" w:cs="仿宋_GB2312"/>
          <w:sz w:val="32"/>
          <w:szCs w:val="32"/>
          <w:lang w:val="zh-CN"/>
        </w:rPr>
        <w:t>清洁生产要求。</w:t>
      </w:r>
    </w:p>
    <w:p>
      <w:pPr>
        <w:pStyle w:val="10"/>
        <w:spacing w:line="500" w:lineRule="exact"/>
        <w:ind w:firstLine="640" w:firstLineChars="200"/>
        <w:rPr>
          <w:rFonts w:ascii="仿宋_GB2312" w:hAnsi="仿宋_GB2312" w:eastAsia="仿宋_GB2312" w:cs="仿宋_GB2312"/>
          <w:lang w:val="zh-CN"/>
        </w:rPr>
      </w:pPr>
      <w:bookmarkStart w:id="30" w:name="No36_Z2T14"/>
      <w:bookmarkEnd w:id="30"/>
      <w:r>
        <w:rPr>
          <w:rStyle w:val="12"/>
          <w:rFonts w:hint="eastAsia" w:ascii="黑体" w:hAnsi="黑体" w:eastAsia="黑体" w:cs="黑体"/>
          <w:b w:val="0"/>
          <w:bCs w:val="0"/>
          <w:sz w:val="32"/>
          <w:szCs w:val="32"/>
        </w:rPr>
        <w:t>第十四条</w:t>
      </w:r>
      <w:r>
        <w:rPr>
          <w:rStyle w:val="12"/>
          <w:rFonts w:hint="eastAsia" w:ascii="仿宋" w:hAnsi="仿宋" w:eastAsia="仿宋" w:cs="仿宋"/>
          <w:b w:val="0"/>
          <w:bCs w:val="0"/>
          <w:sz w:val="32"/>
          <w:szCs w:val="32"/>
          <w:lang w:val="zh-CN"/>
        </w:rPr>
        <w:t> </w:t>
      </w:r>
      <w:bookmarkStart w:id="31" w:name="No39_Z2T15K1"/>
      <w:bookmarkEnd w:id="31"/>
      <w:r>
        <w:rPr>
          <w:rStyle w:val="13"/>
          <w:rFonts w:hint="eastAsia" w:ascii="仿宋_GB2312" w:hAnsi="仿宋_GB2312" w:eastAsia="仿宋_GB2312" w:cs="仿宋_GB2312"/>
          <w:sz w:val="32"/>
          <w:szCs w:val="32"/>
          <w:lang w:val="zh-CN"/>
        </w:rPr>
        <w:t>县级以上人民政府农业</w:t>
      </w:r>
      <w:r>
        <w:rPr>
          <w:rStyle w:val="13"/>
          <w:rFonts w:hint="eastAsia" w:ascii="仿宋_GB2312" w:hAnsi="仿宋_GB2312" w:eastAsia="仿宋_GB2312" w:cs="仿宋_GB2312"/>
          <w:sz w:val="32"/>
          <w:szCs w:val="32"/>
        </w:rPr>
        <w:t>农村</w:t>
      </w:r>
      <w:r>
        <w:rPr>
          <w:rStyle w:val="13"/>
          <w:rFonts w:hint="eastAsia" w:ascii="仿宋_GB2312" w:hAnsi="仿宋_GB2312" w:eastAsia="仿宋_GB2312" w:cs="仿宋_GB2312"/>
          <w:sz w:val="32"/>
          <w:szCs w:val="32"/>
          <w:lang w:val="zh-CN"/>
        </w:rPr>
        <w:t>部门应当组织开展清洁生产技术研究以及成果转化推广，加强对生产过程以及化肥、农药、饲料等生产投入品的清洁生产管理，提高农业、畜牧业、渔业资源的利用效率。</w:t>
      </w:r>
    </w:p>
    <w:p>
      <w:pPr>
        <w:pStyle w:val="10"/>
        <w:spacing w:line="500" w:lineRule="exact"/>
        <w:ind w:firstLine="640" w:firstLineChars="200"/>
        <w:rPr>
          <w:rFonts w:ascii="仿宋_GB2312" w:hAnsi="仿宋_GB2312" w:eastAsia="仿宋_GB2312" w:cs="仿宋_GB2312"/>
          <w:lang w:val="zh-CN"/>
        </w:rPr>
      </w:pPr>
      <w:bookmarkStart w:id="32" w:name="No40_Z2T16"/>
      <w:bookmarkEnd w:id="32"/>
      <w:r>
        <w:rPr>
          <w:rStyle w:val="13"/>
          <w:rFonts w:hint="eastAsia" w:ascii="黑体" w:hAnsi="黑体" w:eastAsia="黑体" w:cs="黑体"/>
          <w:kern w:val="2"/>
          <w:sz w:val="32"/>
          <w:szCs w:val="32"/>
        </w:rPr>
        <w:t>第十五条</w:t>
      </w:r>
      <w:r>
        <w:rPr>
          <w:rStyle w:val="12"/>
          <w:rFonts w:hint="eastAsia" w:ascii="仿宋" w:hAnsi="仿宋" w:eastAsia="仿宋" w:cs="仿宋"/>
          <w:b w:val="0"/>
          <w:bCs w:val="0"/>
          <w:sz w:val="32"/>
          <w:szCs w:val="32"/>
          <w:lang w:val="zh-CN"/>
        </w:rPr>
        <w:t> </w:t>
      </w:r>
      <w:bookmarkStart w:id="33" w:name="No41_Z2T16K1"/>
      <w:bookmarkEnd w:id="33"/>
      <w:r>
        <w:rPr>
          <w:rStyle w:val="13"/>
          <w:rFonts w:hint="eastAsia" w:ascii="仿宋_GB2312" w:hAnsi="仿宋_GB2312" w:eastAsia="仿宋_GB2312" w:cs="仿宋_GB2312"/>
          <w:sz w:val="32"/>
          <w:szCs w:val="32"/>
          <w:lang w:val="zh-CN"/>
        </w:rPr>
        <w:t>清洁生产行政主管部门应当会同有关部门组织和支持清洁生产信息系统和技术咨询服务体系建设，向社会提供有关清洁生产方法和技术、再生资源供求以及清洁生产政策等信息和服务。</w:t>
      </w:r>
    </w:p>
    <w:p>
      <w:pPr>
        <w:pStyle w:val="10"/>
        <w:spacing w:line="500" w:lineRule="exact"/>
        <w:ind w:firstLine="640" w:firstLineChars="200"/>
        <w:rPr>
          <w:rFonts w:ascii="仿宋_GB2312" w:hAnsi="仿宋_GB2312" w:eastAsia="仿宋_GB2312" w:cs="仿宋_GB2312"/>
          <w:lang w:val="zh-CN"/>
        </w:rPr>
      </w:pPr>
      <w:bookmarkStart w:id="34" w:name="No42_Z2T17"/>
      <w:bookmarkEnd w:id="34"/>
      <w:r>
        <w:rPr>
          <w:rStyle w:val="13"/>
          <w:rFonts w:hint="eastAsia" w:ascii="黑体" w:hAnsi="黑体" w:eastAsia="黑体" w:cs="黑体"/>
          <w:kern w:val="2"/>
          <w:sz w:val="32"/>
          <w:szCs w:val="32"/>
        </w:rPr>
        <w:t>第十六条</w:t>
      </w:r>
      <w:r>
        <w:rPr>
          <w:rStyle w:val="12"/>
          <w:rFonts w:hint="eastAsia" w:ascii="仿宋" w:hAnsi="仿宋" w:eastAsia="仿宋" w:cs="仿宋"/>
          <w:b w:val="0"/>
          <w:bCs w:val="0"/>
          <w:sz w:val="32"/>
          <w:szCs w:val="32"/>
          <w:lang w:val="zh-CN"/>
        </w:rPr>
        <w:t> </w:t>
      </w:r>
      <w:bookmarkStart w:id="35" w:name="No43_Z2T17K1"/>
      <w:bookmarkEnd w:id="35"/>
      <w:r>
        <w:rPr>
          <w:rStyle w:val="13"/>
          <w:rFonts w:hint="eastAsia" w:ascii="仿宋_GB2312" w:hAnsi="仿宋_GB2312" w:eastAsia="仿宋_GB2312" w:cs="仿宋_GB2312"/>
          <w:sz w:val="32"/>
          <w:szCs w:val="32"/>
          <w:lang w:val="zh-CN"/>
        </w:rPr>
        <w:t>县级以上人民政府及其有关部门应当组织开展清洁生产的宣传、教育和培训，提高国家工作人员、企业经营管理者和公众的清洁生产意识，培养清洁生产管理和技术人员。</w:t>
      </w:r>
    </w:p>
    <w:p>
      <w:pPr>
        <w:pStyle w:val="10"/>
        <w:spacing w:line="500" w:lineRule="exact"/>
        <w:ind w:firstLine="0"/>
        <w:rPr>
          <w:rFonts w:ascii="仿宋_GB2312" w:hAnsi="仿宋_GB2312" w:eastAsia="仿宋_GB2312" w:cs="仿宋_GB2312"/>
          <w:lang w:val="zh-CN"/>
        </w:rPr>
      </w:pPr>
      <w:bookmarkStart w:id="36" w:name="No44_Z2T17K2"/>
      <w:bookmarkEnd w:id="36"/>
      <w:r>
        <w:rPr>
          <w:rFonts w:hint="eastAsia" w:ascii="仿宋_GB2312" w:hAnsi="仿宋_GB2312" w:eastAsia="仿宋_GB2312" w:cs="仿宋_GB2312"/>
          <w:lang w:val="zh-CN"/>
        </w:rPr>
        <w:t xml:space="preserve">     新闻出版、广播电视等单位以及行业协会、科研单位、高等院校，应当发挥各自优势，做好清洁生产宣传工作。</w:t>
      </w:r>
    </w:p>
    <w:p>
      <w:pPr>
        <w:pStyle w:val="10"/>
        <w:spacing w:line="500" w:lineRule="exact"/>
        <w:ind w:firstLine="0"/>
        <w:rPr>
          <w:rStyle w:val="11"/>
          <w:rFonts w:ascii="黑体" w:hAnsi="黑体" w:eastAsia="黑体" w:cs="黑体"/>
          <w:b w:val="0"/>
          <w:bCs w:val="0"/>
          <w:sz w:val="32"/>
          <w:szCs w:val="32"/>
          <w:lang w:val="zh-CN"/>
        </w:rPr>
      </w:pPr>
      <w:bookmarkStart w:id="37" w:name="No45_Z3"/>
      <w:bookmarkEnd w:id="37"/>
    </w:p>
    <w:p>
      <w:pPr>
        <w:pStyle w:val="10"/>
        <w:spacing w:line="500" w:lineRule="exact"/>
        <w:ind w:firstLine="0"/>
        <w:jc w:val="center"/>
        <w:rPr>
          <w:rStyle w:val="11"/>
          <w:rFonts w:ascii="黑体" w:hAnsi="黑体" w:eastAsia="黑体" w:cs="黑体"/>
          <w:b w:val="0"/>
          <w:bCs w:val="0"/>
          <w:sz w:val="32"/>
          <w:szCs w:val="32"/>
          <w:lang w:val="zh-CN"/>
        </w:rPr>
      </w:pPr>
      <w:r>
        <w:rPr>
          <w:rStyle w:val="11"/>
          <w:rFonts w:hint="eastAsia" w:ascii="黑体" w:hAnsi="黑体" w:eastAsia="黑体" w:cs="黑体"/>
          <w:b w:val="0"/>
          <w:bCs w:val="0"/>
          <w:sz w:val="32"/>
          <w:szCs w:val="32"/>
          <w:lang w:val="zh-CN"/>
        </w:rPr>
        <w:t xml:space="preserve">第三章 </w:t>
      </w:r>
      <w:r>
        <w:rPr>
          <w:rStyle w:val="11"/>
          <w:rFonts w:hint="eastAsia" w:ascii="黑体" w:hAnsi="黑体" w:eastAsia="黑体" w:cs="黑体"/>
          <w:b w:val="0"/>
          <w:bCs w:val="0"/>
          <w:sz w:val="32"/>
          <w:szCs w:val="32"/>
        </w:rPr>
        <w:t xml:space="preserve"> </w:t>
      </w:r>
      <w:r>
        <w:rPr>
          <w:rStyle w:val="11"/>
          <w:rFonts w:hint="eastAsia" w:ascii="黑体" w:hAnsi="黑体" w:eastAsia="黑体" w:cs="黑体"/>
          <w:b w:val="0"/>
          <w:bCs w:val="0"/>
          <w:sz w:val="32"/>
          <w:szCs w:val="32"/>
          <w:lang w:val="zh-CN"/>
        </w:rPr>
        <w:t>清洁生产实施</w:t>
      </w:r>
    </w:p>
    <w:p>
      <w:pPr>
        <w:pStyle w:val="10"/>
        <w:spacing w:line="500" w:lineRule="exact"/>
        <w:ind w:firstLine="0"/>
        <w:rPr>
          <w:rStyle w:val="11"/>
          <w:rFonts w:ascii="宋体" w:hAnsi="宋体" w:eastAsia="宋体" w:cs="宋体"/>
          <w:sz w:val="32"/>
          <w:szCs w:val="32"/>
          <w:lang w:val="zh-CN"/>
        </w:rPr>
      </w:pPr>
    </w:p>
    <w:p>
      <w:pPr>
        <w:pStyle w:val="10"/>
        <w:spacing w:line="500" w:lineRule="exact"/>
        <w:ind w:firstLine="640" w:firstLineChars="200"/>
        <w:rPr>
          <w:rFonts w:ascii="仿宋_GB2312" w:hAnsi="仿宋_GB2312" w:eastAsia="仿宋_GB2312" w:cs="仿宋_GB2312"/>
          <w:lang w:val="zh-CN"/>
        </w:rPr>
      </w:pPr>
      <w:bookmarkStart w:id="38" w:name="No46_Z3T18"/>
      <w:bookmarkEnd w:id="38"/>
      <w:r>
        <w:rPr>
          <w:rStyle w:val="13"/>
          <w:rFonts w:hint="eastAsia" w:ascii="黑体" w:hAnsi="黑体" w:eastAsia="黑体" w:cs="黑体"/>
          <w:kern w:val="2"/>
          <w:sz w:val="32"/>
          <w:szCs w:val="32"/>
        </w:rPr>
        <w:t>第十七条</w:t>
      </w:r>
      <w:r>
        <w:rPr>
          <w:rStyle w:val="12"/>
          <w:rFonts w:hint="eastAsia" w:ascii="仿宋" w:hAnsi="仿宋" w:eastAsia="仿宋" w:cs="仿宋"/>
          <w:b w:val="0"/>
          <w:bCs w:val="0"/>
          <w:sz w:val="32"/>
          <w:szCs w:val="32"/>
          <w:lang w:val="zh-CN"/>
        </w:rPr>
        <w:t> </w:t>
      </w:r>
      <w:bookmarkStart w:id="39" w:name="No47_Z3T18K1"/>
      <w:bookmarkEnd w:id="39"/>
      <w:r>
        <w:rPr>
          <w:rStyle w:val="13"/>
          <w:rFonts w:hint="eastAsia" w:ascii="仿宋_GB2312" w:hAnsi="仿宋_GB2312" w:eastAsia="仿宋_GB2312" w:cs="仿宋_GB2312"/>
          <w:sz w:val="32"/>
          <w:szCs w:val="32"/>
          <w:lang w:val="zh-CN"/>
        </w:rPr>
        <w:t>企业应当将清洁生产纳入企业发展规划，明确清洁生产目标和责任，建立健全清洁生产组织机构和管理制度，依法实施清洁生产。</w:t>
      </w:r>
    </w:p>
    <w:p>
      <w:pPr>
        <w:pStyle w:val="10"/>
        <w:spacing w:line="500" w:lineRule="exact"/>
        <w:ind w:firstLine="640" w:firstLineChars="200"/>
        <w:rPr>
          <w:rFonts w:ascii="仿宋_GB2312" w:hAnsi="仿宋_GB2312" w:eastAsia="仿宋_GB2312" w:cs="仿宋_GB2312"/>
          <w:lang w:val="zh-CN"/>
        </w:rPr>
      </w:pPr>
      <w:bookmarkStart w:id="40" w:name="No48_Z3T19"/>
      <w:bookmarkEnd w:id="40"/>
      <w:r>
        <w:rPr>
          <w:rStyle w:val="13"/>
          <w:rFonts w:hint="eastAsia" w:ascii="黑体" w:hAnsi="黑体" w:eastAsia="黑体" w:cs="黑体"/>
          <w:kern w:val="2"/>
          <w:sz w:val="32"/>
          <w:szCs w:val="32"/>
        </w:rPr>
        <w:t>第十八条</w:t>
      </w:r>
      <w:r>
        <w:rPr>
          <w:rStyle w:val="12"/>
          <w:rFonts w:hint="eastAsia" w:ascii="仿宋" w:hAnsi="仿宋" w:eastAsia="仿宋" w:cs="仿宋"/>
          <w:b w:val="0"/>
          <w:bCs w:val="0"/>
          <w:sz w:val="32"/>
          <w:szCs w:val="32"/>
          <w:lang w:val="zh-CN"/>
        </w:rPr>
        <w:t> </w:t>
      </w:r>
      <w:bookmarkStart w:id="41" w:name="No49_Z3T19K1"/>
      <w:bookmarkEnd w:id="41"/>
      <w:r>
        <w:rPr>
          <w:rStyle w:val="13"/>
          <w:rFonts w:hint="eastAsia" w:ascii="仿宋_GB2312" w:hAnsi="仿宋_GB2312" w:eastAsia="仿宋_GB2312" w:cs="仿宋_GB2312"/>
          <w:sz w:val="32"/>
          <w:szCs w:val="32"/>
          <w:lang w:val="zh-CN"/>
        </w:rPr>
        <w:t>企业应当按照国家鼓励发展的清洁生产技术、工艺、设备和产品导向目录实施清洁生产，并按照国家公布的限期淘汰的生产技术、工艺、设备和产品名录，限期淘汰落后的生产技术、工艺、设备和产品。</w:t>
      </w:r>
    </w:p>
    <w:p>
      <w:pPr>
        <w:pStyle w:val="10"/>
        <w:spacing w:line="500" w:lineRule="exact"/>
        <w:ind w:firstLine="0"/>
        <w:rPr>
          <w:rFonts w:ascii="仿宋_GB2312" w:hAnsi="仿宋_GB2312" w:eastAsia="仿宋_GB2312" w:cs="仿宋_GB2312"/>
          <w:shd w:val="clear" w:color="FFFFFF" w:fill="D9D9D9"/>
          <w:lang w:val="zh-CN"/>
        </w:rPr>
      </w:pPr>
      <w:bookmarkStart w:id="42" w:name="No50_Z3T19K2"/>
      <w:bookmarkEnd w:id="42"/>
      <w:r>
        <w:rPr>
          <w:rFonts w:hint="eastAsia" w:ascii="仿宋_GB2312" w:hAnsi="仿宋_GB2312" w:eastAsia="仿宋_GB2312" w:cs="仿宋_GB2312"/>
          <w:lang w:val="zh-CN"/>
        </w:rPr>
        <w:t xml:space="preserve">     企业新建、改建和扩建项目，不得使用国家公布淘汰的生产技术、工艺、设备或者产品。</w:t>
      </w:r>
    </w:p>
    <w:p>
      <w:pPr>
        <w:pStyle w:val="10"/>
        <w:spacing w:line="500" w:lineRule="exact"/>
        <w:ind w:firstLine="0"/>
        <w:rPr>
          <w:rFonts w:ascii="仿宋_GB2312" w:hAnsi="仿宋_GB2312" w:eastAsia="仿宋_GB2312" w:cs="仿宋_GB2312"/>
          <w:lang w:val="zh-CN"/>
        </w:rPr>
      </w:pPr>
      <w:bookmarkStart w:id="43" w:name="No51_Z3T19K3"/>
      <w:bookmarkEnd w:id="43"/>
      <w:r>
        <w:rPr>
          <w:rFonts w:hint="eastAsia" w:ascii="仿宋_GB2312" w:hAnsi="仿宋_GB2312" w:eastAsia="仿宋_GB2312" w:cs="仿宋_GB2312"/>
          <w:lang w:val="zh-CN"/>
        </w:rPr>
        <w:t xml:space="preserve">     鼓励企业制定并实施严于国家标准、行业标准和地方标准的企业清洁生产标准。</w:t>
      </w:r>
    </w:p>
    <w:p>
      <w:pPr>
        <w:pStyle w:val="10"/>
        <w:spacing w:line="500" w:lineRule="exact"/>
        <w:ind w:firstLine="640" w:firstLineChars="200"/>
        <w:rPr>
          <w:rStyle w:val="13"/>
          <w:rFonts w:ascii="仿宋_GB2312" w:hAnsi="仿宋_GB2312" w:eastAsia="仿宋_GB2312" w:cs="仿宋_GB2312"/>
          <w:sz w:val="32"/>
          <w:szCs w:val="32"/>
          <w:lang w:val="zh-CN"/>
        </w:rPr>
      </w:pPr>
      <w:bookmarkStart w:id="44" w:name="No52_Z3T20"/>
      <w:bookmarkEnd w:id="44"/>
      <w:r>
        <w:rPr>
          <w:rStyle w:val="13"/>
          <w:rFonts w:hint="eastAsia" w:ascii="黑体" w:hAnsi="黑体" w:eastAsia="黑体" w:cs="黑体"/>
          <w:kern w:val="2"/>
          <w:sz w:val="32"/>
          <w:szCs w:val="32"/>
        </w:rPr>
        <w:t>第十九条</w:t>
      </w:r>
      <w:r>
        <w:rPr>
          <w:rStyle w:val="12"/>
          <w:rFonts w:hint="eastAsia" w:ascii="仿宋" w:hAnsi="仿宋" w:eastAsia="仿宋" w:cs="仿宋"/>
          <w:b w:val="0"/>
          <w:bCs w:val="0"/>
          <w:sz w:val="32"/>
          <w:szCs w:val="32"/>
          <w:lang w:val="zh-CN"/>
        </w:rPr>
        <w:t> </w:t>
      </w:r>
      <w:bookmarkStart w:id="45" w:name="No53_Z3T20K1"/>
      <w:bookmarkEnd w:id="45"/>
      <w:r>
        <w:rPr>
          <w:rStyle w:val="13"/>
          <w:rFonts w:hint="eastAsia" w:ascii="仿宋_GB2312" w:hAnsi="仿宋_GB2312" w:eastAsia="仿宋_GB2312" w:cs="仿宋_GB2312"/>
          <w:sz w:val="32"/>
          <w:szCs w:val="32"/>
          <w:lang w:val="zh-CN"/>
        </w:rPr>
        <w:t>企业应当按照国家产品包装</w:t>
      </w:r>
      <w:r>
        <w:rPr>
          <w:rStyle w:val="13"/>
          <w:rFonts w:hint="eastAsia" w:ascii="仿宋_GB2312" w:hAnsi="仿宋_GB2312" w:eastAsia="仿宋_GB2312" w:cs="仿宋_GB2312"/>
          <w:sz w:val="32"/>
          <w:szCs w:val="32"/>
        </w:rPr>
        <w:t>强制性</w:t>
      </w:r>
      <w:r>
        <w:rPr>
          <w:rStyle w:val="13"/>
          <w:rFonts w:hint="eastAsia" w:ascii="仿宋_GB2312" w:hAnsi="仿宋_GB2312" w:eastAsia="仿宋_GB2312" w:cs="仿宋_GB2312"/>
          <w:sz w:val="32"/>
          <w:szCs w:val="32"/>
          <w:lang w:val="zh-CN"/>
        </w:rPr>
        <w:t>标准对产品进行包装，在包装设计、生产和销售环节优先采用易回收、易拆解、易降解、无毒无害或者低毒低害的材料，降低资源消耗，减少废物产生，方便包装物回收利用。</w:t>
      </w:r>
    </w:p>
    <w:p>
      <w:pPr>
        <w:pStyle w:val="10"/>
        <w:spacing w:line="500" w:lineRule="exact"/>
        <w:ind w:firstLine="0"/>
        <w:rPr>
          <w:rFonts w:ascii="仿宋_GB2312" w:hAnsi="仿宋_GB2312" w:eastAsia="仿宋_GB2312" w:cs="仿宋_GB2312"/>
          <w:lang w:val="zh-CN"/>
        </w:rPr>
      </w:pPr>
      <w:bookmarkStart w:id="46" w:name="No54_Z3T20K2"/>
      <w:bookmarkEnd w:id="46"/>
      <w:r>
        <w:rPr>
          <w:rFonts w:hint="eastAsia" w:ascii="仿宋_GB2312" w:hAnsi="仿宋_GB2312" w:eastAsia="仿宋_GB2312" w:cs="仿宋_GB2312"/>
          <w:lang w:val="zh-CN"/>
        </w:rPr>
        <w:t xml:space="preserve">     生产列入强制回收目录的产品和包装物的企业，应当设置回收站点，或者委托销售者、其他组织，对废弃产品和包装物进行回收利用。</w:t>
      </w:r>
    </w:p>
    <w:p>
      <w:pPr>
        <w:pStyle w:val="10"/>
        <w:spacing w:line="500" w:lineRule="exact"/>
        <w:ind w:firstLine="640" w:firstLineChars="200"/>
        <w:rPr>
          <w:rFonts w:ascii="仿宋_GB2312" w:hAnsi="仿宋_GB2312" w:eastAsia="仿宋_GB2312" w:cs="仿宋_GB2312"/>
          <w:lang w:val="zh-CN"/>
        </w:rPr>
      </w:pPr>
      <w:bookmarkStart w:id="47" w:name="No55_Z3T21"/>
      <w:bookmarkEnd w:id="47"/>
      <w:r>
        <w:rPr>
          <w:rStyle w:val="13"/>
          <w:rFonts w:hint="eastAsia" w:ascii="黑体" w:hAnsi="黑体" w:eastAsia="黑体" w:cs="黑体"/>
          <w:kern w:val="2"/>
          <w:sz w:val="32"/>
          <w:szCs w:val="32"/>
        </w:rPr>
        <w:t>第二十条</w:t>
      </w:r>
      <w:r>
        <w:rPr>
          <w:rStyle w:val="12"/>
          <w:rFonts w:hint="eastAsia" w:ascii="黑体" w:hAnsi="黑体" w:eastAsia="黑体" w:cs="黑体"/>
          <w:b w:val="0"/>
          <w:bCs w:val="0"/>
          <w:sz w:val="32"/>
          <w:szCs w:val="32"/>
          <w:lang w:val="zh-CN"/>
        </w:rPr>
        <w:t> </w:t>
      </w:r>
      <w:bookmarkStart w:id="48" w:name="No56_Z3T21K1"/>
      <w:bookmarkEnd w:id="48"/>
      <w:r>
        <w:rPr>
          <w:rStyle w:val="13"/>
          <w:rFonts w:hint="eastAsia" w:ascii="仿宋_GB2312" w:hAnsi="仿宋_GB2312" w:eastAsia="仿宋_GB2312" w:cs="仿宋_GB2312"/>
          <w:sz w:val="32"/>
          <w:szCs w:val="32"/>
          <w:lang w:val="zh-CN"/>
        </w:rPr>
        <w:t>企业利用再生资源从事生产，应当符合清洁生产的要求，防止和减少污染，提高再生资源综合利用效率。</w:t>
      </w:r>
    </w:p>
    <w:p>
      <w:pPr>
        <w:pStyle w:val="10"/>
        <w:spacing w:line="500" w:lineRule="exact"/>
        <w:ind w:firstLine="640" w:firstLineChars="200"/>
        <w:rPr>
          <w:rFonts w:ascii="仿宋_GB2312" w:hAnsi="仿宋_GB2312" w:eastAsia="仿宋_GB2312" w:cs="仿宋_GB2312"/>
          <w:lang w:val="zh-CN"/>
        </w:rPr>
      </w:pPr>
      <w:bookmarkStart w:id="49" w:name="No57_Z3T22"/>
      <w:bookmarkEnd w:id="49"/>
      <w:r>
        <w:rPr>
          <w:rStyle w:val="13"/>
          <w:rFonts w:hint="eastAsia" w:ascii="黑体" w:hAnsi="黑体" w:eastAsia="黑体" w:cs="黑体"/>
          <w:kern w:val="2"/>
          <w:sz w:val="32"/>
          <w:szCs w:val="32"/>
        </w:rPr>
        <w:t>第二十一条</w:t>
      </w:r>
      <w:r>
        <w:rPr>
          <w:rStyle w:val="12"/>
          <w:rFonts w:hint="eastAsia" w:ascii="仿宋" w:hAnsi="仿宋" w:eastAsia="仿宋" w:cs="仿宋"/>
          <w:b w:val="0"/>
          <w:bCs w:val="0"/>
          <w:sz w:val="32"/>
          <w:szCs w:val="32"/>
          <w:lang w:val="zh-CN"/>
        </w:rPr>
        <w:t> </w:t>
      </w:r>
      <w:bookmarkStart w:id="50" w:name="No58_Z3T22K1"/>
      <w:bookmarkEnd w:id="50"/>
      <w:r>
        <w:rPr>
          <w:rStyle w:val="13"/>
          <w:rFonts w:hint="eastAsia" w:ascii="仿宋_GB2312" w:hAnsi="仿宋_GB2312" w:eastAsia="仿宋_GB2312" w:cs="仿宋_GB2312"/>
          <w:sz w:val="32"/>
          <w:szCs w:val="32"/>
          <w:lang w:val="zh-CN"/>
        </w:rPr>
        <w:t>农业生产者应当改进种植、养殖和灌溉技术，优先使用有机肥料、配合饲料，采用低毒、低残留农药和兽药，推广使用生物降解农用薄膜，发展生态农业，实现农产品的安全、优质，保护农业生态环境。</w:t>
      </w:r>
    </w:p>
    <w:p>
      <w:pPr>
        <w:pStyle w:val="10"/>
        <w:spacing w:line="500" w:lineRule="exact"/>
        <w:ind w:firstLine="640" w:firstLineChars="200"/>
        <w:rPr>
          <w:rFonts w:ascii="仿宋_GB2312" w:hAnsi="仿宋_GB2312" w:eastAsia="仿宋_GB2312" w:cs="仿宋_GB2312"/>
          <w:lang w:val="zh-CN"/>
        </w:rPr>
      </w:pPr>
      <w:bookmarkStart w:id="51" w:name="No59_Z3T23"/>
      <w:bookmarkEnd w:id="51"/>
      <w:r>
        <w:rPr>
          <w:rStyle w:val="13"/>
          <w:rFonts w:hint="eastAsia" w:ascii="黑体" w:hAnsi="黑体" w:eastAsia="黑体" w:cs="黑体"/>
          <w:kern w:val="2"/>
          <w:sz w:val="32"/>
          <w:szCs w:val="32"/>
        </w:rPr>
        <w:t>第二十二条</w:t>
      </w:r>
      <w:r>
        <w:rPr>
          <w:rStyle w:val="12"/>
          <w:rFonts w:hint="eastAsia" w:ascii="仿宋" w:hAnsi="仿宋" w:eastAsia="仿宋" w:cs="仿宋"/>
          <w:b w:val="0"/>
          <w:bCs w:val="0"/>
          <w:sz w:val="32"/>
          <w:szCs w:val="32"/>
          <w:lang w:val="zh-CN"/>
        </w:rPr>
        <w:t> </w:t>
      </w:r>
      <w:bookmarkStart w:id="52" w:name="No60_Z3T23K1"/>
      <w:bookmarkEnd w:id="52"/>
      <w:r>
        <w:rPr>
          <w:rStyle w:val="13"/>
          <w:rFonts w:hint="eastAsia" w:ascii="仿宋_GB2312" w:hAnsi="仿宋_GB2312" w:eastAsia="仿宋_GB2312" w:cs="仿宋_GB2312"/>
          <w:sz w:val="32"/>
          <w:szCs w:val="32"/>
          <w:lang w:val="zh-CN"/>
        </w:rPr>
        <w:t>从事餐饮、娱乐、宾馆、物流、旅游等服务活动的单位，应当采用节能、节水、节材以及其他有利于资源节约和环境保护的技术、设备和产品，减少使用或者不使用浪费资源、污染环境的消费品。</w:t>
      </w:r>
    </w:p>
    <w:p>
      <w:pPr>
        <w:pStyle w:val="10"/>
        <w:spacing w:line="500" w:lineRule="exact"/>
        <w:ind w:firstLine="0"/>
        <w:rPr>
          <w:rFonts w:ascii="仿宋_GB2312" w:hAnsi="仿宋_GB2312" w:eastAsia="仿宋_GB2312" w:cs="仿宋_GB2312"/>
          <w:lang w:val="zh-CN"/>
        </w:rPr>
      </w:pPr>
      <w:bookmarkStart w:id="53" w:name="No61_Z3T23K2"/>
      <w:bookmarkEnd w:id="53"/>
      <w:r>
        <w:rPr>
          <w:rFonts w:hint="eastAsia" w:ascii="仿宋_GB2312" w:hAnsi="仿宋_GB2312" w:eastAsia="仿宋_GB2312" w:cs="仿宋_GB2312"/>
          <w:lang w:val="zh-CN"/>
        </w:rPr>
        <w:t xml:space="preserve">     医疗卫生机构应当采用环保医疗设备和用品，降低医疗消耗，减少医疗污染，对医疗废弃物进行集中无害化处理。</w:t>
      </w:r>
    </w:p>
    <w:p>
      <w:pPr>
        <w:pStyle w:val="10"/>
        <w:spacing w:line="500" w:lineRule="exact"/>
        <w:ind w:firstLine="640" w:firstLineChars="200"/>
        <w:rPr>
          <w:rFonts w:ascii="仿宋_GB2312" w:hAnsi="仿宋_GB2312" w:eastAsia="仿宋_GB2312" w:cs="仿宋_GB2312"/>
          <w:lang w:val="zh-CN"/>
        </w:rPr>
      </w:pPr>
      <w:bookmarkStart w:id="54" w:name="No62_Z3T24"/>
      <w:bookmarkEnd w:id="54"/>
      <w:r>
        <w:rPr>
          <w:rStyle w:val="13"/>
          <w:rFonts w:hint="eastAsia" w:ascii="黑体" w:hAnsi="黑体" w:eastAsia="黑体" w:cs="黑体"/>
          <w:kern w:val="2"/>
          <w:sz w:val="32"/>
          <w:szCs w:val="32"/>
        </w:rPr>
        <w:t>第二十三条</w:t>
      </w:r>
      <w:r>
        <w:rPr>
          <w:rStyle w:val="12"/>
          <w:rFonts w:hint="eastAsia" w:ascii="仿宋" w:hAnsi="仿宋" w:eastAsia="仿宋" w:cs="仿宋"/>
          <w:b w:val="0"/>
          <w:bCs w:val="0"/>
          <w:sz w:val="32"/>
          <w:szCs w:val="32"/>
          <w:lang w:val="zh-CN"/>
        </w:rPr>
        <w:t> </w:t>
      </w:r>
      <w:bookmarkStart w:id="55" w:name="No63_Z3T24K1"/>
      <w:bookmarkEnd w:id="55"/>
      <w:r>
        <w:rPr>
          <w:rStyle w:val="13"/>
          <w:rFonts w:hint="eastAsia" w:ascii="仿宋_GB2312" w:hAnsi="仿宋_GB2312" w:eastAsia="仿宋_GB2312" w:cs="仿宋_GB2312"/>
          <w:sz w:val="32"/>
          <w:szCs w:val="32"/>
          <w:lang w:val="zh-CN"/>
        </w:rPr>
        <w:t>建筑工程的建设、设计、施工和监理单位，应当按照国家和省有关清洁生产的规定和标准，进行设计、施工和监理。</w:t>
      </w:r>
    </w:p>
    <w:p>
      <w:pPr>
        <w:pStyle w:val="10"/>
        <w:spacing w:line="500" w:lineRule="exact"/>
        <w:ind w:firstLine="0"/>
        <w:rPr>
          <w:rFonts w:ascii="仿宋_GB2312" w:hAnsi="仿宋_GB2312" w:eastAsia="仿宋_GB2312" w:cs="仿宋_GB2312"/>
          <w:lang w:val="zh-CN"/>
        </w:rPr>
      </w:pPr>
      <w:bookmarkStart w:id="56" w:name="No64_Z3T24K2"/>
      <w:bookmarkEnd w:id="56"/>
      <w:r>
        <w:rPr>
          <w:rFonts w:hint="eastAsia" w:ascii="仿宋_GB2312" w:hAnsi="仿宋_GB2312" w:eastAsia="仿宋_GB2312" w:cs="仿宋_GB2312"/>
          <w:lang w:val="zh-CN"/>
        </w:rPr>
        <w:t xml:space="preserve">     建设单位应当对工程施工中产生的建筑废物进行综合利用；不具备综合利用条件的，应当委托具备条件的生产经营者进行综合利用或者无害化处理。</w:t>
      </w:r>
    </w:p>
    <w:p>
      <w:pPr>
        <w:pStyle w:val="10"/>
        <w:spacing w:line="500" w:lineRule="exact"/>
        <w:ind w:firstLine="640" w:firstLineChars="200"/>
        <w:rPr>
          <w:rFonts w:ascii="仿宋" w:hAnsi="仿宋" w:eastAsia="仿宋" w:cs="仿宋"/>
          <w:lang w:val="zh-CN"/>
        </w:rPr>
      </w:pPr>
      <w:bookmarkStart w:id="57" w:name="No65_Z3T25"/>
      <w:bookmarkEnd w:id="57"/>
      <w:r>
        <w:rPr>
          <w:rStyle w:val="13"/>
          <w:rFonts w:hint="eastAsia" w:ascii="黑体" w:hAnsi="黑体" w:eastAsia="黑体" w:cs="黑体"/>
          <w:kern w:val="2"/>
          <w:sz w:val="32"/>
          <w:szCs w:val="32"/>
        </w:rPr>
        <w:t>第二十四条</w:t>
      </w:r>
      <w:r>
        <w:rPr>
          <w:rStyle w:val="12"/>
          <w:rFonts w:hint="eastAsia" w:ascii="黑体" w:hAnsi="黑体" w:eastAsia="黑体" w:cs="黑体"/>
          <w:b w:val="0"/>
          <w:bCs w:val="0"/>
          <w:sz w:val="32"/>
          <w:szCs w:val="32"/>
          <w:lang w:val="zh-CN"/>
        </w:rPr>
        <w:t> </w:t>
      </w:r>
      <w:bookmarkStart w:id="58" w:name="No66_Z3T25K1"/>
      <w:bookmarkEnd w:id="58"/>
      <w:r>
        <w:rPr>
          <w:rStyle w:val="13"/>
          <w:rFonts w:hint="eastAsia" w:ascii="仿宋_GB2312" w:hAnsi="仿宋_GB2312" w:eastAsia="仿宋_GB2312" w:cs="仿宋_GB2312"/>
          <w:sz w:val="32"/>
          <w:szCs w:val="32"/>
          <w:lang w:val="zh-CN"/>
        </w:rPr>
        <w:t>开采矿产资源，应当统筹规划，采用合理的开采顺序、方法和选矿工艺，加强采选矿产生的废水治理和对铁矿、金矿等尾矿的利用，提高资源综合利用水平。</w:t>
      </w:r>
    </w:p>
    <w:p>
      <w:pPr>
        <w:pStyle w:val="10"/>
        <w:spacing w:line="500" w:lineRule="exact"/>
        <w:ind w:firstLine="640" w:firstLineChars="200"/>
        <w:rPr>
          <w:rStyle w:val="13"/>
          <w:rFonts w:ascii="仿宋_GB2312" w:hAnsi="仿宋_GB2312" w:eastAsia="仿宋_GB2312" w:cs="仿宋_GB2312"/>
          <w:sz w:val="32"/>
          <w:szCs w:val="32"/>
          <w:lang w:val="zh-CN"/>
        </w:rPr>
      </w:pPr>
      <w:bookmarkStart w:id="59" w:name="No67_Z3T26"/>
      <w:bookmarkEnd w:id="59"/>
      <w:r>
        <w:rPr>
          <w:rStyle w:val="13"/>
          <w:rFonts w:hint="eastAsia" w:ascii="黑体" w:hAnsi="黑体" w:eastAsia="黑体" w:cs="黑体"/>
          <w:kern w:val="2"/>
          <w:sz w:val="32"/>
          <w:szCs w:val="32"/>
        </w:rPr>
        <w:t>第二十五条</w:t>
      </w:r>
      <w:r>
        <w:rPr>
          <w:rStyle w:val="12"/>
          <w:rFonts w:hint="eastAsia" w:ascii="黑体" w:hAnsi="黑体" w:eastAsia="黑体" w:cs="黑体"/>
          <w:b w:val="0"/>
          <w:bCs w:val="0"/>
          <w:sz w:val="32"/>
          <w:szCs w:val="32"/>
          <w:lang w:val="zh-CN"/>
        </w:rPr>
        <w:t> </w:t>
      </w:r>
      <w:bookmarkStart w:id="60" w:name="No68_Z3T26K1"/>
      <w:bookmarkEnd w:id="60"/>
      <w:r>
        <w:rPr>
          <w:rStyle w:val="13"/>
          <w:rFonts w:hint="eastAsia" w:ascii="仿宋_GB2312" w:hAnsi="仿宋_GB2312" w:eastAsia="仿宋_GB2312" w:cs="仿宋_GB2312"/>
          <w:sz w:val="32"/>
          <w:szCs w:val="32"/>
          <w:lang w:val="zh-CN"/>
        </w:rPr>
        <w:t>从事生产和服务活动的单位应当对生产和服务过程中产生的固体废物、废水、废气、余热、余压等自行回收利用，或者转让给其他单位利用。</w:t>
      </w:r>
    </w:p>
    <w:p>
      <w:pPr>
        <w:pStyle w:val="10"/>
        <w:spacing w:line="500" w:lineRule="exact"/>
        <w:ind w:firstLine="520"/>
        <w:rPr>
          <w:rStyle w:val="13"/>
          <w:rFonts w:ascii="仿宋_GB2312" w:hAnsi="仿宋_GB2312" w:eastAsia="仿宋_GB2312" w:cs="仿宋_GB2312"/>
          <w:sz w:val="32"/>
          <w:szCs w:val="32"/>
          <w:lang w:val="zh-CN"/>
        </w:rPr>
      </w:pPr>
    </w:p>
    <w:p>
      <w:pPr>
        <w:pStyle w:val="10"/>
        <w:spacing w:line="500" w:lineRule="exact"/>
        <w:ind w:firstLine="0"/>
        <w:jc w:val="center"/>
        <w:rPr>
          <w:rStyle w:val="11"/>
          <w:rFonts w:ascii="黑体" w:hAnsi="黑体" w:eastAsia="黑体" w:cs="黑体"/>
          <w:b w:val="0"/>
          <w:bCs w:val="0"/>
          <w:sz w:val="32"/>
          <w:szCs w:val="32"/>
          <w:lang w:val="zh-CN"/>
        </w:rPr>
      </w:pPr>
      <w:bookmarkStart w:id="61" w:name="No69_Z4"/>
      <w:bookmarkEnd w:id="61"/>
      <w:r>
        <w:rPr>
          <w:rStyle w:val="11"/>
          <w:rFonts w:hint="eastAsia" w:ascii="黑体" w:hAnsi="黑体" w:eastAsia="黑体" w:cs="黑体"/>
          <w:b w:val="0"/>
          <w:bCs w:val="0"/>
          <w:sz w:val="32"/>
          <w:szCs w:val="32"/>
          <w:lang w:val="zh-CN"/>
        </w:rPr>
        <w:t xml:space="preserve">第四章 </w:t>
      </w:r>
      <w:r>
        <w:rPr>
          <w:rStyle w:val="11"/>
          <w:rFonts w:hint="eastAsia" w:ascii="黑体" w:hAnsi="黑体" w:eastAsia="黑体" w:cs="黑体"/>
          <w:b w:val="0"/>
          <w:bCs w:val="0"/>
          <w:sz w:val="32"/>
          <w:szCs w:val="32"/>
        </w:rPr>
        <w:t xml:space="preserve"> </w:t>
      </w:r>
      <w:r>
        <w:rPr>
          <w:rStyle w:val="11"/>
          <w:rFonts w:hint="eastAsia" w:ascii="黑体" w:hAnsi="黑体" w:eastAsia="黑体" w:cs="黑体"/>
          <w:b w:val="0"/>
          <w:bCs w:val="0"/>
          <w:sz w:val="32"/>
          <w:szCs w:val="32"/>
          <w:lang w:val="zh-CN"/>
        </w:rPr>
        <w:t>清洁生产审核</w:t>
      </w:r>
    </w:p>
    <w:p>
      <w:pPr>
        <w:pStyle w:val="10"/>
        <w:spacing w:line="500" w:lineRule="exact"/>
        <w:ind w:firstLine="0"/>
        <w:rPr>
          <w:rStyle w:val="11"/>
          <w:rFonts w:ascii="宋体" w:hAnsi="宋体" w:eastAsia="宋体" w:cs="宋体"/>
          <w:sz w:val="32"/>
          <w:szCs w:val="32"/>
          <w:lang w:val="zh-CN"/>
        </w:rPr>
      </w:pPr>
    </w:p>
    <w:p>
      <w:pPr>
        <w:pStyle w:val="10"/>
        <w:spacing w:line="500" w:lineRule="exact"/>
        <w:ind w:firstLine="640" w:firstLineChars="200"/>
        <w:rPr>
          <w:rFonts w:ascii="仿宋_GB2312" w:hAnsi="仿宋_GB2312" w:eastAsia="仿宋_GB2312" w:cs="仿宋_GB2312"/>
          <w:lang w:val="zh-CN"/>
        </w:rPr>
      </w:pPr>
      <w:bookmarkStart w:id="62" w:name="No70_Z4T27"/>
      <w:bookmarkEnd w:id="62"/>
      <w:r>
        <w:rPr>
          <w:rStyle w:val="13"/>
          <w:rFonts w:hint="eastAsia" w:ascii="黑体" w:hAnsi="黑体" w:eastAsia="黑体" w:cs="黑体"/>
          <w:kern w:val="2"/>
          <w:sz w:val="32"/>
          <w:szCs w:val="32"/>
        </w:rPr>
        <w:t>第二十六条</w:t>
      </w:r>
      <w:r>
        <w:rPr>
          <w:rStyle w:val="12"/>
          <w:rFonts w:hint="eastAsia" w:ascii="黑体" w:hAnsi="黑体" w:eastAsia="黑体" w:cs="黑体"/>
          <w:b w:val="0"/>
          <w:bCs w:val="0"/>
          <w:sz w:val="32"/>
          <w:szCs w:val="32"/>
          <w:lang w:val="zh-CN"/>
        </w:rPr>
        <w:t> </w:t>
      </w:r>
      <w:bookmarkStart w:id="63" w:name="No71_Z4T27K1"/>
      <w:bookmarkEnd w:id="63"/>
      <w:r>
        <w:rPr>
          <w:rStyle w:val="13"/>
          <w:rFonts w:hint="eastAsia" w:ascii="仿宋_GB2312" w:hAnsi="仿宋_GB2312" w:eastAsia="仿宋_GB2312" w:cs="仿宋_GB2312"/>
          <w:sz w:val="32"/>
          <w:szCs w:val="32"/>
          <w:lang w:val="zh-CN"/>
        </w:rPr>
        <w:t>建立清洁生产审核制度。从事生产和服务活动的单位，应当按照规定的程序，对生产和服务过程进行调查和监测，找出能耗高、物耗高、污染重的原因，选定并实施可行的清洁生产方案。</w:t>
      </w:r>
    </w:p>
    <w:p>
      <w:pPr>
        <w:pStyle w:val="10"/>
        <w:spacing w:line="500" w:lineRule="exact"/>
        <w:ind w:firstLine="0"/>
        <w:rPr>
          <w:rFonts w:ascii="仿宋_GB2312" w:hAnsi="仿宋_GB2312" w:eastAsia="仿宋_GB2312" w:cs="仿宋_GB2312"/>
          <w:lang w:val="zh-CN"/>
        </w:rPr>
      </w:pPr>
      <w:bookmarkStart w:id="64" w:name="No72_Z4T27K2"/>
      <w:bookmarkEnd w:id="64"/>
      <w:r>
        <w:rPr>
          <w:rFonts w:hint="eastAsia" w:ascii="仿宋_GB2312" w:hAnsi="仿宋_GB2312" w:eastAsia="仿宋_GB2312" w:cs="仿宋_GB2312"/>
          <w:lang w:val="zh-CN"/>
        </w:rPr>
        <w:t xml:space="preserve">     清洁生产审核分为自愿性审核和强制性审核。</w:t>
      </w:r>
    </w:p>
    <w:p>
      <w:pPr>
        <w:pStyle w:val="10"/>
        <w:spacing w:line="500" w:lineRule="exact"/>
        <w:ind w:firstLine="640" w:firstLineChars="200"/>
        <w:rPr>
          <w:rFonts w:ascii="仿宋_GB2312" w:hAnsi="仿宋_GB2312" w:eastAsia="仿宋_GB2312" w:cs="仿宋_GB2312"/>
          <w:lang w:val="zh-CN"/>
        </w:rPr>
      </w:pPr>
      <w:bookmarkStart w:id="65" w:name="No73_Z4T28"/>
      <w:bookmarkEnd w:id="65"/>
      <w:r>
        <w:rPr>
          <w:rStyle w:val="13"/>
          <w:rFonts w:hint="eastAsia" w:ascii="黑体" w:hAnsi="黑体" w:eastAsia="黑体" w:cs="黑体"/>
          <w:kern w:val="2"/>
          <w:sz w:val="32"/>
          <w:szCs w:val="32"/>
        </w:rPr>
        <w:t>第二十七条</w:t>
      </w:r>
      <w:r>
        <w:rPr>
          <w:rStyle w:val="12"/>
          <w:rFonts w:hint="eastAsia" w:ascii="仿宋" w:hAnsi="仿宋" w:eastAsia="仿宋" w:cs="仿宋"/>
          <w:b w:val="0"/>
          <w:bCs w:val="0"/>
          <w:sz w:val="32"/>
          <w:szCs w:val="32"/>
          <w:lang w:val="zh-CN"/>
        </w:rPr>
        <w:t> </w:t>
      </w:r>
      <w:bookmarkStart w:id="66" w:name="No74_Z4T28K1"/>
      <w:bookmarkEnd w:id="66"/>
      <w:r>
        <w:rPr>
          <w:rStyle w:val="13"/>
          <w:rFonts w:hint="eastAsia" w:ascii="仿宋_GB2312" w:hAnsi="仿宋_GB2312" w:eastAsia="仿宋_GB2312" w:cs="仿宋_GB2312"/>
          <w:sz w:val="32"/>
          <w:szCs w:val="32"/>
          <w:lang w:val="zh-CN"/>
        </w:rPr>
        <w:t>鼓励从事生产和服务活动的单位自愿实施清洁生产审核，根据国家和省有关标准，提出进一步节约资源、削减污染物排放的目标和措施。</w:t>
      </w:r>
    </w:p>
    <w:p>
      <w:pPr>
        <w:pStyle w:val="10"/>
        <w:spacing w:line="500" w:lineRule="exact"/>
        <w:ind w:firstLine="640" w:firstLineChars="200"/>
        <w:rPr>
          <w:rFonts w:ascii="仿宋_GB2312" w:hAnsi="仿宋_GB2312" w:eastAsia="仿宋_GB2312" w:cs="仿宋_GB2312"/>
          <w:lang w:val="zh-CN"/>
        </w:rPr>
      </w:pPr>
      <w:bookmarkStart w:id="67" w:name="No75_Z4T29"/>
      <w:bookmarkEnd w:id="67"/>
      <w:r>
        <w:rPr>
          <w:rStyle w:val="13"/>
          <w:rFonts w:hint="eastAsia" w:ascii="黑体" w:hAnsi="黑体" w:eastAsia="黑体" w:cs="黑体"/>
          <w:kern w:val="2"/>
          <w:sz w:val="32"/>
          <w:szCs w:val="32"/>
        </w:rPr>
        <w:t>第二十八条</w:t>
      </w:r>
      <w:r>
        <w:rPr>
          <w:rStyle w:val="12"/>
          <w:rFonts w:hint="eastAsia" w:ascii="仿宋" w:hAnsi="仿宋" w:eastAsia="仿宋" w:cs="仿宋"/>
          <w:b w:val="0"/>
          <w:bCs w:val="0"/>
          <w:sz w:val="32"/>
          <w:szCs w:val="32"/>
          <w:lang w:val="zh-CN"/>
        </w:rPr>
        <w:t> </w:t>
      </w:r>
      <w:bookmarkStart w:id="68" w:name="No76_Z4T29K1"/>
      <w:bookmarkEnd w:id="68"/>
      <w:r>
        <w:rPr>
          <w:rStyle w:val="13"/>
          <w:rFonts w:hint="eastAsia" w:ascii="仿宋_GB2312" w:hAnsi="仿宋_GB2312" w:eastAsia="仿宋_GB2312" w:cs="仿宋_GB2312"/>
          <w:sz w:val="32"/>
          <w:szCs w:val="32"/>
          <w:lang w:val="zh-CN"/>
        </w:rPr>
        <w:t>有下列情形之一的单位，应当按照下列规定，实施强制性清洁生产审核：</w:t>
      </w:r>
    </w:p>
    <w:p>
      <w:pPr>
        <w:pStyle w:val="10"/>
        <w:spacing w:line="500" w:lineRule="exact"/>
        <w:ind w:firstLine="520"/>
        <w:rPr>
          <w:rStyle w:val="13"/>
          <w:rFonts w:ascii="仿宋_GB2312" w:hAnsi="仿宋_GB2312" w:eastAsia="仿宋_GB2312" w:cs="仿宋_GB2312"/>
          <w:sz w:val="32"/>
          <w:szCs w:val="32"/>
          <w:lang w:val="zh-CN"/>
        </w:rPr>
      </w:pPr>
      <w:r>
        <w:rPr>
          <w:rStyle w:val="13"/>
          <w:rFonts w:hint="eastAsia" w:ascii="仿宋_GB2312" w:hAnsi="仿宋_GB2312" w:eastAsia="仿宋_GB2312" w:cs="仿宋_GB2312"/>
          <w:sz w:val="32"/>
          <w:szCs w:val="32"/>
          <w:lang w:val="zh-CN"/>
        </w:rPr>
        <w:t>（一）污染物排放超过国家或者地方规定的排放标准，或者虽未超过国家或者地方规定的排放标准，但是超过重点污染物排放总量控制指标的；</w:t>
      </w:r>
    </w:p>
    <w:p>
      <w:pPr>
        <w:pStyle w:val="10"/>
        <w:spacing w:line="500" w:lineRule="exact"/>
        <w:ind w:firstLine="520"/>
        <w:rPr>
          <w:rStyle w:val="13"/>
          <w:rFonts w:ascii="仿宋_GB2312" w:hAnsi="仿宋_GB2312" w:eastAsia="仿宋_GB2312" w:cs="仿宋_GB2312"/>
          <w:sz w:val="32"/>
          <w:szCs w:val="32"/>
          <w:lang w:val="zh-CN"/>
        </w:rPr>
      </w:pPr>
      <w:r>
        <w:rPr>
          <w:rStyle w:val="13"/>
          <w:rFonts w:hint="eastAsia" w:ascii="仿宋_GB2312" w:hAnsi="仿宋_GB2312" w:eastAsia="仿宋_GB2312" w:cs="仿宋_GB2312"/>
          <w:sz w:val="32"/>
          <w:szCs w:val="32"/>
          <w:lang w:val="zh-CN"/>
        </w:rPr>
        <w:t>（二）使用有毒、有害原料进行生产或者在生产中排放有毒、有害物质的；</w:t>
      </w:r>
    </w:p>
    <w:p>
      <w:pPr>
        <w:pStyle w:val="10"/>
        <w:spacing w:line="500" w:lineRule="exact"/>
        <w:ind w:firstLine="520"/>
        <w:rPr>
          <w:rStyle w:val="13"/>
          <w:rFonts w:ascii="仿宋_GB2312" w:hAnsi="仿宋_GB2312" w:eastAsia="仿宋_GB2312" w:cs="仿宋_GB2312"/>
          <w:sz w:val="32"/>
          <w:szCs w:val="32"/>
          <w:lang w:val="zh-CN"/>
        </w:rPr>
      </w:pPr>
      <w:r>
        <w:rPr>
          <w:rStyle w:val="13"/>
          <w:rFonts w:hint="eastAsia" w:ascii="仿宋_GB2312" w:hAnsi="仿宋_GB2312" w:eastAsia="仿宋_GB2312" w:cs="仿宋_GB2312"/>
          <w:sz w:val="32"/>
          <w:szCs w:val="32"/>
          <w:lang w:val="zh-CN"/>
        </w:rPr>
        <w:t>（三）超过单位产品能源消耗限额标准构成高耗能的。</w:t>
      </w:r>
    </w:p>
    <w:p>
      <w:pPr>
        <w:pStyle w:val="10"/>
        <w:spacing w:line="500" w:lineRule="exact"/>
        <w:ind w:firstLine="640" w:firstLineChars="200"/>
        <w:rPr>
          <w:rStyle w:val="13"/>
          <w:rFonts w:ascii="仿宋_GB2312" w:hAnsi="仿宋_GB2312" w:eastAsia="仿宋_GB2312" w:cs="仿宋_GB2312"/>
          <w:sz w:val="32"/>
          <w:szCs w:val="32"/>
        </w:rPr>
      </w:pPr>
      <w:bookmarkStart w:id="69" w:name="No81_Z4T30"/>
      <w:bookmarkEnd w:id="69"/>
      <w:bookmarkStart w:id="70" w:name="No80_Z4T29K2"/>
      <w:bookmarkEnd w:id="70"/>
      <w:r>
        <w:rPr>
          <w:rStyle w:val="13"/>
          <w:rFonts w:hint="eastAsia" w:ascii="黑体" w:hAnsi="黑体" w:eastAsia="黑体" w:cs="黑体"/>
          <w:kern w:val="2"/>
          <w:sz w:val="32"/>
          <w:szCs w:val="32"/>
        </w:rPr>
        <w:t>第二十九条</w:t>
      </w:r>
      <w:r>
        <w:rPr>
          <w:rStyle w:val="12"/>
          <w:rFonts w:hint="eastAsia" w:ascii="仿宋" w:hAnsi="仿宋" w:eastAsia="仿宋" w:cs="仿宋"/>
          <w:b w:val="0"/>
          <w:bCs w:val="0"/>
          <w:sz w:val="32"/>
          <w:szCs w:val="32"/>
          <w:lang w:val="zh-CN"/>
        </w:rPr>
        <w:t> </w:t>
      </w:r>
      <w:bookmarkStart w:id="71" w:name="No82_Z4T30K1"/>
      <w:bookmarkEnd w:id="71"/>
      <w:r>
        <w:rPr>
          <w:rStyle w:val="13"/>
          <w:rFonts w:hint="eastAsia" w:ascii="仿宋_GB2312" w:hAnsi="仿宋_GB2312" w:eastAsia="仿宋_GB2312" w:cs="仿宋_GB2312"/>
          <w:sz w:val="32"/>
          <w:szCs w:val="32"/>
          <w:lang w:val="zh-CN"/>
        </w:rPr>
        <w:t>从事生产和服务活动的单位实施清洁生产审核，可以自行组织进行，也可以委托相关的咨询服务机构进行。相关咨询服务机构应当出具真实、有效的清洁生产审核报告，保守商业秘密</w:t>
      </w:r>
      <w:r>
        <w:rPr>
          <w:rStyle w:val="13"/>
          <w:rFonts w:hint="eastAsia" w:ascii="仿宋_GB2312" w:hAnsi="仿宋_GB2312" w:eastAsia="仿宋_GB2312" w:cs="仿宋_GB2312"/>
          <w:sz w:val="32"/>
          <w:szCs w:val="32"/>
        </w:rPr>
        <w:t>。</w:t>
      </w:r>
    </w:p>
    <w:p>
      <w:pPr>
        <w:pStyle w:val="10"/>
        <w:spacing w:line="500" w:lineRule="exact"/>
        <w:ind w:firstLine="640" w:firstLineChars="200"/>
        <w:rPr>
          <w:rFonts w:ascii="仿宋_GB2312" w:hAnsi="仿宋_GB2312" w:eastAsia="仿宋_GB2312" w:cs="仿宋_GB2312"/>
          <w:lang w:val="zh-CN"/>
        </w:rPr>
      </w:pPr>
      <w:bookmarkStart w:id="72" w:name="No83_Z4T31"/>
      <w:bookmarkEnd w:id="72"/>
      <w:r>
        <w:rPr>
          <w:rStyle w:val="13"/>
          <w:rFonts w:hint="eastAsia" w:ascii="黑体" w:hAnsi="黑体" w:eastAsia="黑体" w:cs="黑体"/>
          <w:kern w:val="2"/>
          <w:sz w:val="32"/>
          <w:szCs w:val="32"/>
        </w:rPr>
        <w:t>第三十条</w:t>
      </w:r>
      <w:r>
        <w:rPr>
          <w:rStyle w:val="12"/>
          <w:rFonts w:hint="eastAsia" w:ascii="仿宋" w:hAnsi="仿宋" w:eastAsia="仿宋" w:cs="仿宋"/>
          <w:b w:val="0"/>
          <w:bCs w:val="0"/>
          <w:sz w:val="32"/>
          <w:szCs w:val="32"/>
          <w:lang w:val="zh-CN"/>
        </w:rPr>
        <w:t> </w:t>
      </w:r>
      <w:bookmarkStart w:id="73" w:name="No90_Z4T32K1"/>
      <w:bookmarkEnd w:id="73"/>
      <w:r>
        <w:rPr>
          <w:rStyle w:val="13"/>
          <w:rFonts w:hint="eastAsia" w:ascii="仿宋_GB2312" w:hAnsi="仿宋_GB2312" w:eastAsia="仿宋_GB2312" w:cs="仿宋_GB2312"/>
          <w:sz w:val="32"/>
          <w:szCs w:val="32"/>
          <w:lang w:val="zh-CN"/>
        </w:rPr>
        <w:t>实施清洁生产审核的单位，应当按照有关规定和标准实施清洁生产审核，在审核完成后如实编制清洁生产审核报告，并按照报告提出的实施计划，组织实施清洁生产方案。</w:t>
      </w:r>
    </w:p>
    <w:p>
      <w:pPr>
        <w:pStyle w:val="10"/>
        <w:spacing w:line="500" w:lineRule="exact"/>
        <w:ind w:firstLine="640" w:firstLineChars="200"/>
        <w:rPr>
          <w:rFonts w:ascii="仿宋_GB2312" w:hAnsi="仿宋_GB2312" w:eastAsia="仿宋_GB2312" w:cs="仿宋_GB2312"/>
          <w:lang w:val="zh-CN"/>
        </w:rPr>
      </w:pPr>
      <w:bookmarkStart w:id="74" w:name="No91_Z4T33"/>
      <w:bookmarkEnd w:id="74"/>
      <w:r>
        <w:rPr>
          <w:rStyle w:val="13"/>
          <w:rFonts w:hint="eastAsia" w:ascii="黑体" w:hAnsi="黑体" w:eastAsia="黑体" w:cs="黑体"/>
          <w:kern w:val="2"/>
          <w:sz w:val="32"/>
          <w:szCs w:val="32"/>
        </w:rPr>
        <w:t>第三十一条</w:t>
      </w:r>
      <w:r>
        <w:rPr>
          <w:rStyle w:val="12"/>
          <w:rFonts w:hint="eastAsia" w:ascii="仿宋" w:hAnsi="仿宋" w:eastAsia="仿宋" w:cs="仿宋"/>
          <w:b w:val="0"/>
          <w:bCs w:val="0"/>
          <w:sz w:val="32"/>
          <w:szCs w:val="32"/>
          <w:lang w:val="zh-CN"/>
        </w:rPr>
        <w:t> </w:t>
      </w:r>
      <w:bookmarkStart w:id="75" w:name="No92_Z4T33K1"/>
      <w:bookmarkEnd w:id="75"/>
      <w:r>
        <w:rPr>
          <w:rStyle w:val="13"/>
          <w:rFonts w:hint="eastAsia" w:ascii="仿宋_GB2312" w:hAnsi="仿宋_GB2312" w:eastAsia="仿宋_GB2312" w:cs="仿宋_GB2312"/>
          <w:sz w:val="32"/>
          <w:szCs w:val="32"/>
          <w:lang w:val="zh-CN"/>
        </w:rPr>
        <w:t>实施强制性清洁生产审核的单位，应当自确定实施清洁生产审核之日起一年内，在基本实施清洁生产方案后，向作出强制性清洁生产审核决定的部门报送清洁生产审核报告，由作出强制性清洁生产审核决定的部门组织专家进行评估验收。</w:t>
      </w:r>
    </w:p>
    <w:p>
      <w:pPr>
        <w:pStyle w:val="10"/>
        <w:spacing w:line="500" w:lineRule="exact"/>
        <w:ind w:firstLine="0"/>
        <w:rPr>
          <w:rFonts w:ascii="仿宋_GB2312" w:hAnsi="仿宋_GB2312" w:eastAsia="仿宋_GB2312" w:cs="仿宋_GB2312"/>
          <w:lang w:val="zh-CN"/>
        </w:rPr>
      </w:pPr>
      <w:bookmarkStart w:id="76" w:name="No93_Z4T33K2"/>
      <w:bookmarkEnd w:id="76"/>
      <w:r>
        <w:rPr>
          <w:rFonts w:hint="eastAsia" w:ascii="仿宋_GB2312" w:hAnsi="仿宋_GB2312" w:eastAsia="仿宋_GB2312" w:cs="仿宋_GB2312"/>
          <w:lang w:val="zh-CN"/>
        </w:rPr>
        <w:t xml:space="preserve">     组织清洁生产审核评估验收的部门，应当按照国家和省有关规定，对单位开展清洁生产审核的过程、审核报告、已实施清洁生产方案取得的绩效等进行评估验收。</w:t>
      </w:r>
    </w:p>
    <w:p>
      <w:pPr>
        <w:pStyle w:val="10"/>
        <w:spacing w:line="500" w:lineRule="exact"/>
        <w:ind w:firstLine="640" w:firstLineChars="200"/>
        <w:rPr>
          <w:rFonts w:ascii="仿宋_GB2312" w:hAnsi="仿宋_GB2312" w:eastAsia="仿宋_GB2312" w:cs="仿宋_GB2312"/>
          <w:lang w:val="zh-CN"/>
        </w:rPr>
      </w:pPr>
      <w:bookmarkStart w:id="77" w:name="No94_Z4T34"/>
      <w:bookmarkEnd w:id="77"/>
      <w:r>
        <w:rPr>
          <w:rStyle w:val="13"/>
          <w:rFonts w:hint="eastAsia" w:ascii="黑体" w:hAnsi="黑体" w:eastAsia="黑体" w:cs="黑体"/>
          <w:kern w:val="2"/>
          <w:sz w:val="32"/>
          <w:szCs w:val="32"/>
        </w:rPr>
        <w:t>第三十二条</w:t>
      </w:r>
      <w:r>
        <w:rPr>
          <w:rStyle w:val="12"/>
          <w:rFonts w:hint="eastAsia" w:ascii="仿宋" w:hAnsi="仿宋" w:eastAsia="仿宋" w:cs="仿宋"/>
          <w:b w:val="0"/>
          <w:bCs w:val="0"/>
          <w:sz w:val="32"/>
          <w:szCs w:val="32"/>
          <w:lang w:val="zh-CN"/>
        </w:rPr>
        <w:t> </w:t>
      </w:r>
      <w:bookmarkStart w:id="78" w:name="No95_Z4T34K1"/>
      <w:bookmarkEnd w:id="78"/>
      <w:r>
        <w:rPr>
          <w:rStyle w:val="13"/>
          <w:rFonts w:hint="eastAsia" w:ascii="仿宋_GB2312" w:hAnsi="仿宋_GB2312" w:eastAsia="仿宋_GB2312" w:cs="仿宋_GB2312"/>
          <w:sz w:val="32"/>
          <w:szCs w:val="32"/>
          <w:lang w:val="zh-CN"/>
        </w:rPr>
        <w:t>实施强制性清洁生产审核的单位，经评估验收合格的，由组织清洁生产审核评估验收的部门向社会公布；评估验收不合格的，由组织清洁生产审核评估验收的部门责令其限期整改。</w:t>
      </w:r>
    </w:p>
    <w:p>
      <w:pPr>
        <w:pStyle w:val="10"/>
        <w:spacing w:line="500" w:lineRule="exact"/>
        <w:ind w:firstLine="640" w:firstLineChars="200"/>
        <w:rPr>
          <w:rStyle w:val="13"/>
          <w:rFonts w:ascii="仿宋_GB2312" w:hAnsi="仿宋_GB2312" w:eastAsia="仿宋_GB2312" w:cs="仿宋_GB2312"/>
          <w:sz w:val="32"/>
          <w:szCs w:val="32"/>
          <w:lang w:val="zh-CN"/>
        </w:rPr>
      </w:pPr>
      <w:bookmarkStart w:id="79" w:name="No96_Z4T35"/>
      <w:bookmarkEnd w:id="79"/>
      <w:r>
        <w:rPr>
          <w:rStyle w:val="13"/>
          <w:rFonts w:hint="eastAsia" w:ascii="黑体" w:hAnsi="黑体" w:eastAsia="黑体" w:cs="黑体"/>
          <w:kern w:val="2"/>
          <w:sz w:val="32"/>
          <w:szCs w:val="32"/>
        </w:rPr>
        <w:t>第三十三条</w:t>
      </w:r>
      <w:r>
        <w:rPr>
          <w:rStyle w:val="12"/>
          <w:rFonts w:hint="eastAsia" w:ascii="仿宋" w:hAnsi="仿宋" w:eastAsia="仿宋" w:cs="仿宋"/>
          <w:b w:val="0"/>
          <w:bCs w:val="0"/>
          <w:sz w:val="32"/>
          <w:szCs w:val="32"/>
          <w:lang w:val="zh-CN"/>
        </w:rPr>
        <w:t> </w:t>
      </w:r>
      <w:bookmarkStart w:id="80" w:name="No97_Z4T35K1"/>
      <w:bookmarkEnd w:id="80"/>
      <w:r>
        <w:rPr>
          <w:rStyle w:val="13"/>
          <w:rFonts w:hint="eastAsia" w:ascii="仿宋_GB2312" w:hAnsi="仿宋_GB2312" w:eastAsia="仿宋_GB2312" w:cs="仿宋_GB2312"/>
          <w:sz w:val="32"/>
          <w:szCs w:val="32"/>
          <w:lang w:val="zh-CN"/>
        </w:rPr>
        <w:t>自愿实施清洁生产审核的单位完成审核后，可以向清洁生产行政主管部门提出认定申请，由清洁生产行政主管部门会同有关部门组织专家，根据国家和省有关标准进行审查认定。通过审查认定的单位在认定有效期内没有发生本条例</w:t>
      </w:r>
      <w:r>
        <w:rPr>
          <w:rStyle w:val="13"/>
          <w:rFonts w:hint="eastAsia" w:ascii="仿宋_GB2312" w:hAnsi="仿宋_GB2312" w:eastAsia="仿宋_GB2312" w:cs="仿宋_GB2312"/>
          <w:sz w:val="32"/>
          <w:szCs w:val="32"/>
        </w:rPr>
        <w:t>第二十八条</w:t>
      </w:r>
      <w:r>
        <w:rPr>
          <w:rStyle w:val="13"/>
          <w:rFonts w:hint="eastAsia" w:ascii="仿宋_GB2312" w:hAnsi="仿宋_GB2312" w:eastAsia="仿宋_GB2312" w:cs="仿宋_GB2312"/>
          <w:sz w:val="32"/>
          <w:szCs w:val="32"/>
          <w:lang w:val="zh-CN"/>
        </w:rPr>
        <w:t>规定的情形，不再实施强制性清洁生产审核。</w:t>
      </w:r>
    </w:p>
    <w:p>
      <w:pPr>
        <w:pStyle w:val="10"/>
        <w:spacing w:line="500" w:lineRule="exact"/>
        <w:ind w:firstLine="520"/>
        <w:rPr>
          <w:rStyle w:val="13"/>
          <w:rFonts w:ascii="仿宋_GB2312" w:hAnsi="仿宋_GB2312" w:eastAsia="仿宋_GB2312" w:cs="仿宋_GB2312"/>
          <w:sz w:val="32"/>
          <w:szCs w:val="32"/>
          <w:lang w:val="zh-CN"/>
        </w:rPr>
      </w:pPr>
    </w:p>
    <w:p>
      <w:pPr>
        <w:pStyle w:val="10"/>
        <w:spacing w:line="500" w:lineRule="exact"/>
        <w:ind w:firstLine="0"/>
        <w:jc w:val="center"/>
        <w:rPr>
          <w:rStyle w:val="11"/>
          <w:rFonts w:ascii="黑体" w:hAnsi="黑体" w:eastAsia="黑体" w:cs="黑体"/>
          <w:b w:val="0"/>
          <w:bCs w:val="0"/>
          <w:sz w:val="32"/>
          <w:szCs w:val="32"/>
          <w:lang w:val="zh-CN"/>
        </w:rPr>
      </w:pPr>
      <w:bookmarkStart w:id="81" w:name="No98_Z5"/>
      <w:bookmarkEnd w:id="81"/>
      <w:r>
        <w:rPr>
          <w:rStyle w:val="11"/>
          <w:rFonts w:hint="eastAsia" w:ascii="黑体" w:hAnsi="黑体" w:eastAsia="黑体" w:cs="黑体"/>
          <w:b w:val="0"/>
          <w:bCs w:val="0"/>
          <w:sz w:val="32"/>
          <w:szCs w:val="32"/>
          <w:lang w:val="zh-CN"/>
        </w:rPr>
        <w:t xml:space="preserve">第五章 </w:t>
      </w:r>
      <w:r>
        <w:rPr>
          <w:rStyle w:val="11"/>
          <w:rFonts w:hint="eastAsia" w:ascii="黑体" w:hAnsi="黑体" w:eastAsia="黑体" w:cs="黑体"/>
          <w:b w:val="0"/>
          <w:bCs w:val="0"/>
          <w:sz w:val="32"/>
          <w:szCs w:val="32"/>
        </w:rPr>
        <w:t xml:space="preserve"> </w:t>
      </w:r>
      <w:r>
        <w:rPr>
          <w:rStyle w:val="11"/>
          <w:rFonts w:hint="eastAsia" w:ascii="黑体" w:hAnsi="黑体" w:eastAsia="黑体" w:cs="黑体"/>
          <w:b w:val="0"/>
          <w:bCs w:val="0"/>
          <w:sz w:val="32"/>
          <w:szCs w:val="32"/>
          <w:lang w:val="zh-CN"/>
        </w:rPr>
        <w:t>鼓励措施</w:t>
      </w:r>
    </w:p>
    <w:p>
      <w:pPr>
        <w:pStyle w:val="10"/>
        <w:spacing w:line="500" w:lineRule="exact"/>
        <w:ind w:firstLine="0"/>
        <w:jc w:val="center"/>
        <w:rPr>
          <w:rStyle w:val="11"/>
          <w:rFonts w:ascii="宋体" w:hAnsi="宋体" w:eastAsia="宋体" w:cs="宋体"/>
          <w:sz w:val="32"/>
          <w:szCs w:val="32"/>
          <w:lang w:val="zh-CN"/>
        </w:rPr>
      </w:pPr>
    </w:p>
    <w:p>
      <w:pPr>
        <w:pStyle w:val="10"/>
        <w:spacing w:line="500" w:lineRule="exact"/>
        <w:ind w:firstLine="640" w:firstLineChars="200"/>
        <w:rPr>
          <w:rFonts w:ascii="仿宋" w:hAnsi="仿宋" w:eastAsia="仿宋" w:cs="仿宋"/>
          <w:lang w:val="zh-CN"/>
        </w:rPr>
      </w:pPr>
      <w:bookmarkStart w:id="82" w:name="No99_Z5T36"/>
      <w:bookmarkEnd w:id="82"/>
      <w:r>
        <w:rPr>
          <w:rStyle w:val="13"/>
          <w:rFonts w:hint="eastAsia" w:ascii="黑体" w:hAnsi="黑体" w:eastAsia="黑体" w:cs="黑体"/>
          <w:kern w:val="2"/>
          <w:sz w:val="32"/>
          <w:szCs w:val="32"/>
        </w:rPr>
        <w:t>第三十四条</w:t>
      </w:r>
      <w:r>
        <w:rPr>
          <w:rStyle w:val="12"/>
          <w:rFonts w:hint="eastAsia" w:ascii="仿宋" w:hAnsi="仿宋" w:eastAsia="仿宋" w:cs="仿宋"/>
          <w:b w:val="0"/>
          <w:bCs w:val="0"/>
          <w:sz w:val="32"/>
          <w:szCs w:val="32"/>
          <w:lang w:val="zh-CN"/>
        </w:rPr>
        <w:t> </w:t>
      </w:r>
      <w:bookmarkStart w:id="83" w:name="No100_Z5T36K1"/>
      <w:bookmarkEnd w:id="83"/>
      <w:r>
        <w:rPr>
          <w:rStyle w:val="13"/>
          <w:rFonts w:hint="eastAsia" w:ascii="仿宋_GB2312" w:hAnsi="仿宋_GB2312" w:eastAsia="仿宋_GB2312" w:cs="仿宋_GB2312"/>
          <w:sz w:val="32"/>
          <w:szCs w:val="32"/>
          <w:lang w:val="zh-CN"/>
        </w:rPr>
        <w:t>县级以上人民政府应当设立清洁生产专项资金，用于支持清洁生产技术的研究开发以及示范推广、重点清洁生产项目的补助和表彰奖励等。</w:t>
      </w:r>
    </w:p>
    <w:p>
      <w:pPr>
        <w:pStyle w:val="10"/>
        <w:spacing w:line="500" w:lineRule="exact"/>
        <w:ind w:firstLine="640" w:firstLineChars="200"/>
        <w:rPr>
          <w:rFonts w:ascii="仿宋_GB2312" w:hAnsi="仿宋_GB2312" w:eastAsia="仿宋_GB2312" w:cs="仿宋_GB2312"/>
          <w:lang w:val="zh-CN"/>
        </w:rPr>
      </w:pPr>
      <w:bookmarkStart w:id="84" w:name="No101_Z5T37"/>
      <w:bookmarkEnd w:id="84"/>
      <w:r>
        <w:rPr>
          <w:rStyle w:val="13"/>
          <w:rFonts w:hint="eastAsia" w:ascii="黑体" w:hAnsi="黑体" w:eastAsia="黑体" w:cs="黑体"/>
          <w:kern w:val="2"/>
          <w:sz w:val="32"/>
          <w:szCs w:val="32"/>
        </w:rPr>
        <w:t>第三十五条</w:t>
      </w:r>
      <w:r>
        <w:rPr>
          <w:rStyle w:val="12"/>
          <w:rFonts w:hint="eastAsia" w:ascii="仿宋" w:hAnsi="仿宋" w:eastAsia="仿宋" w:cs="仿宋"/>
          <w:b w:val="0"/>
          <w:bCs w:val="0"/>
          <w:sz w:val="32"/>
          <w:szCs w:val="32"/>
          <w:lang w:val="zh-CN"/>
        </w:rPr>
        <w:t> </w:t>
      </w:r>
      <w:bookmarkStart w:id="85" w:name="No102_Z5T37K1"/>
      <w:bookmarkEnd w:id="85"/>
      <w:r>
        <w:rPr>
          <w:rStyle w:val="13"/>
          <w:rFonts w:hint="eastAsia" w:ascii="仿宋_GB2312" w:hAnsi="仿宋_GB2312" w:eastAsia="仿宋_GB2312" w:cs="仿宋_GB2312"/>
          <w:sz w:val="32"/>
          <w:szCs w:val="32"/>
          <w:lang w:val="zh-CN"/>
        </w:rPr>
        <w:t>在中小企业发展专项资金中，应当安排适当资金用于支持中小企业实施清洁生产。</w:t>
      </w:r>
    </w:p>
    <w:p>
      <w:pPr>
        <w:pStyle w:val="10"/>
        <w:spacing w:line="500" w:lineRule="exact"/>
        <w:ind w:firstLine="640" w:firstLineChars="200"/>
        <w:rPr>
          <w:rFonts w:ascii="仿宋_GB2312" w:hAnsi="仿宋_GB2312" w:eastAsia="仿宋_GB2312" w:cs="仿宋_GB2312"/>
          <w:lang w:val="zh-CN"/>
        </w:rPr>
      </w:pPr>
      <w:bookmarkStart w:id="86" w:name="No103_Z5T38"/>
      <w:bookmarkEnd w:id="86"/>
      <w:r>
        <w:rPr>
          <w:rStyle w:val="13"/>
          <w:rFonts w:hint="eastAsia" w:ascii="黑体" w:hAnsi="黑体" w:eastAsia="黑体" w:cs="黑体"/>
          <w:kern w:val="2"/>
          <w:sz w:val="32"/>
          <w:szCs w:val="32"/>
        </w:rPr>
        <w:t>第三十六条</w:t>
      </w:r>
      <w:r>
        <w:rPr>
          <w:rStyle w:val="12"/>
          <w:rFonts w:hint="eastAsia" w:ascii="黑体" w:hAnsi="黑体" w:eastAsia="黑体" w:cs="黑体"/>
          <w:b w:val="0"/>
          <w:bCs w:val="0"/>
          <w:sz w:val="32"/>
          <w:szCs w:val="32"/>
          <w:lang w:val="zh-CN"/>
        </w:rPr>
        <w:t> </w:t>
      </w:r>
      <w:bookmarkStart w:id="87" w:name="No106_Z5T39K1"/>
      <w:bookmarkEnd w:id="87"/>
      <w:r>
        <w:rPr>
          <w:rStyle w:val="13"/>
          <w:rFonts w:hint="eastAsia" w:ascii="仿宋_GB2312" w:hAnsi="仿宋_GB2312" w:eastAsia="仿宋_GB2312" w:cs="仿宋_GB2312"/>
          <w:sz w:val="32"/>
          <w:szCs w:val="32"/>
          <w:lang w:val="zh-CN"/>
        </w:rPr>
        <w:t>自愿实施清洁生产审核的单位经认定合格的，由省或者设区的市人民政府清洁生产行政主管部门会同有关部门授予清洁生产单位称号；清洁生产成效显著的，授予清洁生产先进单位称号。</w:t>
      </w:r>
    </w:p>
    <w:p>
      <w:pPr>
        <w:pStyle w:val="10"/>
        <w:spacing w:line="500" w:lineRule="exact"/>
        <w:ind w:firstLine="0"/>
        <w:rPr>
          <w:rFonts w:ascii="仿宋_GB2312" w:hAnsi="仿宋_GB2312" w:eastAsia="仿宋_GB2312" w:cs="仿宋_GB2312"/>
          <w:lang w:val="zh-CN"/>
        </w:rPr>
      </w:pPr>
      <w:bookmarkStart w:id="88" w:name="No107_Z5T39K2"/>
      <w:bookmarkEnd w:id="88"/>
      <w:r>
        <w:rPr>
          <w:rFonts w:hint="eastAsia" w:ascii="仿宋_GB2312" w:hAnsi="仿宋_GB2312" w:eastAsia="仿宋_GB2312" w:cs="仿宋_GB2312"/>
          <w:lang w:val="zh-CN"/>
        </w:rPr>
        <w:t xml:space="preserve">     对清洁生产先进单位，县级以上人民政府有关部门应当在产业结构调整、环境保护、节能等专项资金方面优先予以安排。</w:t>
      </w:r>
    </w:p>
    <w:p>
      <w:pPr>
        <w:pStyle w:val="10"/>
        <w:spacing w:line="500" w:lineRule="exact"/>
        <w:ind w:firstLine="640" w:firstLineChars="200"/>
        <w:rPr>
          <w:rStyle w:val="13"/>
          <w:rFonts w:ascii="仿宋_GB2312" w:hAnsi="仿宋_GB2312" w:eastAsia="仿宋_GB2312" w:cs="仿宋_GB2312"/>
          <w:sz w:val="32"/>
          <w:szCs w:val="32"/>
          <w:lang w:val="zh-CN"/>
        </w:rPr>
      </w:pPr>
      <w:bookmarkStart w:id="89" w:name="No108_Z5T40"/>
      <w:bookmarkEnd w:id="89"/>
      <w:r>
        <w:rPr>
          <w:rStyle w:val="13"/>
          <w:rFonts w:hint="eastAsia" w:ascii="黑体" w:hAnsi="黑体" w:eastAsia="黑体" w:cs="黑体"/>
          <w:kern w:val="2"/>
          <w:sz w:val="32"/>
          <w:szCs w:val="32"/>
        </w:rPr>
        <w:t>第三十七条</w:t>
      </w:r>
      <w:r>
        <w:rPr>
          <w:rStyle w:val="12"/>
          <w:rFonts w:hint="eastAsia" w:ascii="仿宋" w:hAnsi="仿宋" w:eastAsia="仿宋" w:cs="仿宋"/>
          <w:b w:val="0"/>
          <w:bCs w:val="0"/>
          <w:sz w:val="32"/>
          <w:szCs w:val="32"/>
          <w:lang w:val="zh-CN"/>
        </w:rPr>
        <w:t> </w:t>
      </w:r>
      <w:bookmarkStart w:id="90" w:name="No109_Z5T40K1"/>
      <w:bookmarkEnd w:id="90"/>
      <w:r>
        <w:rPr>
          <w:rStyle w:val="13"/>
          <w:rFonts w:hint="eastAsia" w:ascii="仿宋_GB2312" w:hAnsi="仿宋_GB2312" w:eastAsia="仿宋_GB2312" w:cs="仿宋_GB2312"/>
          <w:sz w:val="32"/>
          <w:szCs w:val="32"/>
          <w:lang w:val="zh-CN"/>
        </w:rPr>
        <w:t>清洁生产行政主管部门应当会同有关部门编制本行政区域内的清洁生产重点项目目录，并定期向社会公布。</w:t>
      </w:r>
    </w:p>
    <w:p>
      <w:pPr>
        <w:pStyle w:val="10"/>
        <w:spacing w:line="500" w:lineRule="exact"/>
        <w:ind w:firstLine="0"/>
        <w:rPr>
          <w:rStyle w:val="13"/>
          <w:rFonts w:ascii="仿宋_GB2312" w:hAnsi="仿宋_GB2312" w:eastAsia="仿宋_GB2312" w:cs="仿宋_GB2312"/>
          <w:sz w:val="32"/>
          <w:szCs w:val="32"/>
          <w:lang w:val="zh-CN"/>
        </w:rPr>
      </w:pPr>
      <w:bookmarkStart w:id="91" w:name="No110_Z5T40K2"/>
      <w:bookmarkEnd w:id="91"/>
      <w:r>
        <w:rPr>
          <w:rStyle w:val="13"/>
          <w:rFonts w:hint="eastAsia" w:ascii="仿宋_GB2312" w:hAnsi="仿宋_GB2312" w:eastAsia="仿宋_GB2312" w:cs="仿宋_GB2312"/>
          <w:sz w:val="32"/>
          <w:szCs w:val="32"/>
          <w:lang w:val="zh-CN"/>
        </w:rPr>
        <w:t xml:space="preserve">     发展改革、科学技术、工业和信息化、财政、自然资源、生态环境、住房城乡建设、水利、农业农村、商务等部门安排有关扶持项目时，应当对清洁生产重点项目优先予以安排。</w:t>
      </w:r>
    </w:p>
    <w:p>
      <w:pPr>
        <w:pStyle w:val="10"/>
        <w:spacing w:line="500" w:lineRule="exact"/>
        <w:ind w:firstLine="0"/>
        <w:rPr>
          <w:rStyle w:val="13"/>
          <w:rFonts w:ascii="仿宋_GB2312" w:hAnsi="仿宋_GB2312" w:eastAsia="仿宋_GB2312" w:cs="仿宋_GB2312"/>
          <w:sz w:val="32"/>
          <w:szCs w:val="32"/>
          <w:lang w:val="zh-CN"/>
        </w:rPr>
      </w:pPr>
      <w:r>
        <w:rPr>
          <w:rStyle w:val="13"/>
          <w:rFonts w:hint="eastAsia" w:ascii="仿宋_GB2312" w:hAnsi="仿宋_GB2312" w:eastAsia="仿宋_GB2312" w:cs="仿宋_GB2312"/>
          <w:sz w:val="32"/>
          <w:szCs w:val="32"/>
        </w:rPr>
        <w:t xml:space="preserve">     鼓励</w:t>
      </w:r>
      <w:r>
        <w:rPr>
          <w:rStyle w:val="13"/>
          <w:rFonts w:hint="eastAsia" w:ascii="仿宋_GB2312" w:hAnsi="仿宋_GB2312" w:eastAsia="仿宋_GB2312" w:cs="仿宋_GB2312"/>
          <w:sz w:val="32"/>
          <w:szCs w:val="32"/>
          <w:lang w:val="zh-CN"/>
        </w:rPr>
        <w:t>金融机构按照有关规定对清洁生产重点项目给予信贷支持。</w:t>
      </w:r>
    </w:p>
    <w:p>
      <w:pPr>
        <w:pStyle w:val="10"/>
        <w:spacing w:line="500" w:lineRule="exact"/>
        <w:ind w:firstLine="640" w:firstLineChars="200"/>
        <w:rPr>
          <w:rFonts w:ascii="仿宋_GB2312" w:hAnsi="仿宋_GB2312" w:eastAsia="仿宋_GB2312" w:cs="仿宋_GB2312"/>
          <w:lang w:val="zh-CN"/>
        </w:rPr>
      </w:pPr>
      <w:bookmarkStart w:id="92" w:name="No112_Z5T41"/>
      <w:bookmarkEnd w:id="92"/>
      <w:r>
        <w:rPr>
          <w:rStyle w:val="13"/>
          <w:rFonts w:hint="eastAsia" w:ascii="黑体" w:hAnsi="黑体" w:eastAsia="黑体" w:cs="黑体"/>
          <w:kern w:val="2"/>
          <w:sz w:val="32"/>
          <w:szCs w:val="32"/>
        </w:rPr>
        <w:t>第三十八条</w:t>
      </w:r>
      <w:r>
        <w:rPr>
          <w:rStyle w:val="12"/>
          <w:rFonts w:hint="eastAsia" w:ascii="仿宋" w:hAnsi="仿宋" w:eastAsia="仿宋" w:cs="仿宋"/>
          <w:b w:val="0"/>
          <w:bCs w:val="0"/>
          <w:sz w:val="32"/>
          <w:szCs w:val="32"/>
          <w:lang w:val="zh-CN"/>
        </w:rPr>
        <w:t> </w:t>
      </w:r>
      <w:bookmarkStart w:id="93" w:name="No113_Z5T41K1"/>
      <w:bookmarkEnd w:id="93"/>
      <w:r>
        <w:rPr>
          <w:rStyle w:val="13"/>
          <w:rFonts w:hint="eastAsia" w:ascii="仿宋_GB2312" w:hAnsi="仿宋_GB2312" w:eastAsia="仿宋_GB2312" w:cs="仿宋_GB2312"/>
          <w:sz w:val="32"/>
          <w:szCs w:val="32"/>
          <w:lang w:val="zh-CN"/>
        </w:rPr>
        <w:t>县级以上人民政府应当采取财政补贴、价格调控、落实税收优惠政策等措施，鼓励公众购买和使用有利于节能、节水、环境保护、废物综合利用的设备和产品。</w:t>
      </w:r>
    </w:p>
    <w:p>
      <w:pPr>
        <w:pStyle w:val="10"/>
        <w:spacing w:line="500" w:lineRule="exact"/>
        <w:ind w:firstLine="640" w:firstLineChars="200"/>
        <w:rPr>
          <w:rStyle w:val="13"/>
          <w:rFonts w:ascii="仿宋_GB2312" w:hAnsi="仿宋_GB2312" w:eastAsia="仿宋_GB2312" w:cs="仿宋_GB2312"/>
          <w:sz w:val="32"/>
          <w:szCs w:val="32"/>
          <w:lang w:val="zh-CN"/>
        </w:rPr>
      </w:pPr>
      <w:bookmarkStart w:id="94" w:name="No114_Z5T42"/>
      <w:bookmarkEnd w:id="94"/>
      <w:r>
        <w:rPr>
          <w:rStyle w:val="13"/>
          <w:rFonts w:hint="eastAsia" w:ascii="黑体" w:hAnsi="黑体" w:eastAsia="黑体" w:cs="黑体"/>
          <w:kern w:val="2"/>
          <w:sz w:val="32"/>
          <w:szCs w:val="32"/>
        </w:rPr>
        <w:t>第三十九条</w:t>
      </w:r>
      <w:r>
        <w:rPr>
          <w:rStyle w:val="12"/>
          <w:rFonts w:hint="eastAsia" w:ascii="仿宋" w:hAnsi="仿宋" w:eastAsia="仿宋" w:cs="仿宋"/>
          <w:b w:val="0"/>
          <w:bCs w:val="0"/>
          <w:sz w:val="32"/>
          <w:szCs w:val="32"/>
          <w:lang w:val="zh-CN"/>
        </w:rPr>
        <w:t> </w:t>
      </w:r>
      <w:bookmarkStart w:id="95" w:name="No115_Z5T42K1"/>
      <w:bookmarkEnd w:id="95"/>
      <w:r>
        <w:rPr>
          <w:rStyle w:val="13"/>
          <w:rFonts w:hint="eastAsia" w:ascii="仿宋_GB2312" w:hAnsi="仿宋_GB2312" w:eastAsia="仿宋_GB2312" w:cs="仿宋_GB2312"/>
          <w:sz w:val="32"/>
          <w:szCs w:val="32"/>
          <w:lang w:val="zh-CN"/>
        </w:rPr>
        <w:t>从事生产和服务活动的单位实施节能、节水、资源综合利用以及技术进步等清洁生产项目，符合国家规定条件的，</w:t>
      </w:r>
      <w:r>
        <w:rPr>
          <w:rStyle w:val="13"/>
          <w:rFonts w:hint="eastAsia" w:ascii="仿宋_GB2312" w:hAnsi="仿宋_GB2312" w:eastAsia="仿宋_GB2312" w:cs="仿宋_GB2312"/>
          <w:sz w:val="32"/>
          <w:szCs w:val="32"/>
        </w:rPr>
        <w:t>依法</w:t>
      </w:r>
      <w:r>
        <w:rPr>
          <w:rStyle w:val="13"/>
          <w:rFonts w:hint="eastAsia" w:ascii="仿宋_GB2312" w:hAnsi="仿宋_GB2312" w:eastAsia="仿宋_GB2312" w:cs="仿宋_GB2312"/>
          <w:sz w:val="32"/>
          <w:szCs w:val="32"/>
          <w:lang w:val="zh-CN"/>
        </w:rPr>
        <w:t>享受减免税优惠政策。</w:t>
      </w:r>
    </w:p>
    <w:p>
      <w:pPr>
        <w:pStyle w:val="10"/>
        <w:spacing w:line="500" w:lineRule="exact"/>
        <w:ind w:firstLine="640" w:firstLineChars="200"/>
        <w:rPr>
          <w:rStyle w:val="13"/>
          <w:rFonts w:ascii="仿宋_GB2312" w:hAnsi="仿宋_GB2312" w:eastAsia="仿宋_GB2312" w:cs="仿宋_GB2312"/>
          <w:sz w:val="32"/>
          <w:szCs w:val="32"/>
          <w:lang w:val="zh-CN"/>
        </w:rPr>
      </w:pPr>
      <w:bookmarkStart w:id="96" w:name="No116_Z5T42K2"/>
      <w:bookmarkEnd w:id="96"/>
      <w:r>
        <w:rPr>
          <w:rStyle w:val="13"/>
          <w:rFonts w:hint="eastAsia" w:ascii="仿宋_GB2312" w:hAnsi="仿宋_GB2312" w:eastAsia="仿宋_GB2312" w:cs="仿宋_GB2312"/>
          <w:sz w:val="32"/>
          <w:szCs w:val="32"/>
          <w:lang w:val="zh-CN"/>
        </w:rPr>
        <w:t>从事生产和服务活动的单位用于清洁生产审核和培训的费用，可以列入经营成本或者相关费用科目。</w:t>
      </w:r>
    </w:p>
    <w:p>
      <w:pPr>
        <w:pStyle w:val="10"/>
        <w:spacing w:line="500" w:lineRule="exact"/>
        <w:ind w:firstLine="520"/>
        <w:rPr>
          <w:rFonts w:ascii="仿宋_GB2312" w:hAnsi="仿宋_GB2312" w:eastAsia="仿宋_GB2312" w:cs="仿宋_GB2312"/>
          <w:lang w:val="zh-CN"/>
        </w:rPr>
      </w:pPr>
    </w:p>
    <w:p>
      <w:pPr>
        <w:pStyle w:val="10"/>
        <w:spacing w:line="500" w:lineRule="exact"/>
        <w:ind w:firstLine="0"/>
        <w:jc w:val="center"/>
        <w:rPr>
          <w:rStyle w:val="11"/>
          <w:rFonts w:ascii="黑体" w:hAnsi="黑体" w:eastAsia="黑体" w:cs="黑体"/>
          <w:b w:val="0"/>
          <w:bCs w:val="0"/>
          <w:sz w:val="32"/>
          <w:szCs w:val="32"/>
          <w:lang w:val="zh-CN"/>
        </w:rPr>
      </w:pPr>
      <w:bookmarkStart w:id="97" w:name="No117_Z6"/>
      <w:bookmarkEnd w:id="97"/>
      <w:r>
        <w:rPr>
          <w:rStyle w:val="11"/>
          <w:rFonts w:hint="eastAsia" w:ascii="黑体" w:hAnsi="黑体" w:eastAsia="黑体" w:cs="黑体"/>
          <w:b w:val="0"/>
          <w:bCs w:val="0"/>
          <w:sz w:val="32"/>
          <w:szCs w:val="32"/>
          <w:lang w:val="zh-CN"/>
        </w:rPr>
        <w:t>第六章</w:t>
      </w:r>
      <w:r>
        <w:rPr>
          <w:rStyle w:val="11"/>
          <w:rFonts w:hint="eastAsia" w:ascii="黑体" w:hAnsi="黑体" w:eastAsia="黑体" w:cs="黑体"/>
          <w:b w:val="0"/>
          <w:bCs w:val="0"/>
          <w:sz w:val="32"/>
          <w:szCs w:val="32"/>
        </w:rPr>
        <w:t xml:space="preserve"> </w:t>
      </w:r>
      <w:r>
        <w:rPr>
          <w:rStyle w:val="11"/>
          <w:rFonts w:hint="eastAsia" w:ascii="黑体" w:hAnsi="黑体" w:eastAsia="黑体" w:cs="黑体"/>
          <w:b w:val="0"/>
          <w:bCs w:val="0"/>
          <w:sz w:val="32"/>
          <w:szCs w:val="32"/>
          <w:lang w:val="zh-CN"/>
        </w:rPr>
        <w:t xml:space="preserve"> 监督管理</w:t>
      </w:r>
    </w:p>
    <w:p>
      <w:pPr>
        <w:pStyle w:val="10"/>
        <w:spacing w:line="500" w:lineRule="exact"/>
        <w:ind w:firstLine="0"/>
        <w:rPr>
          <w:rStyle w:val="11"/>
          <w:rFonts w:ascii="宋体" w:hAnsi="宋体" w:eastAsia="宋体" w:cs="宋体"/>
          <w:sz w:val="32"/>
          <w:szCs w:val="32"/>
          <w:lang w:val="zh-CN"/>
        </w:rPr>
      </w:pPr>
    </w:p>
    <w:p>
      <w:pPr>
        <w:pStyle w:val="10"/>
        <w:spacing w:line="500" w:lineRule="exact"/>
        <w:ind w:firstLine="640" w:firstLineChars="200"/>
        <w:rPr>
          <w:rFonts w:ascii="仿宋_GB2312" w:hAnsi="仿宋_GB2312" w:eastAsia="仿宋_GB2312" w:cs="仿宋_GB2312"/>
          <w:lang w:val="zh-CN"/>
        </w:rPr>
      </w:pPr>
      <w:bookmarkStart w:id="98" w:name="No118_Z6T43"/>
      <w:bookmarkEnd w:id="98"/>
      <w:r>
        <w:rPr>
          <w:rStyle w:val="13"/>
          <w:rFonts w:hint="eastAsia" w:ascii="黑体" w:hAnsi="黑体" w:eastAsia="黑体" w:cs="黑体"/>
          <w:kern w:val="2"/>
          <w:sz w:val="32"/>
          <w:szCs w:val="32"/>
        </w:rPr>
        <w:t>第四十条</w:t>
      </w:r>
      <w:r>
        <w:rPr>
          <w:rStyle w:val="12"/>
          <w:rFonts w:hint="eastAsia" w:ascii="仿宋" w:hAnsi="仿宋" w:eastAsia="仿宋" w:cs="仿宋"/>
          <w:b w:val="0"/>
          <w:bCs w:val="0"/>
          <w:sz w:val="32"/>
          <w:szCs w:val="32"/>
          <w:lang w:val="zh-CN"/>
        </w:rPr>
        <w:t> </w:t>
      </w:r>
      <w:bookmarkStart w:id="99" w:name="No119_Z6T43K1"/>
      <w:bookmarkEnd w:id="99"/>
      <w:r>
        <w:rPr>
          <w:rStyle w:val="13"/>
          <w:rFonts w:hint="eastAsia" w:ascii="仿宋_GB2312" w:hAnsi="仿宋_GB2312" w:eastAsia="仿宋_GB2312" w:cs="仿宋_GB2312"/>
          <w:sz w:val="32"/>
          <w:szCs w:val="32"/>
          <w:lang w:val="zh-CN"/>
        </w:rPr>
        <w:t>县级以上人民政府应当建立健全清洁生产监督管理体系，解决清洁生产工作中的重大问题，督促和监督所属部门及下级人民政府履行清洁生产相关职责。</w:t>
      </w:r>
    </w:p>
    <w:p>
      <w:pPr>
        <w:pStyle w:val="10"/>
        <w:spacing w:line="500" w:lineRule="exact"/>
        <w:ind w:firstLine="640" w:firstLineChars="200"/>
        <w:rPr>
          <w:rFonts w:ascii="仿宋_GB2312" w:hAnsi="仿宋_GB2312" w:eastAsia="仿宋_GB2312" w:cs="仿宋_GB2312"/>
          <w:lang w:val="zh-CN"/>
        </w:rPr>
      </w:pPr>
      <w:bookmarkStart w:id="100" w:name="No120_Z6T44"/>
      <w:bookmarkEnd w:id="100"/>
      <w:r>
        <w:rPr>
          <w:rStyle w:val="13"/>
          <w:rFonts w:hint="eastAsia" w:ascii="黑体" w:hAnsi="黑体" w:eastAsia="黑体" w:cs="黑体"/>
          <w:kern w:val="2"/>
          <w:sz w:val="32"/>
          <w:szCs w:val="32"/>
        </w:rPr>
        <w:t>第四十一条</w:t>
      </w:r>
      <w:r>
        <w:rPr>
          <w:rStyle w:val="12"/>
          <w:rFonts w:hint="eastAsia" w:ascii="仿宋" w:hAnsi="仿宋" w:eastAsia="仿宋" w:cs="仿宋"/>
          <w:b w:val="0"/>
          <w:bCs w:val="0"/>
          <w:sz w:val="32"/>
          <w:szCs w:val="32"/>
          <w:lang w:val="zh-CN"/>
        </w:rPr>
        <w:t> </w:t>
      </w:r>
      <w:bookmarkStart w:id="101" w:name="No121_Z6T44K1"/>
      <w:bookmarkEnd w:id="101"/>
      <w:r>
        <w:rPr>
          <w:rStyle w:val="13"/>
          <w:rFonts w:hint="eastAsia" w:ascii="仿宋_GB2312" w:hAnsi="仿宋_GB2312" w:eastAsia="仿宋_GB2312" w:cs="仿宋_GB2312"/>
          <w:sz w:val="32"/>
          <w:szCs w:val="32"/>
          <w:lang w:val="zh-CN"/>
        </w:rPr>
        <w:t>清洁生产行政主管部门应当建立和完善清洁生产工作协调机制，加强对清洁生产工作的监督检查，指导和监督有关单位落实清洁生产实施方案。</w:t>
      </w:r>
    </w:p>
    <w:p>
      <w:pPr>
        <w:pStyle w:val="10"/>
        <w:spacing w:line="500" w:lineRule="exact"/>
        <w:ind w:firstLine="640" w:firstLineChars="200"/>
        <w:rPr>
          <w:rStyle w:val="13"/>
          <w:rFonts w:ascii="仿宋_GB2312" w:hAnsi="仿宋_GB2312" w:eastAsia="仿宋_GB2312" w:cs="仿宋_GB2312"/>
          <w:sz w:val="32"/>
          <w:szCs w:val="32"/>
          <w:lang w:val="zh-CN"/>
        </w:rPr>
      </w:pPr>
      <w:bookmarkStart w:id="102" w:name="No122_Z6T45"/>
      <w:bookmarkEnd w:id="102"/>
      <w:r>
        <w:rPr>
          <w:rStyle w:val="13"/>
          <w:rFonts w:hint="eastAsia" w:ascii="黑体" w:hAnsi="黑体" w:eastAsia="黑体" w:cs="黑体"/>
          <w:kern w:val="2"/>
          <w:sz w:val="32"/>
          <w:szCs w:val="32"/>
        </w:rPr>
        <w:t>第四十二条</w:t>
      </w:r>
      <w:r>
        <w:rPr>
          <w:rStyle w:val="12"/>
          <w:rFonts w:hint="eastAsia" w:ascii="仿宋" w:hAnsi="仿宋" w:eastAsia="仿宋" w:cs="仿宋"/>
          <w:b w:val="0"/>
          <w:bCs w:val="0"/>
          <w:sz w:val="32"/>
          <w:szCs w:val="32"/>
          <w:lang w:val="zh-CN"/>
        </w:rPr>
        <w:t> </w:t>
      </w:r>
      <w:bookmarkStart w:id="103" w:name="No123_Z6T45K1"/>
      <w:bookmarkEnd w:id="103"/>
      <w:r>
        <w:rPr>
          <w:rStyle w:val="13"/>
          <w:rFonts w:hint="eastAsia" w:ascii="仿宋_GB2312" w:hAnsi="仿宋_GB2312" w:eastAsia="仿宋_GB2312" w:cs="仿宋_GB2312"/>
          <w:sz w:val="32"/>
          <w:szCs w:val="32"/>
          <w:lang w:val="zh-CN"/>
        </w:rPr>
        <w:t>省</w:t>
      </w:r>
      <w:r>
        <w:rPr>
          <w:rStyle w:val="13"/>
          <w:rFonts w:hint="eastAsia" w:ascii="仿宋_GB2312" w:hAnsi="仿宋_GB2312" w:eastAsia="仿宋_GB2312" w:cs="仿宋_GB2312"/>
          <w:sz w:val="32"/>
          <w:szCs w:val="32"/>
        </w:rPr>
        <w:t>生态环境</w:t>
      </w:r>
      <w:r>
        <w:rPr>
          <w:rStyle w:val="13"/>
          <w:rFonts w:hint="eastAsia" w:ascii="仿宋_GB2312" w:hAnsi="仿宋_GB2312" w:eastAsia="仿宋_GB2312" w:cs="仿宋_GB2312"/>
          <w:sz w:val="32"/>
          <w:szCs w:val="32"/>
          <w:lang w:val="zh-CN"/>
        </w:rPr>
        <w:t>行政主管部门应当加强对企业污染物排放的监督，依据企业污染物排放情况，定期公布污染物超标排放或者污染物排放总量超过规定限额的企业名单，方便公众监督。</w:t>
      </w:r>
    </w:p>
    <w:p>
      <w:pPr>
        <w:pStyle w:val="10"/>
        <w:spacing w:line="500" w:lineRule="exact"/>
        <w:ind w:firstLine="640" w:firstLineChars="200"/>
        <w:rPr>
          <w:rStyle w:val="13"/>
          <w:rFonts w:ascii="仿宋_GB2312" w:hAnsi="仿宋_GB2312" w:eastAsia="仿宋_GB2312" w:cs="仿宋_GB2312"/>
          <w:sz w:val="32"/>
          <w:szCs w:val="32"/>
          <w:lang w:val="zh-CN"/>
        </w:rPr>
      </w:pPr>
      <w:bookmarkStart w:id="104" w:name="No124_Z6T46"/>
      <w:bookmarkEnd w:id="104"/>
      <w:r>
        <w:rPr>
          <w:rStyle w:val="13"/>
          <w:rFonts w:hint="eastAsia" w:ascii="黑体" w:hAnsi="黑体" w:eastAsia="黑体" w:cs="黑体"/>
          <w:kern w:val="2"/>
          <w:sz w:val="32"/>
          <w:szCs w:val="32"/>
        </w:rPr>
        <w:t>第四十三条</w:t>
      </w:r>
      <w:r>
        <w:rPr>
          <w:rStyle w:val="12"/>
          <w:rFonts w:hint="eastAsia" w:ascii="仿宋" w:hAnsi="仿宋" w:eastAsia="仿宋" w:cs="仿宋"/>
          <w:b w:val="0"/>
          <w:bCs w:val="0"/>
          <w:sz w:val="32"/>
          <w:szCs w:val="32"/>
          <w:lang w:val="zh-CN"/>
        </w:rPr>
        <w:t> </w:t>
      </w:r>
      <w:bookmarkStart w:id="105" w:name="No125_Z6T46K1"/>
      <w:bookmarkEnd w:id="105"/>
      <w:r>
        <w:rPr>
          <w:rStyle w:val="13"/>
          <w:rFonts w:hint="eastAsia" w:ascii="仿宋_GB2312" w:hAnsi="仿宋_GB2312" w:eastAsia="仿宋_GB2312" w:cs="仿宋_GB2312"/>
          <w:sz w:val="32"/>
          <w:szCs w:val="32"/>
          <w:lang w:val="zh-CN"/>
        </w:rPr>
        <w:t>建立清洁生产投诉和举报制度。清洁生产行政主管部门应当设立投诉和举报电话，受理对清洁生产违法行为的投诉和举报，并及时作出处理。</w:t>
      </w:r>
    </w:p>
    <w:p>
      <w:pPr>
        <w:pStyle w:val="10"/>
        <w:spacing w:line="500" w:lineRule="exact"/>
        <w:ind w:firstLine="520"/>
        <w:rPr>
          <w:rStyle w:val="13"/>
          <w:rFonts w:ascii="仿宋_GB2312" w:hAnsi="仿宋_GB2312" w:eastAsia="仿宋_GB2312" w:cs="仿宋_GB2312"/>
          <w:sz w:val="32"/>
          <w:szCs w:val="32"/>
          <w:lang w:val="zh-CN"/>
        </w:rPr>
      </w:pPr>
    </w:p>
    <w:p>
      <w:pPr>
        <w:pStyle w:val="10"/>
        <w:spacing w:line="500" w:lineRule="exact"/>
        <w:ind w:firstLine="0"/>
        <w:jc w:val="center"/>
        <w:rPr>
          <w:rStyle w:val="11"/>
          <w:rFonts w:ascii="黑体" w:hAnsi="黑体" w:eastAsia="黑体" w:cs="黑体"/>
          <w:b w:val="0"/>
          <w:bCs w:val="0"/>
          <w:sz w:val="32"/>
          <w:szCs w:val="32"/>
          <w:lang w:val="zh-CN"/>
        </w:rPr>
      </w:pPr>
      <w:bookmarkStart w:id="106" w:name="No126_Z7"/>
      <w:bookmarkEnd w:id="106"/>
      <w:r>
        <w:rPr>
          <w:rStyle w:val="11"/>
          <w:rFonts w:hint="eastAsia" w:ascii="黑体" w:hAnsi="黑体" w:eastAsia="黑体" w:cs="黑体"/>
          <w:b w:val="0"/>
          <w:bCs w:val="0"/>
          <w:sz w:val="32"/>
          <w:szCs w:val="32"/>
          <w:lang w:val="zh-CN"/>
        </w:rPr>
        <w:t>第七章</w:t>
      </w:r>
      <w:r>
        <w:rPr>
          <w:rStyle w:val="11"/>
          <w:rFonts w:hint="eastAsia" w:ascii="黑体" w:hAnsi="黑体" w:eastAsia="黑体" w:cs="黑体"/>
          <w:b w:val="0"/>
          <w:bCs w:val="0"/>
          <w:sz w:val="32"/>
          <w:szCs w:val="32"/>
        </w:rPr>
        <w:t xml:space="preserve"> </w:t>
      </w:r>
      <w:r>
        <w:rPr>
          <w:rStyle w:val="11"/>
          <w:rFonts w:hint="eastAsia" w:ascii="黑体" w:hAnsi="黑体" w:eastAsia="黑体" w:cs="黑体"/>
          <w:b w:val="0"/>
          <w:bCs w:val="0"/>
          <w:sz w:val="32"/>
          <w:szCs w:val="32"/>
          <w:lang w:val="zh-CN"/>
        </w:rPr>
        <w:t xml:space="preserve"> 法律责任</w:t>
      </w:r>
    </w:p>
    <w:p>
      <w:pPr>
        <w:pStyle w:val="10"/>
        <w:spacing w:line="500" w:lineRule="exact"/>
        <w:ind w:firstLine="0"/>
        <w:rPr>
          <w:rStyle w:val="11"/>
          <w:rFonts w:ascii="宋体" w:hAnsi="宋体" w:eastAsia="宋体" w:cs="宋体"/>
          <w:sz w:val="32"/>
          <w:szCs w:val="32"/>
          <w:lang w:val="zh-CN"/>
        </w:rPr>
      </w:pPr>
    </w:p>
    <w:p>
      <w:pPr>
        <w:pStyle w:val="10"/>
        <w:spacing w:line="500" w:lineRule="exact"/>
        <w:ind w:firstLine="640" w:firstLineChars="200"/>
        <w:rPr>
          <w:rStyle w:val="13"/>
          <w:rFonts w:ascii="仿宋_GB2312" w:hAnsi="仿宋_GB2312" w:eastAsia="仿宋_GB2312" w:cs="仿宋_GB2312"/>
          <w:sz w:val="32"/>
          <w:szCs w:val="32"/>
          <w:lang w:val="zh-CN"/>
        </w:rPr>
      </w:pPr>
      <w:bookmarkStart w:id="107" w:name="No127_Z7T47"/>
      <w:bookmarkEnd w:id="107"/>
      <w:r>
        <w:rPr>
          <w:rStyle w:val="13"/>
          <w:rFonts w:hint="eastAsia" w:ascii="黑体" w:hAnsi="黑体" w:eastAsia="黑体" w:cs="黑体"/>
          <w:kern w:val="2"/>
          <w:sz w:val="32"/>
          <w:szCs w:val="32"/>
        </w:rPr>
        <w:t>第四十四条</w:t>
      </w:r>
      <w:r>
        <w:rPr>
          <w:rStyle w:val="12"/>
          <w:rFonts w:hint="eastAsia" w:ascii="黑体" w:hAnsi="黑体" w:eastAsia="黑体" w:cs="黑体"/>
          <w:b w:val="0"/>
          <w:bCs w:val="0"/>
          <w:sz w:val="32"/>
          <w:szCs w:val="32"/>
          <w:lang w:val="zh-CN"/>
        </w:rPr>
        <w:t> </w:t>
      </w:r>
      <w:r>
        <w:rPr>
          <w:rStyle w:val="13"/>
          <w:rFonts w:hint="eastAsia" w:ascii="仿宋_GB2312" w:hAnsi="仿宋_GB2312" w:eastAsia="仿宋_GB2312" w:cs="仿宋_GB2312"/>
          <w:sz w:val="32"/>
          <w:szCs w:val="32"/>
          <w:lang w:val="zh-CN"/>
        </w:rPr>
        <w:t>违反本条例</w:t>
      </w:r>
      <w:bookmarkStart w:id="108" w:name="No132_Z7T49K1"/>
      <w:bookmarkEnd w:id="108"/>
      <w:r>
        <w:rPr>
          <w:rStyle w:val="13"/>
          <w:rFonts w:hint="eastAsia" w:ascii="仿宋_GB2312" w:hAnsi="仿宋_GB2312" w:eastAsia="仿宋_GB2312" w:cs="仿宋_GB2312"/>
          <w:sz w:val="32"/>
          <w:szCs w:val="32"/>
          <w:lang w:val="zh-CN"/>
        </w:rPr>
        <w:t>规定，从事清洁生产审核的咨询服务机构出具虚假审核报告的，由清洁生产行政主管部门处一万元以上五万元以下的罚款。</w:t>
      </w:r>
    </w:p>
    <w:p>
      <w:pPr>
        <w:pStyle w:val="10"/>
        <w:spacing w:line="500" w:lineRule="exact"/>
        <w:ind w:firstLine="640" w:firstLineChars="200"/>
        <w:rPr>
          <w:rStyle w:val="13"/>
          <w:rFonts w:ascii="仿宋_GB2312" w:hAnsi="仿宋_GB2312" w:eastAsia="仿宋_GB2312" w:cs="仿宋_GB2312"/>
          <w:sz w:val="32"/>
          <w:szCs w:val="32"/>
          <w:lang w:val="zh-CN"/>
        </w:rPr>
      </w:pPr>
      <w:bookmarkStart w:id="109" w:name="No133_Z7T50"/>
      <w:bookmarkEnd w:id="109"/>
      <w:r>
        <w:rPr>
          <w:rStyle w:val="13"/>
          <w:rFonts w:hint="eastAsia" w:ascii="黑体" w:hAnsi="黑体" w:eastAsia="黑体" w:cs="黑体"/>
          <w:kern w:val="2"/>
          <w:sz w:val="32"/>
          <w:szCs w:val="32"/>
        </w:rPr>
        <w:t>第四十五条</w:t>
      </w:r>
      <w:r>
        <w:rPr>
          <w:rStyle w:val="12"/>
          <w:rFonts w:hint="eastAsia" w:ascii="仿宋" w:hAnsi="仿宋" w:eastAsia="仿宋" w:cs="仿宋"/>
          <w:b w:val="0"/>
          <w:bCs w:val="0"/>
          <w:sz w:val="32"/>
          <w:szCs w:val="32"/>
          <w:lang w:val="zh-CN"/>
        </w:rPr>
        <w:t> </w:t>
      </w:r>
      <w:bookmarkStart w:id="110" w:name="No134_Z7T50K1"/>
      <w:bookmarkEnd w:id="110"/>
      <w:r>
        <w:rPr>
          <w:rStyle w:val="13"/>
          <w:rFonts w:hint="eastAsia" w:ascii="仿宋_GB2312" w:hAnsi="仿宋_GB2312" w:eastAsia="仿宋_GB2312" w:cs="仿宋_GB2312"/>
          <w:sz w:val="32"/>
          <w:szCs w:val="32"/>
          <w:lang w:val="zh-CN"/>
        </w:rPr>
        <w:t>违反本条例规定，不实施强制性清洁生产审核或者在清洁生产审核中弄虚作假的，或者实施强制性清洁生产审核的企业不报告或者不如实报告审核结果的，由清洁生产</w:t>
      </w:r>
      <w:r>
        <w:rPr>
          <w:rStyle w:val="13"/>
          <w:rFonts w:hint="eastAsia" w:ascii="仿宋_GB2312" w:hAnsi="仿宋_GB2312" w:eastAsia="仿宋_GB2312" w:cs="仿宋_GB2312"/>
          <w:sz w:val="32"/>
          <w:szCs w:val="32"/>
        </w:rPr>
        <w:t>行政主管</w:t>
      </w:r>
      <w:r>
        <w:rPr>
          <w:rStyle w:val="13"/>
          <w:rFonts w:hint="eastAsia" w:ascii="仿宋_GB2312" w:hAnsi="仿宋_GB2312" w:eastAsia="仿宋_GB2312" w:cs="仿宋_GB2312"/>
          <w:sz w:val="32"/>
          <w:szCs w:val="32"/>
          <w:lang w:val="zh-CN"/>
        </w:rPr>
        <w:t>部门责令限期改正；逾期不改正的，处</w:t>
      </w:r>
      <w:r>
        <w:rPr>
          <w:rStyle w:val="13"/>
          <w:rFonts w:hint="eastAsia" w:ascii="仿宋_GB2312" w:hAnsi="仿宋_GB2312" w:eastAsia="仿宋_GB2312" w:cs="仿宋_GB2312"/>
          <w:sz w:val="32"/>
          <w:szCs w:val="32"/>
        </w:rPr>
        <w:t>五万元以上五十万元以下</w:t>
      </w:r>
      <w:r>
        <w:rPr>
          <w:rStyle w:val="13"/>
          <w:rFonts w:hint="eastAsia" w:ascii="仿宋_GB2312" w:hAnsi="仿宋_GB2312" w:eastAsia="仿宋_GB2312" w:cs="仿宋_GB2312"/>
          <w:sz w:val="32"/>
          <w:szCs w:val="32"/>
          <w:lang w:val="zh-CN"/>
        </w:rPr>
        <w:t>的罚款。</w:t>
      </w:r>
    </w:p>
    <w:p>
      <w:pPr>
        <w:pStyle w:val="10"/>
        <w:spacing w:line="500" w:lineRule="exact"/>
        <w:ind w:firstLine="640" w:firstLineChars="200"/>
        <w:rPr>
          <w:rStyle w:val="13"/>
          <w:rFonts w:ascii="仿宋_GB2312" w:hAnsi="仿宋_GB2312" w:eastAsia="仿宋_GB2312" w:cs="仿宋_GB2312"/>
          <w:sz w:val="32"/>
          <w:szCs w:val="32"/>
          <w:lang w:val="zh-CN"/>
        </w:rPr>
      </w:pPr>
      <w:bookmarkStart w:id="111" w:name="No135_Z7T51"/>
      <w:bookmarkEnd w:id="111"/>
      <w:r>
        <w:rPr>
          <w:rStyle w:val="13"/>
          <w:rFonts w:hint="eastAsia" w:ascii="黑体" w:hAnsi="黑体" w:eastAsia="黑体" w:cs="黑体"/>
          <w:kern w:val="2"/>
          <w:sz w:val="32"/>
          <w:szCs w:val="32"/>
        </w:rPr>
        <w:t>第四十六条</w:t>
      </w:r>
      <w:r>
        <w:rPr>
          <w:rStyle w:val="12"/>
          <w:rFonts w:hint="eastAsia" w:ascii="黑体" w:hAnsi="黑体" w:eastAsia="黑体" w:cs="黑体"/>
          <w:b w:val="0"/>
          <w:bCs w:val="0"/>
          <w:sz w:val="32"/>
          <w:szCs w:val="32"/>
          <w:lang w:val="zh-CN"/>
        </w:rPr>
        <w:t> </w:t>
      </w:r>
      <w:bookmarkStart w:id="112" w:name="No138_Z7T52K1"/>
      <w:bookmarkEnd w:id="112"/>
      <w:r>
        <w:rPr>
          <w:rStyle w:val="13"/>
          <w:rFonts w:hint="eastAsia" w:ascii="仿宋_GB2312" w:hAnsi="仿宋_GB2312" w:eastAsia="仿宋_GB2312" w:cs="仿宋_GB2312"/>
          <w:sz w:val="32"/>
          <w:szCs w:val="32"/>
          <w:lang w:val="zh-CN"/>
        </w:rPr>
        <w:t>清洁生产行政主管部门及其他有关部门的工作人员在清洁生产监督管理工作中，滥用职权、玩忽职守、徇私舞弊的，依法给予处分；构成犯罪的，依法追究刑事责任。</w:t>
      </w:r>
    </w:p>
    <w:p>
      <w:pPr>
        <w:pStyle w:val="10"/>
        <w:spacing w:line="500" w:lineRule="exact"/>
        <w:ind w:firstLine="520"/>
        <w:rPr>
          <w:rStyle w:val="13"/>
          <w:rFonts w:ascii="仿宋_GB2312" w:hAnsi="仿宋_GB2312" w:eastAsia="仿宋_GB2312" w:cs="仿宋_GB2312"/>
          <w:sz w:val="32"/>
          <w:szCs w:val="32"/>
          <w:lang w:val="zh-CN"/>
        </w:rPr>
      </w:pPr>
    </w:p>
    <w:p>
      <w:pPr>
        <w:pStyle w:val="10"/>
        <w:spacing w:line="500" w:lineRule="exact"/>
        <w:ind w:firstLine="0"/>
        <w:jc w:val="center"/>
        <w:rPr>
          <w:rStyle w:val="11"/>
          <w:rFonts w:ascii="黑体" w:hAnsi="黑体" w:eastAsia="黑体" w:cs="黑体"/>
          <w:b w:val="0"/>
          <w:bCs w:val="0"/>
          <w:sz w:val="32"/>
          <w:szCs w:val="32"/>
          <w:lang w:val="zh-CN"/>
        </w:rPr>
      </w:pPr>
      <w:bookmarkStart w:id="113" w:name="No139_Z8"/>
      <w:bookmarkEnd w:id="113"/>
      <w:r>
        <w:rPr>
          <w:rStyle w:val="11"/>
          <w:rFonts w:hint="eastAsia" w:ascii="黑体" w:hAnsi="黑体" w:eastAsia="黑体" w:cs="黑体"/>
          <w:b w:val="0"/>
          <w:bCs w:val="0"/>
          <w:sz w:val="32"/>
          <w:szCs w:val="32"/>
          <w:lang w:val="zh-CN"/>
        </w:rPr>
        <w:t>第八章</w:t>
      </w:r>
      <w:r>
        <w:rPr>
          <w:rStyle w:val="11"/>
          <w:rFonts w:hint="eastAsia" w:ascii="黑体" w:hAnsi="黑体" w:eastAsia="黑体" w:cs="黑体"/>
          <w:b w:val="0"/>
          <w:bCs w:val="0"/>
          <w:sz w:val="32"/>
          <w:szCs w:val="32"/>
        </w:rPr>
        <w:t xml:space="preserve"> </w:t>
      </w:r>
      <w:r>
        <w:rPr>
          <w:rStyle w:val="11"/>
          <w:rFonts w:hint="eastAsia" w:ascii="黑体" w:hAnsi="黑体" w:eastAsia="黑体" w:cs="黑体"/>
          <w:b w:val="0"/>
          <w:bCs w:val="0"/>
          <w:sz w:val="32"/>
          <w:szCs w:val="32"/>
          <w:lang w:val="zh-CN"/>
        </w:rPr>
        <w:t xml:space="preserve"> 附则</w:t>
      </w:r>
    </w:p>
    <w:p>
      <w:pPr>
        <w:pStyle w:val="10"/>
        <w:spacing w:line="500" w:lineRule="exact"/>
        <w:ind w:firstLine="0"/>
        <w:rPr>
          <w:rStyle w:val="11"/>
          <w:rFonts w:ascii="宋体" w:hAnsi="宋体" w:eastAsia="宋体" w:cs="宋体"/>
          <w:sz w:val="32"/>
          <w:szCs w:val="32"/>
          <w:lang w:val="zh-CN"/>
        </w:rPr>
      </w:pPr>
    </w:p>
    <w:p>
      <w:pPr>
        <w:pStyle w:val="10"/>
        <w:spacing w:line="500" w:lineRule="exact"/>
        <w:ind w:firstLine="640" w:firstLineChars="200"/>
        <w:rPr>
          <w:rFonts w:ascii="仿宋_GB2312" w:hAnsi="仿宋_GB2312" w:eastAsia="仿宋_GB2312" w:cs="仿宋_GB2312"/>
          <w:lang w:val="zh-CN"/>
        </w:rPr>
      </w:pPr>
      <w:bookmarkStart w:id="114" w:name="No140_Z8T53"/>
      <w:bookmarkEnd w:id="114"/>
      <w:r>
        <w:rPr>
          <w:rStyle w:val="13"/>
          <w:rFonts w:hint="eastAsia" w:ascii="黑体" w:hAnsi="黑体" w:eastAsia="黑体" w:cs="黑体"/>
          <w:kern w:val="2"/>
          <w:sz w:val="32"/>
          <w:szCs w:val="32"/>
        </w:rPr>
        <w:t>第四十七条</w:t>
      </w:r>
      <w:r>
        <w:rPr>
          <w:rStyle w:val="12"/>
          <w:rFonts w:hint="eastAsia" w:ascii="仿宋" w:hAnsi="仿宋" w:eastAsia="仿宋" w:cs="仿宋"/>
          <w:b w:val="0"/>
          <w:bCs w:val="0"/>
          <w:sz w:val="32"/>
          <w:szCs w:val="32"/>
          <w:lang w:val="zh-CN"/>
        </w:rPr>
        <w:t> </w:t>
      </w:r>
      <w:bookmarkStart w:id="115" w:name="No141_Z8T53K1"/>
      <w:bookmarkEnd w:id="115"/>
      <w:r>
        <w:rPr>
          <w:rStyle w:val="13"/>
          <w:rFonts w:hint="eastAsia" w:ascii="仿宋_GB2312" w:hAnsi="仿宋_GB2312" w:eastAsia="仿宋_GB2312" w:cs="仿宋_GB2312"/>
          <w:sz w:val="32"/>
          <w:szCs w:val="32"/>
          <w:lang w:val="zh-CN"/>
        </w:rPr>
        <w:t>本条例自</w:t>
      </w:r>
      <w:r>
        <w:rPr>
          <w:rStyle w:val="13"/>
          <w:rFonts w:hint="eastAsia" w:ascii="仿宋_GB2312" w:hAnsi="黑体" w:eastAsia="仿宋_GB2312" w:cs="仿宋_GB2312"/>
          <w:sz w:val="32"/>
          <w:szCs w:val="32"/>
          <w:lang w:val="zh-CN"/>
        </w:rPr>
        <w:t>2010年11月1日</w:t>
      </w:r>
      <w:r>
        <w:rPr>
          <w:rStyle w:val="13"/>
          <w:rFonts w:hint="eastAsia" w:ascii="仿宋_GB2312" w:hAnsi="仿宋_GB2312" w:eastAsia="仿宋_GB2312" w:cs="仿宋_GB2312"/>
          <w:sz w:val="32"/>
          <w:szCs w:val="32"/>
          <w:lang w:val="zh-CN"/>
        </w:rPr>
        <w:t>起施行。</w:t>
      </w:r>
    </w:p>
    <w:p>
      <w:pPr>
        <w:spacing w:line="500" w:lineRule="exact"/>
        <w:rPr>
          <w:rFonts w:ascii="仿宋" w:hAnsi="仿宋" w:eastAsia="仿宋" w:cs="仿宋"/>
        </w:rPr>
      </w:pPr>
    </w:p>
    <w:p/>
    <w:sectPr>
      <w:footerReference r:id="rId3" w:type="default"/>
      <w:pgSz w:w="11906" w:h="16838"/>
      <w:pgMar w:top="2154" w:right="1531" w:bottom="1814" w:left="1531" w:header="851" w:footer="1531"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00000001" w:usb1="080E0000" w:usb2="00000000" w:usb3="00000000" w:csb0="00040000"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微软雅黑">
    <w:altName w:val="黑体"/>
    <w:panose1 w:val="020B0503020204020204"/>
    <w:charset w:val="86"/>
    <w:family w:val="swiss"/>
    <w:pitch w:val="default"/>
    <w:sig w:usb0="00000000" w:usb1="00000000" w:usb2="00000016" w:usb3="00000000" w:csb0="0004001F" w:csb1="00000000"/>
  </w:font>
  <w:font w:name="方正小标宋简体">
    <w:panose1 w:val="02000000000000000000"/>
    <w:charset w:val="86"/>
    <w:family w:val="script"/>
    <w:pitch w:val="default"/>
    <w:sig w:usb0="A00002BF" w:usb1="184F6CFA" w:usb2="00000012" w:usb3="00000000" w:csb0="00040001" w:csb1="00000000"/>
  </w:font>
  <w:font w:name="仿宋">
    <w:altName w:val="宋体"/>
    <w:panose1 w:val="02010609060101010101"/>
    <w:charset w:val="86"/>
    <w:family w:val="modern"/>
    <w:pitch w:val="default"/>
    <w:sig w:usb0="00000000" w:usb1="00000000" w:usb2="00000016" w:usb3="00000000" w:csb0="00040001" w:csb1="00000000"/>
  </w:font>
  <w:font w:name="DejaVu Sans">
    <w:panose1 w:val="020B0603030804020204"/>
    <w:charset w:val="00"/>
    <w:family w:val="auto"/>
    <w:pitch w:val="default"/>
    <w:sig w:usb0="E7006EFF" w:usb1="D200FDFF" w:usb2="0A246029" w:usb3="0400200C" w:csb0="600001FF" w:csb1="DFFF0000"/>
  </w:font>
  <w:font w:name="方正宋体S-超大字符集">
    <w:panose1 w:val="02000000000000000000"/>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FgAAAGRycy9QSwECFAAUAAAACACH&#10;TuJAs0lY7tAAAAAFAQAADwAAAAAAAAABACAAAAA4AAAAZHJzL2Rvd25yZXYueG1sUEsBAhQAFAAA&#10;AAgAh07iQCYa0m4aAgAAKQQAAA4AAAAAAAAAAQAgAAAANQEAAGRycy9lMm9Eb2MueG1sUEsFBgAA&#10;AAAGAAYAWQEAAMEFAAAAAA==&#10;">
              <v:fill on="f" focussize="0,0"/>
              <v:stroke on="f" weight="0.5pt"/>
              <v:imagedata o:title=""/>
              <o:lock v:ext="edit" aspectratio="f"/>
              <v:textbox inset="0mm,0mm,0mm,0mm" style="mso-fit-shape-to-text:t;">
                <w:txbxContent>
                  <w:p>
                    <w:pPr>
                      <w:pStyle w:val="4"/>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3C31F3F"/>
    <w:rsid w:val="43C31F3F"/>
    <w:rsid w:val="4D476F4C"/>
    <w:rsid w:val="5BEB3E4B"/>
    <w:rsid w:val="7B7F5A9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snapToGrid w:val="0"/>
      <w:sz w:val="32"/>
      <w:szCs w:val="32"/>
      <w:lang w:val="en-US" w:eastAsia="zh-CN" w:bidi="ar-SA"/>
    </w:rPr>
  </w:style>
  <w:style w:type="paragraph" w:styleId="3">
    <w:name w:val="heading 1"/>
    <w:basedOn w:val="1"/>
    <w:next w:val="1"/>
    <w:qFormat/>
    <w:uiPriority w:val="0"/>
    <w:pPr>
      <w:keepNext/>
      <w:spacing w:before="240" w:after="60"/>
      <w:outlineLvl w:val="0"/>
    </w:pPr>
    <w:rPr>
      <w:rFonts w:ascii="Arial" w:hAnsi="Arial" w:cs="Arial"/>
      <w:b/>
      <w:bCs/>
      <w:kern w:val="32"/>
    </w:rPr>
  </w:style>
  <w:style w:type="paragraph" w:styleId="2">
    <w:name w:val="heading 3"/>
    <w:basedOn w:val="1"/>
    <w:next w:val="1"/>
    <w:qFormat/>
    <w:uiPriority w:val="0"/>
    <w:pPr>
      <w:keepNext/>
      <w:keepLines/>
      <w:spacing w:line="600" w:lineRule="exact"/>
      <w:ind w:firstLine="640" w:firstLineChars="200"/>
      <w:outlineLvl w:val="2"/>
    </w:pPr>
    <w:rPr>
      <w:rFonts w:eastAsia="楷体_GB2312"/>
      <w:bCs/>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customStyle="1" w:styleId="8">
    <w:name w:val="a_contentlink_link"/>
    <w:qFormat/>
    <w:uiPriority w:val="0"/>
    <w:rPr>
      <w:rFonts w:ascii="微软雅黑" w:hAnsi="微软雅黑" w:eastAsia="微软雅黑" w:cs="微软雅黑"/>
      <w:color w:val="0000FF"/>
      <w:sz w:val="24"/>
      <w:szCs w:val="24"/>
    </w:rPr>
  </w:style>
  <w:style w:type="paragraph" w:customStyle="1" w:styleId="9">
    <w:name w:val="正文 New"/>
    <w:qFormat/>
    <w:uiPriority w:val="0"/>
    <w:pPr>
      <w:spacing w:before="56" w:after="52" w:line="580" w:lineRule="exact"/>
      <w:ind w:left="74" w:right="70" w:firstLine="200" w:firstLineChars="200"/>
      <w:jc w:val="both"/>
    </w:pPr>
    <w:rPr>
      <w:rFonts w:ascii="Times New Roman" w:hAnsi="Times New Roman" w:eastAsia="宋体" w:cs="Times New Roman"/>
      <w:kern w:val="2"/>
      <w:sz w:val="21"/>
      <w:szCs w:val="22"/>
      <w:lang w:val="en-US" w:eastAsia="zh-CN" w:bidi="ar-SA"/>
    </w:rPr>
  </w:style>
  <w:style w:type="paragraph" w:customStyle="1" w:styleId="10">
    <w:name w:val="faguicon_p"/>
    <w:basedOn w:val="1"/>
    <w:qFormat/>
    <w:uiPriority w:val="0"/>
    <w:pPr>
      <w:ind w:firstLine="480"/>
    </w:pPr>
    <w:rPr>
      <w:rFonts w:ascii="微软雅黑" w:hAnsi="微软雅黑" w:eastAsia="微软雅黑" w:cs="微软雅黑"/>
    </w:rPr>
  </w:style>
  <w:style w:type="character" w:customStyle="1" w:styleId="11">
    <w:name w:val="span_chaptertitle"/>
    <w:qFormat/>
    <w:uiPriority w:val="0"/>
    <w:rPr>
      <w:rFonts w:ascii="微软雅黑" w:hAnsi="微软雅黑" w:eastAsia="微软雅黑" w:cs="微软雅黑"/>
      <w:b/>
      <w:bCs/>
      <w:sz w:val="26"/>
      <w:szCs w:val="26"/>
    </w:rPr>
  </w:style>
  <w:style w:type="character" w:customStyle="1" w:styleId="12">
    <w:name w:val="sect2title"/>
    <w:qFormat/>
    <w:uiPriority w:val="0"/>
    <w:rPr>
      <w:rFonts w:ascii="微软雅黑" w:hAnsi="微软雅黑" w:eastAsia="微软雅黑" w:cs="微软雅黑"/>
      <w:b/>
      <w:bCs/>
      <w:sz w:val="26"/>
      <w:szCs w:val="26"/>
    </w:rPr>
  </w:style>
  <w:style w:type="character" w:customStyle="1" w:styleId="13">
    <w:name w:val="标题1"/>
    <w:qFormat/>
    <w:uiPriority w:val="0"/>
    <w:rPr>
      <w:rFonts w:ascii="微软雅黑" w:hAnsi="微软雅黑" w:eastAsia="微软雅黑" w:cs="微软雅黑"/>
      <w:sz w:val="26"/>
      <w:szCs w:val="26"/>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Office_11.8.2.10251_F1E327BC-269C-435d-A152-05C5408002CA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2020-12-28T08:51:00Z</dcterms:created>
  <dc:creator>苏健 }</dc:creator>
  <cp:lastModifiedBy>qgrd</cp:lastModifiedBy>
  <dcterms:modified xsi:type="dcterms:W3CDTF">2021-07-07T15:51:26Z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2052-11.8.2.10251</vt:lpwstr>
  </property>
</Properties>
</file>