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Lines="0" w:line="600" w:lineRule="exact"/>
        <w:jc w:val="center"/>
        <w:textAlignment w:val="auto"/>
        <w:rPr>
          <w:rFonts w:hint="eastAsia" w:ascii="CESI黑体-GB2312" w:hAnsi="CESI黑体-GB2312" w:eastAsia="CESI黑体-GB2312" w:cs="CESI黑体-GB2312"/>
          <w:b w:val="0"/>
          <w:bCs w:val="0"/>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Lines="0" w:line="600" w:lineRule="exact"/>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山西省</w:t>
      </w:r>
      <w:r>
        <w:rPr>
          <w:rFonts w:hint="eastAsia" w:ascii="宋体" w:hAnsi="宋体" w:eastAsia="宋体" w:cs="宋体"/>
          <w:b w:val="0"/>
          <w:bCs w:val="0"/>
          <w:sz w:val="44"/>
          <w:szCs w:val="44"/>
          <w:lang w:eastAsia="zh-CN"/>
        </w:rPr>
        <w:t>农业生产托管服务</w:t>
      </w:r>
      <w:r>
        <w:rPr>
          <w:rFonts w:hint="eastAsia" w:ascii="宋体" w:hAnsi="宋体" w:eastAsia="宋体" w:cs="宋体"/>
          <w:b w:val="0"/>
          <w:bCs w:val="0"/>
          <w:sz w:val="44"/>
          <w:szCs w:val="44"/>
        </w:rPr>
        <w:t>条例</w:t>
      </w:r>
    </w:p>
    <w:p>
      <w:pPr>
        <w:keepNext w:val="0"/>
        <w:keepLines w:val="0"/>
        <w:pageBreakBefore w:val="0"/>
        <w:widowControl/>
        <w:kinsoku/>
        <w:wordWrap/>
        <w:overflowPunct/>
        <w:topLinePunct w:val="0"/>
        <w:autoSpaceDE/>
        <w:autoSpaceDN/>
        <w:bidi w:val="0"/>
        <w:adjustRightInd/>
        <w:snapToGrid/>
        <w:spacing w:before="157" w:beforeLines="50" w:after="0" w:afterLines="0" w:line="600" w:lineRule="exact"/>
        <w:ind w:firstLine="0" w:firstLineChars="0"/>
        <w:jc w:val="center"/>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2021年</w:t>
      </w:r>
      <w:r>
        <w:rPr>
          <w:rFonts w:hint="eastAsia" w:ascii="楷体" w:hAnsi="楷体" w:eastAsia="楷体" w:cs="楷体"/>
          <w:sz w:val="32"/>
          <w:szCs w:val="32"/>
          <w:lang w:eastAsia="zh-CN"/>
        </w:rPr>
        <w:t>9</w:t>
      </w:r>
      <w:r>
        <w:rPr>
          <w:rFonts w:hint="eastAsia" w:ascii="楷体" w:hAnsi="楷体" w:eastAsia="楷体" w:cs="楷体"/>
          <w:sz w:val="32"/>
          <w:szCs w:val="32"/>
          <w:lang w:val="en-US" w:eastAsia="zh-CN"/>
        </w:rPr>
        <w:t>月29日山西省第十三届人民代表大会</w:t>
      </w:r>
    </w:p>
    <w:p>
      <w:pPr>
        <w:keepNext w:val="0"/>
        <w:keepLines w:val="0"/>
        <w:pageBreakBefore w:val="0"/>
        <w:widowControl/>
        <w:kinsoku/>
        <w:wordWrap/>
        <w:overflowPunct/>
        <w:topLinePunct w:val="0"/>
        <w:autoSpaceDE/>
        <w:autoSpaceDN/>
        <w:bidi w:val="0"/>
        <w:adjustRightInd/>
        <w:snapToGrid/>
        <w:spacing w:before="157" w:beforeLines="50" w:after="0" w:afterLines="0" w:line="600" w:lineRule="exact"/>
        <w:ind w:firstLine="0" w:firstLine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val="en-US" w:eastAsia="zh-CN"/>
        </w:rPr>
        <w:t>常务委员会第</w:t>
      </w:r>
      <w:r>
        <w:rPr>
          <w:rFonts w:hint="eastAsia" w:ascii="楷体" w:hAnsi="楷体" w:eastAsia="楷体" w:cs="楷体"/>
          <w:sz w:val="32"/>
          <w:szCs w:val="32"/>
          <w:lang w:eastAsia="zh-CN"/>
        </w:rPr>
        <w:t>三十一</w:t>
      </w:r>
      <w:r>
        <w:rPr>
          <w:rFonts w:hint="eastAsia" w:ascii="楷体" w:hAnsi="楷体" w:eastAsia="楷体" w:cs="楷体"/>
          <w:sz w:val="32"/>
          <w:szCs w:val="32"/>
          <w:lang w:val="en-US" w:eastAsia="zh-CN"/>
        </w:rPr>
        <w:t>次会议通过</w:t>
      </w:r>
      <w:r>
        <w:rPr>
          <w:rFonts w:hint="eastAsia" w:ascii="楷体" w:hAnsi="楷体" w:eastAsia="楷体" w:cs="楷体"/>
          <w:sz w:val="32"/>
          <w:szCs w:val="32"/>
          <w:lang w:eastAsia="zh-CN"/>
        </w:rPr>
        <w:t>）</w:t>
      </w:r>
    </w:p>
    <w:p>
      <w:pPr>
        <w:keepNext w:val="0"/>
        <w:keepLines w:val="0"/>
        <w:pageBreakBefore w:val="0"/>
        <w:widowControl/>
        <w:kinsoku/>
        <w:wordWrap/>
        <w:overflowPunct/>
        <w:topLinePunct w:val="0"/>
        <w:autoSpaceDE/>
        <w:autoSpaceDN/>
        <w:bidi w:val="0"/>
        <w:adjustRightInd/>
        <w:snapToGrid/>
        <w:spacing w:before="0" w:beforeLines="0" w:after="0" w:afterLines="0" w:line="600" w:lineRule="exact"/>
        <w:ind w:firstLine="0" w:firstLineChars="0"/>
        <w:jc w:val="center"/>
        <w:textAlignment w:val="auto"/>
        <w:rPr>
          <w:rFonts w:hint="eastAsia" w:ascii="CESI仿宋-GB2312" w:hAnsi="CESI仿宋-GB2312" w:eastAsia="CESI仿宋-GB2312" w:cs="CESI仿宋-GB2312"/>
          <w:sz w:val="32"/>
          <w:szCs w:val="32"/>
          <w:lang w:eastAsia="zh-CN"/>
        </w:rPr>
      </w:pP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rPr>
      </w:pPr>
      <w:r>
        <w:rPr>
          <w:rFonts w:hint="eastAsia" w:ascii="黑体" w:hAnsi="黑体" w:eastAsia="黑体" w:cs="黑体"/>
          <w:b w:val="0"/>
          <w:bCs w:val="0"/>
          <w:sz w:val="32"/>
          <w:szCs w:val="32"/>
        </w:rPr>
        <w:t>第一条</w:t>
      </w:r>
      <w:r>
        <w:rPr>
          <w:rFonts w:hint="eastAsia" w:ascii="CESI仿宋-GB2312" w:hAnsi="CESI仿宋-GB2312" w:eastAsia="CESI仿宋-GB2312" w:cs="CESI仿宋-GB2312"/>
          <w:b w:val="0"/>
          <w:bCs w:val="0"/>
          <w:sz w:val="32"/>
          <w:szCs w:val="32"/>
          <w:lang w:val="en-US" w:eastAsia="zh-CN"/>
        </w:rPr>
        <w:t xml:space="preserve">  </w:t>
      </w:r>
      <w:r>
        <w:rPr>
          <w:rFonts w:hint="eastAsia" w:ascii="CESI仿宋-GB2312" w:hAnsi="CESI仿宋-GB2312" w:eastAsia="CESI仿宋-GB2312" w:cs="CESI仿宋-GB2312"/>
          <w:b w:val="0"/>
          <w:bCs w:val="0"/>
          <w:sz w:val="32"/>
          <w:szCs w:val="32"/>
        </w:rPr>
        <w:t>为了规范和促进</w:t>
      </w:r>
      <w:r>
        <w:rPr>
          <w:rFonts w:hint="eastAsia" w:ascii="CESI仿宋-GB2312" w:hAnsi="CESI仿宋-GB2312" w:eastAsia="CESI仿宋-GB2312" w:cs="CESI仿宋-GB2312"/>
          <w:b w:val="0"/>
          <w:bCs w:val="0"/>
          <w:sz w:val="32"/>
          <w:szCs w:val="32"/>
          <w:lang w:eastAsia="zh-CN"/>
        </w:rPr>
        <w:t>农业生产托管</w:t>
      </w:r>
      <w:r>
        <w:rPr>
          <w:rFonts w:hint="eastAsia" w:ascii="CESI仿宋-GB2312" w:hAnsi="CESI仿宋-GB2312" w:eastAsia="CESI仿宋-GB2312" w:cs="CESI仿宋-GB2312"/>
          <w:b w:val="0"/>
          <w:bCs w:val="0"/>
          <w:sz w:val="32"/>
          <w:szCs w:val="32"/>
          <w:lang w:val="en-US" w:eastAsia="zh-CN"/>
        </w:rPr>
        <w:t>服务活动</w:t>
      </w:r>
      <w:r>
        <w:rPr>
          <w:rFonts w:hint="eastAsia" w:ascii="CESI仿宋-GB2312" w:hAnsi="CESI仿宋-GB2312" w:eastAsia="CESI仿宋-GB2312" w:cs="CESI仿宋-GB2312"/>
          <w:b w:val="0"/>
          <w:bCs w:val="0"/>
          <w:sz w:val="32"/>
          <w:szCs w:val="32"/>
        </w:rPr>
        <w:t>，</w:t>
      </w:r>
      <w:r>
        <w:rPr>
          <w:rFonts w:hint="eastAsia" w:ascii="CESI仿宋-GB2312" w:hAnsi="CESI仿宋-GB2312" w:eastAsia="CESI仿宋-GB2312" w:cs="CESI仿宋-GB2312"/>
          <w:b w:val="0"/>
          <w:bCs w:val="0"/>
          <w:sz w:val="32"/>
          <w:szCs w:val="32"/>
          <w:lang w:val="en-US" w:eastAsia="zh-CN"/>
        </w:rPr>
        <w:t>推广应用先进的农业机械和农业技术，加快小农户与现代农业发展有机衔接，促进农业增</w:t>
      </w:r>
      <w:r>
        <w:rPr>
          <w:rFonts w:hint="default" w:ascii="CESI仿宋-GB2312" w:hAnsi="CESI仿宋-GB2312" w:eastAsia="CESI仿宋-GB2312" w:cs="CESI仿宋-GB2312"/>
          <w:b w:val="0"/>
          <w:bCs w:val="0"/>
          <w:sz w:val="32"/>
          <w:szCs w:val="32"/>
          <w:lang w:eastAsia="zh-CN"/>
        </w:rPr>
        <w:t>效</w:t>
      </w:r>
      <w:r>
        <w:rPr>
          <w:rFonts w:hint="eastAsia" w:ascii="CESI仿宋-GB2312" w:hAnsi="CESI仿宋-GB2312" w:eastAsia="CESI仿宋-GB2312" w:cs="CESI仿宋-GB2312"/>
          <w:b w:val="0"/>
          <w:bCs w:val="0"/>
          <w:sz w:val="32"/>
          <w:szCs w:val="32"/>
          <w:lang w:val="en-US" w:eastAsia="zh-CN"/>
        </w:rPr>
        <w:t>、农民增收，推</w:t>
      </w:r>
      <w:r>
        <w:rPr>
          <w:rFonts w:hint="default" w:ascii="CESI仿宋-GB2312" w:hAnsi="CESI仿宋-GB2312" w:eastAsia="CESI仿宋-GB2312" w:cs="CESI仿宋-GB2312"/>
          <w:b w:val="0"/>
          <w:bCs w:val="0"/>
          <w:sz w:val="32"/>
          <w:szCs w:val="32"/>
          <w:lang w:eastAsia="zh-CN"/>
        </w:rPr>
        <w:t>进</w:t>
      </w:r>
      <w:r>
        <w:rPr>
          <w:rFonts w:hint="eastAsia" w:ascii="CESI仿宋-GB2312" w:hAnsi="CESI仿宋-GB2312" w:eastAsia="CESI仿宋-GB2312" w:cs="CESI仿宋-GB2312"/>
          <w:b w:val="0"/>
          <w:bCs w:val="0"/>
          <w:sz w:val="32"/>
          <w:szCs w:val="32"/>
        </w:rPr>
        <w:t>农业现代化，根据有关法律、行政法规，结合本省实际，制定本条例。</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rPr>
      </w:pPr>
      <w:r>
        <w:rPr>
          <w:rFonts w:hint="eastAsia" w:ascii="黑体" w:hAnsi="黑体" w:eastAsia="黑体" w:cs="黑体"/>
          <w:b w:val="0"/>
          <w:bCs w:val="0"/>
          <w:sz w:val="32"/>
          <w:szCs w:val="32"/>
        </w:rPr>
        <w:t>第二条</w:t>
      </w:r>
      <w:r>
        <w:rPr>
          <w:rFonts w:hint="eastAsia" w:ascii="CESI仿宋-GB2312" w:hAnsi="CESI仿宋-GB2312" w:eastAsia="CESI仿宋-GB2312" w:cs="CESI仿宋-GB2312"/>
          <w:b w:val="0"/>
          <w:bCs w:val="0"/>
          <w:sz w:val="32"/>
          <w:szCs w:val="32"/>
          <w:lang w:val="en-US" w:eastAsia="zh-CN"/>
        </w:rPr>
        <w:t xml:space="preserve">  </w:t>
      </w:r>
      <w:r>
        <w:rPr>
          <w:rFonts w:hint="eastAsia" w:ascii="CESI仿宋-GB2312" w:hAnsi="CESI仿宋-GB2312" w:eastAsia="CESI仿宋-GB2312" w:cs="CESI仿宋-GB2312"/>
          <w:b w:val="0"/>
          <w:bCs w:val="0"/>
          <w:sz w:val="32"/>
          <w:szCs w:val="32"/>
        </w:rPr>
        <w:t>本条例所称</w:t>
      </w:r>
      <w:r>
        <w:rPr>
          <w:rFonts w:hint="eastAsia" w:ascii="CESI仿宋-GB2312" w:hAnsi="CESI仿宋-GB2312" w:eastAsia="CESI仿宋-GB2312" w:cs="CESI仿宋-GB2312"/>
          <w:b w:val="0"/>
          <w:bCs w:val="0"/>
          <w:sz w:val="32"/>
          <w:szCs w:val="32"/>
          <w:highlight w:val="none"/>
          <w:lang w:eastAsia="zh-CN"/>
        </w:rPr>
        <w:t>农业生产托管</w:t>
      </w:r>
      <w:r>
        <w:rPr>
          <w:rFonts w:hint="eastAsia" w:ascii="CESI仿宋-GB2312" w:hAnsi="CESI仿宋-GB2312" w:eastAsia="CESI仿宋-GB2312" w:cs="CESI仿宋-GB2312"/>
          <w:b w:val="0"/>
          <w:bCs w:val="0"/>
          <w:sz w:val="32"/>
          <w:szCs w:val="32"/>
          <w:highlight w:val="none"/>
          <w:lang w:val="en-US" w:eastAsia="zh-CN"/>
        </w:rPr>
        <w:t>服务</w:t>
      </w:r>
      <w:r>
        <w:rPr>
          <w:rFonts w:hint="eastAsia" w:ascii="CESI仿宋-GB2312" w:hAnsi="CESI仿宋-GB2312" w:eastAsia="CESI仿宋-GB2312" w:cs="CESI仿宋-GB2312"/>
          <w:b w:val="0"/>
          <w:bCs w:val="0"/>
          <w:sz w:val="32"/>
          <w:szCs w:val="32"/>
          <w:highlight w:val="none"/>
        </w:rPr>
        <w:t>，是</w:t>
      </w:r>
      <w:r>
        <w:rPr>
          <w:rFonts w:hint="eastAsia" w:ascii="CESI仿宋-GB2312" w:hAnsi="CESI仿宋-GB2312" w:eastAsia="CESI仿宋-GB2312" w:cs="CESI仿宋-GB2312"/>
          <w:b w:val="0"/>
          <w:bCs w:val="0"/>
          <w:sz w:val="32"/>
          <w:szCs w:val="32"/>
        </w:rPr>
        <w:t>指</w:t>
      </w:r>
      <w:r>
        <w:rPr>
          <w:rFonts w:hint="eastAsia" w:ascii="CESI仿宋-GB2312" w:hAnsi="CESI仿宋-GB2312" w:eastAsia="CESI仿宋-GB2312" w:cs="CESI仿宋-GB2312"/>
          <w:b w:val="0"/>
          <w:bCs w:val="0"/>
          <w:sz w:val="32"/>
          <w:szCs w:val="32"/>
          <w:lang w:eastAsia="zh-CN"/>
        </w:rPr>
        <w:t>农户</w:t>
      </w:r>
      <w:r>
        <w:rPr>
          <w:rFonts w:hint="eastAsia" w:ascii="CESI仿宋-GB2312" w:hAnsi="CESI仿宋-GB2312" w:eastAsia="CESI仿宋-GB2312" w:cs="CESI仿宋-GB2312"/>
          <w:b w:val="0"/>
          <w:bCs w:val="0"/>
          <w:sz w:val="32"/>
          <w:szCs w:val="32"/>
          <w:lang w:val="en-US" w:eastAsia="zh-CN"/>
        </w:rPr>
        <w:t>等农业经营主体在不流转土地经营权的前提下，</w:t>
      </w:r>
      <w:r>
        <w:rPr>
          <w:rFonts w:hint="eastAsia" w:ascii="CESI仿宋-GB2312" w:hAnsi="CESI仿宋-GB2312" w:eastAsia="CESI仿宋-GB2312" w:cs="CESI仿宋-GB2312"/>
          <w:b w:val="0"/>
          <w:bCs w:val="0"/>
          <w:sz w:val="32"/>
          <w:szCs w:val="32"/>
        </w:rPr>
        <w:t>将农业生产过程中的</w:t>
      </w:r>
      <w:r>
        <w:rPr>
          <w:rFonts w:hint="eastAsia" w:ascii="CESI仿宋-GB2312" w:hAnsi="CESI仿宋-GB2312" w:eastAsia="CESI仿宋-GB2312" w:cs="CESI仿宋-GB2312"/>
          <w:b w:val="0"/>
          <w:bCs w:val="0"/>
          <w:sz w:val="32"/>
          <w:szCs w:val="32"/>
          <w:lang w:val="en-US" w:eastAsia="zh-CN"/>
        </w:rPr>
        <w:t>耕、种、防、收等</w:t>
      </w:r>
      <w:r>
        <w:rPr>
          <w:rFonts w:hint="eastAsia" w:ascii="CESI仿宋-GB2312" w:hAnsi="CESI仿宋-GB2312" w:eastAsia="CESI仿宋-GB2312" w:cs="CESI仿宋-GB2312"/>
          <w:b w:val="0"/>
          <w:bCs w:val="0"/>
          <w:sz w:val="32"/>
          <w:szCs w:val="32"/>
        </w:rPr>
        <w:t>全部或者部分作业环节委托给</w:t>
      </w:r>
      <w:r>
        <w:rPr>
          <w:rFonts w:hint="eastAsia" w:ascii="CESI仿宋-GB2312" w:hAnsi="CESI仿宋-GB2312" w:eastAsia="CESI仿宋-GB2312" w:cs="CESI仿宋-GB2312"/>
          <w:b w:val="0"/>
          <w:bCs w:val="0"/>
          <w:sz w:val="32"/>
          <w:szCs w:val="32"/>
          <w:lang w:val="en-US" w:eastAsia="zh-CN"/>
        </w:rPr>
        <w:t>服务</w:t>
      </w:r>
      <w:r>
        <w:rPr>
          <w:rFonts w:hint="eastAsia" w:ascii="CESI仿宋-GB2312" w:hAnsi="CESI仿宋-GB2312" w:eastAsia="CESI仿宋-GB2312" w:cs="CESI仿宋-GB2312"/>
          <w:b w:val="0"/>
          <w:bCs w:val="0"/>
          <w:sz w:val="32"/>
          <w:szCs w:val="32"/>
        </w:rPr>
        <w:t>主体完成或者协助完成的农业经营方式。</w:t>
      </w:r>
    </w:p>
    <w:p>
      <w:pPr>
        <w:keepNext w:val="0"/>
        <w:keepLines w:val="0"/>
        <w:pageBreakBefore w:val="0"/>
        <w:kinsoku/>
        <w:wordWrap/>
        <w:overflowPunct/>
        <w:topLinePunct w:val="0"/>
        <w:autoSpaceDE/>
        <w:autoSpaceDN/>
        <w:bidi w:val="0"/>
        <w:adjustRightInd/>
        <w:snapToGrid/>
        <w:spacing w:beforeLines="0" w:afterLines="0" w:line="600" w:lineRule="exact"/>
        <w:textAlignment w:val="auto"/>
        <w:rPr>
          <w:rFonts w:hint="eastAsia" w:ascii="CESI仿宋-GB2312" w:hAnsi="CESI仿宋-GB2312" w:eastAsia="CESI仿宋-GB2312" w:cs="CESI仿宋-GB2312"/>
          <w:sz w:val="32"/>
          <w:szCs w:val="32"/>
          <w:lang w:val="en-US" w:eastAsia="zh-CN"/>
        </w:rPr>
      </w:pPr>
      <w:r>
        <w:rPr>
          <w:rFonts w:hint="eastAsia" w:ascii="CESI仿宋-GB2312" w:hAnsi="CESI仿宋-GB2312" w:eastAsia="CESI仿宋-GB2312" w:cs="CESI仿宋-GB2312"/>
          <w:sz w:val="32"/>
          <w:szCs w:val="32"/>
          <w:lang w:val="en-US" w:eastAsia="zh-CN"/>
        </w:rPr>
        <w:t xml:space="preserve">     本条例所称服务主体</w:t>
      </w:r>
      <w:r>
        <w:rPr>
          <w:rFonts w:hint="eastAsia" w:ascii="CESI仿宋-GB2312" w:hAnsi="CESI仿宋-GB2312" w:eastAsia="CESI仿宋-GB2312" w:cs="CESI仿宋-GB2312"/>
          <w:b w:val="0"/>
          <w:bCs w:val="0"/>
          <w:sz w:val="32"/>
          <w:szCs w:val="32"/>
          <w:lang w:val="en-US" w:eastAsia="zh-CN"/>
        </w:rPr>
        <w:t>，包括农</w:t>
      </w:r>
      <w:r>
        <w:rPr>
          <w:rFonts w:hint="default" w:ascii="CESI仿宋-GB2312" w:hAnsi="CESI仿宋-GB2312" w:eastAsia="CESI仿宋-GB2312" w:cs="CESI仿宋-GB2312"/>
          <w:b w:val="0"/>
          <w:bCs w:val="0"/>
          <w:sz w:val="32"/>
          <w:szCs w:val="32"/>
          <w:lang w:val="en-US" w:eastAsia="zh-CN"/>
        </w:rPr>
        <w:t>机</w:t>
      </w:r>
      <w:r>
        <w:rPr>
          <w:rFonts w:hint="eastAsia" w:ascii="CESI仿宋-GB2312" w:hAnsi="CESI仿宋-GB2312" w:eastAsia="CESI仿宋-GB2312" w:cs="CESI仿宋-GB2312"/>
          <w:b w:val="0"/>
          <w:bCs w:val="0"/>
          <w:sz w:val="32"/>
          <w:szCs w:val="32"/>
          <w:lang w:val="en-US" w:eastAsia="zh-CN"/>
        </w:rPr>
        <w:t>户、农户自愿组成的合作组织、</w:t>
      </w:r>
      <w:r>
        <w:rPr>
          <w:rFonts w:hint="default" w:ascii="CESI仿宋-GB2312" w:hAnsi="CESI仿宋-GB2312" w:eastAsia="CESI仿宋-GB2312" w:cs="CESI仿宋-GB2312"/>
          <w:b w:val="0"/>
          <w:bCs w:val="0"/>
          <w:sz w:val="32"/>
          <w:szCs w:val="32"/>
          <w:lang w:eastAsia="zh-CN"/>
        </w:rPr>
        <w:t>家庭农场、</w:t>
      </w:r>
      <w:r>
        <w:rPr>
          <w:rFonts w:hint="eastAsia" w:ascii="CESI仿宋-GB2312" w:hAnsi="CESI仿宋-GB2312" w:eastAsia="CESI仿宋-GB2312" w:cs="CESI仿宋-GB2312"/>
          <w:b w:val="0"/>
          <w:bCs w:val="0"/>
          <w:sz w:val="32"/>
          <w:szCs w:val="32"/>
          <w:lang w:val="en-US" w:eastAsia="zh-CN"/>
        </w:rPr>
        <w:t>农民专业合作社、农村集体经济组织、</w:t>
      </w:r>
      <w:r>
        <w:rPr>
          <w:rFonts w:hint="eastAsia" w:ascii="CESI仿宋-GB2312" w:hAnsi="CESI仿宋-GB2312" w:eastAsia="CESI仿宋-GB2312" w:cs="CESI仿宋-GB2312"/>
          <w:sz w:val="32"/>
          <w:szCs w:val="32"/>
          <w:lang w:val="en-US" w:eastAsia="zh-CN"/>
        </w:rPr>
        <w:t>供销合作社、农业企业等。</w:t>
      </w:r>
    </w:p>
    <w:p>
      <w:pPr>
        <w:keepNext w:val="0"/>
        <w:keepLines w:val="0"/>
        <w:pageBreakBefore w:val="0"/>
        <w:widowControl/>
        <w:kinsoku/>
        <w:wordWrap/>
        <w:overflowPunct/>
        <w:topLinePunct w:val="0"/>
        <w:autoSpaceDE/>
        <w:autoSpaceDN/>
        <w:bidi w:val="0"/>
        <w:adjustRightInd/>
        <w:snapToGrid/>
        <w:spacing w:beforeLines="0" w:afterLines="0" w:line="600" w:lineRule="exact"/>
        <w:ind w:firstLine="640" w:firstLineChars="200"/>
        <w:jc w:val="left"/>
        <w:textAlignment w:val="auto"/>
        <w:rPr>
          <w:rFonts w:hint="eastAsia" w:ascii="CESI仿宋-GB2312" w:hAnsi="CESI仿宋-GB2312" w:eastAsia="CESI仿宋-GB2312" w:cs="CESI仿宋-GB2312"/>
          <w:b w:val="0"/>
          <w:bCs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三</w:t>
      </w:r>
      <w:r>
        <w:rPr>
          <w:rFonts w:hint="eastAsia" w:ascii="黑体" w:hAnsi="黑体" w:eastAsia="黑体" w:cs="黑体"/>
          <w:b w:val="0"/>
          <w:bCs w:val="0"/>
          <w:sz w:val="32"/>
          <w:szCs w:val="32"/>
        </w:rPr>
        <w:t>条</w:t>
      </w:r>
      <w:r>
        <w:rPr>
          <w:rFonts w:hint="eastAsia" w:ascii="CESI仿宋-GB2312" w:hAnsi="CESI仿宋-GB2312" w:eastAsia="CESI仿宋-GB2312" w:cs="CESI仿宋-GB2312"/>
          <w:b w:val="0"/>
          <w:bCs w:val="0"/>
          <w:sz w:val="32"/>
          <w:szCs w:val="32"/>
          <w:lang w:val="en-US" w:eastAsia="zh-CN"/>
        </w:rPr>
        <w:t xml:space="preserve">  </w:t>
      </w:r>
      <w:r>
        <w:rPr>
          <w:rFonts w:hint="eastAsia" w:ascii="CESI仿宋-GB2312" w:hAnsi="CESI仿宋-GB2312" w:eastAsia="CESI仿宋-GB2312" w:cs="CESI仿宋-GB2312"/>
          <w:b w:val="0"/>
          <w:bCs w:val="0"/>
          <w:sz w:val="32"/>
          <w:szCs w:val="32"/>
          <w:lang w:eastAsia="zh-CN"/>
        </w:rPr>
        <w:t>农业生产托管服务</w:t>
      </w:r>
      <w:r>
        <w:rPr>
          <w:rFonts w:hint="eastAsia" w:ascii="CESI仿宋-GB2312" w:hAnsi="CESI仿宋-GB2312" w:eastAsia="CESI仿宋-GB2312" w:cs="CESI仿宋-GB2312"/>
          <w:b w:val="0"/>
          <w:bCs w:val="0"/>
          <w:sz w:val="32"/>
          <w:szCs w:val="32"/>
        </w:rPr>
        <w:t>应当因地制宜、</w:t>
      </w:r>
      <w:r>
        <w:rPr>
          <w:rFonts w:hint="eastAsia" w:ascii="CESI仿宋-GB2312" w:hAnsi="CESI仿宋-GB2312" w:eastAsia="CESI仿宋-GB2312" w:cs="CESI仿宋-GB2312"/>
          <w:b w:val="0"/>
          <w:bCs w:val="0"/>
          <w:sz w:val="32"/>
          <w:szCs w:val="32"/>
          <w:lang w:val="en-US" w:eastAsia="zh-CN"/>
        </w:rPr>
        <w:t>因势利导、</w:t>
      </w:r>
      <w:r>
        <w:rPr>
          <w:rFonts w:hint="eastAsia" w:ascii="CESI仿宋-GB2312" w:hAnsi="CESI仿宋-GB2312" w:eastAsia="CESI仿宋-GB2312" w:cs="CESI仿宋-GB2312"/>
          <w:b w:val="0"/>
          <w:bCs w:val="0"/>
          <w:sz w:val="32"/>
          <w:szCs w:val="32"/>
        </w:rPr>
        <w:t>统筹推进</w:t>
      </w: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sz w:val="32"/>
          <w:szCs w:val="32"/>
          <w:lang w:val="en-US" w:eastAsia="zh-CN"/>
        </w:rPr>
        <w:t>坚持</w:t>
      </w:r>
      <w:r>
        <w:rPr>
          <w:rFonts w:hint="eastAsia" w:ascii="CESI仿宋-GB2312" w:hAnsi="CESI仿宋-GB2312" w:eastAsia="CESI仿宋-GB2312" w:cs="CESI仿宋-GB2312"/>
          <w:b w:val="0"/>
          <w:bCs w:val="0"/>
          <w:sz w:val="32"/>
          <w:szCs w:val="32"/>
        </w:rPr>
        <w:t>农户</w:t>
      </w:r>
      <w:r>
        <w:rPr>
          <w:rFonts w:hint="eastAsia" w:ascii="CESI仿宋-GB2312" w:hAnsi="CESI仿宋-GB2312" w:eastAsia="CESI仿宋-GB2312" w:cs="CESI仿宋-GB2312"/>
          <w:b w:val="0"/>
          <w:bCs w:val="0"/>
          <w:sz w:val="32"/>
          <w:szCs w:val="32"/>
          <w:lang w:val="en-US" w:eastAsia="zh-CN"/>
        </w:rPr>
        <w:t>自</w:t>
      </w:r>
      <w:r>
        <w:rPr>
          <w:rFonts w:hint="eastAsia" w:ascii="CESI仿宋-GB2312" w:hAnsi="CESI仿宋-GB2312" w:eastAsia="CESI仿宋-GB2312" w:cs="CESI仿宋-GB2312"/>
          <w:b w:val="0"/>
          <w:bCs w:val="0"/>
          <w:sz w:val="32"/>
          <w:szCs w:val="32"/>
        </w:rPr>
        <w:t>愿</w:t>
      </w:r>
      <w:r>
        <w:rPr>
          <w:rFonts w:hint="eastAsia" w:ascii="CESI仿宋-GB2312" w:hAnsi="CESI仿宋-GB2312" w:eastAsia="CESI仿宋-GB2312" w:cs="CESI仿宋-GB2312"/>
          <w:b w:val="0"/>
          <w:bCs w:val="0"/>
          <w:sz w:val="32"/>
          <w:szCs w:val="32"/>
          <w:lang w:val="en-US" w:eastAsia="zh-CN"/>
        </w:rPr>
        <w:t>、市场主导、政府指导、</w:t>
      </w:r>
      <w:r>
        <w:rPr>
          <w:rFonts w:hint="eastAsia" w:ascii="CESI仿宋-GB2312" w:hAnsi="CESI仿宋-GB2312" w:eastAsia="CESI仿宋-GB2312" w:cs="CESI仿宋-GB2312"/>
          <w:b w:val="0"/>
          <w:bCs w:val="0"/>
          <w:sz w:val="32"/>
          <w:szCs w:val="32"/>
        </w:rPr>
        <w:t>基层组织</w:t>
      </w:r>
      <w:r>
        <w:rPr>
          <w:rFonts w:hint="eastAsia" w:ascii="CESI仿宋-GB2312" w:hAnsi="CESI仿宋-GB2312" w:eastAsia="CESI仿宋-GB2312" w:cs="CESI仿宋-GB2312"/>
          <w:b w:val="0"/>
          <w:bCs w:val="0"/>
          <w:sz w:val="32"/>
          <w:szCs w:val="32"/>
          <w:lang w:val="en-US" w:eastAsia="zh-CN"/>
        </w:rPr>
        <w:t>服务的原则</w:t>
      </w:r>
      <w:r>
        <w:rPr>
          <w:rFonts w:hint="eastAsia" w:ascii="CESI仿宋-GB2312" w:hAnsi="CESI仿宋-GB2312" w:eastAsia="CESI仿宋-GB2312" w:cs="CESI仿宋-GB2312"/>
          <w:b w:val="0"/>
          <w:bCs w:val="0"/>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val="en-US"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rPr>
        <w:t>条</w:t>
      </w:r>
      <w:r>
        <w:rPr>
          <w:rFonts w:hint="eastAsia" w:ascii="CESI仿宋-GB2312" w:hAnsi="CESI仿宋-GB2312" w:eastAsia="CESI仿宋-GB2312" w:cs="CESI仿宋-GB2312"/>
          <w:b w:val="0"/>
          <w:bCs w:val="0"/>
          <w:sz w:val="32"/>
          <w:szCs w:val="32"/>
          <w:lang w:val="en-US" w:eastAsia="zh-CN"/>
        </w:rPr>
        <w:t xml:space="preserve">  </w:t>
      </w:r>
      <w:r>
        <w:rPr>
          <w:rFonts w:hint="eastAsia" w:ascii="CESI仿宋-GB2312" w:hAnsi="CESI仿宋-GB2312" w:eastAsia="CESI仿宋-GB2312" w:cs="CESI仿宋-GB2312"/>
          <w:b w:val="0"/>
          <w:bCs w:val="0"/>
          <w:sz w:val="32"/>
          <w:szCs w:val="32"/>
        </w:rPr>
        <w:t>县级以上人民政府应当加强对</w:t>
      </w:r>
      <w:r>
        <w:rPr>
          <w:rFonts w:hint="eastAsia" w:ascii="CESI仿宋-GB2312" w:hAnsi="CESI仿宋-GB2312" w:eastAsia="CESI仿宋-GB2312" w:cs="CESI仿宋-GB2312"/>
          <w:b w:val="0"/>
          <w:bCs w:val="0"/>
          <w:sz w:val="32"/>
          <w:szCs w:val="32"/>
          <w:lang w:eastAsia="zh-CN"/>
        </w:rPr>
        <w:t>农业生产托管服务</w:t>
      </w:r>
      <w:r>
        <w:rPr>
          <w:rFonts w:hint="eastAsia" w:ascii="CESI仿宋-GB2312" w:hAnsi="CESI仿宋-GB2312" w:eastAsia="CESI仿宋-GB2312" w:cs="CESI仿宋-GB2312"/>
          <w:b w:val="0"/>
          <w:bCs w:val="0"/>
          <w:sz w:val="32"/>
          <w:szCs w:val="32"/>
        </w:rPr>
        <w:t>工作的组织领导，</w:t>
      </w:r>
      <w:r>
        <w:rPr>
          <w:rFonts w:hint="eastAsia" w:ascii="CESI仿宋-GB2312" w:hAnsi="CESI仿宋-GB2312" w:eastAsia="CESI仿宋-GB2312" w:cs="CESI仿宋-GB2312"/>
          <w:b w:val="0"/>
          <w:bCs w:val="0"/>
          <w:sz w:val="32"/>
          <w:szCs w:val="32"/>
          <w:lang w:val="en-US" w:eastAsia="zh-CN"/>
        </w:rPr>
        <w:t>依法履行下列职责：</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eastAsia="zh-CN"/>
        </w:rPr>
      </w:pP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sz w:val="32"/>
          <w:szCs w:val="32"/>
          <w:lang w:val="en-US" w:eastAsia="zh-CN"/>
        </w:rPr>
        <w:t>一</w:t>
      </w: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sz w:val="32"/>
          <w:szCs w:val="32"/>
        </w:rPr>
        <w:t>将促进</w:t>
      </w:r>
      <w:r>
        <w:rPr>
          <w:rFonts w:hint="eastAsia" w:ascii="CESI仿宋-GB2312" w:hAnsi="CESI仿宋-GB2312" w:eastAsia="CESI仿宋-GB2312" w:cs="CESI仿宋-GB2312"/>
          <w:b w:val="0"/>
          <w:bCs w:val="0"/>
          <w:sz w:val="32"/>
          <w:szCs w:val="32"/>
          <w:lang w:eastAsia="zh-CN"/>
        </w:rPr>
        <w:t>农业生产托管服务</w:t>
      </w:r>
      <w:r>
        <w:rPr>
          <w:rFonts w:hint="eastAsia" w:ascii="CESI仿宋-GB2312" w:hAnsi="CESI仿宋-GB2312" w:eastAsia="CESI仿宋-GB2312" w:cs="CESI仿宋-GB2312"/>
          <w:b w:val="0"/>
          <w:bCs w:val="0"/>
          <w:sz w:val="32"/>
          <w:szCs w:val="32"/>
        </w:rPr>
        <w:t>发展纳入国民经济和社会发展规划</w:t>
      </w:r>
      <w:r>
        <w:rPr>
          <w:rFonts w:hint="eastAsia" w:ascii="CESI仿宋-GB2312" w:hAnsi="CESI仿宋-GB2312" w:eastAsia="CESI仿宋-GB2312" w:cs="CESI仿宋-GB2312"/>
          <w:b w:val="0"/>
          <w:bCs w:val="0"/>
          <w:sz w:val="32"/>
          <w:szCs w:val="32"/>
          <w:lang w:eastAsia="zh-CN"/>
        </w:rPr>
        <w:t>；</w:t>
      </w:r>
    </w:p>
    <w:p>
      <w:pPr>
        <w:pStyle w:val="5"/>
        <w:rPr>
          <w:rFonts w:hint="default"/>
          <w:lang w:eastAsia="zh-CN"/>
        </w:rPr>
      </w:pPr>
      <w:r>
        <w:rPr>
          <w:rFonts w:hint="default" w:ascii="CESI仿宋-GB2312" w:hAnsi="CESI仿宋-GB2312" w:eastAsia="CESI仿宋-GB2312" w:cs="CESI仿宋-GB2312"/>
          <w:b w:val="0"/>
          <w:bCs w:val="0"/>
          <w:sz w:val="32"/>
          <w:szCs w:val="32"/>
          <w:lang w:eastAsia="zh-CN"/>
        </w:rPr>
        <w:t xml:space="preserve">  （二）制定促进农业生产托管服务发展的政策措施；</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eastAsia="zh-CN"/>
        </w:rPr>
      </w:pPr>
      <w:r>
        <w:rPr>
          <w:rFonts w:hint="eastAsia" w:ascii="CESI仿宋-GB2312" w:hAnsi="CESI仿宋-GB2312" w:eastAsia="CESI仿宋-GB2312" w:cs="CESI仿宋-GB2312"/>
          <w:b w:val="0"/>
          <w:bCs w:val="0"/>
          <w:sz w:val="32"/>
          <w:szCs w:val="32"/>
          <w:lang w:eastAsia="zh-CN"/>
        </w:rPr>
        <w:t>（</w:t>
      </w:r>
      <w:r>
        <w:rPr>
          <w:rFonts w:hint="default" w:ascii="CESI仿宋-GB2312" w:hAnsi="CESI仿宋-GB2312" w:eastAsia="CESI仿宋-GB2312" w:cs="CESI仿宋-GB2312"/>
          <w:b w:val="0"/>
          <w:bCs w:val="0"/>
          <w:sz w:val="32"/>
          <w:szCs w:val="32"/>
          <w:lang w:eastAsia="zh-CN"/>
        </w:rPr>
        <w:t>三</w:t>
      </w:r>
      <w:r>
        <w:rPr>
          <w:rFonts w:hint="eastAsia" w:ascii="CESI仿宋-GB2312" w:hAnsi="CESI仿宋-GB2312" w:eastAsia="CESI仿宋-GB2312" w:cs="CESI仿宋-GB2312"/>
          <w:b w:val="0"/>
          <w:bCs w:val="0"/>
          <w:sz w:val="32"/>
          <w:szCs w:val="32"/>
          <w:lang w:val="en-US" w:eastAsia="zh-CN"/>
        </w:rPr>
        <w:t>）</w:t>
      </w:r>
      <w:r>
        <w:rPr>
          <w:rFonts w:hint="eastAsia" w:ascii="CESI仿宋-GB2312" w:hAnsi="CESI仿宋-GB2312" w:eastAsia="CESI仿宋-GB2312" w:cs="CESI仿宋-GB2312"/>
          <w:b w:val="0"/>
          <w:bCs w:val="0"/>
          <w:sz w:val="32"/>
          <w:szCs w:val="32"/>
        </w:rPr>
        <w:t>建立</w:t>
      </w:r>
      <w:r>
        <w:rPr>
          <w:rFonts w:hint="eastAsia" w:ascii="CESI仿宋-GB2312" w:hAnsi="CESI仿宋-GB2312" w:eastAsia="CESI仿宋-GB2312" w:cs="CESI仿宋-GB2312"/>
          <w:b w:val="0"/>
          <w:bCs w:val="0"/>
          <w:sz w:val="32"/>
          <w:szCs w:val="32"/>
          <w:lang w:val="en-US" w:eastAsia="zh-CN"/>
        </w:rPr>
        <w:t>农业生产托管服务</w:t>
      </w:r>
      <w:r>
        <w:rPr>
          <w:rFonts w:hint="eastAsia" w:ascii="CESI仿宋-GB2312" w:hAnsi="CESI仿宋-GB2312" w:eastAsia="CESI仿宋-GB2312" w:cs="CESI仿宋-GB2312"/>
          <w:b w:val="0"/>
          <w:bCs w:val="0"/>
          <w:sz w:val="32"/>
          <w:szCs w:val="32"/>
        </w:rPr>
        <w:t>工作协调机制</w:t>
      </w: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sz w:val="32"/>
          <w:szCs w:val="32"/>
          <w:lang w:val="en-US" w:eastAsia="zh-CN"/>
        </w:rPr>
        <w:t>统筹协调本区域农业生产托管服务工作</w:t>
      </w:r>
      <w:r>
        <w:rPr>
          <w:rFonts w:hint="eastAsia" w:ascii="CESI仿宋-GB2312" w:hAnsi="CESI仿宋-GB2312" w:eastAsia="CESI仿宋-GB2312" w:cs="CESI仿宋-GB2312"/>
          <w:b w:val="0"/>
          <w:bCs w:val="0"/>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eastAsia="zh-CN"/>
        </w:rPr>
      </w:pPr>
      <w:r>
        <w:rPr>
          <w:rFonts w:hint="eastAsia" w:ascii="CESI仿宋-GB2312" w:hAnsi="CESI仿宋-GB2312" w:eastAsia="CESI仿宋-GB2312" w:cs="CESI仿宋-GB2312"/>
          <w:b w:val="0"/>
          <w:bCs w:val="0"/>
          <w:sz w:val="32"/>
          <w:szCs w:val="32"/>
          <w:lang w:eastAsia="zh-CN"/>
        </w:rPr>
        <w:t>（</w:t>
      </w:r>
      <w:r>
        <w:rPr>
          <w:rFonts w:hint="default" w:ascii="CESI仿宋-GB2312" w:hAnsi="CESI仿宋-GB2312" w:eastAsia="CESI仿宋-GB2312" w:cs="CESI仿宋-GB2312"/>
          <w:b w:val="0"/>
          <w:bCs w:val="0"/>
          <w:sz w:val="32"/>
          <w:szCs w:val="32"/>
          <w:lang w:eastAsia="zh-CN"/>
        </w:rPr>
        <w:t>四</w:t>
      </w: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sz w:val="32"/>
          <w:szCs w:val="32"/>
          <w:lang w:val="en-US" w:eastAsia="zh-CN"/>
        </w:rPr>
        <w:t>将农业生产托管服务</w:t>
      </w:r>
      <w:r>
        <w:rPr>
          <w:rFonts w:hint="eastAsia" w:ascii="CESI仿宋-GB2312" w:hAnsi="CESI仿宋-GB2312" w:eastAsia="CESI仿宋-GB2312" w:cs="CESI仿宋-GB2312"/>
          <w:b w:val="0"/>
          <w:bCs w:val="0"/>
          <w:sz w:val="32"/>
          <w:szCs w:val="32"/>
        </w:rPr>
        <w:t>所需</w:t>
      </w:r>
      <w:r>
        <w:rPr>
          <w:rFonts w:hint="eastAsia" w:ascii="CESI仿宋-GB2312" w:hAnsi="CESI仿宋-GB2312" w:eastAsia="CESI仿宋-GB2312" w:cs="CESI仿宋-GB2312"/>
          <w:b w:val="0"/>
          <w:bCs w:val="0"/>
          <w:sz w:val="32"/>
          <w:szCs w:val="32"/>
          <w:lang w:val="en-US" w:eastAsia="zh-CN"/>
        </w:rPr>
        <w:t>工作</w:t>
      </w:r>
      <w:r>
        <w:rPr>
          <w:rFonts w:hint="eastAsia" w:ascii="CESI仿宋-GB2312" w:hAnsi="CESI仿宋-GB2312" w:eastAsia="CESI仿宋-GB2312" w:cs="CESI仿宋-GB2312"/>
          <w:b w:val="0"/>
          <w:bCs w:val="0"/>
          <w:sz w:val="32"/>
          <w:szCs w:val="32"/>
        </w:rPr>
        <w:t>经费</w:t>
      </w:r>
      <w:r>
        <w:rPr>
          <w:rFonts w:hint="eastAsia" w:ascii="CESI仿宋-GB2312" w:hAnsi="CESI仿宋-GB2312" w:eastAsia="CESI仿宋-GB2312" w:cs="CESI仿宋-GB2312"/>
          <w:b w:val="0"/>
          <w:bCs w:val="0"/>
          <w:sz w:val="32"/>
          <w:szCs w:val="32"/>
          <w:lang w:eastAsia="zh-CN"/>
        </w:rPr>
        <w:t>列</w:t>
      </w:r>
      <w:r>
        <w:rPr>
          <w:rFonts w:hint="eastAsia" w:ascii="CESI仿宋-GB2312" w:hAnsi="CESI仿宋-GB2312" w:eastAsia="CESI仿宋-GB2312" w:cs="CESI仿宋-GB2312"/>
          <w:b w:val="0"/>
          <w:bCs w:val="0"/>
          <w:sz w:val="32"/>
          <w:szCs w:val="32"/>
        </w:rPr>
        <w:t>入本级财政预算</w:t>
      </w:r>
      <w:r>
        <w:rPr>
          <w:rFonts w:hint="eastAsia" w:ascii="CESI仿宋-GB2312" w:hAnsi="CESI仿宋-GB2312" w:eastAsia="CESI仿宋-GB2312" w:cs="CESI仿宋-GB2312"/>
          <w:b w:val="0"/>
          <w:bCs w:val="0"/>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eastAsia="zh-CN"/>
        </w:rPr>
      </w:pPr>
      <w:r>
        <w:rPr>
          <w:rFonts w:hint="eastAsia" w:ascii="CESI仿宋-GB2312" w:hAnsi="CESI仿宋-GB2312" w:eastAsia="CESI仿宋-GB2312" w:cs="CESI仿宋-GB2312"/>
          <w:b w:val="0"/>
          <w:bCs w:val="0"/>
          <w:sz w:val="32"/>
          <w:szCs w:val="32"/>
          <w:lang w:eastAsia="zh-CN"/>
        </w:rPr>
        <w:t>（</w:t>
      </w:r>
      <w:r>
        <w:rPr>
          <w:rFonts w:hint="default" w:ascii="CESI仿宋-GB2312" w:hAnsi="CESI仿宋-GB2312" w:eastAsia="CESI仿宋-GB2312" w:cs="CESI仿宋-GB2312"/>
          <w:b w:val="0"/>
          <w:bCs w:val="0"/>
          <w:sz w:val="32"/>
          <w:szCs w:val="32"/>
          <w:lang w:eastAsia="zh-CN"/>
        </w:rPr>
        <w:t>五</w:t>
      </w:r>
      <w:r>
        <w:rPr>
          <w:rFonts w:hint="eastAsia" w:ascii="CESI仿宋-GB2312" w:hAnsi="CESI仿宋-GB2312" w:eastAsia="CESI仿宋-GB2312" w:cs="CESI仿宋-GB2312"/>
          <w:b w:val="0"/>
          <w:bCs w:val="0"/>
          <w:sz w:val="32"/>
          <w:szCs w:val="32"/>
          <w:lang w:eastAsia="zh-CN"/>
        </w:rPr>
        <w:t>）推进</w:t>
      </w:r>
      <w:r>
        <w:rPr>
          <w:rFonts w:hint="eastAsia" w:ascii="CESI仿宋-GB2312" w:hAnsi="CESI仿宋-GB2312" w:eastAsia="CESI仿宋-GB2312" w:cs="CESI仿宋-GB2312"/>
          <w:b w:val="0"/>
          <w:bCs w:val="0"/>
          <w:sz w:val="32"/>
          <w:szCs w:val="32"/>
        </w:rPr>
        <w:t>高标准农田</w:t>
      </w:r>
      <w:r>
        <w:rPr>
          <w:rFonts w:hint="eastAsia" w:ascii="CESI仿宋-GB2312" w:hAnsi="CESI仿宋-GB2312" w:eastAsia="CESI仿宋-GB2312" w:cs="CESI仿宋-GB2312"/>
          <w:b w:val="0"/>
          <w:bCs w:val="0"/>
          <w:sz w:val="32"/>
          <w:szCs w:val="32"/>
          <w:lang w:eastAsia="zh-CN"/>
        </w:rPr>
        <w:t>建设、</w:t>
      </w:r>
      <w:r>
        <w:rPr>
          <w:rFonts w:hint="eastAsia" w:ascii="CESI仿宋-GB2312" w:hAnsi="CESI仿宋-GB2312" w:eastAsia="CESI仿宋-GB2312" w:cs="CESI仿宋-GB2312"/>
          <w:b w:val="0"/>
          <w:bCs w:val="0"/>
          <w:sz w:val="32"/>
          <w:szCs w:val="32"/>
        </w:rPr>
        <w:t>农田</w:t>
      </w:r>
      <w:r>
        <w:rPr>
          <w:rFonts w:hint="default" w:ascii="CESI仿宋-GB2312" w:hAnsi="CESI仿宋-GB2312" w:eastAsia="CESI仿宋-GB2312" w:cs="CESI仿宋-GB2312"/>
          <w:b w:val="0"/>
          <w:bCs w:val="0"/>
          <w:sz w:val="32"/>
          <w:szCs w:val="32"/>
        </w:rPr>
        <w:t>基础</w:t>
      </w:r>
      <w:r>
        <w:rPr>
          <w:rFonts w:hint="eastAsia" w:ascii="CESI仿宋-GB2312" w:hAnsi="CESI仿宋-GB2312" w:eastAsia="CESI仿宋-GB2312" w:cs="CESI仿宋-GB2312"/>
          <w:b w:val="0"/>
          <w:bCs w:val="0"/>
          <w:sz w:val="32"/>
          <w:szCs w:val="32"/>
        </w:rPr>
        <w:t>设施升级</w:t>
      </w: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sz w:val="32"/>
          <w:szCs w:val="32"/>
        </w:rPr>
        <w:t>破碎耕地连片整治，改善机械耕作</w:t>
      </w:r>
      <w:r>
        <w:rPr>
          <w:rFonts w:hint="eastAsia" w:ascii="CESI仿宋-GB2312" w:hAnsi="CESI仿宋-GB2312" w:eastAsia="CESI仿宋-GB2312" w:cs="CESI仿宋-GB2312"/>
          <w:b w:val="0"/>
          <w:bCs w:val="0"/>
          <w:sz w:val="32"/>
          <w:szCs w:val="32"/>
          <w:lang w:val="en-US" w:eastAsia="zh-CN"/>
        </w:rPr>
        <w:t>环境</w:t>
      </w: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sz w:val="32"/>
          <w:szCs w:val="32"/>
          <w:lang w:val="en-US" w:eastAsia="zh-CN"/>
        </w:rPr>
        <w:t>为农业生产托管服务实现</w:t>
      </w:r>
      <w:r>
        <w:rPr>
          <w:rFonts w:hint="eastAsia" w:ascii="CESI仿宋-GB2312" w:hAnsi="CESI仿宋-GB2312" w:eastAsia="CESI仿宋-GB2312" w:cs="CESI仿宋-GB2312"/>
          <w:b w:val="0"/>
          <w:bCs w:val="0"/>
          <w:sz w:val="32"/>
          <w:szCs w:val="32"/>
        </w:rPr>
        <w:t>规模经营</w:t>
      </w:r>
      <w:r>
        <w:rPr>
          <w:rFonts w:hint="eastAsia" w:ascii="CESI仿宋-GB2312" w:hAnsi="CESI仿宋-GB2312" w:eastAsia="CESI仿宋-GB2312" w:cs="CESI仿宋-GB2312"/>
          <w:b w:val="0"/>
          <w:bCs w:val="0"/>
          <w:sz w:val="32"/>
          <w:szCs w:val="32"/>
          <w:lang w:val="en-US" w:eastAsia="zh-CN"/>
        </w:rPr>
        <w:t>创造</w:t>
      </w:r>
      <w:r>
        <w:rPr>
          <w:rFonts w:hint="eastAsia" w:ascii="CESI仿宋-GB2312" w:hAnsi="CESI仿宋-GB2312" w:eastAsia="CESI仿宋-GB2312" w:cs="CESI仿宋-GB2312"/>
          <w:b w:val="0"/>
          <w:bCs w:val="0"/>
          <w:sz w:val="32"/>
          <w:szCs w:val="32"/>
        </w:rPr>
        <w:t>条件</w:t>
      </w:r>
      <w:r>
        <w:rPr>
          <w:rFonts w:hint="eastAsia" w:ascii="CESI仿宋-GB2312" w:hAnsi="CESI仿宋-GB2312" w:eastAsia="CESI仿宋-GB2312" w:cs="CESI仿宋-GB2312"/>
          <w:b w:val="0"/>
          <w:bCs w:val="0"/>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val="en-US" w:eastAsia="zh-CN"/>
        </w:rPr>
      </w:pPr>
      <w:r>
        <w:rPr>
          <w:rFonts w:hint="eastAsia" w:ascii="CESI仿宋-GB2312" w:hAnsi="CESI仿宋-GB2312" w:eastAsia="CESI仿宋-GB2312" w:cs="CESI仿宋-GB2312"/>
          <w:b w:val="0"/>
          <w:bCs w:val="0"/>
          <w:sz w:val="32"/>
          <w:szCs w:val="32"/>
          <w:lang w:val="en-US" w:eastAsia="zh-CN"/>
        </w:rPr>
        <w:t>（</w:t>
      </w:r>
      <w:r>
        <w:rPr>
          <w:rFonts w:hint="default" w:ascii="CESI仿宋-GB2312" w:hAnsi="CESI仿宋-GB2312" w:eastAsia="CESI仿宋-GB2312" w:cs="CESI仿宋-GB2312"/>
          <w:b w:val="0"/>
          <w:bCs w:val="0"/>
          <w:sz w:val="32"/>
          <w:szCs w:val="32"/>
          <w:lang w:eastAsia="zh-CN"/>
        </w:rPr>
        <w:t>六</w:t>
      </w:r>
      <w:r>
        <w:rPr>
          <w:rFonts w:hint="eastAsia" w:ascii="CESI仿宋-GB2312" w:hAnsi="CESI仿宋-GB2312" w:eastAsia="CESI仿宋-GB2312" w:cs="CESI仿宋-GB2312"/>
          <w:b w:val="0"/>
          <w:bCs w:val="0"/>
          <w:sz w:val="32"/>
          <w:szCs w:val="32"/>
          <w:lang w:val="en-US" w:eastAsia="zh-CN"/>
        </w:rPr>
        <w:t>）</w:t>
      </w:r>
      <w:r>
        <w:rPr>
          <w:rFonts w:hint="eastAsia" w:ascii="CESI仿宋-GB2312" w:hAnsi="CESI仿宋-GB2312" w:eastAsia="CESI仿宋-GB2312" w:cs="CESI仿宋-GB2312"/>
          <w:b w:val="0"/>
          <w:bCs w:val="0"/>
          <w:sz w:val="32"/>
          <w:szCs w:val="32"/>
        </w:rPr>
        <w:t>安排农机购置补贴资金，引导</w:t>
      </w:r>
      <w:r>
        <w:rPr>
          <w:rFonts w:hint="eastAsia" w:ascii="CESI仿宋-GB2312" w:hAnsi="CESI仿宋-GB2312" w:eastAsia="CESI仿宋-GB2312" w:cs="CESI仿宋-GB2312"/>
          <w:b w:val="0"/>
          <w:bCs w:val="0"/>
          <w:sz w:val="32"/>
          <w:szCs w:val="32"/>
          <w:lang w:eastAsia="zh-CN"/>
        </w:rPr>
        <w:t>服务</w:t>
      </w:r>
      <w:r>
        <w:rPr>
          <w:rFonts w:hint="eastAsia" w:ascii="CESI仿宋-GB2312" w:hAnsi="CESI仿宋-GB2312" w:eastAsia="CESI仿宋-GB2312" w:cs="CESI仿宋-GB2312"/>
          <w:b w:val="0"/>
          <w:bCs w:val="0"/>
          <w:sz w:val="32"/>
          <w:szCs w:val="32"/>
        </w:rPr>
        <w:t>主体购置用于地方特色农业发展所需、适用性强的</w:t>
      </w:r>
      <w:r>
        <w:rPr>
          <w:rFonts w:hint="default" w:ascii="CESI仿宋-GB2312" w:hAnsi="CESI仿宋-GB2312" w:eastAsia="CESI仿宋-GB2312" w:cs="CESI仿宋-GB2312"/>
          <w:b w:val="0"/>
          <w:bCs w:val="0"/>
          <w:sz w:val="32"/>
          <w:szCs w:val="32"/>
        </w:rPr>
        <w:t>农业机械</w:t>
      </w:r>
      <w:r>
        <w:rPr>
          <w:rFonts w:hint="eastAsia" w:ascii="CESI仿宋-GB2312" w:hAnsi="CESI仿宋-GB2312" w:eastAsia="CESI仿宋-GB2312" w:cs="CESI仿宋-GB2312"/>
          <w:b w:val="0"/>
          <w:bCs w:val="0"/>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val="en-US" w:eastAsia="zh-CN"/>
        </w:rPr>
      </w:pPr>
      <w:r>
        <w:rPr>
          <w:rFonts w:hint="eastAsia" w:ascii="CESI仿宋-GB2312" w:hAnsi="CESI仿宋-GB2312" w:eastAsia="CESI仿宋-GB2312" w:cs="CESI仿宋-GB2312"/>
          <w:b w:val="0"/>
          <w:bCs w:val="0"/>
          <w:sz w:val="32"/>
          <w:szCs w:val="32"/>
          <w:lang w:val="en-US" w:eastAsia="zh-CN"/>
        </w:rPr>
        <w:t>（</w:t>
      </w:r>
      <w:r>
        <w:rPr>
          <w:rFonts w:hint="default" w:ascii="CESI仿宋-GB2312" w:hAnsi="CESI仿宋-GB2312" w:eastAsia="CESI仿宋-GB2312" w:cs="CESI仿宋-GB2312"/>
          <w:b w:val="0"/>
          <w:bCs w:val="0"/>
          <w:sz w:val="32"/>
          <w:szCs w:val="32"/>
          <w:lang w:eastAsia="zh-CN"/>
        </w:rPr>
        <w:t>七</w:t>
      </w:r>
      <w:r>
        <w:rPr>
          <w:rFonts w:hint="eastAsia" w:ascii="CESI仿宋-GB2312" w:hAnsi="CESI仿宋-GB2312" w:eastAsia="CESI仿宋-GB2312" w:cs="CESI仿宋-GB2312"/>
          <w:b w:val="0"/>
          <w:bCs w:val="0"/>
          <w:sz w:val="32"/>
          <w:szCs w:val="32"/>
          <w:lang w:val="en-US" w:eastAsia="zh-CN"/>
        </w:rPr>
        <w:t>）加强与</w:t>
      </w:r>
      <w:r>
        <w:rPr>
          <w:rFonts w:hint="eastAsia" w:ascii="CESI仿宋-GB2312" w:hAnsi="CESI仿宋-GB2312" w:eastAsia="CESI仿宋-GB2312" w:cs="CESI仿宋-GB2312"/>
          <w:b w:val="0"/>
          <w:bCs w:val="0"/>
          <w:sz w:val="32"/>
          <w:szCs w:val="32"/>
        </w:rPr>
        <w:t>农业科研</w:t>
      </w:r>
      <w:r>
        <w:rPr>
          <w:rFonts w:hint="default" w:ascii="CESI仿宋-GB2312" w:hAnsi="CESI仿宋-GB2312" w:eastAsia="CESI仿宋-GB2312" w:cs="CESI仿宋-GB2312"/>
          <w:b w:val="0"/>
          <w:bCs w:val="0"/>
          <w:sz w:val="32"/>
          <w:szCs w:val="32"/>
        </w:rPr>
        <w:t>机构</w:t>
      </w:r>
      <w:r>
        <w:rPr>
          <w:rFonts w:hint="eastAsia" w:ascii="CESI仿宋-GB2312" w:hAnsi="CESI仿宋-GB2312" w:eastAsia="CESI仿宋-GB2312" w:cs="CESI仿宋-GB2312"/>
          <w:b w:val="0"/>
          <w:bCs w:val="0"/>
          <w:sz w:val="32"/>
          <w:szCs w:val="32"/>
        </w:rPr>
        <w:t>、涉农</w:t>
      </w:r>
      <w:r>
        <w:rPr>
          <w:rFonts w:hint="eastAsia" w:ascii="CESI仿宋-GB2312" w:hAnsi="CESI仿宋-GB2312" w:eastAsia="CESI仿宋-GB2312" w:cs="CESI仿宋-GB2312"/>
          <w:b w:val="0"/>
          <w:bCs w:val="0"/>
          <w:sz w:val="32"/>
          <w:szCs w:val="32"/>
          <w:lang w:val="en-US" w:eastAsia="zh-CN"/>
        </w:rPr>
        <w:t>高校</w:t>
      </w:r>
      <w:r>
        <w:rPr>
          <w:rFonts w:hint="eastAsia" w:ascii="CESI仿宋-GB2312" w:hAnsi="CESI仿宋-GB2312" w:eastAsia="CESI仿宋-GB2312" w:cs="CESI仿宋-GB2312"/>
          <w:b w:val="0"/>
          <w:bCs w:val="0"/>
          <w:sz w:val="32"/>
          <w:szCs w:val="32"/>
        </w:rPr>
        <w:t>合作，</w:t>
      </w:r>
      <w:r>
        <w:rPr>
          <w:rFonts w:hint="eastAsia" w:ascii="CESI仿宋-GB2312" w:hAnsi="CESI仿宋-GB2312" w:eastAsia="CESI仿宋-GB2312" w:cs="CESI仿宋-GB2312"/>
          <w:b w:val="0"/>
          <w:bCs w:val="0"/>
          <w:sz w:val="32"/>
          <w:szCs w:val="32"/>
          <w:lang w:eastAsia="zh-CN"/>
        </w:rPr>
        <w:t>通过</w:t>
      </w:r>
      <w:r>
        <w:rPr>
          <w:rFonts w:hint="eastAsia" w:ascii="CESI仿宋-GB2312" w:hAnsi="CESI仿宋-GB2312" w:eastAsia="CESI仿宋-GB2312" w:cs="CESI仿宋-GB2312"/>
          <w:b w:val="0"/>
          <w:bCs w:val="0"/>
          <w:sz w:val="32"/>
          <w:szCs w:val="32"/>
        </w:rPr>
        <w:t>互联网</w:t>
      </w:r>
      <w:r>
        <w:rPr>
          <w:rFonts w:hint="eastAsia" w:ascii="CESI仿宋-GB2312" w:hAnsi="CESI仿宋-GB2312" w:eastAsia="CESI仿宋-GB2312" w:cs="CESI仿宋-GB2312"/>
          <w:b w:val="0"/>
          <w:bCs w:val="0"/>
          <w:sz w:val="32"/>
          <w:szCs w:val="32"/>
          <w:lang w:eastAsia="zh-CN"/>
        </w:rPr>
        <w:t>或者</w:t>
      </w:r>
      <w:r>
        <w:rPr>
          <w:rFonts w:hint="eastAsia" w:ascii="CESI仿宋-GB2312" w:hAnsi="CESI仿宋-GB2312" w:eastAsia="CESI仿宋-GB2312" w:cs="CESI仿宋-GB2312"/>
          <w:b w:val="0"/>
          <w:bCs w:val="0"/>
          <w:sz w:val="32"/>
          <w:szCs w:val="32"/>
        </w:rPr>
        <w:t>利用新媒体向</w:t>
      </w:r>
      <w:r>
        <w:rPr>
          <w:rFonts w:hint="eastAsia" w:ascii="CESI仿宋-GB2312" w:hAnsi="CESI仿宋-GB2312" w:eastAsia="CESI仿宋-GB2312" w:cs="CESI仿宋-GB2312"/>
          <w:b w:val="0"/>
          <w:bCs w:val="0"/>
          <w:sz w:val="32"/>
          <w:szCs w:val="32"/>
          <w:lang w:eastAsia="zh-CN"/>
        </w:rPr>
        <w:t>服务</w:t>
      </w:r>
      <w:r>
        <w:rPr>
          <w:rFonts w:hint="eastAsia" w:ascii="CESI仿宋-GB2312" w:hAnsi="CESI仿宋-GB2312" w:eastAsia="CESI仿宋-GB2312" w:cs="CESI仿宋-GB2312"/>
          <w:b w:val="0"/>
          <w:bCs w:val="0"/>
          <w:sz w:val="32"/>
          <w:szCs w:val="32"/>
        </w:rPr>
        <w:t>主体推广新技术</w:t>
      </w:r>
      <w:r>
        <w:rPr>
          <w:rFonts w:hint="eastAsia" w:ascii="CESI仿宋-GB2312" w:hAnsi="CESI仿宋-GB2312" w:eastAsia="CESI仿宋-GB2312" w:cs="CESI仿宋-GB2312"/>
          <w:b w:val="0"/>
          <w:bCs w:val="0"/>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rPr>
      </w:pPr>
      <w:r>
        <w:rPr>
          <w:rFonts w:hint="eastAsia" w:ascii="CESI仿宋-GB2312" w:hAnsi="CESI仿宋-GB2312" w:eastAsia="CESI仿宋-GB2312" w:cs="CESI仿宋-GB2312"/>
          <w:b w:val="0"/>
          <w:bCs w:val="0"/>
          <w:sz w:val="32"/>
          <w:szCs w:val="32"/>
          <w:lang w:val="en-US" w:eastAsia="zh-CN"/>
        </w:rPr>
        <w:t>（</w:t>
      </w:r>
      <w:r>
        <w:rPr>
          <w:rFonts w:hint="default" w:ascii="CESI仿宋-GB2312" w:hAnsi="CESI仿宋-GB2312" w:eastAsia="CESI仿宋-GB2312" w:cs="CESI仿宋-GB2312"/>
          <w:b w:val="0"/>
          <w:bCs w:val="0"/>
          <w:sz w:val="32"/>
          <w:szCs w:val="32"/>
          <w:lang w:eastAsia="zh-CN"/>
        </w:rPr>
        <w:t>八</w:t>
      </w:r>
      <w:r>
        <w:rPr>
          <w:rFonts w:hint="eastAsia" w:ascii="CESI仿宋-GB2312" w:hAnsi="CESI仿宋-GB2312" w:eastAsia="CESI仿宋-GB2312" w:cs="CESI仿宋-GB2312"/>
          <w:b w:val="0"/>
          <w:bCs w:val="0"/>
          <w:sz w:val="32"/>
          <w:szCs w:val="32"/>
          <w:lang w:val="en-US" w:eastAsia="zh-CN"/>
        </w:rPr>
        <w:t>）支持服务主体将</w:t>
      </w:r>
      <w:r>
        <w:rPr>
          <w:rFonts w:hint="eastAsia" w:ascii="CESI仿宋-GB2312" w:hAnsi="CESI仿宋-GB2312" w:eastAsia="CESI仿宋-GB2312" w:cs="CESI仿宋-GB2312"/>
          <w:b w:val="0"/>
          <w:bCs w:val="0"/>
          <w:sz w:val="32"/>
          <w:szCs w:val="32"/>
        </w:rPr>
        <w:t>大数据、云计算、物联网、人工智能等信息技术和手段</w:t>
      </w:r>
      <w:r>
        <w:rPr>
          <w:rFonts w:hint="default" w:ascii="CESI仿宋-GB2312" w:hAnsi="CESI仿宋-GB2312" w:eastAsia="CESI仿宋-GB2312" w:cs="CESI仿宋-GB2312"/>
          <w:b w:val="0"/>
          <w:bCs w:val="0"/>
          <w:sz w:val="32"/>
          <w:szCs w:val="32"/>
        </w:rPr>
        <w:t>运用到</w:t>
      </w:r>
      <w:r>
        <w:rPr>
          <w:rFonts w:hint="eastAsia" w:ascii="CESI仿宋-GB2312" w:hAnsi="CESI仿宋-GB2312" w:eastAsia="CESI仿宋-GB2312" w:cs="CESI仿宋-GB2312"/>
          <w:b w:val="0"/>
          <w:bCs w:val="0"/>
          <w:sz w:val="32"/>
          <w:szCs w:val="32"/>
          <w:lang w:eastAsia="zh-CN"/>
        </w:rPr>
        <w:t>农业生产托管服务</w:t>
      </w:r>
      <w:r>
        <w:rPr>
          <w:rFonts w:hint="eastAsia" w:ascii="CESI仿宋-GB2312" w:hAnsi="CESI仿宋-GB2312" w:eastAsia="CESI仿宋-GB2312" w:cs="CESI仿宋-GB2312"/>
          <w:b w:val="0"/>
          <w:bCs w:val="0"/>
          <w:sz w:val="32"/>
          <w:szCs w:val="32"/>
        </w:rPr>
        <w:t>中。</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rPr>
      </w:pPr>
      <w:r>
        <w:rPr>
          <w:rFonts w:hint="eastAsia" w:ascii="CESI仿宋-GB2312" w:hAnsi="CESI仿宋-GB2312" w:eastAsia="CESI仿宋-GB2312" w:cs="CESI仿宋-GB2312"/>
          <w:b w:val="0"/>
          <w:bCs w:val="0"/>
          <w:sz w:val="32"/>
          <w:szCs w:val="32"/>
        </w:rPr>
        <w:t>县级以上人民政府农业农村主管部门负责对</w:t>
      </w:r>
      <w:r>
        <w:rPr>
          <w:rFonts w:hint="eastAsia" w:ascii="CESI仿宋-GB2312" w:hAnsi="CESI仿宋-GB2312" w:eastAsia="CESI仿宋-GB2312" w:cs="CESI仿宋-GB2312"/>
          <w:b w:val="0"/>
          <w:bCs w:val="0"/>
          <w:sz w:val="32"/>
          <w:szCs w:val="32"/>
          <w:lang w:eastAsia="zh-CN"/>
        </w:rPr>
        <w:t>农业生产托管服务</w:t>
      </w:r>
      <w:r>
        <w:rPr>
          <w:rFonts w:hint="eastAsia" w:ascii="CESI仿宋-GB2312" w:hAnsi="CESI仿宋-GB2312" w:eastAsia="CESI仿宋-GB2312" w:cs="CESI仿宋-GB2312"/>
          <w:b w:val="0"/>
          <w:bCs w:val="0"/>
          <w:sz w:val="32"/>
          <w:szCs w:val="32"/>
        </w:rPr>
        <w:t>进行综合指导、</w:t>
      </w:r>
      <w:r>
        <w:rPr>
          <w:rFonts w:hint="default" w:ascii="CESI仿宋-GB2312" w:hAnsi="CESI仿宋-GB2312" w:eastAsia="CESI仿宋-GB2312" w:cs="CESI仿宋-GB2312"/>
          <w:b w:val="0"/>
          <w:bCs w:val="0"/>
          <w:sz w:val="32"/>
          <w:szCs w:val="32"/>
        </w:rPr>
        <w:t>示范创建、</w:t>
      </w:r>
      <w:r>
        <w:rPr>
          <w:rFonts w:hint="eastAsia" w:ascii="CESI仿宋-GB2312" w:hAnsi="CESI仿宋-GB2312" w:eastAsia="CESI仿宋-GB2312" w:cs="CESI仿宋-GB2312"/>
          <w:b w:val="0"/>
          <w:bCs w:val="0"/>
          <w:sz w:val="32"/>
          <w:szCs w:val="32"/>
        </w:rPr>
        <w:t>监督检查。</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val="en-US" w:eastAsia="zh-CN" w:bidi="ar"/>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CESI仿宋-GB2312" w:hAnsi="CESI仿宋-GB2312" w:eastAsia="CESI仿宋-GB2312" w:cs="CESI仿宋-GB2312"/>
          <w:b w:val="0"/>
          <w:bCs w:val="0"/>
          <w:sz w:val="32"/>
          <w:szCs w:val="32"/>
          <w:lang w:val="en-US" w:eastAsia="zh-CN"/>
        </w:rPr>
        <w:t xml:space="preserve">  </w:t>
      </w:r>
      <w:r>
        <w:rPr>
          <w:rFonts w:hint="eastAsia" w:ascii="CESI仿宋-GB2312" w:hAnsi="CESI仿宋-GB2312" w:eastAsia="CESI仿宋-GB2312" w:cs="CESI仿宋-GB2312"/>
          <w:b w:val="0"/>
          <w:bCs w:val="0"/>
          <w:sz w:val="32"/>
          <w:szCs w:val="32"/>
          <w:lang w:val="en-US" w:eastAsia="zh-CN" w:bidi="ar"/>
        </w:rPr>
        <w:t>乡（镇）人民政府应当协调本辖区内的农业生产托管服务工作，协助有关部门指导、监督农业生产托管服务工作。</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val="en-US" w:eastAsia="zh-CN" w:bidi="ar"/>
        </w:rPr>
      </w:pPr>
      <w:r>
        <w:rPr>
          <w:rFonts w:hint="eastAsia" w:ascii="CESI仿宋-GB2312" w:hAnsi="CESI仿宋-GB2312" w:eastAsia="CESI仿宋-GB2312" w:cs="CESI仿宋-GB2312"/>
          <w:b w:val="0"/>
          <w:bCs w:val="0"/>
          <w:kern w:val="2"/>
          <w:sz w:val="32"/>
          <w:szCs w:val="32"/>
        </w:rPr>
        <w:t>村民委员会应当</w:t>
      </w:r>
      <w:r>
        <w:rPr>
          <w:rFonts w:hint="eastAsia" w:ascii="CESI仿宋-GB2312" w:hAnsi="CESI仿宋-GB2312" w:eastAsia="CESI仿宋-GB2312" w:cs="CESI仿宋-GB2312"/>
          <w:b w:val="0"/>
          <w:bCs w:val="0"/>
          <w:kern w:val="2"/>
          <w:sz w:val="32"/>
          <w:szCs w:val="32"/>
          <w:lang w:val="en-US" w:eastAsia="zh-CN"/>
        </w:rPr>
        <w:t>根据农户意愿，引导农户参加农业生产托管服务，支持农户</w:t>
      </w:r>
      <w:r>
        <w:rPr>
          <w:rFonts w:hint="eastAsia" w:ascii="CESI仿宋-GB2312" w:hAnsi="CESI仿宋-GB2312" w:eastAsia="CESI仿宋-GB2312" w:cs="CESI仿宋-GB2312"/>
          <w:b w:val="0"/>
          <w:bCs w:val="0"/>
          <w:sz w:val="32"/>
          <w:szCs w:val="32"/>
          <w:lang w:val="en-US" w:eastAsia="zh-CN" w:bidi="ar"/>
        </w:rPr>
        <w:t>自愿组成的合作组织开展农业生产托管服务</w:t>
      </w:r>
      <w:r>
        <w:rPr>
          <w:rFonts w:hint="default" w:ascii="CESI仿宋-GB2312" w:hAnsi="CESI仿宋-GB2312" w:eastAsia="CESI仿宋-GB2312" w:cs="CESI仿宋-GB2312"/>
          <w:b w:val="0"/>
          <w:bCs w:val="0"/>
          <w:sz w:val="32"/>
          <w:szCs w:val="32"/>
          <w:lang w:eastAsia="zh-CN" w:bidi="ar"/>
        </w:rPr>
        <w:t>，</w:t>
      </w:r>
      <w:r>
        <w:rPr>
          <w:rFonts w:hint="eastAsia" w:ascii="CESI仿宋-GB2312" w:hAnsi="CESI仿宋-GB2312" w:eastAsia="CESI仿宋-GB2312" w:cs="CESI仿宋-GB2312"/>
          <w:b w:val="0"/>
          <w:bCs w:val="0"/>
          <w:sz w:val="32"/>
          <w:szCs w:val="32"/>
          <w:lang w:val="en-US" w:eastAsia="zh-CN" w:bidi="ar"/>
        </w:rPr>
        <w:t>维护农户的合法财产权和其他合法权益。</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val="en-US" w:eastAsia="zh-CN" w:bidi="ar"/>
        </w:rPr>
      </w:pPr>
      <w:r>
        <w:rPr>
          <w:rFonts w:hint="eastAsia" w:ascii="黑体" w:hAnsi="黑体" w:eastAsia="黑体" w:cs="黑体"/>
          <w:b w:val="0"/>
          <w:bCs w:val="0"/>
          <w:sz w:val="32"/>
          <w:szCs w:val="32"/>
          <w:lang w:val="en-US" w:eastAsia="zh-CN" w:bidi="ar"/>
        </w:rPr>
        <w:t>第六条</w:t>
      </w:r>
      <w:r>
        <w:rPr>
          <w:rFonts w:hint="eastAsia" w:ascii="CESI仿宋-GB2312" w:hAnsi="CESI仿宋-GB2312" w:eastAsia="CESI仿宋-GB2312" w:cs="CESI仿宋-GB2312"/>
          <w:b w:val="0"/>
          <w:bCs w:val="0"/>
          <w:sz w:val="32"/>
          <w:szCs w:val="32"/>
          <w:lang w:val="en-US" w:eastAsia="zh-CN" w:bidi="ar"/>
        </w:rPr>
        <w:t xml:space="preserve">  县级以上人民政府应当按照主体多元、服务专业、竞争充分的原则，积极培育服务主体，优先扶持农</w:t>
      </w:r>
      <w:r>
        <w:rPr>
          <w:rFonts w:hint="default" w:ascii="CESI仿宋-GB2312" w:hAnsi="CESI仿宋-GB2312" w:eastAsia="CESI仿宋-GB2312" w:cs="CESI仿宋-GB2312"/>
          <w:b w:val="0"/>
          <w:bCs w:val="0"/>
          <w:sz w:val="32"/>
          <w:szCs w:val="32"/>
          <w:lang w:val="en-US" w:eastAsia="zh-CN" w:bidi="ar"/>
        </w:rPr>
        <w:t>机</w:t>
      </w:r>
      <w:r>
        <w:rPr>
          <w:rFonts w:hint="eastAsia" w:ascii="CESI仿宋-GB2312" w:hAnsi="CESI仿宋-GB2312" w:eastAsia="CESI仿宋-GB2312" w:cs="CESI仿宋-GB2312"/>
          <w:b w:val="0"/>
          <w:bCs w:val="0"/>
          <w:sz w:val="32"/>
          <w:szCs w:val="32"/>
          <w:lang w:val="en-US" w:eastAsia="zh-CN" w:bidi="ar"/>
        </w:rPr>
        <w:t>户以及农户自愿组成的合作组织开展农业生产托管服务。</w:t>
      </w:r>
    </w:p>
    <w:p>
      <w:pPr>
        <w:pStyle w:val="8"/>
        <w:keepNext w:val="0"/>
        <w:keepLines w:val="0"/>
        <w:pageBreakBefore w:val="0"/>
        <w:widowControl w:val="0"/>
        <w:kinsoku/>
        <w:wordWrap/>
        <w:overflowPunct/>
        <w:topLinePunct w:val="0"/>
        <w:autoSpaceDE/>
        <w:autoSpaceDN/>
        <w:bidi w:val="0"/>
        <w:adjustRightInd/>
        <w:snapToGrid/>
        <w:spacing w:beforeLines="0" w:afterLines="0" w:line="600" w:lineRule="exact"/>
        <w:textAlignment w:val="auto"/>
        <w:rPr>
          <w:rFonts w:hint="eastAsia" w:ascii="CESI仿宋-GB2312" w:hAnsi="CESI仿宋-GB2312" w:eastAsia="CESI仿宋-GB2312" w:cs="CESI仿宋-GB2312"/>
          <w:b w:val="0"/>
          <w:bCs w:val="0"/>
          <w:sz w:val="32"/>
          <w:szCs w:val="32"/>
          <w:lang w:eastAsia="zh-CN"/>
        </w:rPr>
      </w:pPr>
      <w:r>
        <w:rPr>
          <w:rFonts w:hint="eastAsia" w:ascii="CESI仿宋-GB2312" w:hAnsi="CESI仿宋-GB2312" w:eastAsia="CESI仿宋-GB2312" w:cs="CESI仿宋-GB2312"/>
          <w:b w:val="0"/>
          <w:bCs w:val="0"/>
          <w:sz w:val="32"/>
          <w:szCs w:val="32"/>
        </w:rPr>
        <w:t>鼓励农村集体经济组织、</w:t>
      </w:r>
      <w:r>
        <w:rPr>
          <w:rFonts w:hint="eastAsia" w:ascii="CESI仿宋-GB2312" w:hAnsi="CESI仿宋-GB2312" w:eastAsia="CESI仿宋-GB2312" w:cs="CESI仿宋-GB2312"/>
          <w:b w:val="0"/>
          <w:bCs w:val="0"/>
          <w:sz w:val="32"/>
          <w:szCs w:val="32"/>
          <w:lang w:val="en-US" w:eastAsia="zh-CN"/>
        </w:rPr>
        <w:t>农民专业合作社、</w:t>
      </w:r>
      <w:r>
        <w:rPr>
          <w:rFonts w:hint="eastAsia" w:ascii="CESI仿宋-GB2312" w:hAnsi="CESI仿宋-GB2312" w:eastAsia="CESI仿宋-GB2312" w:cs="CESI仿宋-GB2312"/>
          <w:b w:val="0"/>
          <w:bCs w:val="0"/>
          <w:sz w:val="32"/>
          <w:szCs w:val="32"/>
        </w:rPr>
        <w:t>供销合作社</w:t>
      </w:r>
      <w:r>
        <w:rPr>
          <w:rFonts w:hint="eastAsia" w:ascii="CESI仿宋-GB2312" w:hAnsi="CESI仿宋-GB2312" w:eastAsia="CESI仿宋-GB2312" w:cs="CESI仿宋-GB2312"/>
          <w:b w:val="0"/>
          <w:bCs w:val="0"/>
          <w:sz w:val="32"/>
          <w:szCs w:val="32"/>
          <w:lang w:val="en-US" w:eastAsia="zh-CN"/>
        </w:rPr>
        <w:t>和其他</w:t>
      </w:r>
      <w:r>
        <w:rPr>
          <w:rFonts w:hint="eastAsia" w:ascii="CESI仿宋-GB2312" w:hAnsi="CESI仿宋-GB2312" w:eastAsia="CESI仿宋-GB2312" w:cs="CESI仿宋-GB2312"/>
          <w:b w:val="0"/>
          <w:bCs w:val="0"/>
          <w:sz w:val="32"/>
          <w:szCs w:val="32"/>
        </w:rPr>
        <w:t>农业</w:t>
      </w:r>
      <w:r>
        <w:rPr>
          <w:rFonts w:hint="eastAsia" w:ascii="CESI仿宋-GB2312" w:hAnsi="CESI仿宋-GB2312" w:eastAsia="CESI仿宋-GB2312" w:cs="CESI仿宋-GB2312"/>
          <w:b w:val="0"/>
          <w:bCs w:val="0"/>
          <w:sz w:val="32"/>
          <w:szCs w:val="32"/>
          <w:lang w:val="en-US" w:eastAsia="zh-CN"/>
        </w:rPr>
        <w:t>生产经营</w:t>
      </w:r>
      <w:r>
        <w:rPr>
          <w:rFonts w:hint="eastAsia" w:ascii="CESI仿宋-GB2312" w:hAnsi="CESI仿宋-GB2312" w:eastAsia="CESI仿宋-GB2312" w:cs="CESI仿宋-GB2312"/>
          <w:b w:val="0"/>
          <w:bCs w:val="0"/>
          <w:sz w:val="32"/>
          <w:szCs w:val="32"/>
        </w:rPr>
        <w:t>组织开展</w:t>
      </w:r>
      <w:r>
        <w:rPr>
          <w:rFonts w:hint="eastAsia" w:ascii="CESI仿宋-GB2312" w:hAnsi="CESI仿宋-GB2312" w:eastAsia="CESI仿宋-GB2312" w:cs="CESI仿宋-GB2312"/>
          <w:b w:val="0"/>
          <w:bCs w:val="0"/>
          <w:sz w:val="32"/>
          <w:szCs w:val="32"/>
          <w:lang w:eastAsia="zh-CN"/>
        </w:rPr>
        <w:t>农业生产托管</w:t>
      </w:r>
      <w:r>
        <w:rPr>
          <w:rFonts w:hint="eastAsia" w:ascii="CESI仿宋-GB2312" w:hAnsi="CESI仿宋-GB2312" w:eastAsia="CESI仿宋-GB2312" w:cs="CESI仿宋-GB2312"/>
          <w:b w:val="0"/>
          <w:bCs w:val="0"/>
          <w:sz w:val="32"/>
          <w:szCs w:val="32"/>
        </w:rPr>
        <w:t>服务</w:t>
      </w:r>
      <w:r>
        <w:rPr>
          <w:rFonts w:hint="eastAsia" w:ascii="CESI仿宋-GB2312" w:hAnsi="CESI仿宋-GB2312" w:eastAsia="CESI仿宋-GB2312" w:cs="CESI仿宋-GB2312"/>
          <w:b w:val="0"/>
          <w:bCs w:val="0"/>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kern w:val="2"/>
          <w:sz w:val="32"/>
          <w:szCs w:val="32"/>
          <w:lang w:val="en-US" w:eastAsia="zh-CN" w:bidi="ar-SA"/>
        </w:rPr>
      </w:pPr>
      <w:r>
        <w:rPr>
          <w:rFonts w:hint="eastAsia" w:ascii="CESI仿宋-GB2312" w:hAnsi="CESI仿宋-GB2312" w:eastAsia="CESI仿宋-GB2312" w:cs="CESI仿宋-GB2312"/>
          <w:b w:val="0"/>
          <w:bCs w:val="0"/>
          <w:kern w:val="2"/>
          <w:sz w:val="32"/>
          <w:szCs w:val="32"/>
          <w:lang w:val="en-US" w:eastAsia="zh-CN" w:bidi="ar-SA"/>
        </w:rPr>
        <w:t>鼓励农村集体经济组织与服务主体、农户开展合作与联合，建立利益共享、风险共担的利益联结机制。</w:t>
      </w:r>
    </w:p>
    <w:p>
      <w:pPr>
        <w:pStyle w:val="9"/>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kern w:val="2"/>
          <w:sz w:val="32"/>
          <w:szCs w:val="32"/>
          <w:lang w:val="en-US" w:eastAsia="zh-CN"/>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val="en-US" w:eastAsia="zh-CN"/>
        </w:rPr>
        <w:t>七</w:t>
      </w:r>
      <w:r>
        <w:rPr>
          <w:rFonts w:hint="eastAsia" w:ascii="黑体" w:hAnsi="黑体" w:eastAsia="黑体" w:cs="黑体"/>
          <w:b w:val="0"/>
          <w:bCs w:val="0"/>
          <w:color w:val="auto"/>
          <w:sz w:val="32"/>
          <w:szCs w:val="32"/>
        </w:rPr>
        <w:t>条</w:t>
      </w:r>
      <w:r>
        <w:rPr>
          <w:rFonts w:hint="eastAsia" w:ascii="CESI仿宋-GB2312" w:hAnsi="CESI仿宋-GB2312" w:eastAsia="CESI仿宋-GB2312" w:cs="CESI仿宋-GB2312"/>
          <w:b w:val="0"/>
          <w:bCs w:val="0"/>
          <w:color w:val="0000FF"/>
          <w:sz w:val="32"/>
          <w:szCs w:val="32"/>
          <w:lang w:val="en-US" w:eastAsia="zh-CN"/>
        </w:rPr>
        <w:t xml:space="preserve">  </w:t>
      </w:r>
      <w:r>
        <w:rPr>
          <w:rFonts w:hint="eastAsia" w:ascii="CESI仿宋-GB2312" w:hAnsi="CESI仿宋-GB2312" w:eastAsia="CESI仿宋-GB2312" w:cs="CESI仿宋-GB2312"/>
          <w:b w:val="0"/>
          <w:bCs w:val="0"/>
          <w:kern w:val="2"/>
          <w:sz w:val="32"/>
          <w:szCs w:val="32"/>
          <w:highlight w:val="none"/>
          <w:lang w:val="en-US" w:eastAsia="zh-CN"/>
        </w:rPr>
        <w:t>农村集体经济组织根据农户意愿，</w:t>
      </w:r>
      <w:r>
        <w:rPr>
          <w:rFonts w:hint="eastAsia" w:ascii="CESI仿宋-GB2312" w:hAnsi="CESI仿宋-GB2312" w:eastAsia="CESI仿宋-GB2312" w:cs="CESI仿宋-GB2312"/>
          <w:b w:val="0"/>
          <w:bCs w:val="0"/>
          <w:kern w:val="2"/>
          <w:sz w:val="32"/>
          <w:szCs w:val="32"/>
          <w:lang w:val="en-US" w:eastAsia="zh-CN"/>
        </w:rPr>
        <w:t>可以开展下列活动：</w:t>
      </w:r>
    </w:p>
    <w:p>
      <w:pPr>
        <w:pStyle w:val="9"/>
        <w:keepNext w:val="0"/>
        <w:keepLines w:val="0"/>
        <w:pageBreakBefore w:val="0"/>
        <w:numPr>
          <w:ilvl w:val="0"/>
          <w:numId w:val="1"/>
        </w:numPr>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kern w:val="2"/>
          <w:sz w:val="32"/>
          <w:szCs w:val="32"/>
          <w:lang w:val="en-US" w:eastAsia="zh-CN"/>
        </w:rPr>
      </w:pPr>
      <w:r>
        <w:rPr>
          <w:rFonts w:hint="eastAsia" w:ascii="CESI仿宋-GB2312" w:hAnsi="CESI仿宋-GB2312" w:eastAsia="CESI仿宋-GB2312" w:cs="CESI仿宋-GB2312"/>
          <w:b w:val="0"/>
          <w:bCs w:val="0"/>
          <w:kern w:val="2"/>
          <w:sz w:val="32"/>
          <w:szCs w:val="32"/>
        </w:rPr>
        <w:t>依托高标准农田建设、土地整治、农田水利建设等重大项目</w:t>
      </w:r>
      <w:r>
        <w:rPr>
          <w:rFonts w:hint="eastAsia" w:ascii="CESI仿宋-GB2312" w:hAnsi="CESI仿宋-GB2312" w:eastAsia="CESI仿宋-GB2312" w:cs="CESI仿宋-GB2312"/>
          <w:b w:val="0"/>
          <w:bCs w:val="0"/>
          <w:kern w:val="2"/>
          <w:sz w:val="32"/>
          <w:szCs w:val="32"/>
          <w:lang w:eastAsia="zh-CN"/>
        </w:rPr>
        <w:t>，</w:t>
      </w:r>
      <w:r>
        <w:rPr>
          <w:rFonts w:hint="eastAsia" w:ascii="CESI仿宋-GB2312" w:hAnsi="CESI仿宋-GB2312" w:eastAsia="CESI仿宋-GB2312" w:cs="CESI仿宋-GB2312"/>
          <w:b w:val="0"/>
          <w:bCs w:val="0"/>
          <w:kern w:val="2"/>
          <w:sz w:val="32"/>
          <w:szCs w:val="32"/>
          <w:lang w:val="en-US" w:eastAsia="zh-CN"/>
        </w:rPr>
        <w:t>引导农户自愿互换并地；</w:t>
      </w:r>
    </w:p>
    <w:p>
      <w:pPr>
        <w:pStyle w:val="9"/>
        <w:keepNext w:val="0"/>
        <w:keepLines w:val="0"/>
        <w:pageBreakBefore w:val="0"/>
        <w:numPr>
          <w:ilvl w:val="0"/>
          <w:numId w:val="1"/>
        </w:numPr>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sz w:val="32"/>
          <w:szCs w:val="32"/>
          <w:highlight w:val="none"/>
          <w:lang w:val="en-US" w:eastAsia="zh-CN" w:bidi="ar"/>
        </w:rPr>
      </w:pPr>
      <w:r>
        <w:rPr>
          <w:rFonts w:hint="eastAsia" w:ascii="CESI仿宋-GB2312" w:hAnsi="CESI仿宋-GB2312" w:eastAsia="CESI仿宋-GB2312" w:cs="CESI仿宋-GB2312"/>
          <w:b w:val="0"/>
          <w:bCs w:val="0"/>
          <w:kern w:val="2"/>
          <w:sz w:val="32"/>
          <w:szCs w:val="32"/>
          <w:lang w:val="en-US" w:eastAsia="zh-CN"/>
        </w:rPr>
        <w:t>组织农户通过联户经营、</w:t>
      </w:r>
      <w:r>
        <w:rPr>
          <w:rFonts w:hint="default" w:ascii="CESI仿宋-GB2312" w:hAnsi="CESI仿宋-GB2312" w:eastAsia="CESI仿宋-GB2312" w:cs="CESI仿宋-GB2312"/>
          <w:b w:val="0"/>
          <w:bCs w:val="0"/>
          <w:kern w:val="2"/>
          <w:sz w:val="32"/>
          <w:szCs w:val="32"/>
          <w:lang w:val="en-US" w:eastAsia="zh-CN"/>
        </w:rPr>
        <w:t>联</w:t>
      </w:r>
      <w:r>
        <w:rPr>
          <w:rFonts w:hint="eastAsia" w:ascii="CESI仿宋-GB2312" w:hAnsi="CESI仿宋-GB2312" w:eastAsia="CESI仿宋-GB2312" w:cs="CESI仿宋-GB2312"/>
          <w:b w:val="0"/>
          <w:bCs w:val="0"/>
          <w:kern w:val="2"/>
          <w:sz w:val="32"/>
          <w:szCs w:val="32"/>
          <w:lang w:val="en-US" w:eastAsia="zh-CN"/>
        </w:rPr>
        <w:t>耕</w:t>
      </w:r>
      <w:r>
        <w:rPr>
          <w:rFonts w:hint="default" w:ascii="CESI仿宋-GB2312" w:hAnsi="CESI仿宋-GB2312" w:eastAsia="CESI仿宋-GB2312" w:cs="CESI仿宋-GB2312"/>
          <w:b w:val="0"/>
          <w:bCs w:val="0"/>
          <w:kern w:val="2"/>
          <w:sz w:val="32"/>
          <w:szCs w:val="32"/>
          <w:lang w:val="en-US" w:eastAsia="zh-CN"/>
        </w:rPr>
        <w:t>联</w:t>
      </w:r>
      <w:r>
        <w:rPr>
          <w:rFonts w:hint="eastAsia" w:ascii="CESI仿宋-GB2312" w:hAnsi="CESI仿宋-GB2312" w:eastAsia="CESI仿宋-GB2312" w:cs="CESI仿宋-GB2312"/>
          <w:b w:val="0"/>
          <w:bCs w:val="0"/>
          <w:kern w:val="2"/>
          <w:sz w:val="32"/>
          <w:szCs w:val="32"/>
          <w:lang w:val="en-US" w:eastAsia="zh-CN"/>
        </w:rPr>
        <w:t>种等方式，推进耕地集中连片，自愿接受农业生产托管服务；</w:t>
      </w:r>
    </w:p>
    <w:p>
      <w:pPr>
        <w:keepNext w:val="0"/>
        <w:keepLines w:val="0"/>
        <w:pageBreakBefore w:val="0"/>
        <w:numPr>
          <w:ilvl w:val="0"/>
          <w:numId w:val="1"/>
        </w:numPr>
        <w:kinsoku/>
        <w:wordWrap/>
        <w:overflowPunct/>
        <w:topLinePunct w:val="0"/>
        <w:autoSpaceDE/>
        <w:autoSpaceDN/>
        <w:bidi w:val="0"/>
        <w:adjustRightInd/>
        <w:snapToGrid/>
        <w:spacing w:beforeLines="0" w:afterLines="0" w:line="600" w:lineRule="exact"/>
        <w:ind w:left="0" w:leftChars="0" w:firstLine="640" w:firstLineChars="200"/>
        <w:textAlignment w:val="auto"/>
        <w:rPr>
          <w:rFonts w:hint="eastAsia" w:ascii="CESI仿宋-GB2312" w:hAnsi="CESI仿宋-GB2312" w:eastAsia="CESI仿宋-GB2312" w:cs="CESI仿宋-GB2312"/>
          <w:b w:val="0"/>
          <w:bCs w:val="0"/>
          <w:i w:val="0"/>
          <w:iCs w:val="0"/>
          <w:caps w:val="0"/>
          <w:spacing w:val="0"/>
          <w:kern w:val="2"/>
          <w:sz w:val="32"/>
          <w:szCs w:val="32"/>
          <w:shd w:val="clear" w:color="auto" w:fill="auto"/>
          <w:lang w:val="en-US" w:eastAsia="zh-CN"/>
        </w:rPr>
      </w:pPr>
      <w:r>
        <w:rPr>
          <w:rFonts w:hint="eastAsia" w:ascii="CESI仿宋-GB2312" w:hAnsi="CESI仿宋-GB2312" w:eastAsia="CESI仿宋-GB2312" w:cs="CESI仿宋-GB2312"/>
          <w:b w:val="0"/>
          <w:bCs w:val="0"/>
          <w:i w:val="0"/>
          <w:iCs w:val="0"/>
          <w:caps w:val="0"/>
          <w:spacing w:val="0"/>
          <w:kern w:val="2"/>
          <w:sz w:val="32"/>
          <w:szCs w:val="32"/>
          <w:shd w:val="clear" w:color="auto" w:fill="auto"/>
        </w:rPr>
        <w:t>在符合规划</w:t>
      </w:r>
      <w:r>
        <w:rPr>
          <w:rFonts w:hint="eastAsia" w:ascii="CESI仿宋-GB2312" w:hAnsi="CESI仿宋-GB2312" w:eastAsia="CESI仿宋-GB2312" w:cs="CESI仿宋-GB2312"/>
          <w:b w:val="0"/>
          <w:bCs w:val="0"/>
          <w:i w:val="0"/>
          <w:iCs w:val="0"/>
          <w:caps w:val="0"/>
          <w:spacing w:val="0"/>
          <w:kern w:val="2"/>
          <w:sz w:val="32"/>
          <w:szCs w:val="32"/>
          <w:shd w:val="clear" w:color="auto" w:fill="auto"/>
          <w:lang w:val="en-US" w:eastAsia="zh-CN"/>
        </w:rPr>
        <w:t>的</w:t>
      </w:r>
      <w:r>
        <w:rPr>
          <w:rFonts w:hint="eastAsia" w:ascii="CESI仿宋-GB2312" w:hAnsi="CESI仿宋-GB2312" w:eastAsia="CESI仿宋-GB2312" w:cs="CESI仿宋-GB2312"/>
          <w:b w:val="0"/>
          <w:bCs w:val="0"/>
          <w:i w:val="0"/>
          <w:iCs w:val="0"/>
          <w:caps w:val="0"/>
          <w:spacing w:val="0"/>
          <w:kern w:val="2"/>
          <w:sz w:val="32"/>
          <w:szCs w:val="32"/>
          <w:shd w:val="clear" w:color="auto" w:fill="auto"/>
        </w:rPr>
        <w:t>前提下，利用闲置的各类设施</w:t>
      </w:r>
      <w:r>
        <w:rPr>
          <w:rFonts w:hint="eastAsia" w:ascii="CESI仿宋-GB2312" w:hAnsi="CESI仿宋-GB2312" w:eastAsia="CESI仿宋-GB2312" w:cs="CESI仿宋-GB2312"/>
          <w:b w:val="0"/>
          <w:bCs w:val="0"/>
          <w:i w:val="0"/>
          <w:iCs w:val="0"/>
          <w:caps w:val="0"/>
          <w:spacing w:val="0"/>
          <w:kern w:val="2"/>
          <w:sz w:val="32"/>
          <w:szCs w:val="32"/>
          <w:shd w:val="clear" w:color="auto" w:fill="auto"/>
          <w:lang w:eastAsia="zh-CN"/>
        </w:rPr>
        <w:t>、</w:t>
      </w:r>
      <w:r>
        <w:rPr>
          <w:rFonts w:hint="eastAsia" w:ascii="CESI仿宋-GB2312" w:hAnsi="CESI仿宋-GB2312" w:eastAsia="CESI仿宋-GB2312" w:cs="CESI仿宋-GB2312"/>
          <w:b w:val="0"/>
          <w:bCs w:val="0"/>
          <w:i w:val="0"/>
          <w:iCs w:val="0"/>
          <w:caps w:val="0"/>
          <w:spacing w:val="0"/>
          <w:kern w:val="2"/>
          <w:sz w:val="32"/>
          <w:szCs w:val="32"/>
          <w:shd w:val="clear" w:color="auto" w:fill="auto"/>
          <w:lang w:val="en-US" w:eastAsia="zh-CN"/>
        </w:rPr>
        <w:t>房</w:t>
      </w:r>
      <w:r>
        <w:rPr>
          <w:rFonts w:hint="eastAsia" w:ascii="CESI仿宋-GB2312" w:hAnsi="CESI仿宋-GB2312" w:eastAsia="CESI仿宋-GB2312" w:cs="CESI仿宋-GB2312"/>
          <w:b w:val="0"/>
          <w:bCs w:val="0"/>
          <w:i w:val="0"/>
          <w:iCs w:val="0"/>
          <w:caps w:val="0"/>
          <w:spacing w:val="0"/>
          <w:kern w:val="2"/>
          <w:sz w:val="32"/>
          <w:szCs w:val="32"/>
          <w:shd w:val="clear" w:color="auto" w:fill="auto"/>
        </w:rPr>
        <w:t>产、集体建设用地等</w:t>
      </w:r>
      <w:r>
        <w:rPr>
          <w:rFonts w:hint="eastAsia" w:ascii="CESI仿宋-GB2312" w:hAnsi="CESI仿宋-GB2312" w:eastAsia="CESI仿宋-GB2312" w:cs="CESI仿宋-GB2312"/>
          <w:b w:val="0"/>
          <w:bCs w:val="0"/>
          <w:i w:val="0"/>
          <w:iCs w:val="0"/>
          <w:caps w:val="0"/>
          <w:spacing w:val="0"/>
          <w:kern w:val="2"/>
          <w:sz w:val="32"/>
          <w:szCs w:val="32"/>
          <w:shd w:val="clear" w:color="auto" w:fill="auto"/>
          <w:lang w:eastAsia="zh-CN"/>
        </w:rPr>
        <w:t>，</w:t>
      </w:r>
      <w:r>
        <w:rPr>
          <w:rFonts w:hint="eastAsia" w:ascii="CESI仿宋-GB2312" w:hAnsi="CESI仿宋-GB2312" w:eastAsia="CESI仿宋-GB2312" w:cs="CESI仿宋-GB2312"/>
          <w:b w:val="0"/>
          <w:bCs w:val="0"/>
          <w:i w:val="0"/>
          <w:iCs w:val="0"/>
          <w:caps w:val="0"/>
          <w:spacing w:val="0"/>
          <w:kern w:val="2"/>
          <w:sz w:val="32"/>
          <w:szCs w:val="32"/>
          <w:shd w:val="clear" w:color="auto" w:fill="auto"/>
          <w:lang w:val="en-US" w:eastAsia="zh-CN"/>
        </w:rPr>
        <w:t>依法</w:t>
      </w:r>
      <w:r>
        <w:rPr>
          <w:rFonts w:hint="eastAsia" w:ascii="CESI仿宋-GB2312" w:hAnsi="CESI仿宋-GB2312" w:eastAsia="CESI仿宋-GB2312" w:cs="CESI仿宋-GB2312"/>
          <w:b w:val="0"/>
          <w:bCs w:val="0"/>
          <w:i w:val="0"/>
          <w:iCs w:val="0"/>
          <w:caps w:val="0"/>
          <w:spacing w:val="0"/>
          <w:kern w:val="2"/>
          <w:sz w:val="32"/>
          <w:szCs w:val="32"/>
          <w:shd w:val="clear" w:color="auto" w:fill="auto"/>
        </w:rPr>
        <w:t>整合利用集体积累资金、政府帮扶资金等，</w:t>
      </w:r>
      <w:r>
        <w:rPr>
          <w:rFonts w:hint="eastAsia" w:ascii="CESI仿宋-GB2312" w:hAnsi="CESI仿宋-GB2312" w:eastAsia="CESI仿宋-GB2312" w:cs="CESI仿宋-GB2312"/>
          <w:b w:val="0"/>
          <w:bCs w:val="0"/>
          <w:i w:val="0"/>
          <w:iCs w:val="0"/>
          <w:caps w:val="0"/>
          <w:spacing w:val="0"/>
          <w:kern w:val="2"/>
          <w:sz w:val="32"/>
          <w:szCs w:val="32"/>
          <w:shd w:val="clear" w:color="auto" w:fill="auto"/>
          <w:lang w:val="en-US" w:eastAsia="zh-CN"/>
        </w:rPr>
        <w:t>提供仓储、烘干、销售、农产品初加工等服务。</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val="en-US" w:eastAsia="zh-CN"/>
        </w:rPr>
      </w:pPr>
      <w:r>
        <w:rPr>
          <w:rFonts w:hint="eastAsia" w:ascii="黑体" w:hAnsi="黑体" w:eastAsia="黑体" w:cs="黑体"/>
          <w:b w:val="0"/>
          <w:bCs w:val="0"/>
          <w:color w:val="auto"/>
          <w:sz w:val="32"/>
          <w:szCs w:val="32"/>
          <w:lang w:val="en-US" w:eastAsia="zh-CN"/>
        </w:rPr>
        <w:t>第八条</w:t>
      </w:r>
      <w:r>
        <w:rPr>
          <w:rFonts w:hint="eastAsia" w:ascii="CESI仿宋-GB2312" w:hAnsi="CESI仿宋-GB2312" w:eastAsia="CESI仿宋-GB2312" w:cs="CESI仿宋-GB2312"/>
          <w:b w:val="0"/>
          <w:bCs w:val="0"/>
          <w:kern w:val="2"/>
          <w:sz w:val="32"/>
          <w:szCs w:val="32"/>
          <w:lang w:val="en-US" w:eastAsia="zh-CN" w:bidi="ar-SA"/>
        </w:rPr>
        <w:t xml:space="preserve"> </w:t>
      </w:r>
      <w:r>
        <w:rPr>
          <w:rFonts w:hint="default" w:ascii="CESI仿宋-GB2312" w:hAnsi="CESI仿宋-GB2312" w:eastAsia="CESI仿宋-GB2312" w:cs="CESI仿宋-GB2312"/>
          <w:b w:val="0"/>
          <w:bCs w:val="0"/>
          <w:kern w:val="2"/>
          <w:sz w:val="32"/>
          <w:szCs w:val="32"/>
          <w:lang w:eastAsia="zh-CN" w:bidi="ar-SA"/>
        </w:rPr>
        <w:t xml:space="preserve"> </w:t>
      </w:r>
      <w:r>
        <w:rPr>
          <w:rFonts w:hint="eastAsia" w:ascii="CESI仿宋-GB2312" w:hAnsi="CESI仿宋-GB2312" w:eastAsia="CESI仿宋-GB2312" w:cs="CESI仿宋-GB2312"/>
          <w:b w:val="0"/>
          <w:bCs w:val="0"/>
          <w:sz w:val="32"/>
          <w:szCs w:val="32"/>
        </w:rPr>
        <w:t>供销合作社</w:t>
      </w:r>
      <w:r>
        <w:rPr>
          <w:rFonts w:hint="eastAsia" w:ascii="CESI仿宋-GB2312" w:hAnsi="CESI仿宋-GB2312" w:eastAsia="CESI仿宋-GB2312" w:cs="CESI仿宋-GB2312"/>
          <w:b w:val="0"/>
          <w:bCs w:val="0"/>
          <w:sz w:val="32"/>
          <w:szCs w:val="32"/>
          <w:lang w:val="en-US" w:eastAsia="zh-CN"/>
        </w:rPr>
        <w:t>围绕农业生产托管服务，可以开展下列活动：</w:t>
      </w:r>
    </w:p>
    <w:p>
      <w:pPr>
        <w:keepNext w:val="0"/>
        <w:keepLines w:val="0"/>
        <w:pageBreakBefore w:val="0"/>
        <w:numPr>
          <w:ilvl w:val="0"/>
          <w:numId w:val="2"/>
        </w:numPr>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val="en-US" w:eastAsia="zh-CN"/>
        </w:rPr>
      </w:pPr>
      <w:r>
        <w:rPr>
          <w:rFonts w:hint="eastAsia" w:ascii="CESI仿宋-GB2312" w:hAnsi="CESI仿宋-GB2312" w:eastAsia="CESI仿宋-GB2312" w:cs="CESI仿宋-GB2312"/>
          <w:b w:val="0"/>
          <w:bCs w:val="0"/>
          <w:sz w:val="32"/>
          <w:szCs w:val="32"/>
          <w:lang w:val="en-US" w:eastAsia="zh-CN"/>
        </w:rPr>
        <w:t>依托村级综合服务站、乡镇供销社门市部建设惠农服务平台，为农</w:t>
      </w:r>
      <w:r>
        <w:rPr>
          <w:rFonts w:hint="default" w:ascii="CESI仿宋-GB2312" w:hAnsi="CESI仿宋-GB2312" w:eastAsia="CESI仿宋-GB2312" w:cs="CESI仿宋-GB2312"/>
          <w:b w:val="0"/>
          <w:bCs w:val="0"/>
          <w:sz w:val="32"/>
          <w:szCs w:val="32"/>
          <w:lang w:val="en-US" w:eastAsia="zh-CN"/>
        </w:rPr>
        <w:t>机</w:t>
      </w:r>
      <w:r>
        <w:rPr>
          <w:rFonts w:hint="eastAsia" w:ascii="CESI仿宋-GB2312" w:hAnsi="CESI仿宋-GB2312" w:eastAsia="CESI仿宋-GB2312" w:cs="CESI仿宋-GB2312"/>
          <w:b w:val="0"/>
          <w:bCs w:val="0"/>
          <w:sz w:val="32"/>
          <w:szCs w:val="32"/>
          <w:lang w:val="en-US" w:eastAsia="zh-CN"/>
        </w:rPr>
        <w:t>户以及农户自愿组成的合作组织等服务主体提供农资供给、产品收储加工、市场营销等服务；</w:t>
      </w:r>
    </w:p>
    <w:p>
      <w:pPr>
        <w:keepNext w:val="0"/>
        <w:keepLines w:val="0"/>
        <w:pageBreakBefore w:val="0"/>
        <w:numPr>
          <w:ilvl w:val="0"/>
          <w:numId w:val="2"/>
        </w:numPr>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sz w:val="32"/>
          <w:szCs w:val="32"/>
          <w:lang w:val="en-US" w:eastAsia="zh-CN"/>
        </w:rPr>
      </w:pPr>
      <w:r>
        <w:rPr>
          <w:rFonts w:hint="eastAsia" w:ascii="CESI仿宋-GB2312" w:hAnsi="CESI仿宋-GB2312" w:eastAsia="CESI仿宋-GB2312" w:cs="CESI仿宋-GB2312"/>
          <w:b w:val="0"/>
          <w:bCs w:val="0"/>
          <w:sz w:val="32"/>
          <w:szCs w:val="32"/>
          <w:lang w:val="en-US" w:eastAsia="zh-CN"/>
        </w:rPr>
        <w:t>领办</w:t>
      </w:r>
      <w:r>
        <w:rPr>
          <w:rFonts w:hint="default" w:ascii="CESI仿宋-GB2312" w:hAnsi="CESI仿宋-GB2312" w:eastAsia="CESI仿宋-GB2312" w:cs="CESI仿宋-GB2312"/>
          <w:b w:val="0"/>
          <w:bCs w:val="0"/>
          <w:sz w:val="32"/>
          <w:szCs w:val="32"/>
          <w:lang w:eastAsia="zh-CN"/>
        </w:rPr>
        <w:t>、参办</w:t>
      </w:r>
      <w:r>
        <w:rPr>
          <w:rFonts w:hint="eastAsia" w:ascii="CESI仿宋-GB2312" w:hAnsi="CESI仿宋-GB2312" w:eastAsia="CESI仿宋-GB2312" w:cs="CESI仿宋-GB2312"/>
          <w:b w:val="0"/>
          <w:bCs w:val="0"/>
          <w:sz w:val="32"/>
          <w:szCs w:val="32"/>
          <w:lang w:val="en-US" w:eastAsia="zh-CN"/>
        </w:rPr>
        <w:t>农业生产托管服务合作社或者农业生产托管服务合作社联合社，购置农业机械、加工设备等，扩大耕、种、防、管、收、加、贮、销等农业生产托管服务规模；</w:t>
      </w:r>
    </w:p>
    <w:p>
      <w:pPr>
        <w:keepNext w:val="0"/>
        <w:keepLines w:val="0"/>
        <w:pageBreakBefore w:val="0"/>
        <w:numPr>
          <w:ilvl w:val="0"/>
          <w:numId w:val="2"/>
        </w:numPr>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kern w:val="2"/>
          <w:sz w:val="32"/>
          <w:szCs w:val="32"/>
          <w:lang w:val="en-US" w:eastAsia="zh-CN" w:bidi="ar-SA"/>
        </w:rPr>
      </w:pPr>
      <w:r>
        <w:rPr>
          <w:rFonts w:hint="eastAsia" w:ascii="CESI仿宋-GB2312" w:hAnsi="CESI仿宋-GB2312" w:eastAsia="CESI仿宋-GB2312" w:cs="CESI仿宋-GB2312"/>
          <w:b w:val="0"/>
          <w:bCs w:val="0"/>
          <w:kern w:val="2"/>
          <w:sz w:val="32"/>
          <w:szCs w:val="32"/>
          <w:lang w:val="en-US" w:eastAsia="zh-CN" w:bidi="ar-SA"/>
        </w:rPr>
        <w:t>建设</w:t>
      </w:r>
      <w:r>
        <w:rPr>
          <w:rFonts w:hint="default" w:ascii="CESI仿宋-GB2312" w:hAnsi="CESI仿宋-GB2312" w:eastAsia="CESI仿宋-GB2312" w:cs="CESI仿宋-GB2312"/>
          <w:b w:val="0"/>
          <w:bCs w:val="0"/>
          <w:kern w:val="2"/>
          <w:sz w:val="32"/>
          <w:szCs w:val="32"/>
          <w:lang w:eastAsia="zh-CN" w:bidi="ar-SA"/>
        </w:rPr>
        <w:t>农产品</w:t>
      </w:r>
      <w:r>
        <w:rPr>
          <w:rFonts w:hint="eastAsia" w:ascii="CESI仿宋-GB2312" w:hAnsi="CESI仿宋-GB2312" w:eastAsia="CESI仿宋-GB2312" w:cs="CESI仿宋-GB2312"/>
          <w:b w:val="0"/>
          <w:bCs w:val="0"/>
          <w:kern w:val="2"/>
          <w:sz w:val="32"/>
          <w:szCs w:val="32"/>
          <w:lang w:val="en-US" w:eastAsia="zh-CN" w:bidi="ar-SA"/>
        </w:rPr>
        <w:t>流通体系，开展仓储、物流、烘干、冷藏保鲜等服务。</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600" w:lineRule="exact"/>
        <w:ind w:left="0" w:firstLine="640" w:firstLineChars="200"/>
        <w:textAlignment w:val="auto"/>
        <w:rPr>
          <w:rFonts w:hint="eastAsia" w:ascii="CESI仿宋-GB2312" w:hAnsi="CESI仿宋-GB2312" w:eastAsia="CESI仿宋-GB2312" w:cs="CESI仿宋-GB2312"/>
          <w:b w:val="0"/>
          <w:bCs w:val="0"/>
          <w:sz w:val="32"/>
          <w:szCs w:val="32"/>
        </w:rPr>
      </w:pPr>
      <w:r>
        <w:rPr>
          <w:rFonts w:hint="eastAsia" w:ascii="黑体" w:hAnsi="黑体" w:eastAsia="黑体" w:cs="黑体"/>
          <w:b w:val="0"/>
          <w:bCs w:val="0"/>
          <w:sz w:val="32"/>
          <w:szCs w:val="32"/>
          <w:lang w:val="en-US" w:eastAsia="zh-CN"/>
        </w:rPr>
        <w:t>第九条</w:t>
      </w:r>
      <w:r>
        <w:rPr>
          <w:rFonts w:hint="eastAsia" w:ascii="CESI仿宋-GB2312" w:hAnsi="CESI仿宋-GB2312" w:eastAsia="CESI仿宋-GB2312" w:cs="CESI仿宋-GB2312"/>
          <w:b w:val="0"/>
          <w:bCs w:val="0"/>
          <w:sz w:val="32"/>
          <w:szCs w:val="32"/>
          <w:lang w:val="en-US" w:eastAsia="zh-CN"/>
        </w:rPr>
        <w:t xml:space="preserve"> </w:t>
      </w:r>
      <w:r>
        <w:rPr>
          <w:rFonts w:hint="default" w:ascii="CESI仿宋-GB2312" w:hAnsi="CESI仿宋-GB2312" w:eastAsia="CESI仿宋-GB2312" w:cs="CESI仿宋-GB2312"/>
          <w:b w:val="0"/>
          <w:bCs w:val="0"/>
          <w:sz w:val="32"/>
          <w:szCs w:val="32"/>
          <w:lang w:eastAsia="zh-CN"/>
        </w:rPr>
        <w:t xml:space="preserve"> </w:t>
      </w:r>
      <w:r>
        <w:rPr>
          <w:rFonts w:hint="eastAsia" w:ascii="CESI仿宋-GB2312" w:hAnsi="CESI仿宋-GB2312" w:eastAsia="CESI仿宋-GB2312" w:cs="CESI仿宋-GB2312"/>
          <w:b w:val="0"/>
          <w:bCs w:val="0"/>
          <w:sz w:val="32"/>
          <w:szCs w:val="32"/>
        </w:rPr>
        <w:t>县</w:t>
      </w:r>
      <w:r>
        <w:rPr>
          <w:rFonts w:hint="eastAsia" w:ascii="CESI仿宋-GB2312" w:hAnsi="CESI仿宋-GB2312" w:eastAsia="CESI仿宋-GB2312" w:cs="CESI仿宋-GB2312"/>
          <w:b w:val="0"/>
          <w:bCs w:val="0"/>
          <w:sz w:val="32"/>
          <w:szCs w:val="32"/>
          <w:lang w:eastAsia="zh-CN"/>
        </w:rPr>
        <w:t>（市、区）</w:t>
      </w:r>
      <w:r>
        <w:rPr>
          <w:rFonts w:hint="eastAsia" w:ascii="CESI仿宋-GB2312" w:hAnsi="CESI仿宋-GB2312" w:eastAsia="CESI仿宋-GB2312" w:cs="CESI仿宋-GB2312"/>
          <w:b w:val="0"/>
          <w:bCs w:val="0"/>
          <w:sz w:val="32"/>
          <w:szCs w:val="32"/>
        </w:rPr>
        <w:t>人民政府农业农村主管部门应当围绕农业生产节本增</w:t>
      </w:r>
      <w:r>
        <w:rPr>
          <w:rFonts w:hint="default" w:ascii="CESI仿宋-GB2312" w:hAnsi="CESI仿宋-GB2312" w:eastAsia="CESI仿宋-GB2312" w:cs="CESI仿宋-GB2312"/>
          <w:b w:val="0"/>
          <w:bCs w:val="0"/>
          <w:sz w:val="32"/>
          <w:szCs w:val="32"/>
        </w:rPr>
        <w:t>效</w:t>
      </w:r>
      <w:r>
        <w:rPr>
          <w:rFonts w:hint="eastAsia" w:ascii="CESI仿宋-GB2312" w:hAnsi="CESI仿宋-GB2312" w:eastAsia="CESI仿宋-GB2312" w:cs="CESI仿宋-GB2312"/>
          <w:b w:val="0"/>
          <w:bCs w:val="0"/>
          <w:sz w:val="32"/>
          <w:szCs w:val="32"/>
        </w:rPr>
        <w:t>，</w:t>
      </w:r>
      <w:r>
        <w:rPr>
          <w:rFonts w:hint="eastAsia" w:ascii="CESI仿宋-GB2312" w:hAnsi="CESI仿宋-GB2312" w:eastAsia="CESI仿宋-GB2312" w:cs="CESI仿宋-GB2312"/>
          <w:b w:val="0"/>
          <w:bCs w:val="0"/>
          <w:sz w:val="32"/>
          <w:szCs w:val="32"/>
          <w:lang w:val="en-US" w:eastAsia="zh-CN"/>
        </w:rPr>
        <w:t>制定</w:t>
      </w:r>
      <w:r>
        <w:rPr>
          <w:rFonts w:hint="eastAsia" w:ascii="CESI仿宋-GB2312" w:hAnsi="CESI仿宋-GB2312" w:eastAsia="CESI仿宋-GB2312" w:cs="CESI仿宋-GB2312"/>
          <w:b w:val="0"/>
          <w:bCs w:val="0"/>
          <w:sz w:val="32"/>
          <w:szCs w:val="32"/>
          <w:lang w:eastAsia="zh-CN"/>
        </w:rPr>
        <w:t>农业生产托管服务</w:t>
      </w:r>
      <w:r>
        <w:rPr>
          <w:rFonts w:hint="eastAsia" w:ascii="CESI仿宋-GB2312" w:hAnsi="CESI仿宋-GB2312" w:eastAsia="CESI仿宋-GB2312" w:cs="CESI仿宋-GB2312"/>
          <w:b w:val="0"/>
          <w:bCs w:val="0"/>
          <w:sz w:val="32"/>
          <w:szCs w:val="32"/>
          <w:lang w:val="en-US" w:eastAsia="zh-CN"/>
        </w:rPr>
        <w:t>指南</w:t>
      </w:r>
      <w:r>
        <w:rPr>
          <w:rFonts w:hint="eastAsia" w:ascii="CESI仿宋-GB2312" w:hAnsi="CESI仿宋-GB2312" w:eastAsia="CESI仿宋-GB2312" w:cs="CESI仿宋-GB2312"/>
          <w:b w:val="0"/>
          <w:bCs w:val="0"/>
          <w:sz w:val="32"/>
          <w:szCs w:val="32"/>
        </w:rPr>
        <w:t>，</w:t>
      </w:r>
      <w:r>
        <w:rPr>
          <w:rFonts w:hint="eastAsia" w:ascii="CESI仿宋-GB2312" w:hAnsi="CESI仿宋-GB2312" w:eastAsia="CESI仿宋-GB2312" w:cs="CESI仿宋-GB2312"/>
          <w:b w:val="0"/>
          <w:bCs w:val="0"/>
          <w:sz w:val="32"/>
          <w:szCs w:val="32"/>
          <w:lang w:val="en-US" w:eastAsia="zh-CN"/>
        </w:rPr>
        <w:t>指导农业生产托管服务</w:t>
      </w:r>
      <w:r>
        <w:rPr>
          <w:rFonts w:hint="eastAsia" w:ascii="CESI仿宋-GB2312" w:hAnsi="CESI仿宋-GB2312" w:eastAsia="CESI仿宋-GB2312" w:cs="CESI仿宋-GB2312"/>
          <w:b w:val="0"/>
          <w:bCs w:val="0"/>
          <w:sz w:val="32"/>
          <w:szCs w:val="32"/>
        </w:rPr>
        <w:t>。</w:t>
      </w:r>
    </w:p>
    <w:p>
      <w:pPr>
        <w:keepNext w:val="0"/>
        <w:keepLines w:val="0"/>
        <w:pageBreakBefore w:val="0"/>
        <w:numPr>
          <w:ilvl w:val="0"/>
          <w:numId w:val="0"/>
        </w:numPr>
        <w:kinsoku/>
        <w:wordWrap/>
        <w:overflowPunct/>
        <w:topLinePunct w:val="0"/>
        <w:autoSpaceDE/>
        <w:autoSpaceDN/>
        <w:bidi w:val="0"/>
        <w:adjustRightInd/>
        <w:snapToGrid/>
        <w:spacing w:beforeLines="0" w:afterLines="0" w:line="600" w:lineRule="exact"/>
        <w:ind w:left="0" w:firstLine="640" w:firstLineChars="200"/>
        <w:textAlignment w:val="auto"/>
        <w:rPr>
          <w:rFonts w:hint="eastAsia" w:ascii="CESI仿宋-GB2312" w:hAnsi="CESI仿宋-GB2312" w:eastAsia="CESI仿宋-GB2312" w:cs="CESI仿宋-GB2312"/>
          <w:b w:val="0"/>
          <w:bCs w:val="0"/>
          <w:sz w:val="32"/>
          <w:szCs w:val="32"/>
        </w:rPr>
      </w:pPr>
      <w:r>
        <w:rPr>
          <w:rFonts w:hint="eastAsia" w:ascii="CESI仿宋-GB2312" w:hAnsi="CESI仿宋-GB2312" w:eastAsia="CESI仿宋-GB2312" w:cs="CESI仿宋-GB2312"/>
          <w:b w:val="0"/>
          <w:bCs w:val="0"/>
          <w:sz w:val="32"/>
          <w:szCs w:val="32"/>
          <w:lang w:val="en-US" w:eastAsia="zh-CN"/>
        </w:rPr>
        <w:t>农业生产托管服务指南</w:t>
      </w:r>
      <w:r>
        <w:rPr>
          <w:rFonts w:hint="eastAsia" w:ascii="CESI仿宋-GB2312" w:hAnsi="CESI仿宋-GB2312" w:eastAsia="CESI仿宋-GB2312" w:cs="CESI仿宋-GB2312"/>
          <w:b w:val="0"/>
          <w:bCs w:val="0"/>
          <w:sz w:val="32"/>
          <w:szCs w:val="32"/>
        </w:rPr>
        <w:t>应当包括优选良种、</w:t>
      </w:r>
      <w:r>
        <w:rPr>
          <w:rFonts w:hint="eastAsia" w:ascii="CESI仿宋-GB2312" w:hAnsi="CESI仿宋-GB2312" w:eastAsia="CESI仿宋-GB2312" w:cs="CESI仿宋-GB2312"/>
          <w:b w:val="0"/>
          <w:bCs w:val="0"/>
          <w:sz w:val="32"/>
          <w:szCs w:val="32"/>
          <w:shd w:val="clear" w:color="auto" w:fill="FFFFFF"/>
        </w:rPr>
        <w:t>深</w:t>
      </w:r>
      <w:r>
        <w:rPr>
          <w:rFonts w:hint="eastAsia" w:ascii="CESI仿宋-GB2312" w:hAnsi="CESI仿宋-GB2312" w:eastAsia="CESI仿宋-GB2312" w:cs="CESI仿宋-GB2312"/>
          <w:b w:val="0"/>
          <w:bCs w:val="0"/>
          <w:sz w:val="32"/>
          <w:szCs w:val="32"/>
        </w:rPr>
        <w:t>翻</w:t>
      </w: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sz w:val="32"/>
          <w:szCs w:val="32"/>
        </w:rPr>
        <w:t>松</w:t>
      </w: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sz w:val="32"/>
          <w:szCs w:val="32"/>
        </w:rPr>
        <w:t>整地培肥、适期播种、</w:t>
      </w:r>
      <w:r>
        <w:rPr>
          <w:rFonts w:hint="eastAsia" w:ascii="CESI仿宋-GB2312" w:hAnsi="CESI仿宋-GB2312" w:eastAsia="CESI仿宋-GB2312" w:cs="CESI仿宋-GB2312"/>
          <w:b w:val="0"/>
          <w:bCs w:val="0"/>
          <w:sz w:val="32"/>
          <w:szCs w:val="32"/>
          <w:lang w:val="en-US" w:eastAsia="zh-CN"/>
        </w:rPr>
        <w:t>病虫害防治、</w:t>
      </w:r>
      <w:r>
        <w:rPr>
          <w:rFonts w:hint="eastAsia" w:ascii="CESI仿宋-GB2312" w:hAnsi="CESI仿宋-GB2312" w:eastAsia="CESI仿宋-GB2312" w:cs="CESI仿宋-GB2312"/>
          <w:b w:val="0"/>
          <w:bCs w:val="0"/>
          <w:sz w:val="32"/>
          <w:szCs w:val="32"/>
        </w:rPr>
        <w:t>测土配方施肥、节水灌溉、秸秆</w:t>
      </w:r>
      <w:r>
        <w:rPr>
          <w:rFonts w:hint="eastAsia" w:ascii="CESI仿宋-GB2312" w:hAnsi="CESI仿宋-GB2312" w:eastAsia="CESI仿宋-GB2312" w:cs="CESI仿宋-GB2312"/>
          <w:b w:val="0"/>
          <w:bCs w:val="0"/>
          <w:sz w:val="32"/>
          <w:szCs w:val="32"/>
          <w:lang w:eastAsia="zh-CN"/>
        </w:rPr>
        <w:t>综合利用</w:t>
      </w:r>
      <w:r>
        <w:rPr>
          <w:rFonts w:hint="eastAsia" w:ascii="CESI仿宋-GB2312" w:hAnsi="CESI仿宋-GB2312" w:eastAsia="CESI仿宋-GB2312" w:cs="CESI仿宋-GB2312"/>
          <w:b w:val="0"/>
          <w:bCs w:val="0"/>
          <w:sz w:val="32"/>
          <w:szCs w:val="32"/>
        </w:rPr>
        <w:t>、适期收获等区域适应性强的先进适用技术。</w:t>
      </w:r>
    </w:p>
    <w:p>
      <w:pPr>
        <w:keepNext w:val="0"/>
        <w:keepLines w:val="0"/>
        <w:pageBreakBefore w:val="0"/>
        <w:numPr>
          <w:ilvl w:val="0"/>
          <w:numId w:val="0"/>
        </w:numPr>
        <w:kinsoku/>
        <w:wordWrap/>
        <w:overflowPunct/>
        <w:topLinePunct w:val="0"/>
        <w:autoSpaceDE/>
        <w:autoSpaceDN/>
        <w:bidi w:val="0"/>
        <w:adjustRightInd/>
        <w:snapToGrid/>
        <w:spacing w:beforeLines="0" w:afterLines="0" w:line="600" w:lineRule="exact"/>
        <w:ind w:left="0" w:firstLine="640" w:firstLineChars="200"/>
        <w:textAlignment w:val="auto"/>
        <w:rPr>
          <w:rFonts w:hint="eastAsia" w:ascii="CESI仿宋-GB2312" w:hAnsi="CESI仿宋-GB2312" w:eastAsia="CESI仿宋-GB2312" w:cs="CESI仿宋-GB2312"/>
          <w:b w:val="0"/>
          <w:bCs w:val="0"/>
          <w:sz w:val="32"/>
          <w:szCs w:val="32"/>
        </w:rPr>
      </w:pPr>
      <w:r>
        <w:rPr>
          <w:rFonts w:hint="default" w:ascii="CESI仿宋-GB2312" w:hAnsi="CESI仿宋-GB2312" w:eastAsia="CESI仿宋-GB2312" w:cs="CESI仿宋-GB2312"/>
          <w:sz w:val="32"/>
          <w:szCs w:val="32"/>
          <w:lang w:eastAsia="zh-CN"/>
        </w:rPr>
        <w:t>服务主体</w:t>
      </w:r>
      <w:r>
        <w:rPr>
          <w:rFonts w:hint="eastAsia" w:ascii="CESI仿宋-GB2312" w:hAnsi="CESI仿宋-GB2312" w:eastAsia="CESI仿宋-GB2312" w:cs="CESI仿宋-GB2312"/>
          <w:sz w:val="32"/>
          <w:szCs w:val="32"/>
          <w:lang w:val="en-US" w:eastAsia="zh-CN"/>
        </w:rPr>
        <w:t>可以根据本区域自然禀赋，分不同地类、不同作物，制定适宜的作业标准和操作规程。</w:t>
      </w:r>
    </w:p>
    <w:p>
      <w:pPr>
        <w:keepNext w:val="0"/>
        <w:keepLines w:val="0"/>
        <w:pageBreakBefore w:val="0"/>
        <w:numPr>
          <w:ilvl w:val="0"/>
          <w:numId w:val="0"/>
        </w:numPr>
        <w:kinsoku/>
        <w:wordWrap/>
        <w:overflowPunct/>
        <w:topLinePunct w:val="0"/>
        <w:autoSpaceDE/>
        <w:autoSpaceDN/>
        <w:bidi w:val="0"/>
        <w:adjustRightInd/>
        <w:snapToGrid/>
        <w:spacing w:beforeLines="0" w:afterLines="0" w:line="600" w:lineRule="exact"/>
        <w:ind w:left="10" w:leftChars="0" w:firstLine="617" w:firstLineChars="193"/>
        <w:textAlignment w:val="auto"/>
        <w:rPr>
          <w:rFonts w:hint="eastAsia" w:ascii="CESI仿宋-GB2312" w:hAnsi="CESI仿宋-GB2312" w:eastAsia="CESI仿宋-GB2312" w:cs="CESI仿宋-GB2312"/>
          <w:b w:val="0"/>
          <w:bCs w:val="0"/>
          <w:sz w:val="32"/>
          <w:szCs w:val="32"/>
        </w:rPr>
      </w:pPr>
      <w:r>
        <w:rPr>
          <w:rFonts w:hint="eastAsia" w:ascii="黑体" w:hAnsi="黑体" w:eastAsia="黑体" w:cs="黑体"/>
          <w:b w:val="0"/>
          <w:bCs w:val="0"/>
          <w:sz w:val="32"/>
          <w:szCs w:val="32"/>
          <w:lang w:val="en-US" w:eastAsia="zh-CN"/>
        </w:rPr>
        <w:t>第十条</w:t>
      </w:r>
      <w:r>
        <w:rPr>
          <w:rFonts w:hint="eastAsia" w:ascii="CESI仿宋-GB2312" w:hAnsi="CESI仿宋-GB2312" w:eastAsia="CESI仿宋-GB2312" w:cs="CESI仿宋-GB2312"/>
          <w:b w:val="0"/>
          <w:bCs w:val="0"/>
          <w:sz w:val="32"/>
          <w:szCs w:val="32"/>
          <w:lang w:val="en-US" w:eastAsia="zh-CN"/>
        </w:rPr>
        <w:t xml:space="preserve">  </w:t>
      </w:r>
      <w:r>
        <w:rPr>
          <w:rFonts w:hint="eastAsia" w:ascii="CESI仿宋-GB2312" w:hAnsi="CESI仿宋-GB2312" w:eastAsia="CESI仿宋-GB2312" w:cs="CESI仿宋-GB2312"/>
          <w:b w:val="0"/>
          <w:bCs w:val="0"/>
          <w:sz w:val="32"/>
          <w:szCs w:val="32"/>
          <w:lang w:eastAsia="zh-CN"/>
        </w:rPr>
        <w:t>服务</w:t>
      </w:r>
      <w:r>
        <w:rPr>
          <w:rFonts w:hint="eastAsia" w:ascii="CESI仿宋-GB2312" w:hAnsi="CESI仿宋-GB2312" w:eastAsia="CESI仿宋-GB2312" w:cs="CESI仿宋-GB2312"/>
          <w:b w:val="0"/>
          <w:bCs w:val="0"/>
          <w:sz w:val="32"/>
          <w:szCs w:val="32"/>
        </w:rPr>
        <w:t>主体应当</w:t>
      </w:r>
      <w:r>
        <w:rPr>
          <w:rFonts w:hint="eastAsia" w:ascii="CESI仿宋-GB2312" w:hAnsi="CESI仿宋-GB2312" w:eastAsia="CESI仿宋-GB2312" w:cs="CESI仿宋-GB2312"/>
          <w:b w:val="0"/>
          <w:bCs w:val="0"/>
          <w:sz w:val="32"/>
          <w:szCs w:val="32"/>
          <w:lang w:val="en-US" w:eastAsia="zh-CN"/>
        </w:rPr>
        <w:t>以农业生产托管服务</w:t>
      </w:r>
      <w:r>
        <w:rPr>
          <w:rFonts w:hint="default" w:ascii="CESI仿宋-GB2312" w:hAnsi="CESI仿宋-GB2312" w:eastAsia="CESI仿宋-GB2312" w:cs="CESI仿宋-GB2312"/>
          <w:b w:val="0"/>
          <w:bCs w:val="0"/>
          <w:sz w:val="32"/>
          <w:szCs w:val="32"/>
          <w:lang w:eastAsia="zh-CN"/>
        </w:rPr>
        <w:t>指南、</w:t>
      </w:r>
      <w:r>
        <w:rPr>
          <w:rFonts w:hint="eastAsia" w:ascii="CESI仿宋-GB2312" w:hAnsi="CESI仿宋-GB2312" w:eastAsia="CESI仿宋-GB2312" w:cs="CESI仿宋-GB2312"/>
          <w:b w:val="0"/>
          <w:bCs w:val="0"/>
          <w:sz w:val="32"/>
          <w:szCs w:val="32"/>
        </w:rPr>
        <w:t>作业标准</w:t>
      </w:r>
      <w:r>
        <w:rPr>
          <w:rFonts w:hint="default" w:ascii="CESI仿宋-GB2312" w:hAnsi="CESI仿宋-GB2312" w:eastAsia="CESI仿宋-GB2312" w:cs="CESI仿宋-GB2312"/>
          <w:b w:val="0"/>
          <w:bCs w:val="0"/>
          <w:sz w:val="32"/>
          <w:szCs w:val="32"/>
        </w:rPr>
        <w:t>、</w:t>
      </w:r>
      <w:r>
        <w:rPr>
          <w:rFonts w:hint="eastAsia" w:ascii="CESI仿宋-GB2312" w:hAnsi="CESI仿宋-GB2312" w:eastAsia="CESI仿宋-GB2312" w:cs="CESI仿宋-GB2312"/>
          <w:b w:val="0"/>
          <w:bCs w:val="0"/>
          <w:sz w:val="32"/>
          <w:szCs w:val="32"/>
        </w:rPr>
        <w:t>操作规程</w:t>
      </w:r>
      <w:r>
        <w:rPr>
          <w:rFonts w:hint="eastAsia" w:ascii="CESI仿宋-GB2312" w:hAnsi="CESI仿宋-GB2312" w:eastAsia="CESI仿宋-GB2312" w:cs="CESI仿宋-GB2312"/>
          <w:b w:val="0"/>
          <w:bCs w:val="0"/>
          <w:sz w:val="32"/>
          <w:szCs w:val="32"/>
          <w:lang w:val="en-US" w:eastAsia="zh-CN"/>
        </w:rPr>
        <w:t>为指导</w:t>
      </w: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sz w:val="32"/>
          <w:szCs w:val="32"/>
        </w:rPr>
        <w:t>采用绿色高效高产技术，推行农药化肥减量化、生产过程清洁化，促进农业绿色生产和可持续发展</w:t>
      </w:r>
      <w:r>
        <w:rPr>
          <w:rFonts w:hint="eastAsia" w:ascii="CESI仿宋-GB2312" w:hAnsi="CESI仿宋-GB2312" w:eastAsia="CESI仿宋-GB2312" w:cs="CESI仿宋-GB2312"/>
          <w:b w:val="0"/>
          <w:bCs w:val="0"/>
          <w:kern w:val="2"/>
          <w:sz w:val="32"/>
          <w:szCs w:val="32"/>
          <w:lang w:val="en-US" w:eastAsia="zh-CN" w:bidi="ar"/>
        </w:rPr>
        <w:t>，合理利用和保护土地。</w:t>
      </w:r>
    </w:p>
    <w:p>
      <w:pPr>
        <w:pStyle w:val="2"/>
        <w:keepNext w:val="0"/>
        <w:keepLines w:val="0"/>
        <w:pageBreakBefore w:val="0"/>
        <w:kinsoku/>
        <w:wordWrap/>
        <w:overflowPunct/>
        <w:topLinePunct w:val="0"/>
        <w:autoSpaceDE/>
        <w:autoSpaceDN/>
        <w:bidi w:val="0"/>
        <w:adjustRightInd/>
        <w:snapToGrid/>
        <w:spacing w:before="0" w:beforeAutospacing="0" w:after="0" w:afterAutospacing="0" w:line="600" w:lineRule="exact"/>
        <w:textAlignment w:val="auto"/>
        <w:rPr>
          <w:rFonts w:hint="eastAsia" w:ascii="CESI仿宋-GB2312" w:hAnsi="CESI仿宋-GB2312" w:eastAsia="CESI仿宋-GB2312" w:cs="CESI仿宋-GB2312"/>
          <w:b w:val="0"/>
          <w:bCs w:val="0"/>
          <w:kern w:val="2"/>
          <w:sz w:val="32"/>
          <w:szCs w:val="32"/>
        </w:rPr>
      </w:pPr>
      <w:r>
        <w:rPr>
          <w:rFonts w:hint="eastAsia" w:ascii="CESI仿宋-GB2312" w:hAnsi="CESI仿宋-GB2312" w:eastAsia="CESI仿宋-GB2312" w:cs="CESI仿宋-GB2312"/>
          <w:b w:val="0"/>
          <w:bCs w:val="0"/>
          <w:sz w:val="32"/>
          <w:szCs w:val="32"/>
        </w:rPr>
        <w:t xml:space="preserve">     </w:t>
      </w:r>
      <w:r>
        <w:rPr>
          <w:rFonts w:hint="eastAsia" w:ascii="CESI仿宋-GB2312" w:hAnsi="CESI仿宋-GB2312" w:eastAsia="CESI仿宋-GB2312" w:cs="CESI仿宋-GB2312"/>
          <w:b w:val="0"/>
          <w:bCs w:val="0"/>
          <w:kern w:val="2"/>
          <w:sz w:val="32"/>
          <w:szCs w:val="32"/>
          <w:lang w:eastAsia="zh-CN"/>
        </w:rPr>
        <w:t>服务主体</w:t>
      </w:r>
      <w:r>
        <w:rPr>
          <w:rFonts w:hint="eastAsia" w:ascii="CESI仿宋-GB2312" w:hAnsi="CESI仿宋-GB2312" w:eastAsia="CESI仿宋-GB2312" w:cs="CESI仿宋-GB2312"/>
          <w:b w:val="0"/>
          <w:bCs w:val="0"/>
          <w:kern w:val="2"/>
          <w:sz w:val="32"/>
          <w:szCs w:val="32"/>
          <w:lang w:val="en-US" w:eastAsia="zh-CN"/>
        </w:rPr>
        <w:t>可以应用</w:t>
      </w:r>
      <w:r>
        <w:rPr>
          <w:rFonts w:hint="eastAsia" w:ascii="CESI仿宋-GB2312" w:hAnsi="CESI仿宋-GB2312" w:eastAsia="CESI仿宋-GB2312" w:cs="CESI仿宋-GB2312"/>
          <w:b w:val="0"/>
          <w:bCs w:val="0"/>
          <w:sz w:val="32"/>
          <w:szCs w:val="32"/>
        </w:rPr>
        <w:t>信息化、智能化</w:t>
      </w:r>
      <w:r>
        <w:rPr>
          <w:rFonts w:hint="eastAsia" w:ascii="CESI仿宋-GB2312" w:hAnsi="CESI仿宋-GB2312" w:eastAsia="CESI仿宋-GB2312" w:cs="CESI仿宋-GB2312"/>
          <w:b w:val="0"/>
          <w:bCs w:val="0"/>
          <w:sz w:val="32"/>
          <w:szCs w:val="32"/>
          <w:lang w:val="en-US" w:eastAsia="zh-CN"/>
        </w:rPr>
        <w:t>的</w:t>
      </w:r>
      <w:r>
        <w:rPr>
          <w:rFonts w:hint="eastAsia" w:ascii="CESI仿宋-GB2312" w:hAnsi="CESI仿宋-GB2312" w:eastAsia="CESI仿宋-GB2312" w:cs="CESI仿宋-GB2312"/>
          <w:b w:val="0"/>
          <w:bCs w:val="0"/>
          <w:sz w:val="32"/>
          <w:szCs w:val="32"/>
        </w:rPr>
        <w:t>服务和监管平台，</w:t>
      </w:r>
      <w:r>
        <w:rPr>
          <w:rFonts w:hint="eastAsia" w:ascii="CESI仿宋-GB2312" w:hAnsi="CESI仿宋-GB2312" w:eastAsia="CESI仿宋-GB2312" w:cs="CESI仿宋-GB2312"/>
          <w:b w:val="0"/>
          <w:bCs w:val="0"/>
          <w:sz w:val="32"/>
          <w:szCs w:val="32"/>
          <w:lang w:val="en-US" w:eastAsia="zh-CN"/>
        </w:rPr>
        <w:t>通过</w:t>
      </w:r>
      <w:r>
        <w:rPr>
          <w:rFonts w:hint="eastAsia" w:ascii="CESI仿宋-GB2312" w:hAnsi="CESI仿宋-GB2312" w:eastAsia="CESI仿宋-GB2312" w:cs="CESI仿宋-GB2312"/>
          <w:b w:val="0"/>
          <w:bCs w:val="0"/>
          <w:sz w:val="32"/>
          <w:szCs w:val="32"/>
        </w:rPr>
        <w:t>遥感、航拍、定位系统等智能化设备</w:t>
      </w: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sz w:val="32"/>
          <w:szCs w:val="32"/>
        </w:rPr>
        <w:t>采集、统计、分析、储存和合法使用托管服务信息，监测农业生产过程</w:t>
      </w: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sz w:val="32"/>
          <w:szCs w:val="32"/>
        </w:rPr>
        <w:t>建立托管服务电子档案</w:t>
      </w: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kern w:val="2"/>
          <w:sz w:val="32"/>
          <w:szCs w:val="32"/>
        </w:rPr>
        <w:t>主动接受农户和服务平台的监测监督和质量评价。</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600" w:lineRule="exact"/>
        <w:ind w:left="10" w:firstLine="617" w:firstLineChars="193"/>
        <w:textAlignment w:val="auto"/>
        <w:rPr>
          <w:rFonts w:hint="eastAsia" w:ascii="CESI仿宋-GB2312" w:hAnsi="CESI仿宋-GB2312" w:eastAsia="CESI仿宋-GB2312" w:cs="CESI仿宋-GB2312"/>
          <w:b w:val="0"/>
          <w:bCs w:val="0"/>
          <w:sz w:val="32"/>
          <w:szCs w:val="32"/>
          <w:lang w:eastAsia="zh-CN"/>
        </w:rPr>
      </w:pPr>
      <w:r>
        <w:rPr>
          <w:rFonts w:hint="eastAsia" w:ascii="黑体" w:hAnsi="黑体" w:eastAsia="黑体" w:cs="黑体"/>
          <w:b w:val="0"/>
          <w:bCs w:val="0"/>
          <w:sz w:val="32"/>
          <w:szCs w:val="32"/>
          <w:lang w:val="en-US" w:eastAsia="zh-CN"/>
        </w:rPr>
        <w:t>第十一条</w:t>
      </w:r>
      <w:r>
        <w:rPr>
          <w:rFonts w:hint="eastAsia" w:ascii="CESI仿宋-GB2312" w:hAnsi="CESI仿宋-GB2312" w:eastAsia="CESI仿宋-GB2312" w:cs="CESI仿宋-GB2312"/>
          <w:b w:val="0"/>
          <w:bCs w:val="0"/>
          <w:sz w:val="32"/>
          <w:szCs w:val="32"/>
          <w:lang w:val="en-US" w:eastAsia="zh-CN"/>
        </w:rPr>
        <w:t xml:space="preserve">  </w:t>
      </w:r>
      <w:r>
        <w:rPr>
          <w:rFonts w:hint="eastAsia" w:ascii="CESI仿宋-GB2312" w:hAnsi="CESI仿宋-GB2312" w:eastAsia="CESI仿宋-GB2312" w:cs="CESI仿宋-GB2312"/>
          <w:b w:val="0"/>
          <w:bCs w:val="0"/>
          <w:sz w:val="32"/>
          <w:szCs w:val="32"/>
        </w:rPr>
        <w:t>县级以上人民政府农业</w:t>
      </w:r>
      <w:r>
        <w:rPr>
          <w:rFonts w:hint="eastAsia" w:ascii="CESI仿宋-GB2312" w:hAnsi="CESI仿宋-GB2312" w:eastAsia="CESI仿宋-GB2312" w:cs="CESI仿宋-GB2312"/>
          <w:b w:val="0"/>
          <w:bCs w:val="0"/>
          <w:sz w:val="32"/>
          <w:szCs w:val="32"/>
          <w:lang w:eastAsia="zh-CN"/>
        </w:rPr>
        <w:t>农村</w:t>
      </w:r>
      <w:r>
        <w:rPr>
          <w:rFonts w:hint="eastAsia" w:ascii="CESI仿宋-GB2312" w:hAnsi="CESI仿宋-GB2312" w:eastAsia="CESI仿宋-GB2312" w:cs="CESI仿宋-GB2312"/>
          <w:b w:val="0"/>
          <w:bCs w:val="0"/>
          <w:sz w:val="32"/>
          <w:szCs w:val="32"/>
        </w:rPr>
        <w:t>主管部门应当</w:t>
      </w:r>
      <w:r>
        <w:rPr>
          <w:rFonts w:hint="eastAsia" w:ascii="CESI仿宋-GB2312" w:hAnsi="CESI仿宋-GB2312" w:eastAsia="CESI仿宋-GB2312" w:cs="CESI仿宋-GB2312"/>
          <w:b w:val="0"/>
          <w:bCs w:val="0"/>
          <w:sz w:val="32"/>
          <w:szCs w:val="32"/>
          <w:lang w:eastAsia="zh-CN"/>
        </w:rPr>
        <w:t>组织制定</w:t>
      </w:r>
      <w:r>
        <w:rPr>
          <w:rFonts w:hint="eastAsia" w:ascii="CESI仿宋-GB2312" w:hAnsi="CESI仿宋-GB2312" w:eastAsia="CESI仿宋-GB2312" w:cs="CESI仿宋-GB2312"/>
          <w:b w:val="0"/>
          <w:bCs w:val="0"/>
          <w:sz w:val="32"/>
          <w:szCs w:val="32"/>
          <w:lang w:val="en-US" w:eastAsia="zh-CN"/>
        </w:rPr>
        <w:t>本辖区内的</w:t>
      </w:r>
      <w:r>
        <w:rPr>
          <w:rFonts w:hint="eastAsia" w:ascii="CESI仿宋-GB2312" w:hAnsi="CESI仿宋-GB2312" w:eastAsia="CESI仿宋-GB2312" w:cs="CESI仿宋-GB2312"/>
          <w:b w:val="0"/>
          <w:bCs w:val="0"/>
          <w:sz w:val="32"/>
          <w:szCs w:val="32"/>
        </w:rPr>
        <w:t>农业生产托管</w:t>
      </w:r>
      <w:r>
        <w:rPr>
          <w:rFonts w:hint="default" w:ascii="CESI仿宋-GB2312" w:hAnsi="CESI仿宋-GB2312" w:eastAsia="CESI仿宋-GB2312" w:cs="CESI仿宋-GB2312"/>
          <w:b w:val="0"/>
          <w:bCs w:val="0"/>
          <w:sz w:val="32"/>
          <w:szCs w:val="32"/>
        </w:rPr>
        <w:t>服务</w:t>
      </w:r>
      <w:r>
        <w:rPr>
          <w:rFonts w:hint="eastAsia" w:ascii="CESI仿宋-GB2312" w:hAnsi="CESI仿宋-GB2312" w:eastAsia="CESI仿宋-GB2312" w:cs="CESI仿宋-GB2312"/>
          <w:b w:val="0"/>
          <w:bCs w:val="0"/>
          <w:sz w:val="32"/>
          <w:szCs w:val="32"/>
          <w:lang w:eastAsia="zh-CN"/>
        </w:rPr>
        <w:t>合同示范文本。</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600" w:lineRule="exact"/>
        <w:ind w:left="10" w:firstLine="617" w:firstLineChars="193"/>
        <w:textAlignment w:val="auto"/>
        <w:rPr>
          <w:rFonts w:hint="eastAsia" w:ascii="CESI仿宋-GB2312" w:hAnsi="CESI仿宋-GB2312" w:eastAsia="CESI仿宋-GB2312" w:cs="CESI仿宋-GB2312"/>
          <w:b w:val="0"/>
          <w:bCs w:val="0"/>
          <w:sz w:val="32"/>
          <w:szCs w:val="32"/>
          <w:lang w:val="en-US" w:eastAsia="zh-CN"/>
        </w:rPr>
      </w:pPr>
      <w:r>
        <w:rPr>
          <w:rFonts w:hint="eastAsia" w:ascii="CESI仿宋-GB2312" w:hAnsi="CESI仿宋-GB2312" w:eastAsia="CESI仿宋-GB2312" w:cs="CESI仿宋-GB2312"/>
          <w:b w:val="0"/>
          <w:bCs w:val="0"/>
          <w:sz w:val="32"/>
          <w:szCs w:val="32"/>
          <w:lang w:val="en-US" w:eastAsia="zh-CN"/>
        </w:rPr>
        <w:t>农户与服务主体可以参照示范文本签订合同，对服务价格、托管质量、履约期限、违约责任等进行约定。</w:t>
      </w:r>
    </w:p>
    <w:p>
      <w:pPr>
        <w:pStyle w:val="2"/>
        <w:keepNext w:val="0"/>
        <w:keepLines w:val="0"/>
        <w:pageBreakBefore w:val="0"/>
        <w:kinsoku/>
        <w:wordWrap/>
        <w:overflowPunct/>
        <w:topLinePunct w:val="0"/>
        <w:autoSpaceDE/>
        <w:autoSpaceDN/>
        <w:bidi w:val="0"/>
        <w:adjustRightInd/>
        <w:snapToGrid/>
        <w:spacing w:before="0" w:beforeAutospacing="0" w:after="0" w:afterAutospacing="0" w:line="600" w:lineRule="exact"/>
        <w:ind w:firstLine="640" w:firstLineChars="200"/>
        <w:textAlignment w:val="auto"/>
        <w:rPr>
          <w:rFonts w:hint="eastAsia" w:ascii="CESI仿宋-GB2312" w:hAnsi="CESI仿宋-GB2312" w:eastAsia="CESI仿宋-GB2312" w:cs="CESI仿宋-GB2312"/>
          <w:b w:val="0"/>
          <w:bCs w:val="0"/>
          <w:kern w:val="2"/>
          <w:sz w:val="32"/>
          <w:szCs w:val="32"/>
          <w:lang w:val="en-US" w:eastAsia="zh-CN"/>
        </w:rPr>
      </w:pPr>
      <w:r>
        <w:rPr>
          <w:rFonts w:hint="eastAsia" w:ascii="CESI仿宋-GB2312" w:hAnsi="CESI仿宋-GB2312" w:eastAsia="CESI仿宋-GB2312" w:cs="CESI仿宋-GB2312"/>
          <w:b w:val="0"/>
          <w:bCs w:val="0"/>
          <w:sz w:val="32"/>
          <w:szCs w:val="32"/>
          <w:lang w:val="en-US" w:eastAsia="zh-CN"/>
        </w:rPr>
        <w:t>服务主体不得将其应当提供的托管服务事项转委托给第三方，或者将全部托管服务分解后分别转委托给第三方，合同约定的除外。</w:t>
      </w:r>
    </w:p>
    <w:p>
      <w:pPr>
        <w:keepNext w:val="0"/>
        <w:keepLines w:val="0"/>
        <w:pageBreakBefore w:val="0"/>
        <w:numPr>
          <w:ilvl w:val="0"/>
          <w:numId w:val="0"/>
        </w:numPr>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rPr>
      </w:pPr>
      <w:r>
        <w:rPr>
          <w:rFonts w:hint="eastAsia" w:ascii="黑体" w:hAnsi="黑体" w:eastAsia="黑体" w:cs="黑体"/>
          <w:b w:val="0"/>
          <w:bCs w:val="0"/>
          <w:sz w:val="32"/>
          <w:szCs w:val="32"/>
          <w:lang w:val="en-US" w:eastAsia="zh-CN"/>
        </w:rPr>
        <w:t>第十二条</w:t>
      </w:r>
      <w:r>
        <w:rPr>
          <w:rFonts w:hint="eastAsia" w:ascii="CESI仿宋-GB2312" w:hAnsi="CESI仿宋-GB2312" w:eastAsia="CESI仿宋-GB2312" w:cs="CESI仿宋-GB2312"/>
          <w:b w:val="0"/>
          <w:bCs w:val="0"/>
          <w:sz w:val="32"/>
          <w:szCs w:val="32"/>
          <w:lang w:val="en-US" w:eastAsia="zh-CN"/>
        </w:rPr>
        <w:t xml:space="preserve">  本省实行农业技术人员联系服务主体制度。县级以上人民政府</w:t>
      </w:r>
      <w:r>
        <w:rPr>
          <w:rFonts w:hint="default" w:ascii="CESI仿宋-GB2312" w:hAnsi="CESI仿宋-GB2312" w:eastAsia="CESI仿宋-GB2312" w:cs="CESI仿宋-GB2312"/>
          <w:b w:val="0"/>
          <w:bCs w:val="0"/>
          <w:sz w:val="32"/>
          <w:szCs w:val="32"/>
          <w:lang w:eastAsia="zh-CN"/>
        </w:rPr>
        <w:t>有关</w:t>
      </w:r>
      <w:r>
        <w:rPr>
          <w:rFonts w:hint="eastAsia" w:ascii="CESI仿宋-GB2312" w:hAnsi="CESI仿宋-GB2312" w:eastAsia="CESI仿宋-GB2312" w:cs="CESI仿宋-GB2312"/>
          <w:b w:val="0"/>
          <w:bCs w:val="0"/>
          <w:sz w:val="32"/>
          <w:szCs w:val="32"/>
          <w:lang w:val="en-US" w:eastAsia="zh-CN"/>
        </w:rPr>
        <w:t>主管部门应当组织</w:t>
      </w:r>
      <w:r>
        <w:rPr>
          <w:rFonts w:hint="eastAsia" w:ascii="CESI仿宋-GB2312" w:hAnsi="CESI仿宋-GB2312" w:eastAsia="CESI仿宋-GB2312" w:cs="CESI仿宋-GB2312"/>
          <w:b w:val="0"/>
          <w:bCs w:val="0"/>
          <w:sz w:val="32"/>
          <w:szCs w:val="32"/>
        </w:rPr>
        <w:t>农业科研人员、</w:t>
      </w:r>
      <w:r>
        <w:rPr>
          <w:rFonts w:hint="eastAsia" w:ascii="CESI仿宋-GB2312" w:hAnsi="CESI仿宋-GB2312" w:eastAsia="CESI仿宋-GB2312" w:cs="CESI仿宋-GB2312"/>
          <w:b w:val="0"/>
          <w:bCs w:val="0"/>
          <w:sz w:val="32"/>
          <w:szCs w:val="32"/>
          <w:lang w:eastAsia="zh-CN"/>
        </w:rPr>
        <w:t>科技特派员</w:t>
      </w:r>
      <w:r>
        <w:rPr>
          <w:rFonts w:hint="eastAsia" w:ascii="CESI仿宋-GB2312" w:hAnsi="CESI仿宋-GB2312" w:eastAsia="CESI仿宋-GB2312" w:cs="CESI仿宋-GB2312"/>
          <w:b w:val="0"/>
          <w:bCs w:val="0"/>
          <w:sz w:val="32"/>
          <w:szCs w:val="32"/>
          <w:lang w:val="en-US" w:eastAsia="zh-CN"/>
        </w:rPr>
        <w:t>等农业技术人员联系服务主体。农业技术人员</w:t>
      </w:r>
      <w:r>
        <w:rPr>
          <w:rFonts w:hint="eastAsia" w:ascii="CESI仿宋-GB2312" w:hAnsi="CESI仿宋-GB2312" w:eastAsia="CESI仿宋-GB2312" w:cs="CESI仿宋-GB2312"/>
          <w:b w:val="0"/>
          <w:bCs w:val="0"/>
          <w:sz w:val="32"/>
          <w:szCs w:val="32"/>
          <w:lang w:eastAsia="zh-CN"/>
        </w:rPr>
        <w:t>可以</w:t>
      </w:r>
      <w:r>
        <w:rPr>
          <w:rFonts w:hint="eastAsia" w:ascii="CESI仿宋-GB2312" w:hAnsi="CESI仿宋-GB2312" w:eastAsia="CESI仿宋-GB2312" w:cs="CESI仿宋-GB2312"/>
          <w:b w:val="0"/>
          <w:bCs w:val="0"/>
          <w:sz w:val="32"/>
          <w:szCs w:val="32"/>
          <w:lang w:val="en-US" w:eastAsia="zh-CN"/>
        </w:rPr>
        <w:t>到服务主体任职或者兼职，</w:t>
      </w:r>
      <w:r>
        <w:rPr>
          <w:rFonts w:hint="eastAsia" w:ascii="CESI仿宋-GB2312" w:hAnsi="CESI仿宋-GB2312" w:eastAsia="CESI仿宋-GB2312" w:cs="CESI仿宋-GB2312"/>
          <w:b w:val="0"/>
          <w:bCs w:val="0"/>
          <w:sz w:val="32"/>
          <w:szCs w:val="32"/>
          <w:lang w:eastAsia="zh-CN"/>
        </w:rPr>
        <w:t>并获取适当的报酬；</w:t>
      </w:r>
      <w:r>
        <w:rPr>
          <w:rFonts w:hint="eastAsia" w:ascii="CESI仿宋-GB2312" w:hAnsi="CESI仿宋-GB2312" w:eastAsia="CESI仿宋-GB2312" w:cs="CESI仿宋-GB2312"/>
          <w:b w:val="0"/>
          <w:bCs w:val="0"/>
          <w:sz w:val="32"/>
          <w:szCs w:val="32"/>
          <w:lang w:val="en-US" w:eastAsia="zh-CN"/>
        </w:rPr>
        <w:t>也可以与服务主体建立大田作物增产与科技服务挂钩的利益动态调整机制，取得相应的收</w:t>
      </w:r>
      <w:bookmarkStart w:id="0" w:name="_GoBack"/>
      <w:bookmarkEnd w:id="0"/>
      <w:r>
        <w:rPr>
          <w:rFonts w:hint="eastAsia" w:ascii="CESI仿宋-GB2312" w:hAnsi="CESI仿宋-GB2312" w:eastAsia="CESI仿宋-GB2312" w:cs="CESI仿宋-GB2312"/>
          <w:b w:val="0"/>
          <w:bCs w:val="0"/>
          <w:sz w:val="32"/>
          <w:szCs w:val="32"/>
          <w:lang w:val="en-US" w:eastAsia="zh-CN"/>
        </w:rPr>
        <w:t>益</w:t>
      </w:r>
      <w:r>
        <w:rPr>
          <w:rFonts w:hint="eastAsia" w:ascii="CESI仿宋-GB2312" w:hAnsi="CESI仿宋-GB2312" w:eastAsia="CESI仿宋-GB2312" w:cs="CESI仿宋-GB2312"/>
          <w:b w:val="0"/>
          <w:bCs w:val="0"/>
          <w:sz w:val="32"/>
          <w:szCs w:val="32"/>
        </w:rPr>
        <w:t>。</w:t>
      </w:r>
    </w:p>
    <w:p>
      <w:pPr>
        <w:keepNext w:val="0"/>
        <w:keepLines w:val="0"/>
        <w:pageBreakBefore w:val="0"/>
        <w:numPr>
          <w:ilvl w:val="0"/>
          <w:numId w:val="0"/>
        </w:numPr>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val="en-US" w:eastAsia="zh-CN"/>
        </w:rPr>
      </w:pPr>
      <w:r>
        <w:rPr>
          <w:rFonts w:hint="default" w:ascii="CESI仿宋-GB2312" w:hAnsi="CESI仿宋-GB2312" w:eastAsia="CESI仿宋-GB2312" w:cs="CESI仿宋-GB2312"/>
          <w:b w:val="0"/>
          <w:bCs w:val="0"/>
          <w:sz w:val="32"/>
          <w:szCs w:val="32"/>
          <w:lang w:eastAsia="zh-CN"/>
        </w:rPr>
        <w:t>各级国家</w:t>
      </w:r>
      <w:r>
        <w:rPr>
          <w:rFonts w:hint="eastAsia" w:ascii="CESI仿宋-GB2312" w:hAnsi="CESI仿宋-GB2312" w:eastAsia="CESI仿宋-GB2312" w:cs="CESI仿宋-GB2312"/>
          <w:b w:val="0"/>
          <w:bCs w:val="0"/>
          <w:sz w:val="32"/>
          <w:szCs w:val="32"/>
          <w:lang w:val="en-US" w:eastAsia="zh-CN"/>
        </w:rPr>
        <w:t>农业技术推广机构</w:t>
      </w:r>
      <w:r>
        <w:rPr>
          <w:rFonts w:hint="default" w:ascii="CESI仿宋-GB2312" w:hAnsi="CESI仿宋-GB2312" w:eastAsia="CESI仿宋-GB2312" w:cs="CESI仿宋-GB2312"/>
          <w:b w:val="0"/>
          <w:bCs w:val="0"/>
          <w:sz w:val="32"/>
          <w:szCs w:val="32"/>
          <w:lang w:eastAsia="zh-CN"/>
        </w:rPr>
        <w:t>的专业技术人员</w:t>
      </w:r>
      <w:r>
        <w:rPr>
          <w:rFonts w:hint="eastAsia" w:ascii="CESI仿宋-GB2312" w:hAnsi="CESI仿宋-GB2312" w:eastAsia="CESI仿宋-GB2312" w:cs="CESI仿宋-GB2312"/>
          <w:b w:val="0"/>
          <w:bCs w:val="0"/>
          <w:sz w:val="32"/>
          <w:szCs w:val="32"/>
          <w:lang w:val="en-US" w:eastAsia="zh-CN"/>
        </w:rPr>
        <w:t>应当向服务主体推广农业技术，实行无偿服务。</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color w:val="auto"/>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十三</w:t>
      </w:r>
      <w:r>
        <w:rPr>
          <w:rFonts w:hint="eastAsia" w:ascii="黑体" w:hAnsi="黑体" w:eastAsia="黑体" w:cs="黑体"/>
          <w:b w:val="0"/>
          <w:bCs w:val="0"/>
          <w:sz w:val="32"/>
          <w:szCs w:val="32"/>
        </w:rPr>
        <w:t>条</w:t>
      </w:r>
      <w:r>
        <w:rPr>
          <w:rFonts w:hint="eastAsia" w:ascii="CESI仿宋-GB2312" w:hAnsi="CESI仿宋-GB2312" w:eastAsia="CESI仿宋-GB2312" w:cs="CESI仿宋-GB2312"/>
          <w:b w:val="0"/>
          <w:bCs w:val="0"/>
          <w:sz w:val="32"/>
          <w:szCs w:val="32"/>
          <w:lang w:val="en-US" w:eastAsia="zh-CN"/>
        </w:rPr>
        <w:t xml:space="preserve">  </w:t>
      </w:r>
      <w:r>
        <w:rPr>
          <w:rFonts w:hint="eastAsia" w:ascii="CESI仿宋-GB2312" w:hAnsi="CESI仿宋-GB2312" w:eastAsia="CESI仿宋-GB2312" w:cs="CESI仿宋-GB2312"/>
          <w:b w:val="0"/>
          <w:bCs w:val="0"/>
          <w:color w:val="auto"/>
          <w:sz w:val="32"/>
          <w:szCs w:val="32"/>
        </w:rPr>
        <w:t>县级以上人民政府</w:t>
      </w:r>
      <w:r>
        <w:rPr>
          <w:rFonts w:hint="default" w:ascii="CESI仿宋-GB2312" w:hAnsi="CESI仿宋-GB2312" w:eastAsia="CESI仿宋-GB2312" w:cs="CESI仿宋-GB2312"/>
          <w:b w:val="0"/>
          <w:bCs w:val="0"/>
          <w:color w:val="auto"/>
          <w:sz w:val="32"/>
          <w:szCs w:val="32"/>
          <w:lang w:eastAsia="zh-CN"/>
        </w:rPr>
        <w:t>有关</w:t>
      </w:r>
      <w:r>
        <w:rPr>
          <w:rFonts w:hint="eastAsia" w:ascii="CESI仿宋-GB2312" w:hAnsi="CESI仿宋-GB2312" w:eastAsia="CESI仿宋-GB2312" w:cs="CESI仿宋-GB2312"/>
          <w:b w:val="0"/>
          <w:bCs w:val="0"/>
          <w:color w:val="auto"/>
          <w:sz w:val="32"/>
          <w:szCs w:val="32"/>
          <w:lang w:val="en-US" w:eastAsia="zh-CN"/>
        </w:rPr>
        <w:t>主管部门应当建立技能培训制度，对</w:t>
      </w:r>
      <w:r>
        <w:rPr>
          <w:rFonts w:hint="eastAsia" w:ascii="CESI仿宋-GB2312" w:hAnsi="CESI仿宋-GB2312" w:eastAsia="CESI仿宋-GB2312" w:cs="CESI仿宋-GB2312"/>
          <w:b w:val="0"/>
          <w:bCs w:val="0"/>
          <w:color w:val="auto"/>
          <w:sz w:val="32"/>
          <w:szCs w:val="32"/>
        </w:rPr>
        <w:t>农</w:t>
      </w:r>
      <w:r>
        <w:rPr>
          <w:rFonts w:hint="default" w:ascii="CESI仿宋-GB2312" w:hAnsi="CESI仿宋-GB2312" w:eastAsia="CESI仿宋-GB2312" w:cs="CESI仿宋-GB2312"/>
          <w:b w:val="0"/>
          <w:bCs w:val="0"/>
          <w:color w:val="auto"/>
          <w:sz w:val="32"/>
          <w:szCs w:val="32"/>
        </w:rPr>
        <w:t>机</w:t>
      </w:r>
      <w:r>
        <w:rPr>
          <w:rFonts w:hint="eastAsia" w:ascii="CESI仿宋-GB2312" w:hAnsi="CESI仿宋-GB2312" w:eastAsia="CESI仿宋-GB2312" w:cs="CESI仿宋-GB2312"/>
          <w:b w:val="0"/>
          <w:bCs w:val="0"/>
          <w:color w:val="auto"/>
          <w:sz w:val="32"/>
          <w:szCs w:val="32"/>
        </w:rPr>
        <w:t>户</w:t>
      </w:r>
      <w:r>
        <w:rPr>
          <w:rFonts w:hint="eastAsia" w:ascii="CESI仿宋-GB2312" w:hAnsi="CESI仿宋-GB2312" w:eastAsia="CESI仿宋-GB2312" w:cs="CESI仿宋-GB2312"/>
          <w:b w:val="0"/>
          <w:bCs w:val="0"/>
          <w:color w:val="auto"/>
          <w:sz w:val="32"/>
          <w:szCs w:val="32"/>
          <w:lang w:val="en-US" w:eastAsia="zh-CN"/>
        </w:rPr>
        <w:t>以及</w:t>
      </w:r>
      <w:r>
        <w:rPr>
          <w:rFonts w:hint="eastAsia" w:ascii="CESI仿宋-GB2312" w:hAnsi="CESI仿宋-GB2312" w:eastAsia="CESI仿宋-GB2312" w:cs="CESI仿宋-GB2312"/>
          <w:b w:val="0"/>
          <w:bCs w:val="0"/>
          <w:color w:val="auto"/>
          <w:sz w:val="32"/>
          <w:szCs w:val="32"/>
        </w:rPr>
        <w:t>农户</w:t>
      </w:r>
      <w:r>
        <w:rPr>
          <w:rFonts w:hint="eastAsia" w:ascii="CESI仿宋-GB2312" w:hAnsi="CESI仿宋-GB2312" w:eastAsia="CESI仿宋-GB2312" w:cs="CESI仿宋-GB2312"/>
          <w:b w:val="0"/>
          <w:bCs w:val="0"/>
          <w:color w:val="auto"/>
          <w:sz w:val="32"/>
          <w:szCs w:val="32"/>
          <w:lang w:val="en-US" w:eastAsia="zh-CN"/>
        </w:rPr>
        <w:t>自愿</w:t>
      </w:r>
      <w:r>
        <w:rPr>
          <w:rFonts w:hint="eastAsia" w:ascii="CESI仿宋-GB2312" w:hAnsi="CESI仿宋-GB2312" w:eastAsia="CESI仿宋-GB2312" w:cs="CESI仿宋-GB2312"/>
          <w:b w:val="0"/>
          <w:bCs w:val="0"/>
          <w:color w:val="auto"/>
          <w:sz w:val="32"/>
          <w:szCs w:val="32"/>
        </w:rPr>
        <w:t>组成的</w:t>
      </w:r>
      <w:r>
        <w:rPr>
          <w:rFonts w:hint="eastAsia" w:ascii="CESI仿宋-GB2312" w:hAnsi="CESI仿宋-GB2312" w:eastAsia="CESI仿宋-GB2312" w:cs="CESI仿宋-GB2312"/>
          <w:b w:val="0"/>
          <w:bCs w:val="0"/>
          <w:color w:val="auto"/>
          <w:sz w:val="32"/>
          <w:szCs w:val="32"/>
          <w:lang w:eastAsia="zh-CN"/>
        </w:rPr>
        <w:t>合作组织等服务主体</w:t>
      </w:r>
      <w:r>
        <w:rPr>
          <w:rFonts w:hint="eastAsia" w:ascii="CESI仿宋-GB2312" w:hAnsi="CESI仿宋-GB2312" w:eastAsia="CESI仿宋-GB2312" w:cs="CESI仿宋-GB2312"/>
          <w:b w:val="0"/>
          <w:bCs w:val="0"/>
          <w:color w:val="auto"/>
          <w:sz w:val="32"/>
          <w:szCs w:val="32"/>
          <w:lang w:val="en-US" w:eastAsia="zh-CN"/>
        </w:rPr>
        <w:t>的技术人员和作业人员进行技能培训，使其掌握先进农业生产经验、能够按照托管服务相关作业标准完成作业任务，并取得培训证明或者职业技能提升证书</w:t>
      </w:r>
      <w:r>
        <w:rPr>
          <w:rFonts w:hint="eastAsia" w:ascii="CESI仿宋-GB2312" w:hAnsi="CESI仿宋-GB2312" w:eastAsia="CESI仿宋-GB2312" w:cs="CESI仿宋-GB2312"/>
          <w:b w:val="0"/>
          <w:bCs w:val="0"/>
          <w:color w:val="auto"/>
          <w:sz w:val="32"/>
          <w:szCs w:val="32"/>
        </w:rPr>
        <w:t>。</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rPr>
      </w:pPr>
      <w:r>
        <w:rPr>
          <w:rFonts w:hint="eastAsia" w:ascii="CESI仿宋-GB2312" w:hAnsi="CESI仿宋-GB2312" w:eastAsia="CESI仿宋-GB2312" w:cs="CESI仿宋-GB2312"/>
          <w:b w:val="0"/>
          <w:bCs w:val="0"/>
          <w:sz w:val="32"/>
          <w:szCs w:val="32"/>
        </w:rPr>
        <w:t>县级以上人民政府</w:t>
      </w:r>
      <w:r>
        <w:rPr>
          <w:rFonts w:hint="eastAsia" w:ascii="CESI仿宋-GB2312" w:hAnsi="CESI仿宋-GB2312" w:eastAsia="CESI仿宋-GB2312" w:cs="CESI仿宋-GB2312"/>
          <w:b w:val="0"/>
          <w:bCs w:val="0"/>
          <w:sz w:val="32"/>
          <w:szCs w:val="32"/>
          <w:lang w:val="en-US" w:eastAsia="zh-CN"/>
        </w:rPr>
        <w:t>农业农村主管部门</w:t>
      </w:r>
      <w:r>
        <w:rPr>
          <w:rFonts w:hint="eastAsia" w:ascii="CESI仿宋-GB2312" w:hAnsi="CESI仿宋-GB2312" w:eastAsia="CESI仿宋-GB2312" w:cs="CESI仿宋-GB2312"/>
          <w:b w:val="0"/>
          <w:bCs w:val="0"/>
          <w:sz w:val="32"/>
          <w:szCs w:val="32"/>
        </w:rPr>
        <w:t>应当</w:t>
      </w:r>
      <w:r>
        <w:rPr>
          <w:rFonts w:hint="eastAsia" w:ascii="CESI仿宋-GB2312" w:hAnsi="CESI仿宋-GB2312" w:eastAsia="CESI仿宋-GB2312" w:cs="CESI仿宋-GB2312"/>
          <w:b w:val="0"/>
          <w:bCs w:val="0"/>
          <w:sz w:val="32"/>
          <w:szCs w:val="32"/>
          <w:lang w:val="en-US" w:eastAsia="zh-CN"/>
        </w:rPr>
        <w:t>依托</w:t>
      </w:r>
      <w:r>
        <w:rPr>
          <w:rFonts w:hint="eastAsia" w:ascii="CESI仿宋-GB2312" w:hAnsi="CESI仿宋-GB2312" w:eastAsia="CESI仿宋-GB2312" w:cs="CESI仿宋-GB2312"/>
          <w:b w:val="0"/>
          <w:bCs w:val="0"/>
          <w:sz w:val="32"/>
          <w:szCs w:val="32"/>
          <w:lang w:eastAsia="zh-CN"/>
        </w:rPr>
        <w:t>服务主体</w:t>
      </w:r>
      <w:r>
        <w:rPr>
          <w:rFonts w:hint="eastAsia" w:ascii="CESI仿宋-GB2312" w:hAnsi="CESI仿宋-GB2312" w:eastAsia="CESI仿宋-GB2312" w:cs="CESI仿宋-GB2312"/>
          <w:b w:val="0"/>
          <w:bCs w:val="0"/>
          <w:sz w:val="32"/>
          <w:szCs w:val="32"/>
        </w:rPr>
        <w:t>人才库，通过产教融合实训基地、田间学校、专家授课等方式，加强对</w:t>
      </w:r>
      <w:r>
        <w:rPr>
          <w:rFonts w:hint="eastAsia" w:ascii="CESI仿宋-GB2312" w:hAnsi="CESI仿宋-GB2312" w:eastAsia="CESI仿宋-GB2312" w:cs="CESI仿宋-GB2312"/>
          <w:b w:val="0"/>
          <w:bCs w:val="0"/>
          <w:sz w:val="32"/>
          <w:szCs w:val="32"/>
          <w:lang w:eastAsia="zh-CN"/>
        </w:rPr>
        <w:t>服务主体</w:t>
      </w:r>
      <w:r>
        <w:rPr>
          <w:rFonts w:hint="eastAsia" w:ascii="CESI仿宋-GB2312" w:hAnsi="CESI仿宋-GB2312" w:eastAsia="CESI仿宋-GB2312" w:cs="CESI仿宋-GB2312"/>
          <w:b w:val="0"/>
          <w:bCs w:val="0"/>
          <w:sz w:val="32"/>
          <w:szCs w:val="32"/>
        </w:rPr>
        <w:t>带头人的培养。</w:t>
      </w:r>
      <w:r>
        <w:rPr>
          <w:rFonts w:hint="eastAsia" w:ascii="CESI仿宋-GB2312" w:hAnsi="CESI仿宋-GB2312" w:eastAsia="CESI仿宋-GB2312" w:cs="CESI仿宋-GB2312"/>
          <w:b w:val="0"/>
          <w:bCs w:val="0"/>
          <w:sz w:val="32"/>
          <w:szCs w:val="32"/>
          <w:lang w:val="en-US" w:eastAsia="zh-CN"/>
        </w:rPr>
        <w:t xml:space="preserve"> </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十四</w:t>
      </w:r>
      <w:r>
        <w:rPr>
          <w:rFonts w:hint="eastAsia" w:ascii="黑体" w:hAnsi="黑体" w:eastAsia="黑体" w:cs="黑体"/>
          <w:b w:val="0"/>
          <w:bCs w:val="0"/>
          <w:sz w:val="32"/>
          <w:szCs w:val="32"/>
        </w:rPr>
        <w:t>条</w:t>
      </w:r>
      <w:r>
        <w:rPr>
          <w:rFonts w:hint="eastAsia" w:ascii="CESI仿宋-GB2312" w:hAnsi="CESI仿宋-GB2312" w:eastAsia="CESI仿宋-GB2312" w:cs="CESI仿宋-GB2312"/>
          <w:b w:val="0"/>
          <w:bCs w:val="0"/>
          <w:sz w:val="32"/>
          <w:szCs w:val="32"/>
          <w:lang w:val="en-US" w:eastAsia="zh-CN"/>
        </w:rPr>
        <w:t xml:space="preserve">  </w:t>
      </w:r>
      <w:r>
        <w:rPr>
          <w:rFonts w:hint="eastAsia" w:ascii="CESI仿宋-GB2312" w:hAnsi="CESI仿宋-GB2312" w:eastAsia="CESI仿宋-GB2312" w:cs="CESI仿宋-GB2312"/>
          <w:b w:val="0"/>
          <w:bCs w:val="0"/>
          <w:sz w:val="32"/>
          <w:szCs w:val="32"/>
        </w:rPr>
        <w:t>省人民政府农业农村主管部门应当</w:t>
      </w:r>
      <w:r>
        <w:rPr>
          <w:rFonts w:hint="eastAsia" w:ascii="CESI仿宋-GB2312" w:hAnsi="CESI仿宋-GB2312" w:eastAsia="CESI仿宋-GB2312" w:cs="CESI仿宋-GB2312"/>
          <w:b w:val="0"/>
          <w:bCs w:val="0"/>
          <w:sz w:val="32"/>
          <w:szCs w:val="32"/>
          <w:lang w:val="en-US" w:eastAsia="zh-CN"/>
        </w:rPr>
        <w:t>根据国家</w:t>
      </w:r>
      <w:r>
        <w:rPr>
          <w:rFonts w:hint="eastAsia" w:ascii="CESI仿宋-GB2312" w:hAnsi="CESI仿宋-GB2312" w:eastAsia="CESI仿宋-GB2312" w:cs="CESI仿宋-GB2312"/>
          <w:b w:val="0"/>
          <w:bCs w:val="0"/>
          <w:sz w:val="32"/>
          <w:szCs w:val="32"/>
        </w:rPr>
        <w:t>农机购置补贴</w:t>
      </w:r>
      <w:r>
        <w:rPr>
          <w:rFonts w:hint="default" w:ascii="CESI仿宋-GB2312" w:hAnsi="CESI仿宋-GB2312" w:eastAsia="CESI仿宋-GB2312" w:cs="CESI仿宋-GB2312"/>
          <w:b w:val="0"/>
          <w:bCs w:val="0"/>
          <w:sz w:val="32"/>
          <w:szCs w:val="32"/>
        </w:rPr>
        <w:t>政策</w:t>
      </w: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sz w:val="32"/>
          <w:szCs w:val="32"/>
          <w:lang w:val="en-US" w:eastAsia="zh-CN"/>
        </w:rPr>
        <w:t>确定、公布先进适用的农业机械产品目录</w:t>
      </w:r>
      <w:r>
        <w:rPr>
          <w:rFonts w:hint="eastAsia" w:ascii="CESI仿宋-GB2312" w:hAnsi="CESI仿宋-GB2312" w:eastAsia="CESI仿宋-GB2312" w:cs="CESI仿宋-GB2312"/>
          <w:b w:val="0"/>
          <w:bCs w:val="0"/>
          <w:sz w:val="32"/>
          <w:szCs w:val="32"/>
        </w:rPr>
        <w:t>，引导</w:t>
      </w:r>
      <w:r>
        <w:rPr>
          <w:rFonts w:hint="eastAsia" w:ascii="CESI仿宋-GB2312" w:hAnsi="CESI仿宋-GB2312" w:eastAsia="CESI仿宋-GB2312" w:cs="CESI仿宋-GB2312"/>
          <w:b w:val="0"/>
          <w:bCs w:val="0"/>
          <w:sz w:val="32"/>
          <w:szCs w:val="32"/>
          <w:lang w:val="en-US" w:eastAsia="zh-CN"/>
        </w:rPr>
        <w:t>农</w:t>
      </w:r>
      <w:r>
        <w:rPr>
          <w:rFonts w:hint="default" w:ascii="CESI仿宋-GB2312" w:hAnsi="CESI仿宋-GB2312" w:eastAsia="CESI仿宋-GB2312" w:cs="CESI仿宋-GB2312"/>
          <w:b w:val="0"/>
          <w:bCs w:val="0"/>
          <w:sz w:val="32"/>
          <w:szCs w:val="32"/>
          <w:lang w:val="en-US" w:eastAsia="zh-CN"/>
        </w:rPr>
        <w:t>机</w:t>
      </w:r>
      <w:r>
        <w:rPr>
          <w:rFonts w:hint="eastAsia" w:ascii="CESI仿宋-GB2312" w:hAnsi="CESI仿宋-GB2312" w:eastAsia="CESI仿宋-GB2312" w:cs="CESI仿宋-GB2312"/>
          <w:b w:val="0"/>
          <w:bCs w:val="0"/>
          <w:sz w:val="32"/>
          <w:szCs w:val="32"/>
          <w:lang w:val="en-US" w:eastAsia="zh-CN"/>
        </w:rPr>
        <w:t>户</w:t>
      </w:r>
      <w:r>
        <w:rPr>
          <w:rFonts w:hint="eastAsia" w:ascii="CESI仿宋-GB2312" w:hAnsi="CESI仿宋-GB2312" w:eastAsia="CESI仿宋-GB2312" w:cs="CESI仿宋-GB2312"/>
          <w:b w:val="0"/>
          <w:bCs w:val="0"/>
          <w:sz w:val="32"/>
          <w:szCs w:val="32"/>
          <w:lang w:eastAsia="zh-CN"/>
        </w:rPr>
        <w:t>以及农户自愿组成的合作组织等服务主体</w:t>
      </w:r>
      <w:r>
        <w:rPr>
          <w:rFonts w:hint="eastAsia" w:ascii="CESI仿宋-GB2312" w:hAnsi="CESI仿宋-GB2312" w:eastAsia="CESI仿宋-GB2312" w:cs="CESI仿宋-GB2312"/>
          <w:b w:val="0"/>
          <w:bCs w:val="0"/>
          <w:sz w:val="32"/>
          <w:szCs w:val="32"/>
        </w:rPr>
        <w:t>购置和更新先进适用</w:t>
      </w:r>
      <w:r>
        <w:rPr>
          <w:rFonts w:hint="eastAsia" w:ascii="CESI仿宋-GB2312" w:hAnsi="CESI仿宋-GB2312" w:eastAsia="CESI仿宋-GB2312" w:cs="CESI仿宋-GB2312"/>
          <w:b w:val="0"/>
          <w:bCs w:val="0"/>
          <w:sz w:val="32"/>
          <w:szCs w:val="32"/>
          <w:lang w:val="en-US" w:eastAsia="zh-CN"/>
        </w:rPr>
        <w:t>的</w:t>
      </w:r>
      <w:r>
        <w:rPr>
          <w:rFonts w:hint="eastAsia" w:ascii="CESI仿宋-GB2312" w:hAnsi="CESI仿宋-GB2312" w:eastAsia="CESI仿宋-GB2312" w:cs="CESI仿宋-GB2312"/>
          <w:b w:val="0"/>
          <w:bCs w:val="0"/>
          <w:sz w:val="32"/>
          <w:szCs w:val="32"/>
        </w:rPr>
        <w:t>农业机械，</w:t>
      </w:r>
      <w:r>
        <w:rPr>
          <w:rFonts w:hint="eastAsia" w:ascii="CESI仿宋-GB2312" w:hAnsi="CESI仿宋-GB2312" w:eastAsia="CESI仿宋-GB2312" w:cs="CESI仿宋-GB2312"/>
          <w:b w:val="0"/>
          <w:bCs w:val="0"/>
          <w:sz w:val="32"/>
          <w:szCs w:val="32"/>
          <w:lang w:val="en-US" w:eastAsia="zh-CN"/>
        </w:rPr>
        <w:t>促进</w:t>
      </w:r>
      <w:r>
        <w:rPr>
          <w:rFonts w:hint="eastAsia" w:ascii="CESI仿宋-GB2312" w:hAnsi="CESI仿宋-GB2312" w:eastAsia="CESI仿宋-GB2312" w:cs="CESI仿宋-GB2312"/>
          <w:b w:val="0"/>
          <w:bCs w:val="0"/>
          <w:sz w:val="32"/>
          <w:szCs w:val="32"/>
        </w:rPr>
        <w:t>农机装备转型升级和结构优化。</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rPr>
      </w:pPr>
      <w:r>
        <w:rPr>
          <w:rFonts w:hint="eastAsia" w:ascii="CESI仿宋-GB2312" w:hAnsi="CESI仿宋-GB2312" w:eastAsia="CESI仿宋-GB2312" w:cs="CESI仿宋-GB2312"/>
          <w:b w:val="0"/>
          <w:bCs w:val="0"/>
          <w:sz w:val="32"/>
          <w:szCs w:val="32"/>
        </w:rPr>
        <w:t>县</w:t>
      </w:r>
      <w:r>
        <w:rPr>
          <w:rFonts w:hint="default" w:ascii="CESI仿宋-GB2312" w:hAnsi="CESI仿宋-GB2312" w:eastAsia="CESI仿宋-GB2312" w:cs="CESI仿宋-GB2312"/>
          <w:b w:val="0"/>
          <w:bCs w:val="0"/>
          <w:sz w:val="32"/>
          <w:szCs w:val="32"/>
        </w:rPr>
        <w:t>（市、区）</w:t>
      </w:r>
      <w:r>
        <w:rPr>
          <w:rFonts w:hint="eastAsia" w:ascii="CESI仿宋-GB2312" w:hAnsi="CESI仿宋-GB2312" w:eastAsia="CESI仿宋-GB2312" w:cs="CESI仿宋-GB2312"/>
          <w:b w:val="0"/>
          <w:bCs w:val="0"/>
          <w:sz w:val="32"/>
          <w:szCs w:val="32"/>
        </w:rPr>
        <w:t>人民政府农业农村主管部门应当</w:t>
      </w:r>
      <w:r>
        <w:rPr>
          <w:rFonts w:hint="eastAsia" w:ascii="CESI仿宋-GB2312" w:hAnsi="CESI仿宋-GB2312" w:eastAsia="CESI仿宋-GB2312" w:cs="CESI仿宋-GB2312"/>
          <w:b w:val="0"/>
          <w:bCs w:val="0"/>
          <w:sz w:val="32"/>
          <w:szCs w:val="32"/>
          <w:lang w:val="en-US" w:eastAsia="zh-CN"/>
        </w:rPr>
        <w:t>实行</w:t>
      </w:r>
      <w:r>
        <w:rPr>
          <w:rFonts w:hint="eastAsia" w:ascii="CESI仿宋-GB2312" w:hAnsi="CESI仿宋-GB2312" w:eastAsia="CESI仿宋-GB2312" w:cs="CESI仿宋-GB2312"/>
          <w:b w:val="0"/>
          <w:bCs w:val="0"/>
          <w:sz w:val="32"/>
          <w:szCs w:val="32"/>
        </w:rPr>
        <w:t>农机购置补贴限时办</w:t>
      </w:r>
      <w:r>
        <w:rPr>
          <w:rFonts w:hint="default" w:ascii="CESI仿宋-GB2312" w:hAnsi="CESI仿宋-GB2312" w:eastAsia="CESI仿宋-GB2312" w:cs="CESI仿宋-GB2312"/>
          <w:b w:val="0"/>
          <w:bCs w:val="0"/>
          <w:sz w:val="32"/>
          <w:szCs w:val="32"/>
        </w:rPr>
        <w:t>理</w:t>
      </w:r>
      <w:r>
        <w:rPr>
          <w:rFonts w:hint="eastAsia" w:ascii="CESI仿宋-GB2312" w:hAnsi="CESI仿宋-GB2312" w:eastAsia="CESI仿宋-GB2312" w:cs="CESI仿宋-GB2312"/>
          <w:b w:val="0"/>
          <w:bCs w:val="0"/>
          <w:sz w:val="32"/>
          <w:szCs w:val="32"/>
        </w:rPr>
        <w:t>制度</w:t>
      </w:r>
      <w:r>
        <w:rPr>
          <w:rFonts w:hint="default" w:ascii="CESI仿宋-GB2312" w:hAnsi="CESI仿宋-GB2312" w:eastAsia="CESI仿宋-GB2312" w:cs="CESI仿宋-GB2312"/>
          <w:b w:val="0"/>
          <w:bCs w:val="0"/>
          <w:sz w:val="32"/>
          <w:szCs w:val="32"/>
        </w:rPr>
        <w:t>；</w:t>
      </w:r>
      <w:r>
        <w:rPr>
          <w:rFonts w:hint="eastAsia" w:ascii="CESI仿宋-GB2312" w:hAnsi="CESI仿宋-GB2312" w:eastAsia="CESI仿宋-GB2312" w:cs="CESI仿宋-GB2312"/>
          <w:b w:val="0"/>
          <w:bCs w:val="0"/>
          <w:sz w:val="32"/>
          <w:szCs w:val="32"/>
        </w:rPr>
        <w:t>推进农机购置补贴全程线上办理，压缩申请受理与核验、补贴资金</w:t>
      </w:r>
      <w:r>
        <w:rPr>
          <w:rFonts w:hint="eastAsia" w:ascii="CESI仿宋-GB2312" w:hAnsi="CESI仿宋-GB2312" w:eastAsia="CESI仿宋-GB2312" w:cs="CESI仿宋-GB2312"/>
          <w:b w:val="0"/>
          <w:bCs w:val="0"/>
          <w:sz w:val="32"/>
          <w:szCs w:val="32"/>
          <w:lang w:eastAsia="zh-CN"/>
        </w:rPr>
        <w:t>兑</w:t>
      </w:r>
      <w:r>
        <w:rPr>
          <w:rFonts w:hint="eastAsia" w:ascii="CESI仿宋-GB2312" w:hAnsi="CESI仿宋-GB2312" w:eastAsia="CESI仿宋-GB2312" w:cs="CESI仿宋-GB2312"/>
          <w:b w:val="0"/>
          <w:bCs w:val="0"/>
          <w:sz w:val="32"/>
          <w:szCs w:val="32"/>
        </w:rPr>
        <w:t>付的工作时限。</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十五</w:t>
      </w:r>
      <w:r>
        <w:rPr>
          <w:rFonts w:hint="eastAsia" w:ascii="黑体" w:hAnsi="黑体" w:eastAsia="黑体" w:cs="黑体"/>
          <w:b w:val="0"/>
          <w:bCs w:val="0"/>
          <w:sz w:val="32"/>
          <w:szCs w:val="32"/>
        </w:rPr>
        <w:t>条</w:t>
      </w:r>
      <w:r>
        <w:rPr>
          <w:rFonts w:hint="eastAsia" w:ascii="CESI仿宋-GB2312" w:hAnsi="CESI仿宋-GB2312" w:eastAsia="CESI仿宋-GB2312" w:cs="CESI仿宋-GB2312"/>
          <w:b w:val="0"/>
          <w:bCs w:val="0"/>
          <w:sz w:val="32"/>
          <w:szCs w:val="32"/>
          <w:lang w:val="en-US" w:eastAsia="zh-CN"/>
        </w:rPr>
        <w:t xml:space="preserve">  </w:t>
      </w:r>
      <w:r>
        <w:rPr>
          <w:rFonts w:hint="default" w:ascii="CESI仿宋-GB2312" w:hAnsi="CESI仿宋-GB2312" w:eastAsia="CESI仿宋-GB2312" w:cs="CESI仿宋-GB2312"/>
          <w:b w:val="0"/>
          <w:bCs w:val="0"/>
          <w:sz w:val="32"/>
          <w:szCs w:val="32"/>
        </w:rPr>
        <w:t>各级国家</w:t>
      </w:r>
      <w:r>
        <w:rPr>
          <w:rFonts w:hint="eastAsia" w:ascii="CESI仿宋-GB2312" w:hAnsi="CESI仿宋-GB2312" w:eastAsia="CESI仿宋-GB2312" w:cs="CESI仿宋-GB2312"/>
          <w:b w:val="0"/>
          <w:bCs w:val="0"/>
          <w:sz w:val="32"/>
          <w:szCs w:val="32"/>
        </w:rPr>
        <w:t>农业技术推广机构应当以农业技术试验示范基地为依托，承担托管服务所需的关键性技术的推广示范职责，无偿为</w:t>
      </w:r>
      <w:r>
        <w:rPr>
          <w:rFonts w:hint="eastAsia" w:ascii="CESI仿宋-GB2312" w:hAnsi="CESI仿宋-GB2312" w:eastAsia="CESI仿宋-GB2312" w:cs="CESI仿宋-GB2312"/>
          <w:b w:val="0"/>
          <w:bCs w:val="0"/>
          <w:sz w:val="32"/>
          <w:szCs w:val="32"/>
          <w:lang w:eastAsia="zh-CN"/>
        </w:rPr>
        <w:t>服务</w:t>
      </w:r>
      <w:r>
        <w:rPr>
          <w:rFonts w:hint="eastAsia" w:ascii="CESI仿宋-GB2312" w:hAnsi="CESI仿宋-GB2312" w:eastAsia="CESI仿宋-GB2312" w:cs="CESI仿宋-GB2312"/>
          <w:b w:val="0"/>
          <w:bCs w:val="0"/>
          <w:sz w:val="32"/>
          <w:szCs w:val="32"/>
        </w:rPr>
        <w:t>主体提供农业技术服务。</w:t>
      </w:r>
    </w:p>
    <w:p>
      <w:pPr>
        <w:keepNext w:val="0"/>
        <w:keepLines w:val="0"/>
        <w:pageBreakBefore w:val="0"/>
        <w:kinsoku/>
        <w:wordWrap/>
        <w:overflowPunct/>
        <w:topLinePunct w:val="0"/>
        <w:autoSpaceDE/>
        <w:autoSpaceDN/>
        <w:bidi w:val="0"/>
        <w:adjustRightInd/>
        <w:snapToGrid/>
        <w:spacing w:before="0" w:beforeLines="0" w:beforeAutospacing="0" w:after="0" w:afterLines="0" w:afterAutospacing="0" w:line="600" w:lineRule="exact"/>
        <w:ind w:firstLine="640" w:firstLineChars="200"/>
        <w:textAlignment w:val="auto"/>
        <w:rPr>
          <w:rFonts w:hint="eastAsia" w:ascii="CESI仿宋-GB2312" w:hAnsi="CESI仿宋-GB2312" w:eastAsia="CESI仿宋-GB2312" w:cs="CESI仿宋-GB2312"/>
          <w:b w:val="0"/>
          <w:bCs w:val="0"/>
          <w:sz w:val="32"/>
          <w:szCs w:val="32"/>
        </w:rPr>
      </w:pPr>
      <w:r>
        <w:rPr>
          <w:rFonts w:hint="eastAsia" w:ascii="CESI仿宋-GB2312" w:hAnsi="CESI仿宋-GB2312" w:eastAsia="CESI仿宋-GB2312" w:cs="CESI仿宋-GB2312"/>
          <w:b w:val="0"/>
          <w:bCs w:val="0"/>
          <w:sz w:val="32"/>
          <w:szCs w:val="32"/>
        </w:rPr>
        <w:t>农业科研机构、涉农高校、</w:t>
      </w:r>
      <w:r>
        <w:rPr>
          <w:rFonts w:hint="default" w:ascii="CESI仿宋-GB2312" w:hAnsi="CESI仿宋-GB2312" w:eastAsia="CESI仿宋-GB2312" w:cs="CESI仿宋-GB2312"/>
          <w:b w:val="0"/>
          <w:bCs w:val="0"/>
          <w:sz w:val="32"/>
          <w:szCs w:val="32"/>
        </w:rPr>
        <w:t>涉农</w:t>
      </w:r>
      <w:r>
        <w:rPr>
          <w:rFonts w:hint="eastAsia" w:ascii="CESI仿宋-GB2312" w:hAnsi="CESI仿宋-GB2312" w:eastAsia="CESI仿宋-GB2312" w:cs="CESI仿宋-GB2312"/>
          <w:b w:val="0"/>
          <w:bCs w:val="0"/>
          <w:sz w:val="32"/>
          <w:szCs w:val="32"/>
        </w:rPr>
        <w:t>企业等在整村</w:t>
      </w:r>
      <w:r>
        <w:rPr>
          <w:rFonts w:hint="eastAsia" w:ascii="CESI仿宋-GB2312" w:hAnsi="CESI仿宋-GB2312" w:eastAsia="CESI仿宋-GB2312" w:cs="CESI仿宋-GB2312"/>
          <w:b w:val="0"/>
          <w:bCs w:val="0"/>
          <w:sz w:val="32"/>
          <w:szCs w:val="32"/>
          <w:lang w:val="en-US" w:eastAsia="zh-CN"/>
        </w:rPr>
        <w:t>开展</w:t>
      </w:r>
      <w:r>
        <w:rPr>
          <w:rFonts w:hint="eastAsia" w:ascii="CESI仿宋-GB2312" w:hAnsi="CESI仿宋-GB2312" w:eastAsia="CESI仿宋-GB2312" w:cs="CESI仿宋-GB2312"/>
          <w:b w:val="0"/>
          <w:bCs w:val="0"/>
          <w:sz w:val="32"/>
          <w:szCs w:val="32"/>
          <w:lang w:eastAsia="zh-CN"/>
        </w:rPr>
        <w:t>农业生产托管服务</w:t>
      </w:r>
      <w:r>
        <w:rPr>
          <w:rFonts w:hint="eastAsia" w:ascii="CESI仿宋-GB2312" w:hAnsi="CESI仿宋-GB2312" w:eastAsia="CESI仿宋-GB2312" w:cs="CESI仿宋-GB2312"/>
          <w:b w:val="0"/>
          <w:bCs w:val="0"/>
          <w:sz w:val="32"/>
          <w:szCs w:val="32"/>
        </w:rPr>
        <w:t>的农村可以建立农业示范基地</w:t>
      </w:r>
      <w:r>
        <w:rPr>
          <w:rFonts w:hint="eastAsia" w:ascii="CESI仿宋-GB2312" w:hAnsi="CESI仿宋-GB2312" w:eastAsia="CESI仿宋-GB2312" w:cs="CESI仿宋-GB2312"/>
          <w:b w:val="0"/>
          <w:bCs w:val="0"/>
          <w:sz w:val="32"/>
          <w:szCs w:val="32"/>
          <w:lang w:eastAsia="zh-CN"/>
        </w:rPr>
        <w:t>；可以</w:t>
      </w:r>
      <w:r>
        <w:rPr>
          <w:rFonts w:hint="eastAsia" w:ascii="CESI仿宋-GB2312" w:hAnsi="CESI仿宋-GB2312" w:eastAsia="CESI仿宋-GB2312" w:cs="CESI仿宋-GB2312"/>
          <w:b w:val="0"/>
          <w:bCs w:val="0"/>
          <w:sz w:val="32"/>
          <w:szCs w:val="32"/>
        </w:rPr>
        <w:t>通过派驻专家、下乡指导、技术培训、定向帮扶等方式，向</w:t>
      </w:r>
      <w:r>
        <w:rPr>
          <w:rFonts w:hint="eastAsia" w:ascii="CESI仿宋-GB2312" w:hAnsi="CESI仿宋-GB2312" w:eastAsia="CESI仿宋-GB2312" w:cs="CESI仿宋-GB2312"/>
          <w:b w:val="0"/>
          <w:bCs w:val="0"/>
          <w:sz w:val="32"/>
          <w:szCs w:val="32"/>
          <w:lang w:eastAsia="zh-CN"/>
        </w:rPr>
        <w:t>服务</w:t>
      </w:r>
      <w:r>
        <w:rPr>
          <w:rFonts w:hint="eastAsia" w:ascii="CESI仿宋-GB2312" w:hAnsi="CESI仿宋-GB2312" w:eastAsia="CESI仿宋-GB2312" w:cs="CESI仿宋-GB2312"/>
          <w:b w:val="0"/>
          <w:bCs w:val="0"/>
          <w:sz w:val="32"/>
          <w:szCs w:val="32"/>
        </w:rPr>
        <w:t>主体提供技术服务。</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600" w:lineRule="exact"/>
        <w:ind w:firstLine="640" w:firstLineChars="200"/>
        <w:jc w:val="left"/>
        <w:textAlignment w:val="auto"/>
        <w:rPr>
          <w:rFonts w:hint="eastAsia" w:ascii="CESI仿宋-GB2312" w:hAnsi="CESI仿宋-GB2312" w:eastAsia="CESI仿宋-GB2312" w:cs="CESI仿宋-GB2312"/>
          <w:sz w:val="32"/>
          <w:szCs w:val="32"/>
          <w:lang w:val="en-US" w:eastAsia="zh-CN"/>
        </w:rPr>
      </w:pPr>
      <w:r>
        <w:rPr>
          <w:rFonts w:hint="eastAsia" w:ascii="黑体" w:hAnsi="黑体" w:eastAsia="黑体" w:cs="黑体"/>
          <w:b w:val="0"/>
          <w:bCs w:val="0"/>
          <w:sz w:val="32"/>
          <w:szCs w:val="32"/>
          <w:lang w:val="en-US" w:eastAsia="zh-CN"/>
        </w:rPr>
        <w:t>第十六条</w:t>
      </w:r>
      <w:r>
        <w:rPr>
          <w:rFonts w:hint="eastAsia" w:ascii="CESI仿宋-GB2312" w:hAnsi="CESI仿宋-GB2312" w:eastAsia="CESI仿宋-GB2312" w:cs="CESI仿宋-GB2312"/>
          <w:b w:val="0"/>
          <w:bCs w:val="0"/>
          <w:sz w:val="32"/>
          <w:szCs w:val="32"/>
          <w:lang w:val="en-US" w:eastAsia="zh-CN"/>
        </w:rPr>
        <w:t xml:space="preserve">  </w:t>
      </w:r>
      <w:r>
        <w:rPr>
          <w:rFonts w:hint="eastAsia" w:ascii="CESI仿宋-GB2312" w:hAnsi="CESI仿宋-GB2312" w:eastAsia="CESI仿宋-GB2312" w:cs="CESI仿宋-GB2312"/>
          <w:sz w:val="32"/>
          <w:szCs w:val="32"/>
          <w:lang w:val="en-US" w:eastAsia="zh-CN"/>
        </w:rPr>
        <w:t>县（市、区）人民政府农业农村主管部门应当</w:t>
      </w:r>
      <w:r>
        <w:rPr>
          <w:rFonts w:hint="default" w:ascii="CESI仿宋-GB2312" w:hAnsi="CESI仿宋-GB2312" w:eastAsia="CESI仿宋-GB2312" w:cs="CESI仿宋-GB2312"/>
          <w:sz w:val="32"/>
          <w:szCs w:val="32"/>
          <w:lang w:eastAsia="zh-CN"/>
        </w:rPr>
        <w:t>依托</w:t>
      </w:r>
      <w:r>
        <w:rPr>
          <w:rFonts w:hint="eastAsia" w:ascii="CESI仿宋-GB2312" w:hAnsi="CESI仿宋-GB2312" w:eastAsia="CESI仿宋-GB2312" w:cs="CESI仿宋-GB2312"/>
          <w:sz w:val="32"/>
          <w:szCs w:val="32"/>
          <w:lang w:val="en-US" w:eastAsia="zh-CN"/>
        </w:rPr>
        <w:t>农业生产托管服务资源，建设区域性农业生产</w:t>
      </w:r>
      <w:r>
        <w:rPr>
          <w:rFonts w:hint="default" w:ascii="CESI仿宋-GB2312" w:hAnsi="CESI仿宋-GB2312" w:eastAsia="CESI仿宋-GB2312" w:cs="CESI仿宋-GB2312"/>
          <w:sz w:val="32"/>
          <w:szCs w:val="32"/>
          <w:lang w:eastAsia="zh-CN"/>
        </w:rPr>
        <w:t>托管综合</w:t>
      </w:r>
      <w:r>
        <w:rPr>
          <w:rFonts w:hint="eastAsia" w:ascii="CESI仿宋-GB2312" w:hAnsi="CESI仿宋-GB2312" w:eastAsia="CESI仿宋-GB2312" w:cs="CESI仿宋-GB2312"/>
          <w:sz w:val="32"/>
          <w:szCs w:val="32"/>
          <w:lang w:val="en-US" w:eastAsia="zh-CN"/>
        </w:rPr>
        <w:t>服务平台，为服务主体和农户提供服务，提升农业生产托管服务集约化水平。</w:t>
      </w:r>
    </w:p>
    <w:p>
      <w:pPr>
        <w:keepNext w:val="0"/>
        <w:keepLines w:val="0"/>
        <w:pageBreakBefore w:val="0"/>
        <w:numPr>
          <w:ilvl w:val="0"/>
          <w:numId w:val="0"/>
        </w:numPr>
        <w:kinsoku/>
        <w:wordWrap/>
        <w:overflowPunct/>
        <w:topLinePunct w:val="0"/>
        <w:autoSpaceDE/>
        <w:autoSpaceDN/>
        <w:bidi w:val="0"/>
        <w:adjustRightInd/>
        <w:snapToGrid/>
        <w:spacing w:beforeLines="0" w:afterLines="0" w:line="600" w:lineRule="exact"/>
        <w:ind w:firstLine="640" w:firstLineChars="200"/>
        <w:jc w:val="left"/>
        <w:textAlignment w:val="auto"/>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lang w:val="en-US" w:eastAsia="zh-CN"/>
        </w:rPr>
        <w:t>县（市、区）人民政府农业农村主管部门</w:t>
      </w:r>
      <w:r>
        <w:rPr>
          <w:rFonts w:hint="default" w:ascii="CESI仿宋-GB2312" w:hAnsi="CESI仿宋-GB2312" w:eastAsia="CESI仿宋-GB2312" w:cs="CESI仿宋-GB2312"/>
          <w:sz w:val="32"/>
          <w:szCs w:val="32"/>
          <w:lang w:eastAsia="zh-CN"/>
        </w:rPr>
        <w:t>应当建</w:t>
      </w:r>
      <w:r>
        <w:rPr>
          <w:rFonts w:hint="eastAsia" w:ascii="CESI仿宋-GB2312" w:hAnsi="CESI仿宋-GB2312" w:eastAsia="CESI仿宋-GB2312" w:cs="CESI仿宋-GB2312"/>
          <w:sz w:val="32"/>
          <w:szCs w:val="32"/>
          <w:lang w:val="en-US" w:eastAsia="zh-CN"/>
        </w:rPr>
        <w:t>立服务主体名录库，加强</w:t>
      </w:r>
      <w:r>
        <w:rPr>
          <w:rFonts w:hint="default" w:ascii="CESI仿宋-GB2312" w:hAnsi="CESI仿宋-GB2312" w:eastAsia="CESI仿宋-GB2312" w:cs="CESI仿宋-GB2312"/>
          <w:sz w:val="32"/>
          <w:szCs w:val="32"/>
          <w:lang w:eastAsia="zh-CN"/>
        </w:rPr>
        <w:t>监督</w:t>
      </w:r>
      <w:r>
        <w:rPr>
          <w:rFonts w:hint="eastAsia" w:ascii="CESI仿宋-GB2312" w:hAnsi="CESI仿宋-GB2312" w:eastAsia="CESI仿宋-GB2312" w:cs="CESI仿宋-GB2312"/>
          <w:sz w:val="32"/>
          <w:szCs w:val="32"/>
          <w:lang w:val="en-US" w:eastAsia="zh-CN"/>
        </w:rPr>
        <w:t>管理，并将服务主体信用记录纳入全国信用信息共享平台。</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kern w:val="2"/>
          <w:sz w:val="32"/>
          <w:szCs w:val="32"/>
          <w:lang w:val="en-US" w:eastAsia="zh-CN" w:bidi="ar"/>
        </w:rPr>
      </w:pPr>
      <w:r>
        <w:rPr>
          <w:rFonts w:hint="eastAsia" w:ascii="CESI仿宋-GB2312" w:hAnsi="CESI仿宋-GB2312" w:eastAsia="CESI仿宋-GB2312" w:cs="CESI仿宋-GB2312"/>
          <w:b w:val="0"/>
          <w:bCs w:val="0"/>
          <w:kern w:val="2"/>
          <w:sz w:val="32"/>
          <w:szCs w:val="32"/>
          <w:lang w:val="en-US" w:eastAsia="zh-CN" w:bidi="ar"/>
        </w:rPr>
        <w:t>县（市、区）人民政府农业农村主管部门应当建立由农村集体经济组织、村民代表、技术专家等参与的农业生产托管服务监督评价机制，对进入名录库的服务主体实行动态管理。</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600" w:lineRule="exact"/>
        <w:ind w:firstLine="640" w:firstLineChars="200"/>
        <w:jc w:val="left"/>
        <w:textAlignment w:val="auto"/>
        <w:rPr>
          <w:rFonts w:hint="eastAsia" w:ascii="CESI仿宋-GB2312" w:hAnsi="CESI仿宋-GB2312" w:eastAsia="CESI仿宋-GB2312" w:cs="CESI仿宋-GB2312"/>
          <w:sz w:val="32"/>
          <w:szCs w:val="32"/>
          <w:lang w:val="en-US" w:eastAsia="zh-CN"/>
        </w:rPr>
      </w:pPr>
      <w:r>
        <w:rPr>
          <w:rFonts w:hint="eastAsia" w:ascii="CESI仿宋-GB2312" w:hAnsi="CESI仿宋-GB2312" w:eastAsia="CESI仿宋-GB2312" w:cs="CESI仿宋-GB2312"/>
          <w:sz w:val="32"/>
          <w:szCs w:val="32"/>
          <w:lang w:val="en-US" w:eastAsia="zh-CN"/>
        </w:rPr>
        <w:t>乡（镇）人民政府可以指导、支持服务主体，按照规模适度、服务半径适宜、方便农户和农业生产的原则，建立农业生产托管服务中心（站），为农户提供托管服务。农业生产托管服务中心（站）应当依法登记，取得法人资格。</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十七</w:t>
      </w:r>
      <w:r>
        <w:rPr>
          <w:rFonts w:hint="eastAsia" w:ascii="黑体" w:hAnsi="黑体" w:eastAsia="黑体" w:cs="黑体"/>
          <w:b w:val="0"/>
          <w:bCs w:val="0"/>
          <w:sz w:val="32"/>
          <w:szCs w:val="32"/>
        </w:rPr>
        <w:t>条</w:t>
      </w:r>
      <w:r>
        <w:rPr>
          <w:rFonts w:hint="eastAsia" w:ascii="CESI仿宋-GB2312" w:hAnsi="CESI仿宋-GB2312" w:eastAsia="CESI仿宋-GB2312" w:cs="CESI仿宋-GB2312"/>
          <w:b w:val="0"/>
          <w:bCs w:val="0"/>
          <w:sz w:val="32"/>
          <w:szCs w:val="32"/>
          <w:lang w:val="en-US" w:eastAsia="zh-CN"/>
        </w:rPr>
        <w:t xml:space="preserve">  </w:t>
      </w:r>
      <w:r>
        <w:rPr>
          <w:rFonts w:hint="eastAsia" w:ascii="CESI仿宋-GB2312" w:hAnsi="CESI仿宋-GB2312" w:eastAsia="CESI仿宋-GB2312" w:cs="CESI仿宋-GB2312"/>
          <w:b w:val="0"/>
          <w:bCs w:val="0"/>
          <w:sz w:val="32"/>
          <w:szCs w:val="32"/>
        </w:rPr>
        <w:t>省人民政府农业农村主管部门应当按照中央农业生产发展资金安排重点支持</w:t>
      </w:r>
      <w:r>
        <w:rPr>
          <w:rFonts w:hint="eastAsia" w:ascii="CESI仿宋-GB2312" w:hAnsi="CESI仿宋-GB2312" w:eastAsia="CESI仿宋-GB2312" w:cs="CESI仿宋-GB2312"/>
          <w:b w:val="0"/>
          <w:bCs w:val="0"/>
          <w:sz w:val="32"/>
          <w:szCs w:val="32"/>
          <w:lang w:eastAsia="zh-CN"/>
        </w:rPr>
        <w:t>的农业生产托管服务</w:t>
      </w:r>
      <w:r>
        <w:rPr>
          <w:rFonts w:hint="eastAsia" w:ascii="CESI仿宋-GB2312" w:hAnsi="CESI仿宋-GB2312" w:eastAsia="CESI仿宋-GB2312" w:cs="CESI仿宋-GB2312"/>
          <w:b w:val="0"/>
          <w:bCs w:val="0"/>
          <w:sz w:val="32"/>
          <w:szCs w:val="32"/>
        </w:rPr>
        <w:t>项目，合理确定补贴标准</w:t>
      </w:r>
      <w:r>
        <w:rPr>
          <w:rFonts w:hint="eastAsia" w:ascii="CESI仿宋-GB2312" w:hAnsi="CESI仿宋-GB2312" w:eastAsia="CESI仿宋-GB2312" w:cs="CESI仿宋-GB2312"/>
          <w:b w:val="0"/>
          <w:bCs w:val="0"/>
          <w:sz w:val="32"/>
          <w:szCs w:val="32"/>
          <w:lang w:eastAsia="zh-CN"/>
        </w:rPr>
        <w:t>，并向农</w:t>
      </w:r>
      <w:r>
        <w:rPr>
          <w:rFonts w:hint="default" w:ascii="CESI仿宋-GB2312" w:hAnsi="CESI仿宋-GB2312" w:eastAsia="CESI仿宋-GB2312" w:cs="CESI仿宋-GB2312"/>
          <w:b w:val="0"/>
          <w:bCs w:val="0"/>
          <w:sz w:val="32"/>
          <w:szCs w:val="32"/>
          <w:lang w:eastAsia="zh-CN"/>
        </w:rPr>
        <w:t>机</w:t>
      </w:r>
      <w:r>
        <w:rPr>
          <w:rFonts w:hint="eastAsia" w:ascii="CESI仿宋-GB2312" w:hAnsi="CESI仿宋-GB2312" w:eastAsia="CESI仿宋-GB2312" w:cs="CESI仿宋-GB2312"/>
          <w:b w:val="0"/>
          <w:bCs w:val="0"/>
          <w:sz w:val="32"/>
          <w:szCs w:val="32"/>
          <w:lang w:eastAsia="zh-CN"/>
        </w:rPr>
        <w:t>户以及农户自愿组成的合作组织予以</w:t>
      </w:r>
      <w:r>
        <w:rPr>
          <w:rFonts w:hint="eastAsia" w:ascii="CESI仿宋-GB2312" w:hAnsi="CESI仿宋-GB2312" w:eastAsia="CESI仿宋-GB2312" w:cs="CESI仿宋-GB2312"/>
          <w:b w:val="0"/>
          <w:bCs w:val="0"/>
          <w:sz w:val="32"/>
          <w:szCs w:val="32"/>
        </w:rPr>
        <w:t>资金</w:t>
      </w:r>
      <w:r>
        <w:rPr>
          <w:rFonts w:hint="eastAsia" w:ascii="CESI仿宋-GB2312" w:hAnsi="CESI仿宋-GB2312" w:eastAsia="CESI仿宋-GB2312" w:cs="CESI仿宋-GB2312"/>
          <w:b w:val="0"/>
          <w:bCs w:val="0"/>
          <w:sz w:val="32"/>
          <w:szCs w:val="32"/>
          <w:lang w:eastAsia="zh-CN"/>
        </w:rPr>
        <w:t>倾斜。</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rPr>
      </w:pPr>
      <w:r>
        <w:rPr>
          <w:rFonts w:hint="eastAsia" w:ascii="CESI仿宋-GB2312" w:hAnsi="CESI仿宋-GB2312" w:eastAsia="CESI仿宋-GB2312" w:cs="CESI仿宋-GB2312"/>
          <w:b w:val="0"/>
          <w:bCs w:val="0"/>
          <w:sz w:val="32"/>
          <w:szCs w:val="32"/>
        </w:rPr>
        <w:t>县级以上人民政府可以采取贴息、以奖代补、风险补偿等方式，培育</w:t>
      </w:r>
      <w:r>
        <w:rPr>
          <w:rFonts w:hint="eastAsia" w:ascii="CESI仿宋-GB2312" w:hAnsi="CESI仿宋-GB2312" w:eastAsia="CESI仿宋-GB2312" w:cs="CESI仿宋-GB2312"/>
          <w:b w:val="0"/>
          <w:bCs w:val="0"/>
          <w:sz w:val="32"/>
          <w:szCs w:val="32"/>
          <w:lang w:eastAsia="zh-CN"/>
        </w:rPr>
        <w:t>农业生产托管服务</w:t>
      </w:r>
      <w:r>
        <w:rPr>
          <w:rFonts w:hint="eastAsia" w:ascii="CESI仿宋-GB2312" w:hAnsi="CESI仿宋-GB2312" w:eastAsia="CESI仿宋-GB2312" w:cs="CESI仿宋-GB2312"/>
          <w:b w:val="0"/>
          <w:bCs w:val="0"/>
          <w:sz w:val="32"/>
          <w:szCs w:val="32"/>
        </w:rPr>
        <w:t>市场。</w:t>
      </w:r>
    </w:p>
    <w:p>
      <w:pPr>
        <w:keepNext w:val="0"/>
        <w:keepLines w:val="0"/>
        <w:pageBreakBefore w:val="0"/>
        <w:kinsoku/>
        <w:wordWrap/>
        <w:overflowPunct/>
        <w:topLinePunct w:val="0"/>
        <w:autoSpaceDE/>
        <w:autoSpaceDN/>
        <w:bidi w:val="0"/>
        <w:adjustRightInd/>
        <w:snapToGrid/>
        <w:spacing w:beforeLines="0" w:afterLines="0" w:line="600" w:lineRule="exact"/>
        <w:ind w:firstLine="720" w:firstLineChars="200"/>
        <w:textAlignment w:val="auto"/>
        <w:rPr>
          <w:rFonts w:hint="eastAsia" w:ascii="CESI仿宋-GB2312" w:hAnsi="CESI仿宋-GB2312" w:eastAsia="CESI仿宋-GB2312" w:cs="CESI仿宋-GB2312"/>
          <w:b w:val="0"/>
          <w:bCs w:val="0"/>
          <w:sz w:val="32"/>
          <w:szCs w:val="32"/>
          <w:lang w:val="en-US" w:eastAsia="zh-CN"/>
        </w:rPr>
      </w:pPr>
      <w:r>
        <w:rPr>
          <w:rFonts w:hint="eastAsia" w:ascii="黑体" w:hAnsi="黑体" w:eastAsia="黑体" w:cs="黑体"/>
          <w:b w:val="0"/>
          <w:bCs w:val="0"/>
          <w:sz w:val="36"/>
          <w:szCs w:val="36"/>
        </w:rPr>
        <w:t>第十八条</w:t>
      </w:r>
      <w:r>
        <w:rPr>
          <w:rFonts w:hint="default" w:ascii="CESI仿宋-GB2312" w:hAnsi="CESI仿宋-GB2312" w:eastAsia="CESI仿宋-GB2312" w:cs="CESI仿宋-GB2312"/>
          <w:b w:val="0"/>
          <w:bCs w:val="0"/>
          <w:sz w:val="32"/>
          <w:szCs w:val="32"/>
        </w:rPr>
        <w:t xml:space="preserve">  </w:t>
      </w:r>
      <w:r>
        <w:rPr>
          <w:rFonts w:hint="eastAsia" w:ascii="CESI仿宋-GB2312" w:hAnsi="CESI仿宋-GB2312" w:eastAsia="CESI仿宋-GB2312" w:cs="CESI仿宋-GB2312"/>
          <w:b w:val="0"/>
          <w:bCs w:val="0"/>
          <w:sz w:val="32"/>
          <w:szCs w:val="32"/>
          <w:lang w:val="en-US" w:eastAsia="zh-CN"/>
        </w:rPr>
        <w:t>县级以上政府性融资担保机构应当开发针对性担保产品，开展批量担保业务，对符合下列条件的农</w:t>
      </w:r>
      <w:r>
        <w:rPr>
          <w:rFonts w:hint="default" w:ascii="CESI仿宋-GB2312" w:hAnsi="CESI仿宋-GB2312" w:eastAsia="CESI仿宋-GB2312" w:cs="CESI仿宋-GB2312"/>
          <w:b w:val="0"/>
          <w:bCs w:val="0"/>
          <w:sz w:val="32"/>
          <w:szCs w:val="32"/>
          <w:lang w:val="en-US" w:eastAsia="zh-CN"/>
        </w:rPr>
        <w:t>机</w:t>
      </w:r>
      <w:r>
        <w:rPr>
          <w:rFonts w:hint="eastAsia" w:ascii="CESI仿宋-GB2312" w:hAnsi="CESI仿宋-GB2312" w:eastAsia="CESI仿宋-GB2312" w:cs="CESI仿宋-GB2312"/>
          <w:b w:val="0"/>
          <w:bCs w:val="0"/>
          <w:sz w:val="32"/>
          <w:szCs w:val="32"/>
          <w:lang w:eastAsia="zh-CN"/>
        </w:rPr>
        <w:t>户以及农户自愿组成的合作组织等服务主体</w:t>
      </w:r>
      <w:r>
        <w:rPr>
          <w:rFonts w:hint="eastAsia" w:ascii="CESI仿宋-GB2312" w:hAnsi="CESI仿宋-GB2312" w:eastAsia="CESI仿宋-GB2312" w:cs="CESI仿宋-GB2312"/>
          <w:b w:val="0"/>
          <w:bCs w:val="0"/>
          <w:sz w:val="32"/>
          <w:szCs w:val="32"/>
          <w:lang w:val="en-US" w:eastAsia="zh-CN"/>
        </w:rPr>
        <w:t>做到应担尽担：</w:t>
      </w:r>
    </w:p>
    <w:p>
      <w:pPr>
        <w:keepNext w:val="0"/>
        <w:keepLines w:val="0"/>
        <w:pageBreakBefore w:val="0"/>
        <w:numPr>
          <w:ilvl w:val="0"/>
          <w:numId w:val="0"/>
        </w:numPr>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val="en-US" w:eastAsia="zh-CN"/>
        </w:rPr>
      </w:pPr>
      <w:r>
        <w:rPr>
          <w:rFonts w:hint="eastAsia" w:ascii="CESI仿宋-GB2312" w:hAnsi="CESI仿宋-GB2312" w:eastAsia="CESI仿宋-GB2312" w:cs="CESI仿宋-GB2312"/>
          <w:b w:val="0"/>
          <w:bCs w:val="0"/>
          <w:sz w:val="32"/>
          <w:szCs w:val="32"/>
          <w:lang w:val="en-US" w:eastAsia="zh-CN"/>
        </w:rPr>
        <w:t>（一）信用良好；</w:t>
      </w:r>
    </w:p>
    <w:p>
      <w:pPr>
        <w:keepNext w:val="0"/>
        <w:keepLines w:val="0"/>
        <w:pageBreakBefore w:val="0"/>
        <w:numPr>
          <w:ilvl w:val="0"/>
          <w:numId w:val="0"/>
        </w:numPr>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val="en-US" w:eastAsia="zh-CN"/>
        </w:rPr>
      </w:pPr>
      <w:r>
        <w:rPr>
          <w:rFonts w:hint="eastAsia" w:ascii="CESI仿宋-GB2312" w:hAnsi="CESI仿宋-GB2312" w:eastAsia="CESI仿宋-GB2312" w:cs="CESI仿宋-GB2312"/>
          <w:b w:val="0"/>
          <w:bCs w:val="0"/>
          <w:sz w:val="32"/>
          <w:szCs w:val="32"/>
          <w:lang w:val="en-US" w:eastAsia="zh-CN"/>
        </w:rPr>
        <w:t>（二）贷款用途真实，仅用于农业生产；</w:t>
      </w:r>
    </w:p>
    <w:p>
      <w:pPr>
        <w:keepNext w:val="0"/>
        <w:keepLines w:val="0"/>
        <w:pageBreakBefore w:val="0"/>
        <w:numPr>
          <w:ilvl w:val="0"/>
          <w:numId w:val="0"/>
        </w:numPr>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val="en-US" w:eastAsia="zh-CN"/>
        </w:rPr>
      </w:pPr>
      <w:r>
        <w:rPr>
          <w:rFonts w:hint="eastAsia" w:ascii="CESI仿宋-GB2312" w:hAnsi="CESI仿宋-GB2312" w:eastAsia="CESI仿宋-GB2312" w:cs="CESI仿宋-GB2312"/>
          <w:b w:val="0"/>
          <w:bCs w:val="0"/>
          <w:sz w:val="32"/>
          <w:szCs w:val="32"/>
          <w:lang w:val="en-US" w:eastAsia="zh-CN"/>
        </w:rPr>
        <w:t>（三）熟悉托管服务情况，农业生产经验丰富；</w:t>
      </w:r>
    </w:p>
    <w:p>
      <w:pPr>
        <w:keepNext w:val="0"/>
        <w:keepLines w:val="0"/>
        <w:pageBreakBefore w:val="0"/>
        <w:numPr>
          <w:ilvl w:val="0"/>
          <w:numId w:val="0"/>
        </w:numPr>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val="en-US" w:eastAsia="zh-CN"/>
        </w:rPr>
      </w:pPr>
      <w:r>
        <w:rPr>
          <w:rFonts w:hint="eastAsia" w:ascii="CESI仿宋-GB2312" w:hAnsi="CESI仿宋-GB2312" w:eastAsia="CESI仿宋-GB2312" w:cs="CESI仿宋-GB2312"/>
          <w:b w:val="0"/>
          <w:bCs w:val="0"/>
          <w:sz w:val="32"/>
          <w:szCs w:val="32"/>
          <w:lang w:val="en-US" w:eastAsia="zh-CN"/>
        </w:rPr>
        <w:t>（四）有一定的</w:t>
      </w:r>
      <w:r>
        <w:rPr>
          <w:rFonts w:hint="default" w:ascii="CESI仿宋-GB2312" w:hAnsi="CESI仿宋-GB2312" w:eastAsia="CESI仿宋-GB2312" w:cs="CESI仿宋-GB2312"/>
          <w:b w:val="0"/>
          <w:bCs w:val="0"/>
          <w:sz w:val="32"/>
          <w:szCs w:val="32"/>
          <w:lang w:eastAsia="zh-CN"/>
        </w:rPr>
        <w:t>经济</w:t>
      </w:r>
      <w:r>
        <w:rPr>
          <w:rFonts w:hint="eastAsia" w:ascii="CESI仿宋-GB2312" w:hAnsi="CESI仿宋-GB2312" w:eastAsia="CESI仿宋-GB2312" w:cs="CESI仿宋-GB2312"/>
          <w:b w:val="0"/>
          <w:bCs w:val="0"/>
          <w:sz w:val="32"/>
          <w:szCs w:val="32"/>
          <w:lang w:val="en-US" w:eastAsia="zh-CN"/>
        </w:rPr>
        <w:t>实力。</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val="en-US" w:eastAsia="zh-CN"/>
        </w:rPr>
      </w:pPr>
      <w:r>
        <w:rPr>
          <w:rFonts w:hint="eastAsia" w:ascii="CESI仿宋-GB2312" w:hAnsi="CESI仿宋-GB2312" w:eastAsia="CESI仿宋-GB2312" w:cs="CESI仿宋-GB2312"/>
          <w:b w:val="0"/>
          <w:bCs w:val="0"/>
          <w:sz w:val="32"/>
          <w:szCs w:val="32"/>
          <w:lang w:val="en-US" w:eastAsia="zh-CN"/>
        </w:rPr>
        <w:t>鼓励保险机构开发符合农业生产托管服务的专项保险产品，简化业务流程，提升服务精细化水平和理赔效率，保障农户收益。</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十九</w:t>
      </w:r>
      <w:r>
        <w:rPr>
          <w:rFonts w:hint="eastAsia" w:ascii="黑体" w:hAnsi="黑体" w:eastAsia="黑体" w:cs="黑体"/>
          <w:b w:val="0"/>
          <w:bCs w:val="0"/>
          <w:sz w:val="32"/>
          <w:szCs w:val="32"/>
        </w:rPr>
        <w:t>条</w:t>
      </w:r>
      <w:r>
        <w:rPr>
          <w:rFonts w:hint="eastAsia" w:ascii="CESI仿宋-GB2312" w:hAnsi="CESI仿宋-GB2312" w:eastAsia="CESI仿宋-GB2312" w:cs="CESI仿宋-GB2312"/>
          <w:b w:val="0"/>
          <w:bCs w:val="0"/>
          <w:sz w:val="32"/>
          <w:szCs w:val="32"/>
          <w:lang w:val="en-US" w:eastAsia="zh-CN"/>
        </w:rPr>
        <w:t xml:space="preserve"> </w:t>
      </w:r>
      <w:r>
        <w:rPr>
          <w:rFonts w:hint="default" w:ascii="CESI仿宋-GB2312" w:hAnsi="CESI仿宋-GB2312" w:eastAsia="CESI仿宋-GB2312" w:cs="CESI仿宋-GB2312"/>
          <w:b w:val="0"/>
          <w:bCs w:val="0"/>
          <w:sz w:val="32"/>
          <w:szCs w:val="32"/>
          <w:lang w:eastAsia="zh-CN"/>
        </w:rPr>
        <w:t xml:space="preserve"> 服务</w:t>
      </w:r>
      <w:r>
        <w:rPr>
          <w:rFonts w:hint="eastAsia" w:ascii="CESI仿宋-GB2312" w:hAnsi="CESI仿宋-GB2312" w:eastAsia="CESI仿宋-GB2312" w:cs="CESI仿宋-GB2312"/>
          <w:b w:val="0"/>
          <w:bCs w:val="0"/>
          <w:sz w:val="32"/>
          <w:szCs w:val="32"/>
          <w:lang w:bidi="ar"/>
        </w:rPr>
        <w:t>主体可以依法成立行业协会。行业协会应当加强行业自律，提供技术培训、业务指导、政策宣传</w:t>
      </w:r>
      <w:r>
        <w:rPr>
          <w:rFonts w:hint="eastAsia" w:ascii="CESI仿宋-GB2312" w:hAnsi="CESI仿宋-GB2312" w:eastAsia="CESI仿宋-GB2312" w:cs="CESI仿宋-GB2312"/>
          <w:b w:val="0"/>
          <w:bCs w:val="0"/>
          <w:sz w:val="32"/>
          <w:szCs w:val="32"/>
          <w:lang w:eastAsia="zh-CN" w:bidi="ar"/>
        </w:rPr>
        <w:t>；</w:t>
      </w:r>
      <w:r>
        <w:rPr>
          <w:rFonts w:hint="eastAsia" w:ascii="CESI仿宋-GB2312" w:hAnsi="CESI仿宋-GB2312" w:eastAsia="CESI仿宋-GB2312" w:cs="CESI仿宋-GB2312"/>
          <w:b w:val="0"/>
          <w:bCs w:val="0"/>
          <w:sz w:val="32"/>
          <w:szCs w:val="32"/>
          <w:lang w:val="en-US" w:eastAsia="zh-CN" w:bidi="ar"/>
        </w:rPr>
        <w:t>可以</w:t>
      </w:r>
      <w:r>
        <w:rPr>
          <w:rFonts w:hint="eastAsia" w:ascii="CESI仿宋-GB2312" w:hAnsi="CESI仿宋-GB2312" w:eastAsia="CESI仿宋-GB2312" w:cs="CESI仿宋-GB2312"/>
          <w:b w:val="0"/>
          <w:bCs w:val="0"/>
          <w:sz w:val="32"/>
          <w:szCs w:val="32"/>
          <w:lang w:bidi="ar"/>
        </w:rPr>
        <w:t>开展信用</w:t>
      </w:r>
      <w:r>
        <w:rPr>
          <w:rFonts w:hint="eastAsia" w:ascii="CESI仿宋-GB2312" w:hAnsi="CESI仿宋-GB2312" w:eastAsia="CESI仿宋-GB2312" w:cs="CESI仿宋-GB2312"/>
          <w:b w:val="0"/>
          <w:bCs w:val="0"/>
          <w:sz w:val="32"/>
          <w:szCs w:val="32"/>
          <w:lang w:val="en-US" w:eastAsia="zh-CN" w:bidi="ar"/>
        </w:rPr>
        <w:t>评价</w:t>
      </w:r>
      <w:r>
        <w:rPr>
          <w:rFonts w:hint="eastAsia" w:ascii="CESI仿宋-GB2312" w:hAnsi="CESI仿宋-GB2312" w:eastAsia="CESI仿宋-GB2312" w:cs="CESI仿宋-GB2312"/>
          <w:b w:val="0"/>
          <w:bCs w:val="0"/>
          <w:sz w:val="32"/>
          <w:szCs w:val="32"/>
          <w:lang w:bidi="ar"/>
        </w:rPr>
        <w:t>，为解决会员融资、担保、保险等需求提供增信和沟通协调服务。</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lang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二十</w:t>
      </w:r>
      <w:r>
        <w:rPr>
          <w:rFonts w:hint="eastAsia" w:ascii="黑体" w:hAnsi="黑体" w:eastAsia="黑体" w:cs="黑体"/>
          <w:color w:val="auto"/>
          <w:sz w:val="32"/>
          <w:szCs w:val="32"/>
          <w:highlight w:val="none"/>
        </w:rPr>
        <w:t>条</w:t>
      </w:r>
      <w:r>
        <w:rPr>
          <w:rFonts w:hint="eastAsia" w:ascii="CESI仿宋-GB2312" w:hAnsi="CESI仿宋-GB2312" w:eastAsia="CESI仿宋-GB2312" w:cs="CESI仿宋-GB2312"/>
          <w:color w:val="auto"/>
          <w:sz w:val="32"/>
          <w:szCs w:val="32"/>
          <w:highlight w:val="none"/>
          <w:lang w:val="en-US" w:eastAsia="zh-CN"/>
        </w:rPr>
        <w:t xml:space="preserve"> </w:t>
      </w:r>
      <w:r>
        <w:rPr>
          <w:rFonts w:hint="default" w:ascii="CESI仿宋-GB2312" w:hAnsi="CESI仿宋-GB2312" w:eastAsia="CESI仿宋-GB2312" w:cs="CESI仿宋-GB2312"/>
          <w:color w:val="auto"/>
          <w:sz w:val="32"/>
          <w:szCs w:val="32"/>
          <w:highlight w:val="none"/>
          <w:lang w:eastAsia="zh-CN"/>
        </w:rPr>
        <w:t xml:space="preserve"> </w:t>
      </w:r>
      <w:r>
        <w:rPr>
          <w:rFonts w:hint="default" w:ascii="CESI仿宋-GB2312" w:hAnsi="CESI仿宋-GB2312" w:eastAsia="CESI仿宋-GB2312" w:cs="CESI仿宋-GB2312"/>
          <w:b w:val="0"/>
          <w:bCs w:val="0"/>
          <w:sz w:val="32"/>
          <w:szCs w:val="32"/>
          <w:lang w:eastAsia="zh-CN"/>
        </w:rPr>
        <w:t>农户与服务主体因农业生产托管服务发生纠纷的，双方当事人可以通过协商解决，也可以请求村民委员会、乡(镇)人民政府等调解解决。当事人不愿协商、调解或者协商、调解不成的，可以依法申请仲裁，也可以依法提起诉讼。</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default" w:ascii="CESI仿宋-GB2312" w:hAnsi="CESI仿宋-GB2312" w:eastAsia="CESI仿宋-GB2312" w:cs="CESI仿宋-GB2312"/>
          <w:b w:val="0"/>
          <w:bCs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二十</w:t>
      </w:r>
      <w:r>
        <w:rPr>
          <w:rFonts w:hint="eastAsia" w:ascii="黑体" w:hAnsi="黑体" w:eastAsia="黑体" w:cs="黑体"/>
          <w:b w:val="0"/>
          <w:bCs w:val="0"/>
          <w:sz w:val="32"/>
          <w:szCs w:val="32"/>
          <w:lang w:val="en-US" w:eastAsia="zh-CN"/>
        </w:rPr>
        <w:t>一</w:t>
      </w:r>
      <w:r>
        <w:rPr>
          <w:rFonts w:hint="eastAsia" w:ascii="黑体" w:hAnsi="黑体" w:eastAsia="黑体" w:cs="黑体"/>
          <w:b w:val="0"/>
          <w:bCs w:val="0"/>
          <w:sz w:val="32"/>
          <w:szCs w:val="32"/>
        </w:rPr>
        <w:t>条</w:t>
      </w:r>
      <w:r>
        <w:rPr>
          <w:rFonts w:hint="eastAsia" w:ascii="CESI仿宋-GB2312" w:hAnsi="CESI仿宋-GB2312" w:eastAsia="CESI仿宋-GB2312" w:cs="CESI仿宋-GB2312"/>
          <w:b w:val="0"/>
          <w:bCs w:val="0"/>
          <w:sz w:val="32"/>
          <w:szCs w:val="32"/>
          <w:lang w:val="en-US" w:eastAsia="zh-CN"/>
        </w:rPr>
        <w:t xml:space="preserve">  </w:t>
      </w:r>
      <w:r>
        <w:rPr>
          <w:rFonts w:hint="eastAsia" w:ascii="CESI仿宋-GB2312" w:hAnsi="CESI仿宋-GB2312" w:eastAsia="CESI仿宋-GB2312" w:cs="CESI仿宋-GB2312"/>
          <w:b w:val="0"/>
          <w:bCs w:val="0"/>
          <w:sz w:val="32"/>
          <w:szCs w:val="32"/>
          <w:lang w:eastAsia="zh-CN"/>
        </w:rPr>
        <w:t>服务主体有违法失信行为</w:t>
      </w:r>
      <w:r>
        <w:rPr>
          <w:rFonts w:hint="eastAsia" w:ascii="CESI仿宋-GB2312" w:hAnsi="CESI仿宋-GB2312" w:eastAsia="CESI仿宋-GB2312" w:cs="CESI仿宋-GB2312"/>
          <w:b w:val="0"/>
          <w:bCs w:val="0"/>
          <w:sz w:val="32"/>
          <w:szCs w:val="32"/>
          <w:lang w:val="en-US" w:eastAsia="zh-CN"/>
        </w:rPr>
        <w:t>的，所在地县</w:t>
      </w:r>
      <w:r>
        <w:rPr>
          <w:rFonts w:hint="default" w:ascii="CESI仿宋-GB2312" w:hAnsi="CESI仿宋-GB2312" w:eastAsia="CESI仿宋-GB2312" w:cs="CESI仿宋-GB2312"/>
          <w:b w:val="0"/>
          <w:bCs w:val="0"/>
          <w:sz w:val="32"/>
          <w:szCs w:val="32"/>
          <w:lang w:eastAsia="zh-CN"/>
        </w:rPr>
        <w:t>（市、区）</w:t>
      </w:r>
      <w:r>
        <w:rPr>
          <w:rFonts w:hint="eastAsia" w:ascii="CESI仿宋-GB2312" w:hAnsi="CESI仿宋-GB2312" w:eastAsia="CESI仿宋-GB2312" w:cs="CESI仿宋-GB2312"/>
          <w:b w:val="0"/>
          <w:bCs w:val="0"/>
          <w:sz w:val="32"/>
          <w:szCs w:val="32"/>
          <w:lang w:val="en-US" w:eastAsia="zh-CN"/>
        </w:rPr>
        <w:t>人民政府有关部门可以</w:t>
      </w:r>
      <w:r>
        <w:rPr>
          <w:rFonts w:hint="eastAsia" w:ascii="CESI仿宋-GB2312" w:hAnsi="CESI仿宋-GB2312" w:eastAsia="CESI仿宋-GB2312" w:cs="CESI仿宋-GB2312"/>
          <w:b w:val="0"/>
          <w:bCs w:val="0"/>
          <w:sz w:val="32"/>
          <w:szCs w:val="32"/>
        </w:rPr>
        <w:t>禁止</w:t>
      </w:r>
      <w:r>
        <w:rPr>
          <w:rFonts w:hint="eastAsia" w:ascii="CESI仿宋-GB2312" w:hAnsi="CESI仿宋-GB2312" w:eastAsia="CESI仿宋-GB2312" w:cs="CESI仿宋-GB2312"/>
          <w:b w:val="0"/>
          <w:bCs w:val="0"/>
          <w:sz w:val="32"/>
          <w:szCs w:val="32"/>
          <w:lang w:val="en-US" w:eastAsia="zh-CN"/>
        </w:rPr>
        <w:t>其</w:t>
      </w:r>
      <w:r>
        <w:rPr>
          <w:rFonts w:hint="eastAsia" w:ascii="CESI仿宋-GB2312" w:hAnsi="CESI仿宋-GB2312" w:eastAsia="CESI仿宋-GB2312" w:cs="CESI仿宋-GB2312"/>
          <w:b w:val="0"/>
          <w:bCs w:val="0"/>
          <w:sz w:val="32"/>
          <w:szCs w:val="32"/>
        </w:rPr>
        <w:t>享受年度有关费用减免、政府资金扶持等优惠政策</w:t>
      </w:r>
      <w:r>
        <w:rPr>
          <w:rFonts w:hint="eastAsia" w:ascii="CESI仿宋-GB2312" w:hAnsi="CESI仿宋-GB2312" w:eastAsia="CESI仿宋-GB2312" w:cs="CESI仿宋-GB2312"/>
          <w:b w:val="0"/>
          <w:bCs w:val="0"/>
          <w:sz w:val="32"/>
          <w:szCs w:val="32"/>
          <w:lang w:eastAsia="zh-CN"/>
        </w:rPr>
        <w:t>，</w:t>
      </w:r>
      <w:r>
        <w:rPr>
          <w:rFonts w:hint="eastAsia" w:ascii="CESI仿宋-GB2312" w:hAnsi="CESI仿宋-GB2312" w:eastAsia="CESI仿宋-GB2312" w:cs="CESI仿宋-GB2312"/>
          <w:b w:val="0"/>
          <w:bCs w:val="0"/>
          <w:sz w:val="32"/>
          <w:szCs w:val="32"/>
        </w:rPr>
        <w:t>取消参加政府性</w:t>
      </w:r>
      <w:r>
        <w:rPr>
          <w:rFonts w:hint="eastAsia" w:ascii="CESI仿宋-GB2312" w:hAnsi="CESI仿宋-GB2312" w:eastAsia="CESI仿宋-GB2312" w:cs="CESI仿宋-GB2312"/>
          <w:b w:val="0"/>
          <w:bCs w:val="0"/>
          <w:sz w:val="32"/>
          <w:szCs w:val="32"/>
          <w:lang w:eastAsia="zh-CN"/>
        </w:rPr>
        <w:t>农业生产托管服务</w:t>
      </w:r>
      <w:r>
        <w:rPr>
          <w:rFonts w:hint="eastAsia" w:ascii="CESI仿宋-GB2312" w:hAnsi="CESI仿宋-GB2312" w:eastAsia="CESI仿宋-GB2312" w:cs="CESI仿宋-GB2312"/>
          <w:b w:val="0"/>
          <w:bCs w:val="0"/>
          <w:sz w:val="32"/>
          <w:szCs w:val="32"/>
        </w:rPr>
        <w:t>表彰、奖励的资格</w:t>
      </w:r>
      <w:r>
        <w:rPr>
          <w:rFonts w:hint="eastAsia" w:ascii="CESI仿宋-GB2312" w:hAnsi="CESI仿宋-GB2312" w:eastAsia="CESI仿宋-GB2312" w:cs="CESI仿宋-GB2312"/>
          <w:b w:val="0"/>
          <w:bCs w:val="0"/>
          <w:sz w:val="32"/>
          <w:szCs w:val="32"/>
          <w:lang w:eastAsia="zh-CN"/>
        </w:rPr>
        <w:t>，调</w:t>
      </w:r>
      <w:r>
        <w:rPr>
          <w:rFonts w:hint="eastAsia" w:ascii="CESI仿宋-GB2312" w:hAnsi="CESI仿宋-GB2312" w:eastAsia="CESI仿宋-GB2312" w:cs="CESI仿宋-GB2312"/>
          <w:b w:val="0"/>
          <w:bCs w:val="0"/>
          <w:sz w:val="32"/>
          <w:szCs w:val="32"/>
        </w:rPr>
        <w:t>出</w:t>
      </w:r>
      <w:r>
        <w:rPr>
          <w:rFonts w:hint="eastAsia" w:ascii="CESI仿宋-GB2312" w:hAnsi="CESI仿宋-GB2312" w:eastAsia="CESI仿宋-GB2312" w:cs="CESI仿宋-GB2312"/>
          <w:b w:val="0"/>
          <w:bCs w:val="0"/>
          <w:sz w:val="32"/>
          <w:szCs w:val="32"/>
          <w:lang w:eastAsia="zh-CN"/>
        </w:rPr>
        <w:t>服务主体</w:t>
      </w:r>
      <w:r>
        <w:rPr>
          <w:rFonts w:hint="eastAsia" w:ascii="CESI仿宋-GB2312" w:hAnsi="CESI仿宋-GB2312" w:eastAsia="CESI仿宋-GB2312" w:cs="CESI仿宋-GB2312"/>
          <w:b w:val="0"/>
          <w:bCs w:val="0"/>
          <w:sz w:val="32"/>
          <w:szCs w:val="32"/>
        </w:rPr>
        <w:t>名录库</w:t>
      </w:r>
      <w:r>
        <w:rPr>
          <w:rFonts w:hint="default" w:ascii="CESI仿宋-GB2312" w:hAnsi="CESI仿宋-GB2312" w:eastAsia="CESI仿宋-GB2312" w:cs="CESI仿宋-GB2312"/>
          <w:b w:val="0"/>
          <w:bCs w:val="0"/>
          <w:sz w:val="32"/>
          <w:szCs w:val="32"/>
          <w:lang w:eastAsia="zh-CN"/>
        </w:rPr>
        <w:t>。</w:t>
      </w:r>
    </w:p>
    <w:p>
      <w:pPr>
        <w:keepNext w:val="0"/>
        <w:keepLines w:val="0"/>
        <w:pageBreakBefore w:val="0"/>
        <w:kinsoku/>
        <w:wordWrap/>
        <w:overflowPunct/>
        <w:topLinePunct w:val="0"/>
        <w:autoSpaceDE/>
        <w:autoSpaceDN/>
        <w:bidi w:val="0"/>
        <w:adjustRightInd/>
        <w:snapToGrid/>
        <w:spacing w:beforeLines="0" w:afterLines="0" w:line="600" w:lineRule="exact"/>
        <w:ind w:firstLine="640" w:firstLineChars="200"/>
        <w:textAlignment w:val="auto"/>
        <w:rPr>
          <w:rFonts w:hint="eastAsia" w:ascii="CESI仿宋-GB2312" w:hAnsi="CESI仿宋-GB2312" w:eastAsia="CESI仿宋-GB2312" w:cs="CESI仿宋-GB2312"/>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二十</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rPr>
        <w:t>条</w:t>
      </w:r>
      <w:r>
        <w:rPr>
          <w:rFonts w:hint="eastAsia" w:ascii="CESI仿宋-GB2312" w:hAnsi="CESI仿宋-GB2312" w:eastAsia="CESI仿宋-GB2312" w:cs="CESI仿宋-GB2312"/>
          <w:b w:val="0"/>
          <w:bCs w:val="0"/>
          <w:sz w:val="32"/>
          <w:szCs w:val="32"/>
          <w:lang w:val="en-US" w:eastAsia="zh-CN"/>
        </w:rPr>
        <w:t xml:space="preserve">  </w:t>
      </w:r>
      <w:r>
        <w:rPr>
          <w:rFonts w:hint="eastAsia" w:ascii="CESI仿宋-GB2312" w:hAnsi="CESI仿宋-GB2312" w:eastAsia="CESI仿宋-GB2312" w:cs="CESI仿宋-GB2312"/>
          <w:b w:val="0"/>
          <w:bCs w:val="0"/>
          <w:sz w:val="32"/>
          <w:szCs w:val="32"/>
        </w:rPr>
        <w:t>本条例自2021年</w:t>
      </w:r>
      <w:r>
        <w:rPr>
          <w:rFonts w:hint="default" w:ascii="CESI仿宋-GB2312" w:hAnsi="CESI仿宋-GB2312" w:eastAsia="CESI仿宋-GB2312" w:cs="CESI仿宋-GB2312"/>
          <w:b w:val="0"/>
          <w:bCs w:val="0"/>
          <w:sz w:val="32"/>
          <w:szCs w:val="32"/>
        </w:rPr>
        <w:t>12</w:t>
      </w:r>
      <w:r>
        <w:rPr>
          <w:rFonts w:hint="eastAsia" w:ascii="CESI仿宋-GB2312" w:hAnsi="CESI仿宋-GB2312" w:eastAsia="CESI仿宋-GB2312" w:cs="CESI仿宋-GB2312"/>
          <w:b w:val="0"/>
          <w:bCs w:val="0"/>
          <w:sz w:val="32"/>
          <w:szCs w:val="32"/>
        </w:rPr>
        <w:t>月</w:t>
      </w:r>
      <w:r>
        <w:rPr>
          <w:rFonts w:hint="default" w:ascii="CESI仿宋-GB2312" w:hAnsi="CESI仿宋-GB2312" w:eastAsia="CESI仿宋-GB2312" w:cs="CESI仿宋-GB2312"/>
          <w:b w:val="0"/>
          <w:bCs w:val="0"/>
          <w:sz w:val="32"/>
          <w:szCs w:val="32"/>
        </w:rPr>
        <w:t>1</w:t>
      </w:r>
      <w:r>
        <w:rPr>
          <w:rFonts w:hint="eastAsia" w:ascii="CESI仿宋-GB2312" w:hAnsi="CESI仿宋-GB2312" w:eastAsia="CESI仿宋-GB2312" w:cs="CESI仿宋-GB2312"/>
          <w:b w:val="0"/>
          <w:bCs w:val="0"/>
          <w:sz w:val="32"/>
          <w:szCs w:val="32"/>
        </w:rPr>
        <w:t>日起施行。</w:t>
      </w:r>
    </w:p>
    <w:p>
      <w:pPr>
        <w:rPr>
          <w:rFonts w:hint="eastAsia" w:ascii="CESI仿宋-GB2312" w:hAnsi="CESI仿宋-GB2312" w:eastAsia="CESI仿宋-GB2312" w:cs="CESI仿宋-GB2312"/>
          <w:sz w:val="32"/>
          <w:szCs w:val="32"/>
        </w:rPr>
      </w:pP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swiss"/>
    <w:pitch w:val="default"/>
    <w:sig w:usb0="800002BF" w:usb1="38CF7CFA" w:usb2="00000016" w:usb3="00000000" w:csb0="00040001" w:csb1="00000000"/>
  </w:font>
  <w:font w:name="方正仿宋_GB2312">
    <w:altName w:val="仿宋"/>
    <w:panose1 w:val="02000000000000000000"/>
    <w:charset w:val="00"/>
    <w:family w:val="auto"/>
    <w:pitch w:val="default"/>
    <w:sig w:usb0="00000000" w:usb1="00000000" w:usb2="00000012" w:usb3="00000000" w:csb0="00040001" w:csb1="00000000"/>
  </w:font>
  <w:font w:name="仿宋">
    <w:panose1 w:val="02010609060101010101"/>
    <w:charset w:val="86"/>
    <w:family w:val="auto"/>
    <w:pitch w:val="default"/>
    <w:sig w:usb0="800002BF" w:usb1="38CF7CFA" w:usb2="00000016" w:usb3="00000000" w:csb0="00040001" w:csb1="00000000"/>
  </w:font>
  <w:font w:name="CESI黑体-GB2312">
    <w:altName w:val="黑体"/>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华文中宋">
    <w:panose1 w:val="02010600040101010101"/>
    <w:charset w:val="86"/>
    <w:family w:val="auto"/>
    <w:pitch w:val="default"/>
    <w:sig w:usb0="00000287" w:usb1="080F0000" w:usb2="00000000" w:usb3="00000000" w:csb0="0004009F" w:csb1="DFD70000"/>
  </w:font>
  <w:font w:name="方正小标宋简体">
    <w:altName w:val="方正舒体"/>
    <w:panose1 w:val="03000509000000000000"/>
    <w:charset w:val="86"/>
    <w:family w:val="auto"/>
    <w:pitch w:val="default"/>
    <w:sig w:usb0="00000000" w:usb1="0000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rPr>
                            <w:fldChar w:fldCharType="begin"/>
                          </w:r>
                          <w:r>
                            <w:rPr>
                              <w:rFonts w:hint="eastAsia" w:ascii="CESI仿宋-GB2312" w:hAnsi="CESI仿宋-GB2312" w:eastAsia="CESI仿宋-GB2312" w:cs="CESI仿宋-GB2312"/>
                              <w:sz w:val="32"/>
                              <w:szCs w:val="32"/>
                            </w:rPr>
                            <w:instrText xml:space="preserve"> PAGE  \* MERGEFORMAT </w:instrText>
                          </w:r>
                          <w:r>
                            <w:rPr>
                              <w:rFonts w:hint="eastAsia" w:ascii="CESI仿宋-GB2312" w:hAnsi="CESI仿宋-GB2312" w:eastAsia="CESI仿宋-GB2312" w:cs="CESI仿宋-GB2312"/>
                              <w:sz w:val="32"/>
                              <w:szCs w:val="32"/>
                            </w:rPr>
                            <w:fldChar w:fldCharType="separate"/>
                          </w:r>
                          <w:r>
                            <w:rPr>
                              <w:rFonts w:hint="eastAsia" w:ascii="CESI仿宋-GB2312" w:hAnsi="CESI仿宋-GB2312" w:eastAsia="CESI仿宋-GB2312" w:cs="CESI仿宋-GB2312"/>
                              <w:sz w:val="32"/>
                              <w:szCs w:val="32"/>
                            </w:rPr>
                            <w:t>1</w:t>
                          </w:r>
                          <w:r>
                            <w:rPr>
                              <w:rFonts w:hint="eastAsia" w:ascii="CESI仿宋-GB2312" w:hAnsi="CESI仿宋-GB2312" w:eastAsia="CESI仿宋-GB2312" w:cs="CESI仿宋-GB2312"/>
                              <w:sz w:val="32"/>
                              <w:szCs w:val="32"/>
                            </w:rPr>
                            <w:fldChar w:fldCharType="end"/>
                          </w:r>
                          <w:r>
                            <w:rPr>
                              <w:rFonts w:hint="eastAsia" w:ascii="CESI仿宋-GB2312" w:hAnsi="CESI仿宋-GB2312" w:eastAsia="CESI仿宋-GB2312" w:cs="CESI仿宋-GB2312"/>
                              <w:sz w:val="32"/>
                              <w:szCs w:val="32"/>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rPr>
                      <w:fldChar w:fldCharType="begin"/>
                    </w:r>
                    <w:r>
                      <w:rPr>
                        <w:rFonts w:hint="eastAsia" w:ascii="CESI仿宋-GB2312" w:hAnsi="CESI仿宋-GB2312" w:eastAsia="CESI仿宋-GB2312" w:cs="CESI仿宋-GB2312"/>
                        <w:sz w:val="32"/>
                        <w:szCs w:val="32"/>
                      </w:rPr>
                      <w:instrText xml:space="preserve"> PAGE  \* MERGEFORMAT </w:instrText>
                    </w:r>
                    <w:r>
                      <w:rPr>
                        <w:rFonts w:hint="eastAsia" w:ascii="CESI仿宋-GB2312" w:hAnsi="CESI仿宋-GB2312" w:eastAsia="CESI仿宋-GB2312" w:cs="CESI仿宋-GB2312"/>
                        <w:sz w:val="32"/>
                        <w:szCs w:val="32"/>
                      </w:rPr>
                      <w:fldChar w:fldCharType="separate"/>
                    </w:r>
                    <w:r>
                      <w:rPr>
                        <w:rFonts w:hint="eastAsia" w:ascii="CESI仿宋-GB2312" w:hAnsi="CESI仿宋-GB2312" w:eastAsia="CESI仿宋-GB2312" w:cs="CESI仿宋-GB2312"/>
                        <w:sz w:val="32"/>
                        <w:szCs w:val="32"/>
                      </w:rPr>
                      <w:t>1</w:t>
                    </w:r>
                    <w:r>
                      <w:rPr>
                        <w:rFonts w:hint="eastAsia" w:ascii="CESI仿宋-GB2312" w:hAnsi="CESI仿宋-GB2312" w:eastAsia="CESI仿宋-GB2312" w:cs="CESI仿宋-GB2312"/>
                        <w:sz w:val="32"/>
                        <w:szCs w:val="32"/>
                      </w:rPr>
                      <w:fldChar w:fldCharType="end"/>
                    </w:r>
                    <w:r>
                      <w:rPr>
                        <w:rFonts w:hint="eastAsia" w:ascii="CESI仿宋-GB2312" w:hAnsi="CESI仿宋-GB2312" w:eastAsia="CESI仿宋-GB2312" w:cs="CESI仿宋-GB2312"/>
                        <w:sz w:val="32"/>
                        <w:szCs w:val="32"/>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3362F7"/>
    <w:multiLevelType w:val="singleLevel"/>
    <w:tmpl w:val="413362F7"/>
    <w:lvl w:ilvl="0" w:tentative="0">
      <w:start w:val="1"/>
      <w:numFmt w:val="chineseCounting"/>
      <w:suff w:val="nothing"/>
      <w:lvlText w:val="（%1）"/>
      <w:lvlJc w:val="left"/>
      <w:rPr>
        <w:rFonts w:hint="eastAsia"/>
      </w:rPr>
    </w:lvl>
  </w:abstractNum>
  <w:abstractNum w:abstractNumId="1">
    <w:nsid w:val="7047133F"/>
    <w:multiLevelType w:val="singleLevel"/>
    <w:tmpl w:val="7047133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4CFB3"/>
    <w:rsid w:val="057D1FFE"/>
    <w:rsid w:val="0E6F4FCF"/>
    <w:rsid w:val="277F8147"/>
    <w:rsid w:val="32FB1911"/>
    <w:rsid w:val="3E3C3902"/>
    <w:rsid w:val="45B63115"/>
    <w:rsid w:val="5F73924A"/>
    <w:rsid w:val="5FBECB7A"/>
    <w:rsid w:val="5FF7DC8D"/>
    <w:rsid w:val="67DF3E0C"/>
    <w:rsid w:val="6DFFC494"/>
    <w:rsid w:val="6F04CFB3"/>
    <w:rsid w:val="6FFF21D3"/>
    <w:rsid w:val="76B7748C"/>
    <w:rsid w:val="7ABFD34B"/>
    <w:rsid w:val="7AE3F1EB"/>
    <w:rsid w:val="7C584195"/>
    <w:rsid w:val="7EDF20EF"/>
    <w:rsid w:val="9F7E0961"/>
    <w:rsid w:val="C2CFE17A"/>
    <w:rsid w:val="DFBB825F"/>
    <w:rsid w:val="EDF6F09E"/>
    <w:rsid w:val="EFFFA4E3"/>
    <w:rsid w:val="F7F73374"/>
    <w:rsid w:val="FA7BD251"/>
    <w:rsid w:val="FEC7B806"/>
    <w:rsid w:val="FEF60BAB"/>
    <w:rsid w:val="FF9E5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0"/>
    <w:pPr>
      <w:spacing w:before="100" w:beforeLines="0" w:beforeAutospacing="1" w:after="100" w:afterLines="0" w:afterAutospacing="1"/>
      <w:jc w:val="left"/>
      <w:outlineLvl w:val="2"/>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itle"/>
    <w:basedOn w:val="1"/>
    <w:next w:val="1"/>
    <w:qFormat/>
    <w:uiPriority w:val="0"/>
    <w:pPr>
      <w:spacing w:before="240" w:after="60"/>
      <w:jc w:val="center"/>
      <w:outlineLvl w:val="0"/>
    </w:pPr>
    <w:rPr>
      <w:rFonts w:ascii="Arial" w:hAnsi="Arial" w:cs="Arial"/>
      <w:b/>
      <w:bCs/>
      <w:sz w:val="32"/>
      <w:szCs w:val="32"/>
    </w:rPr>
  </w:style>
  <w:style w:type="paragraph" w:customStyle="1" w:styleId="8">
    <w:name w:val="2.1正文"/>
    <w:basedOn w:val="1"/>
    <w:qFormat/>
    <w:uiPriority w:val="0"/>
    <w:pPr>
      <w:spacing w:line="600" w:lineRule="exact"/>
      <w:ind w:firstLine="612"/>
    </w:pPr>
    <w:rPr>
      <w:rFonts w:ascii="黑体" w:hAnsi="黑体" w:eastAsia="楷体" w:cs="黑体"/>
      <w:sz w:val="32"/>
      <w:szCs w:val="32"/>
    </w:rPr>
  </w:style>
  <w:style w:type="paragraph" w:customStyle="1" w:styleId="9">
    <w:name w:val="样式1"/>
    <w:basedOn w:val="1"/>
    <w:next w:val="1"/>
    <w:qFormat/>
    <w:uiPriority w:val="0"/>
    <w:pPr>
      <w:ind w:firstLine="641"/>
      <w:jc w:val="both"/>
      <w:outlineLvl w:val="2"/>
    </w:pPr>
    <w:rPr>
      <w:rFonts w:ascii="宋体" w:hAnsi="宋体" w:eastAsia="方正仿宋_GB2312" w:cs="宋体"/>
      <w:bCs/>
      <w:kern w:val="0"/>
      <w:sz w:val="32"/>
      <w:szCs w:val="27"/>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2021-09-27T17:33:00Z</dcterms:created>
  <dc:creator>baixin</dc:creator>
  <cp:lastModifiedBy>jiawei</cp:lastModifiedBy>
  <cp:lastPrinted>2021-09-30T10:52:00Z</cp:lastPrinted>
  <dcterms:modified xsi:type="dcterms:W3CDTF">2021-12-17T06:18:39Z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9D520269274C4391AFA48679EEDE99DD</vt:lpwstr>
  </property>
</Properties>
</file>