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pacing w:beforeLines="0" w:afterLines="0" w:line="590" w:lineRule="exact"/>
        <w:ind w:firstLine="0" w:firstLineChars="0"/>
        <w:rPr>
          <w:rFonts w:hint="eastAsia" w:ascii="宋体" w:hAnsi="宋体" w:eastAsia="仿宋_GB2312" w:cs="仿宋_GB2312"/>
          <w:color w:val="auto"/>
          <w:szCs w:val="32"/>
          <w:lang w:eastAsia="zh-CN"/>
        </w:rPr>
      </w:pPr>
      <w:bookmarkStart w:id="0" w:name="_GoBack"/>
      <w:bookmarkEnd w:id="0"/>
    </w:p>
    <w:p>
      <w:pPr>
        <w:overflowPunct w:val="0"/>
        <w:adjustRightInd w:val="0"/>
        <w:spacing w:beforeLines="0" w:afterLines="0" w:line="590" w:lineRule="exact"/>
        <w:rPr>
          <w:rFonts w:ascii="宋体" w:hAnsi="宋体"/>
          <w:lang w:val="en-US"/>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宋体" w:cs="宋体"/>
          <w:color w:val="auto"/>
          <w:spacing w:val="0"/>
          <w:sz w:val="44"/>
          <w:szCs w:val="44"/>
        </w:rPr>
      </w:pPr>
      <w:r>
        <w:rPr>
          <w:rFonts w:hint="eastAsia" w:ascii="宋体" w:hAnsi="宋体" w:eastAsia="宋体" w:cs="宋体"/>
          <w:color w:val="auto"/>
          <w:spacing w:val="0"/>
          <w:sz w:val="44"/>
          <w:szCs w:val="44"/>
        </w:rPr>
        <w:t>广东省不设区的市</w:t>
      </w:r>
      <w:r>
        <w:rPr>
          <w:rFonts w:hint="eastAsia" w:ascii="宋体" w:hAnsi="宋体" w:eastAsia="宋体" w:cs="宋体"/>
          <w:color w:val="auto"/>
          <w:spacing w:val="0"/>
          <w:sz w:val="44"/>
          <w:szCs w:val="44"/>
          <w:lang w:eastAsia="zh-CN"/>
        </w:rPr>
        <w:t>和</w:t>
      </w:r>
      <w:r>
        <w:rPr>
          <w:rFonts w:hint="eastAsia" w:ascii="宋体" w:hAnsi="宋体" w:eastAsia="宋体" w:cs="宋体"/>
          <w:color w:val="auto"/>
          <w:spacing w:val="0"/>
          <w:sz w:val="44"/>
          <w:szCs w:val="44"/>
        </w:rPr>
        <w:t>市辖区人民代表大会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color w:val="auto"/>
          <w:spacing w:val="0"/>
          <w:sz w:val="44"/>
          <w:szCs w:val="44"/>
        </w:rPr>
        <w:t>常务委员会街道工作委员会工作条例</w:t>
      </w:r>
    </w:p>
    <w:p>
      <w:pPr>
        <w:pStyle w:val="2"/>
        <w:overflowPunct w:val="0"/>
        <w:adjustRightInd w:val="0"/>
        <w:spacing w:beforeLines="0" w:afterLines="0" w:line="590" w:lineRule="exact"/>
        <w:rPr>
          <w:rFonts w:ascii="宋体" w:hAnsi="宋体"/>
        </w:rPr>
      </w:pPr>
    </w:p>
    <w:p>
      <w:pPr>
        <w:overflowPunct w:val="0"/>
        <w:adjustRightInd w:val="0"/>
        <w:spacing w:beforeLines="0" w:afterLines="0" w:line="590" w:lineRule="exact"/>
        <w:ind w:left="632" w:leftChars="200" w:right="632" w:rightChars="200" w:firstLine="0" w:firstLineChars="0"/>
        <w:rPr>
          <w:rFonts w:hint="eastAsia" w:ascii="宋体" w:hAnsi="宋体" w:eastAsia="楷体_GB2312" w:cs="楷体_GB2312"/>
          <w:lang w:val="en-US" w:eastAsia="zh-CN"/>
        </w:rPr>
      </w:pPr>
      <w:r>
        <w:rPr>
          <w:rFonts w:hint="eastAsia" w:ascii="宋体" w:hAnsi="宋体" w:eastAsia="楷体_GB2312" w:cs="楷体_GB2312"/>
          <w:lang w:eastAsia="zh-CN"/>
        </w:rPr>
        <w:t>（</w:t>
      </w:r>
      <w:r>
        <w:rPr>
          <w:rFonts w:hint="eastAsia" w:ascii="宋体" w:hAnsi="宋体" w:eastAsia="楷体_GB2312" w:cs="楷体_GB2312"/>
          <w:lang w:val="en-US" w:eastAsia="zh-CN"/>
        </w:rPr>
        <w:t>2020年7月29日广东省第十三届人民代表大会常务委员会第二十二次会议通过</w:t>
      </w:r>
      <w:r>
        <w:rPr>
          <w:rFonts w:hint="eastAsia" w:ascii="宋体" w:hAnsi="宋体" w:eastAsia="楷体_GB2312" w:cs="楷体_GB2312"/>
          <w:lang w:val="en-US" w:eastAsia="zh-CN"/>
        </w:rPr>
        <w:t xml:space="preserve">  </w:t>
      </w:r>
      <w:r>
        <w:rPr>
          <w:rFonts w:hint="eastAsia" w:ascii="宋体" w:hAnsi="宋体"/>
          <w:szCs w:val="32"/>
        </w:rPr>
        <w:t>20</w:t>
      </w:r>
      <w:r>
        <w:rPr>
          <w:rFonts w:hint="eastAsia" w:ascii="宋体" w:hAnsi="宋体"/>
          <w:szCs w:val="32"/>
          <w:lang w:val="en-US" w:eastAsia="zh-CN"/>
        </w:rPr>
        <w:t>20</w:t>
      </w:r>
      <w:r>
        <w:rPr>
          <w:rFonts w:hint="eastAsia" w:ascii="宋体" w:hAnsi="宋体"/>
          <w:szCs w:val="32"/>
        </w:rPr>
        <w:t>年</w:t>
      </w:r>
      <w:r>
        <w:rPr>
          <w:rFonts w:hint="eastAsia" w:ascii="宋体" w:hAnsi="宋体"/>
          <w:szCs w:val="32"/>
          <w:lang w:val="en-US" w:eastAsia="zh-CN"/>
        </w:rPr>
        <w:t>7</w:t>
      </w:r>
      <w:r>
        <w:rPr>
          <w:rFonts w:hint="eastAsia" w:ascii="宋体" w:hAnsi="宋体"/>
          <w:szCs w:val="32"/>
        </w:rPr>
        <w:t>月</w:t>
      </w:r>
      <w:r>
        <w:rPr>
          <w:rFonts w:hint="eastAsia" w:ascii="宋体" w:hAnsi="宋体"/>
          <w:szCs w:val="32"/>
          <w:lang w:val="en-US" w:eastAsia="zh-CN"/>
        </w:rPr>
        <w:t>29</w:t>
      </w:r>
      <w:r>
        <w:rPr>
          <w:rFonts w:hint="eastAsia" w:ascii="宋体" w:hAnsi="宋体"/>
          <w:szCs w:val="32"/>
        </w:rPr>
        <w:t>日</w:t>
      </w:r>
      <w:r>
        <w:rPr>
          <w:rFonts w:hint="eastAsia" w:ascii="宋体" w:hAnsi="宋体"/>
        </w:rPr>
        <w:t>公布</w:t>
      </w:r>
      <w:r>
        <w:rPr>
          <w:rFonts w:hint="eastAsia" w:ascii="宋体" w:hAnsi="宋体"/>
          <w:lang w:val="en-US" w:eastAsia="zh-CN"/>
        </w:rPr>
        <w:t xml:space="preserve">  </w:t>
      </w:r>
      <w:r>
        <w:rPr>
          <w:rFonts w:hint="eastAsia" w:ascii="宋体" w:hAnsi="宋体"/>
        </w:rPr>
        <w:t>自</w:t>
      </w:r>
      <w:r>
        <w:rPr>
          <w:rFonts w:hint="eastAsia" w:ascii="宋体" w:hAnsi="宋体" w:eastAsia="宋体" w:cs="宋体"/>
          <w:lang w:val="en-US" w:eastAsia="zh-CN"/>
        </w:rPr>
        <w:t>2020</w:t>
      </w:r>
      <w:r>
        <w:rPr>
          <w:rFonts w:hint="eastAsia" w:ascii="宋体" w:hAnsi="宋体"/>
        </w:rPr>
        <w:t>年</w:t>
      </w:r>
      <w:r>
        <w:rPr>
          <w:rFonts w:hint="eastAsia" w:ascii="宋体" w:hAnsi="宋体" w:eastAsia="宋体" w:cs="宋体"/>
          <w:lang w:val="en-US" w:eastAsia="zh-CN"/>
        </w:rPr>
        <w:t>10</w:t>
      </w:r>
      <w:r>
        <w:rPr>
          <w:rFonts w:hint="eastAsia" w:ascii="宋体" w:hAnsi="宋体"/>
        </w:rPr>
        <w:t>月</w:t>
      </w:r>
      <w:r>
        <w:rPr>
          <w:rFonts w:hint="eastAsia" w:ascii="宋体" w:hAnsi="宋体" w:eastAsia="宋体" w:cs="宋体"/>
        </w:rPr>
        <w:t>1</w:t>
      </w:r>
      <w:r>
        <w:rPr>
          <w:rFonts w:hint="eastAsia" w:ascii="宋体" w:hAnsi="宋体"/>
        </w:rPr>
        <w:t>日起施行</w:t>
      </w:r>
      <w:r>
        <w:rPr>
          <w:rFonts w:hint="eastAsia" w:ascii="宋体" w:hAnsi="宋体" w:eastAsia="楷体_GB2312" w:cs="楷体_GB2312"/>
          <w:lang w:val="en-US"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Lines="0" w:afterLines="0" w:line="590" w:lineRule="exact"/>
        <w:ind w:right="0" w:rightChars="0"/>
        <w:jc w:val="both"/>
        <w:outlineLvl w:val="9"/>
        <w:rPr>
          <w:rFonts w:hint="eastAsia" w:ascii="宋体" w:hAnsi="宋体" w:eastAsia="黑体" w:cs="黑体"/>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黑体" w:cs="黑体"/>
          <w:color w:val="auto"/>
          <w:spacing w:val="0"/>
          <w:sz w:val="32"/>
          <w:szCs w:val="32"/>
          <w:lang w:eastAsia="zh-CN"/>
        </w:rPr>
        <w:t>第一条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kern w:val="0"/>
          <w:sz w:val="32"/>
          <w:szCs w:val="32"/>
          <w:lang w:bidi="ar"/>
        </w:rPr>
        <w:t>为</w:t>
      </w:r>
      <w:r>
        <w:rPr>
          <w:rFonts w:hint="eastAsia" w:ascii="宋体" w:hAnsi="宋体" w:eastAsia="仿宋_GB2312" w:cs="仿宋_GB2312"/>
          <w:color w:val="auto"/>
          <w:spacing w:val="0"/>
          <w:kern w:val="0"/>
          <w:sz w:val="32"/>
          <w:szCs w:val="32"/>
          <w:lang w:eastAsia="zh-CN" w:bidi="ar"/>
        </w:rPr>
        <w:t>了</w:t>
      </w:r>
      <w:r>
        <w:rPr>
          <w:rFonts w:hint="eastAsia" w:ascii="宋体" w:hAnsi="宋体" w:eastAsia="仿宋_GB2312" w:cs="仿宋_GB2312"/>
          <w:color w:val="auto"/>
          <w:spacing w:val="0"/>
          <w:kern w:val="0"/>
          <w:sz w:val="32"/>
          <w:szCs w:val="32"/>
          <w:lang w:bidi="ar"/>
        </w:rPr>
        <w:t>加强和规范不设区的市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市辖区人民代表大会常务委员会街道工作委员会（以下简称人大街道工委）的工作，根据《中华人民共和国地方各级人民代表大会和地方各级人民政府组织法》等法律规定，结合本省实际，制定本条例。</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黑体" w:cs="黑体"/>
          <w:color w:val="auto"/>
          <w:spacing w:val="0"/>
          <w:sz w:val="32"/>
          <w:szCs w:val="32"/>
          <w:lang w:eastAsia="zh-CN"/>
        </w:rPr>
        <w:t>第二条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kern w:val="0"/>
          <w:sz w:val="32"/>
          <w:szCs w:val="32"/>
          <w:lang w:bidi="ar"/>
        </w:rPr>
        <w:t>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市辖区人民代表大会常务委员会（以下简称</w:t>
      </w:r>
      <w:r>
        <w:rPr>
          <w:rFonts w:hint="eastAsia" w:ascii="宋体" w:hAnsi="宋体" w:eastAsia="仿宋_GB2312" w:cs="仿宋_GB2312"/>
          <w:i w:val="0"/>
          <w:iCs w:val="0"/>
          <w:color w:val="auto"/>
          <w:spacing w:val="0"/>
          <w:kern w:val="0"/>
          <w:sz w:val="32"/>
          <w:szCs w:val="32"/>
          <w:u w:val="none"/>
          <w:lang w:bidi="ar"/>
        </w:rPr>
        <w:t>常务委员会</w:t>
      </w:r>
      <w:r>
        <w:rPr>
          <w:rFonts w:hint="eastAsia" w:ascii="宋体" w:hAnsi="宋体" w:eastAsia="仿宋_GB2312" w:cs="仿宋_GB2312"/>
          <w:color w:val="auto"/>
          <w:spacing w:val="0"/>
          <w:kern w:val="0"/>
          <w:sz w:val="32"/>
          <w:szCs w:val="32"/>
          <w:lang w:bidi="ar"/>
        </w:rPr>
        <w:t>）在街道设立工作委员会。人大街道工委是</w:t>
      </w:r>
      <w:r>
        <w:rPr>
          <w:rFonts w:hint="eastAsia" w:ascii="宋体" w:hAnsi="宋体" w:eastAsia="仿宋_GB2312" w:cs="仿宋_GB2312"/>
          <w:i w:val="0"/>
          <w:iCs w:val="0"/>
          <w:color w:val="auto"/>
          <w:spacing w:val="0"/>
          <w:kern w:val="0"/>
          <w:sz w:val="32"/>
          <w:szCs w:val="32"/>
          <w:u w:val="none"/>
          <w:lang w:bidi="ar"/>
        </w:rPr>
        <w:t>常务委员会</w:t>
      </w:r>
      <w:r>
        <w:rPr>
          <w:rFonts w:hint="eastAsia" w:ascii="宋体" w:hAnsi="宋体" w:eastAsia="仿宋_GB2312" w:cs="仿宋_GB2312"/>
          <w:color w:val="auto"/>
          <w:spacing w:val="0"/>
          <w:kern w:val="0"/>
          <w:sz w:val="32"/>
          <w:szCs w:val="32"/>
          <w:lang w:bidi="ar"/>
        </w:rPr>
        <w:t>的工作机构，在</w:t>
      </w:r>
      <w:r>
        <w:rPr>
          <w:rFonts w:hint="eastAsia" w:ascii="宋体" w:hAnsi="宋体" w:eastAsia="仿宋_GB2312" w:cs="仿宋_GB2312"/>
          <w:i w:val="0"/>
          <w:iCs w:val="0"/>
          <w:color w:val="auto"/>
          <w:spacing w:val="0"/>
          <w:kern w:val="0"/>
          <w:sz w:val="32"/>
          <w:szCs w:val="32"/>
          <w:u w:val="none"/>
          <w:lang w:bidi="ar"/>
        </w:rPr>
        <w:t>常务委员会</w:t>
      </w:r>
      <w:r>
        <w:rPr>
          <w:rFonts w:hint="eastAsia" w:ascii="宋体" w:hAnsi="宋体" w:eastAsia="仿宋_GB2312" w:cs="仿宋_GB2312"/>
          <w:color w:val="auto"/>
          <w:spacing w:val="0"/>
          <w:kern w:val="0"/>
          <w:sz w:val="32"/>
          <w:szCs w:val="32"/>
          <w:lang w:bidi="ar"/>
        </w:rPr>
        <w:t>的领导下开展工作。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sz w:val="32"/>
          <w:szCs w:val="32"/>
          <w:u w:val="none"/>
        </w:rPr>
      </w:pPr>
      <w:r>
        <w:rPr>
          <w:rFonts w:hint="eastAsia" w:ascii="宋体" w:hAnsi="宋体" w:eastAsia="黑体" w:cs="黑体"/>
          <w:color w:val="auto"/>
          <w:spacing w:val="0"/>
          <w:sz w:val="32"/>
          <w:szCs w:val="32"/>
          <w:lang w:eastAsia="zh-CN"/>
        </w:rPr>
        <w:t>第三条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人大街道工委</w:t>
      </w:r>
      <w:r>
        <w:rPr>
          <w:rFonts w:hint="eastAsia" w:ascii="宋体" w:hAnsi="宋体" w:eastAsia="仿宋_GB2312" w:cs="仿宋_GB2312"/>
          <w:color w:val="auto"/>
          <w:spacing w:val="0"/>
          <w:sz w:val="32"/>
          <w:szCs w:val="32"/>
          <w:lang w:eastAsia="zh-CN"/>
        </w:rPr>
        <w:t>必须坚持党的领导，</w:t>
      </w:r>
      <w:r>
        <w:rPr>
          <w:rFonts w:hint="eastAsia" w:ascii="宋体" w:hAnsi="宋体" w:eastAsia="仿宋_GB2312" w:cs="仿宋_GB2312"/>
          <w:color w:val="auto"/>
          <w:spacing w:val="0"/>
          <w:sz w:val="32"/>
          <w:szCs w:val="32"/>
        </w:rPr>
        <w:t>围绕中心、服务大局，依法开展工作，</w:t>
      </w:r>
      <w:r>
        <w:rPr>
          <w:rFonts w:hint="eastAsia" w:ascii="宋体" w:hAnsi="宋体" w:eastAsia="仿宋_GB2312" w:cs="仿宋_GB2312"/>
          <w:color w:val="auto"/>
          <w:spacing w:val="0"/>
          <w:sz w:val="32"/>
          <w:szCs w:val="32"/>
          <w:lang w:eastAsia="zh-CN"/>
        </w:rPr>
        <w:t>为</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辖区内的人民群众服务，</w:t>
      </w:r>
      <w:r>
        <w:rPr>
          <w:rFonts w:hint="eastAsia" w:ascii="宋体" w:hAnsi="宋体" w:eastAsia="仿宋_GB2312" w:cs="仿宋_GB2312"/>
          <w:color w:val="auto"/>
          <w:spacing w:val="0"/>
          <w:sz w:val="32"/>
          <w:szCs w:val="32"/>
        </w:rPr>
        <w:t>为</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辖区内的人民代表大会</w:t>
      </w:r>
      <w:r>
        <w:rPr>
          <w:rFonts w:hint="eastAsia" w:ascii="宋体" w:hAnsi="宋体" w:eastAsia="仿宋_GB2312" w:cs="仿宋_GB2312"/>
          <w:color w:val="auto"/>
          <w:spacing w:val="0"/>
          <w:sz w:val="32"/>
          <w:szCs w:val="32"/>
        </w:rPr>
        <w:t>代表</w:t>
      </w:r>
      <w:r>
        <w:rPr>
          <w:rFonts w:hint="eastAsia" w:ascii="宋体" w:hAnsi="宋体" w:eastAsia="仿宋_GB2312" w:cs="仿宋_GB2312"/>
          <w:color w:val="auto"/>
          <w:spacing w:val="0"/>
          <w:sz w:val="32"/>
          <w:szCs w:val="32"/>
          <w:lang w:val="en-US" w:eastAsia="zh-CN"/>
        </w:rPr>
        <w:t>（以下简称代表）</w:t>
      </w:r>
      <w:r>
        <w:rPr>
          <w:rFonts w:hint="eastAsia" w:ascii="宋体" w:hAnsi="宋体" w:eastAsia="仿宋_GB2312" w:cs="仿宋_GB2312"/>
          <w:color w:val="auto"/>
          <w:spacing w:val="0"/>
          <w:sz w:val="32"/>
          <w:szCs w:val="32"/>
        </w:rPr>
        <w:t>执行代表职务服务，为常务委员会行使职权服</w:t>
      </w:r>
      <w:r>
        <w:rPr>
          <w:rFonts w:hint="eastAsia" w:ascii="宋体" w:hAnsi="宋体" w:eastAsia="仿宋_GB2312" w:cs="仿宋_GB2312"/>
          <w:i w:val="0"/>
          <w:iCs w:val="0"/>
          <w:color w:val="auto"/>
          <w:spacing w:val="0"/>
          <w:sz w:val="32"/>
          <w:szCs w:val="32"/>
          <w:u w:val="none"/>
        </w:rPr>
        <w:t>务，对常务委员会负责并报告工作。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lang w:eastAsia="zh-CN"/>
        </w:rPr>
        <w:t>第四条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人大街道工委履行下列职责：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eastAsia="zh-CN" w:bidi="ar"/>
        </w:rPr>
        <w:t>（一）</w:t>
      </w:r>
      <w:r>
        <w:rPr>
          <w:rFonts w:hint="eastAsia" w:ascii="宋体" w:hAnsi="宋体" w:eastAsia="仿宋_GB2312" w:cs="仿宋_GB2312"/>
          <w:color w:val="auto"/>
          <w:spacing w:val="0"/>
          <w:kern w:val="0"/>
          <w:sz w:val="32"/>
          <w:szCs w:val="32"/>
          <w:lang w:bidi="ar"/>
        </w:rPr>
        <w:t>宣传贯彻宪法、法律、法规和人民代表大会及其常务委员会的决议、决定；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kern w:val="0"/>
          <w:sz w:val="32"/>
          <w:szCs w:val="32"/>
          <w:lang w:eastAsia="zh-CN" w:bidi="ar"/>
        </w:rPr>
        <w:t>（二）</w:t>
      </w:r>
      <w:r>
        <w:rPr>
          <w:rFonts w:hint="eastAsia" w:ascii="宋体" w:hAnsi="宋体" w:eastAsia="仿宋_GB2312" w:cs="仿宋_GB2312"/>
          <w:color w:val="auto"/>
          <w:spacing w:val="0"/>
          <w:sz w:val="32"/>
          <w:szCs w:val="32"/>
        </w:rPr>
        <w:t>联系代表，定期走访代表及其所在单位，</w:t>
      </w:r>
      <w:r>
        <w:rPr>
          <w:rFonts w:hint="eastAsia" w:ascii="宋体" w:hAnsi="宋体" w:eastAsia="仿宋_GB2312" w:cs="仿宋_GB2312"/>
          <w:i w:val="0"/>
          <w:iCs w:val="0"/>
          <w:color w:val="auto"/>
          <w:spacing w:val="0"/>
          <w:sz w:val="32"/>
          <w:szCs w:val="32"/>
          <w:u w:val="none"/>
        </w:rPr>
        <w:t>帮助代表解决执行代表职务中遇到的问题和困难</w:t>
      </w:r>
      <w:r>
        <w:rPr>
          <w:rFonts w:hint="eastAsia" w:ascii="宋体" w:hAnsi="宋体" w:eastAsia="仿宋_GB2312" w:cs="仿宋_GB2312"/>
          <w:color w:val="auto"/>
          <w:spacing w:val="0"/>
          <w:sz w:val="32"/>
          <w:szCs w:val="32"/>
        </w:rPr>
        <w:t>，记录代表履职情况；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eastAsia="zh-CN" w:bidi="ar"/>
        </w:rPr>
        <w:t>（三）</w:t>
      </w:r>
      <w:r>
        <w:rPr>
          <w:rFonts w:hint="eastAsia" w:ascii="宋体" w:hAnsi="宋体" w:eastAsia="仿宋_GB2312" w:cs="仿宋_GB2312"/>
          <w:color w:val="auto"/>
          <w:spacing w:val="0"/>
          <w:kern w:val="0"/>
          <w:sz w:val="32"/>
          <w:szCs w:val="32"/>
          <w:lang w:bidi="ar"/>
        </w:rPr>
        <w:t>组织</w:t>
      </w:r>
      <w:r>
        <w:rPr>
          <w:rFonts w:hint="eastAsia" w:ascii="宋体" w:hAnsi="宋体" w:eastAsia="仿宋_GB2312" w:cs="仿宋_GB2312"/>
          <w:i w:val="0"/>
          <w:iCs w:val="0"/>
          <w:color w:val="auto"/>
          <w:spacing w:val="0"/>
          <w:sz w:val="32"/>
          <w:szCs w:val="32"/>
          <w:u w:val="none"/>
          <w:lang w:eastAsia="zh-CN"/>
        </w:rPr>
        <w:t>街道辖区内的</w:t>
      </w:r>
      <w:r>
        <w:rPr>
          <w:rFonts w:hint="eastAsia" w:ascii="宋体" w:hAnsi="宋体" w:eastAsia="仿宋_GB2312" w:cs="仿宋_GB2312"/>
          <w:i w:val="0"/>
          <w:iCs w:val="0"/>
          <w:color w:val="auto"/>
          <w:spacing w:val="0"/>
          <w:sz w:val="32"/>
          <w:szCs w:val="32"/>
          <w:u w:val="none"/>
        </w:rPr>
        <w:t>不设区的市、市辖区人民代表大会</w:t>
      </w:r>
      <w:r>
        <w:rPr>
          <w:rFonts w:hint="eastAsia" w:ascii="宋体" w:hAnsi="宋体" w:eastAsia="仿宋_GB2312" w:cs="仿宋_GB2312"/>
          <w:color w:val="auto"/>
          <w:spacing w:val="0"/>
          <w:kern w:val="0"/>
          <w:sz w:val="32"/>
          <w:szCs w:val="32"/>
          <w:lang w:bidi="ar"/>
        </w:rPr>
        <w:t>代表</w:t>
      </w:r>
      <w:r>
        <w:rPr>
          <w:rFonts w:hint="eastAsia" w:ascii="宋体" w:hAnsi="宋体" w:eastAsia="仿宋_GB2312" w:cs="仿宋_GB2312"/>
          <w:color w:val="auto"/>
          <w:spacing w:val="0"/>
          <w:sz w:val="32"/>
          <w:szCs w:val="32"/>
        </w:rPr>
        <w:t>围绕经济社会发展和关系人民群众切身利益、社会普遍关注的重大问题开展视察和专题调研；</w:t>
      </w:r>
      <w:r>
        <w:rPr>
          <w:rFonts w:hint="eastAsia" w:ascii="宋体" w:hAnsi="宋体" w:eastAsia="仿宋_GB2312" w:cs="仿宋_GB2312"/>
          <w:i w:val="0"/>
          <w:iCs w:val="0"/>
          <w:color w:val="auto"/>
          <w:spacing w:val="0"/>
          <w:sz w:val="32"/>
          <w:szCs w:val="32"/>
          <w:u w:val="none"/>
        </w:rPr>
        <w:t>定期组织</w:t>
      </w:r>
      <w:r>
        <w:rPr>
          <w:rFonts w:hint="eastAsia" w:ascii="宋体" w:hAnsi="宋体" w:eastAsia="仿宋_GB2312" w:cs="仿宋_GB2312"/>
          <w:i w:val="0"/>
          <w:iCs w:val="0"/>
          <w:color w:val="auto"/>
          <w:spacing w:val="0"/>
          <w:sz w:val="32"/>
          <w:szCs w:val="32"/>
          <w:u w:val="none"/>
          <w:lang w:eastAsia="zh-CN"/>
        </w:rPr>
        <w:t>街道辖区内的</w:t>
      </w:r>
      <w:r>
        <w:rPr>
          <w:rFonts w:hint="eastAsia" w:ascii="宋体" w:hAnsi="宋体" w:eastAsia="仿宋_GB2312" w:cs="仿宋_GB2312"/>
          <w:i w:val="0"/>
          <w:iCs w:val="0"/>
          <w:color w:val="auto"/>
          <w:spacing w:val="0"/>
          <w:sz w:val="32"/>
          <w:szCs w:val="32"/>
          <w:u w:val="none"/>
        </w:rPr>
        <w:t>不设区的市、市辖区人民代表大会代表向原选区选民报告履职情况</w:t>
      </w:r>
      <w:r>
        <w:rPr>
          <w:rFonts w:hint="eastAsia" w:ascii="宋体" w:hAnsi="宋体" w:eastAsia="仿宋_GB2312" w:cs="仿宋_GB2312"/>
          <w:i w:val="0"/>
          <w:iCs w:val="0"/>
          <w:color w:val="auto"/>
          <w:spacing w:val="0"/>
          <w:kern w:val="0"/>
          <w:sz w:val="32"/>
          <w:szCs w:val="32"/>
          <w:u w:val="none"/>
          <w:lang w:bidi="ar"/>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eastAsia="zh-CN" w:bidi="ar"/>
        </w:rPr>
        <w:t>（四）</w:t>
      </w:r>
      <w:r>
        <w:rPr>
          <w:rFonts w:hint="eastAsia" w:ascii="宋体" w:hAnsi="宋体" w:eastAsia="仿宋_GB2312" w:cs="仿宋_GB2312"/>
          <w:color w:val="auto"/>
          <w:spacing w:val="0"/>
          <w:kern w:val="0"/>
          <w:sz w:val="32"/>
          <w:szCs w:val="32"/>
          <w:lang w:bidi="ar"/>
        </w:rPr>
        <w:t>为</w:t>
      </w:r>
      <w:r>
        <w:rPr>
          <w:rFonts w:hint="eastAsia" w:ascii="宋体" w:hAnsi="宋体" w:eastAsia="仿宋_GB2312" w:cs="仿宋_GB2312"/>
          <w:i w:val="0"/>
          <w:iCs w:val="0"/>
          <w:color w:val="auto"/>
          <w:spacing w:val="0"/>
          <w:sz w:val="32"/>
          <w:szCs w:val="32"/>
          <w:u w:val="none"/>
          <w:lang w:eastAsia="zh-CN"/>
        </w:rPr>
        <w:t>街道辖区内的</w:t>
      </w:r>
      <w:r>
        <w:rPr>
          <w:rFonts w:hint="eastAsia" w:ascii="宋体" w:hAnsi="宋体" w:eastAsia="仿宋_GB2312" w:cs="仿宋_GB2312"/>
          <w:i w:val="0"/>
          <w:iCs w:val="0"/>
          <w:color w:val="auto"/>
          <w:spacing w:val="0"/>
          <w:sz w:val="32"/>
          <w:szCs w:val="32"/>
          <w:u w:val="none"/>
        </w:rPr>
        <w:t>不设区的市、市辖区人民代表大会</w:t>
      </w:r>
      <w:r>
        <w:rPr>
          <w:rFonts w:hint="eastAsia" w:ascii="宋体" w:hAnsi="宋体" w:eastAsia="仿宋_GB2312" w:cs="仿宋_GB2312"/>
          <w:color w:val="auto"/>
          <w:spacing w:val="0"/>
          <w:kern w:val="0"/>
          <w:sz w:val="32"/>
          <w:szCs w:val="32"/>
          <w:lang w:bidi="ar"/>
        </w:rPr>
        <w:t>代表出席人民代表大会会议、参加闭会期间</w:t>
      </w:r>
      <w:r>
        <w:rPr>
          <w:rFonts w:hint="eastAsia" w:ascii="宋体" w:hAnsi="宋体" w:eastAsia="仿宋_GB2312" w:cs="仿宋_GB2312"/>
          <w:color w:val="auto"/>
          <w:spacing w:val="0"/>
          <w:kern w:val="0"/>
          <w:sz w:val="32"/>
          <w:szCs w:val="32"/>
          <w:lang w:eastAsia="zh-CN" w:bidi="ar"/>
        </w:rPr>
        <w:t>履职</w:t>
      </w:r>
      <w:r>
        <w:rPr>
          <w:rFonts w:hint="eastAsia" w:ascii="宋体" w:hAnsi="宋体" w:eastAsia="仿宋_GB2312" w:cs="仿宋_GB2312"/>
          <w:color w:val="auto"/>
          <w:spacing w:val="0"/>
          <w:kern w:val="0"/>
          <w:sz w:val="32"/>
          <w:szCs w:val="32"/>
          <w:lang w:bidi="ar"/>
        </w:rPr>
        <w:t>活动提供服务保障，协助代表提出议案</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建议、批评和意见；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kern w:val="0"/>
          <w:sz w:val="32"/>
          <w:szCs w:val="32"/>
          <w:lang w:eastAsia="zh-CN" w:bidi="ar"/>
        </w:rPr>
        <w:t>（五）</w:t>
      </w:r>
      <w:r>
        <w:rPr>
          <w:rFonts w:hint="eastAsia" w:ascii="宋体" w:hAnsi="宋体" w:eastAsia="仿宋_GB2312" w:cs="仿宋_GB2312"/>
          <w:i w:val="0"/>
          <w:iCs w:val="0"/>
          <w:color w:val="auto"/>
          <w:spacing w:val="0"/>
          <w:sz w:val="32"/>
          <w:szCs w:val="32"/>
          <w:u w:val="none"/>
        </w:rPr>
        <w:t>组织代表联系选民和人民群众</w:t>
      </w:r>
      <w:r>
        <w:rPr>
          <w:rFonts w:hint="eastAsia" w:ascii="宋体" w:hAnsi="宋体" w:eastAsia="仿宋_GB2312" w:cs="仿宋_GB2312"/>
          <w:i w:val="0"/>
          <w:iCs w:val="0"/>
          <w:color w:val="auto"/>
          <w:spacing w:val="0"/>
          <w:sz w:val="32"/>
          <w:szCs w:val="32"/>
          <w:u w:val="none"/>
          <w:lang w:eastAsia="zh-CN"/>
        </w:rPr>
        <w:t>；</w:t>
      </w:r>
      <w:r>
        <w:rPr>
          <w:rFonts w:hint="eastAsia" w:ascii="宋体" w:hAnsi="宋体" w:eastAsia="仿宋_GB2312" w:cs="仿宋_GB2312"/>
          <w:color w:val="auto"/>
          <w:spacing w:val="0"/>
          <w:kern w:val="0"/>
          <w:sz w:val="32"/>
          <w:szCs w:val="32"/>
          <w:lang w:bidi="ar"/>
        </w:rPr>
        <w:t>听取并</w:t>
      </w:r>
      <w:r>
        <w:rPr>
          <w:rFonts w:hint="eastAsia" w:ascii="宋体" w:hAnsi="宋体" w:eastAsia="仿宋_GB2312" w:cs="仿宋_GB2312"/>
          <w:color w:val="auto"/>
          <w:spacing w:val="0"/>
          <w:sz w:val="32"/>
          <w:szCs w:val="32"/>
        </w:rPr>
        <w:t>反映代表和人民群众的建议、批评和意见，</w:t>
      </w:r>
      <w:r>
        <w:rPr>
          <w:rFonts w:hint="eastAsia" w:ascii="宋体" w:hAnsi="宋体" w:eastAsia="仿宋_GB2312" w:cs="仿宋_GB2312"/>
          <w:color w:val="auto"/>
          <w:spacing w:val="0"/>
          <w:sz w:val="32"/>
          <w:szCs w:val="32"/>
          <w:lang w:eastAsia="zh-CN"/>
        </w:rPr>
        <w:t>并</w:t>
      </w:r>
      <w:r>
        <w:rPr>
          <w:rFonts w:hint="eastAsia" w:ascii="宋体" w:hAnsi="宋体" w:eastAsia="仿宋_GB2312" w:cs="仿宋_GB2312"/>
          <w:color w:val="auto"/>
          <w:spacing w:val="0"/>
          <w:sz w:val="32"/>
          <w:szCs w:val="32"/>
        </w:rPr>
        <w:t>督促有关单位</w:t>
      </w:r>
      <w:r>
        <w:rPr>
          <w:rFonts w:hint="eastAsia" w:ascii="宋体" w:hAnsi="宋体" w:eastAsia="仿宋_GB2312" w:cs="仿宋_GB2312"/>
          <w:color w:val="auto"/>
          <w:spacing w:val="0"/>
          <w:kern w:val="0"/>
          <w:sz w:val="32"/>
          <w:szCs w:val="32"/>
          <w:lang w:bidi="ar"/>
        </w:rPr>
        <w:t>认真办理</w:t>
      </w:r>
      <w:r>
        <w:rPr>
          <w:rFonts w:hint="eastAsia" w:ascii="宋体" w:hAnsi="宋体" w:eastAsia="仿宋_GB2312" w:cs="仿宋_GB2312"/>
          <w:color w:val="auto"/>
          <w:spacing w:val="0"/>
          <w:sz w:val="32"/>
          <w:szCs w:val="32"/>
        </w:rPr>
        <w:t>代表和人民群众的建议、批评和意见；</w:t>
      </w:r>
      <w:r>
        <w:rPr>
          <w:rFonts w:hint="eastAsia" w:ascii="宋体" w:hAnsi="宋体" w:eastAsia="仿宋_GB2312" w:cs="仿宋_GB2312"/>
          <w:color w:val="auto"/>
          <w:spacing w:val="0"/>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kern w:val="0"/>
          <w:sz w:val="32"/>
          <w:szCs w:val="32"/>
          <w:lang w:eastAsia="zh-CN" w:bidi="ar"/>
        </w:rPr>
        <w:t>（六）</w:t>
      </w:r>
      <w:r>
        <w:rPr>
          <w:rFonts w:hint="eastAsia" w:ascii="宋体" w:hAnsi="宋体" w:eastAsia="仿宋_GB2312" w:cs="仿宋_GB2312"/>
          <w:color w:val="auto"/>
          <w:spacing w:val="0"/>
          <w:sz w:val="32"/>
          <w:szCs w:val="32"/>
          <w:lang w:eastAsia="zh-CN"/>
        </w:rPr>
        <w:t>加强</w:t>
      </w:r>
      <w:r>
        <w:rPr>
          <w:rFonts w:hint="eastAsia" w:ascii="宋体" w:hAnsi="宋体" w:eastAsia="仿宋_GB2312" w:cs="仿宋_GB2312"/>
          <w:i w:val="0"/>
          <w:iCs w:val="0"/>
          <w:color w:val="auto"/>
          <w:spacing w:val="0"/>
          <w:sz w:val="32"/>
          <w:szCs w:val="32"/>
          <w:u w:val="none"/>
        </w:rPr>
        <w:t>代表联络站规范化建设，充分发挥代表联络站的功能作用</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eastAsia="zh-CN" w:bidi="ar"/>
        </w:rPr>
        <w:t>（七）依法承担</w:t>
      </w:r>
      <w:r>
        <w:rPr>
          <w:rFonts w:hint="eastAsia" w:ascii="宋体" w:hAnsi="宋体" w:eastAsia="仿宋_GB2312" w:cs="仿宋_GB2312"/>
          <w:color w:val="auto"/>
          <w:spacing w:val="0"/>
          <w:kern w:val="0"/>
          <w:sz w:val="32"/>
          <w:szCs w:val="32"/>
          <w:lang w:bidi="ar"/>
        </w:rPr>
        <w:t>的其他工作。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lang w:eastAsia="zh-CN"/>
        </w:rPr>
        <w:t>第五条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人大街道工委</w:t>
      </w:r>
      <w:r>
        <w:rPr>
          <w:rFonts w:hint="eastAsia" w:ascii="宋体" w:hAnsi="宋体" w:eastAsia="仿宋_GB2312" w:cs="仿宋_GB2312"/>
          <w:color w:val="auto"/>
          <w:spacing w:val="0"/>
          <w:sz w:val="32"/>
          <w:szCs w:val="32"/>
          <w:lang w:eastAsia="zh-CN"/>
        </w:rPr>
        <w:t>根据</w:t>
      </w:r>
      <w:r>
        <w:rPr>
          <w:rFonts w:hint="eastAsia" w:ascii="宋体" w:hAnsi="宋体" w:eastAsia="仿宋_GB2312" w:cs="仿宋_GB2312"/>
          <w:color w:val="auto"/>
          <w:spacing w:val="0"/>
          <w:sz w:val="32"/>
          <w:szCs w:val="32"/>
          <w:lang w:val="en-US" w:eastAsia="zh-CN"/>
        </w:rPr>
        <w:t>常务委员会</w:t>
      </w:r>
      <w:r>
        <w:rPr>
          <w:rFonts w:hint="eastAsia" w:ascii="宋体" w:hAnsi="宋体" w:eastAsia="仿宋_GB2312" w:cs="仿宋_GB2312"/>
          <w:color w:val="auto"/>
          <w:spacing w:val="0"/>
          <w:sz w:val="32"/>
          <w:szCs w:val="32"/>
          <w:lang w:eastAsia="zh-CN"/>
        </w:rPr>
        <w:t>的交办，做好下列工作</w:t>
      </w:r>
      <w:r>
        <w:rPr>
          <w:rFonts w:hint="eastAsia" w:ascii="宋体" w:hAnsi="宋体" w:eastAsia="仿宋_GB2312" w:cs="仿宋_GB2312"/>
          <w:color w:val="auto"/>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kern w:val="0"/>
          <w:sz w:val="32"/>
          <w:szCs w:val="32"/>
          <w:lang w:eastAsia="zh-CN" w:bidi="ar"/>
        </w:rPr>
        <w:t>（一）</w:t>
      </w:r>
      <w:r>
        <w:rPr>
          <w:rFonts w:hint="eastAsia" w:ascii="宋体" w:hAnsi="宋体" w:eastAsia="仿宋_GB2312" w:cs="仿宋_GB2312"/>
          <w:color w:val="auto"/>
          <w:spacing w:val="0"/>
          <w:sz w:val="32"/>
          <w:szCs w:val="32"/>
        </w:rPr>
        <w:t>组织听取街道办事处和不设区的市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w:t>
      </w:r>
      <w:r>
        <w:rPr>
          <w:rFonts w:hint="eastAsia" w:ascii="宋体" w:hAnsi="宋体" w:eastAsia="仿宋_GB2312" w:cs="仿宋_GB2312"/>
          <w:color w:val="auto"/>
          <w:spacing w:val="0"/>
          <w:kern w:val="0"/>
          <w:sz w:val="32"/>
          <w:szCs w:val="32"/>
          <w:lang w:eastAsia="zh-CN" w:bidi="ar"/>
        </w:rPr>
        <w:t>其他</w:t>
      </w:r>
      <w:r>
        <w:rPr>
          <w:rFonts w:hint="eastAsia" w:ascii="宋体" w:hAnsi="宋体" w:eastAsia="仿宋_GB2312" w:cs="仿宋_GB2312"/>
          <w:i w:val="0"/>
          <w:iCs w:val="0"/>
          <w:color w:val="auto"/>
          <w:spacing w:val="0"/>
          <w:sz w:val="32"/>
          <w:szCs w:val="32"/>
          <w:u w:val="none"/>
        </w:rPr>
        <w:t>国家机关</w:t>
      </w:r>
      <w:r>
        <w:rPr>
          <w:rFonts w:hint="eastAsia" w:ascii="宋体" w:hAnsi="宋体" w:eastAsia="仿宋_GB2312" w:cs="仿宋_GB2312"/>
          <w:color w:val="auto"/>
          <w:spacing w:val="0"/>
          <w:sz w:val="32"/>
          <w:szCs w:val="32"/>
        </w:rPr>
        <w:t>派驻街道工作机构的专项工作报告；</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kern w:val="0"/>
          <w:sz w:val="32"/>
          <w:szCs w:val="32"/>
          <w:lang w:eastAsia="zh-CN" w:bidi="ar"/>
        </w:rPr>
        <w:t>（二）组织</w:t>
      </w:r>
      <w:r>
        <w:rPr>
          <w:rFonts w:hint="eastAsia" w:ascii="宋体" w:hAnsi="宋体" w:eastAsia="仿宋_GB2312" w:cs="仿宋_GB2312"/>
          <w:color w:val="auto"/>
          <w:spacing w:val="0"/>
          <w:sz w:val="32"/>
          <w:szCs w:val="32"/>
        </w:rPr>
        <w:t>听取街道办事处预算</w:t>
      </w:r>
      <w:r>
        <w:rPr>
          <w:rFonts w:hint="eastAsia" w:ascii="宋体" w:hAnsi="宋体" w:eastAsia="仿宋_GB2312" w:cs="仿宋_GB2312"/>
          <w:color w:val="auto"/>
          <w:spacing w:val="0"/>
          <w:sz w:val="32"/>
          <w:szCs w:val="32"/>
          <w:lang w:eastAsia="zh-CN"/>
        </w:rPr>
        <w:t>草案编制以及预算</w:t>
      </w:r>
      <w:r>
        <w:rPr>
          <w:rFonts w:hint="eastAsia" w:ascii="宋体" w:hAnsi="宋体" w:eastAsia="仿宋_GB2312" w:cs="仿宋_GB2312"/>
          <w:color w:val="auto"/>
          <w:spacing w:val="0"/>
          <w:sz w:val="32"/>
          <w:szCs w:val="32"/>
        </w:rPr>
        <w:t>执行情况的报告，对街道预算进行监督；</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kern w:val="0"/>
          <w:sz w:val="32"/>
          <w:szCs w:val="32"/>
          <w:lang w:eastAsia="zh-CN" w:bidi="ar"/>
        </w:rPr>
        <w:t>（三）组织</w:t>
      </w:r>
      <w:r>
        <w:rPr>
          <w:rFonts w:hint="eastAsia" w:ascii="宋体" w:hAnsi="宋体" w:eastAsia="仿宋_GB2312" w:cs="仿宋_GB2312"/>
          <w:color w:val="auto"/>
          <w:spacing w:val="0"/>
          <w:sz w:val="32"/>
          <w:szCs w:val="32"/>
        </w:rPr>
        <w:t>对法律、法规</w:t>
      </w:r>
      <w:r>
        <w:rPr>
          <w:rFonts w:hint="eastAsia" w:ascii="宋体" w:hAnsi="宋体" w:eastAsia="仿宋_GB2312" w:cs="仿宋_GB2312"/>
          <w:color w:val="auto"/>
          <w:spacing w:val="0"/>
          <w:sz w:val="32"/>
          <w:szCs w:val="32"/>
          <w:lang w:eastAsia="zh-CN"/>
        </w:rPr>
        <w:t>在</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w:t>
      </w:r>
      <w:r>
        <w:rPr>
          <w:rFonts w:hint="eastAsia" w:ascii="宋体" w:hAnsi="宋体" w:eastAsia="仿宋_GB2312" w:cs="仿宋_GB2312"/>
          <w:color w:val="auto"/>
          <w:spacing w:val="0"/>
          <w:sz w:val="32"/>
          <w:szCs w:val="32"/>
        </w:rPr>
        <w:t>的实施情况开展执法检查；</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kern w:val="0"/>
          <w:sz w:val="32"/>
          <w:szCs w:val="32"/>
          <w:lang w:eastAsia="zh-CN" w:bidi="ar"/>
        </w:rPr>
        <w:t>（四）组织</w:t>
      </w:r>
      <w:r>
        <w:rPr>
          <w:rFonts w:hint="eastAsia" w:ascii="宋体" w:hAnsi="宋体" w:eastAsia="仿宋_GB2312" w:cs="仿宋_GB2312"/>
          <w:color w:val="auto"/>
          <w:spacing w:val="0"/>
          <w:sz w:val="32"/>
          <w:szCs w:val="32"/>
        </w:rPr>
        <w:t>对街道办事处和不设区的市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w:t>
      </w:r>
      <w:r>
        <w:rPr>
          <w:rFonts w:hint="eastAsia" w:ascii="宋体" w:hAnsi="宋体" w:eastAsia="仿宋_GB2312" w:cs="仿宋_GB2312"/>
          <w:color w:val="auto"/>
          <w:spacing w:val="0"/>
          <w:kern w:val="0"/>
          <w:sz w:val="32"/>
          <w:szCs w:val="32"/>
          <w:lang w:eastAsia="zh-CN" w:bidi="ar"/>
        </w:rPr>
        <w:t>其他</w:t>
      </w:r>
      <w:r>
        <w:rPr>
          <w:rFonts w:hint="eastAsia" w:ascii="宋体" w:hAnsi="宋体" w:eastAsia="仿宋_GB2312" w:cs="仿宋_GB2312"/>
          <w:i w:val="0"/>
          <w:iCs w:val="0"/>
          <w:color w:val="auto"/>
          <w:spacing w:val="0"/>
          <w:sz w:val="32"/>
          <w:szCs w:val="32"/>
          <w:u w:val="none"/>
        </w:rPr>
        <w:t>国家机关</w:t>
      </w:r>
      <w:r>
        <w:rPr>
          <w:rFonts w:hint="eastAsia" w:ascii="宋体" w:hAnsi="宋体" w:eastAsia="仿宋_GB2312" w:cs="仿宋_GB2312"/>
          <w:color w:val="auto"/>
          <w:spacing w:val="0"/>
          <w:sz w:val="32"/>
          <w:szCs w:val="32"/>
        </w:rPr>
        <w:t>派驻街道工作机构的工作进行评议；</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kern w:val="0"/>
          <w:sz w:val="32"/>
          <w:szCs w:val="32"/>
          <w:lang w:eastAsia="zh-CN" w:bidi="ar"/>
        </w:rPr>
        <w:t>（五）组织</w:t>
      </w:r>
      <w:r>
        <w:rPr>
          <w:rFonts w:hint="eastAsia" w:ascii="宋体" w:hAnsi="宋体" w:eastAsia="仿宋_GB2312" w:cs="仿宋_GB2312"/>
          <w:color w:val="auto"/>
          <w:spacing w:val="0"/>
          <w:sz w:val="32"/>
          <w:szCs w:val="32"/>
        </w:rPr>
        <w:t>对</w:t>
      </w:r>
      <w:r>
        <w:rPr>
          <w:rFonts w:hint="eastAsia" w:ascii="宋体" w:hAnsi="宋体" w:eastAsia="仿宋_GB2312" w:cs="仿宋_GB2312"/>
          <w:bCs/>
          <w:color w:val="auto"/>
          <w:spacing w:val="0"/>
          <w:sz w:val="32"/>
          <w:szCs w:val="32"/>
        </w:rPr>
        <w:t>街道落实</w:t>
      </w:r>
      <w:r>
        <w:rPr>
          <w:rFonts w:hint="eastAsia" w:ascii="宋体" w:hAnsi="宋体" w:eastAsia="仿宋_GB2312" w:cs="仿宋_GB2312"/>
          <w:color w:val="auto"/>
          <w:spacing w:val="0"/>
          <w:sz w:val="32"/>
          <w:szCs w:val="32"/>
        </w:rPr>
        <w:t>民生实事等工作情况开展监督；</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eastAsia="zh-CN" w:bidi="ar"/>
        </w:rPr>
        <w:t>（六）</w:t>
      </w:r>
      <w:r>
        <w:rPr>
          <w:rFonts w:hint="eastAsia" w:ascii="宋体" w:hAnsi="宋体" w:eastAsia="仿宋_GB2312" w:cs="仿宋_GB2312"/>
          <w:color w:val="auto"/>
          <w:spacing w:val="0"/>
          <w:sz w:val="32"/>
          <w:szCs w:val="32"/>
          <w:lang w:eastAsia="zh-CN"/>
        </w:rPr>
        <w:t>承担</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辖区内不设区的市、市辖区人民代表大会</w:t>
      </w:r>
      <w:r>
        <w:rPr>
          <w:rFonts w:hint="eastAsia" w:ascii="宋体" w:hAnsi="宋体" w:eastAsia="仿宋_GB2312" w:cs="仿宋_GB2312"/>
          <w:color w:val="auto"/>
          <w:spacing w:val="0"/>
          <w:sz w:val="32"/>
          <w:szCs w:val="32"/>
        </w:rPr>
        <w:t>代表的</w:t>
      </w:r>
      <w:r>
        <w:rPr>
          <w:rFonts w:hint="eastAsia" w:ascii="宋体" w:hAnsi="宋体" w:eastAsia="仿宋_GB2312" w:cs="仿宋_GB2312"/>
          <w:color w:val="auto"/>
          <w:spacing w:val="0"/>
          <w:kern w:val="0"/>
          <w:sz w:val="32"/>
          <w:szCs w:val="32"/>
          <w:lang w:bidi="ar"/>
        </w:rPr>
        <w:t>选举、罢免、补选</w:t>
      </w:r>
      <w:r>
        <w:rPr>
          <w:rFonts w:hint="eastAsia" w:ascii="宋体" w:hAnsi="宋体" w:eastAsia="仿宋_GB2312" w:cs="仿宋_GB2312"/>
          <w:color w:val="auto"/>
          <w:spacing w:val="0"/>
          <w:kern w:val="0"/>
          <w:sz w:val="32"/>
          <w:szCs w:val="32"/>
          <w:lang w:eastAsia="zh-CN" w:bidi="ar"/>
        </w:rPr>
        <w:t>等</w:t>
      </w:r>
      <w:r>
        <w:rPr>
          <w:rFonts w:hint="eastAsia" w:ascii="宋体" w:hAnsi="宋体" w:eastAsia="仿宋_GB2312" w:cs="仿宋_GB2312"/>
          <w:color w:val="auto"/>
          <w:spacing w:val="0"/>
          <w:kern w:val="0"/>
          <w:sz w:val="32"/>
          <w:szCs w:val="32"/>
          <w:lang w:bidi="ar"/>
        </w:rPr>
        <w:t>有关工作；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eastAsia="zh-CN" w:bidi="ar"/>
        </w:rPr>
        <w:t>（七）</w:t>
      </w:r>
      <w:r>
        <w:rPr>
          <w:rFonts w:hint="eastAsia" w:ascii="宋体" w:hAnsi="宋体" w:eastAsia="仿宋_GB2312" w:cs="仿宋_GB2312"/>
          <w:color w:val="auto"/>
          <w:spacing w:val="0"/>
          <w:kern w:val="0"/>
          <w:sz w:val="32"/>
          <w:szCs w:val="32"/>
          <w:lang w:bidi="ar"/>
        </w:rPr>
        <w:t>围绕</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w:t>
      </w:r>
      <w:r>
        <w:rPr>
          <w:rFonts w:hint="eastAsia" w:ascii="宋体" w:hAnsi="宋体" w:eastAsia="仿宋_GB2312" w:cs="仿宋_GB2312"/>
          <w:color w:val="auto"/>
          <w:spacing w:val="0"/>
          <w:kern w:val="0"/>
          <w:sz w:val="32"/>
          <w:szCs w:val="32"/>
          <w:lang w:bidi="ar"/>
        </w:rPr>
        <w:t>事关改革发展稳定全局的重大问题、人民群众普遍关注的热点难点问题，以及列入常务委员会会议审议的议题，开展调查研究，</w:t>
      </w:r>
      <w:r>
        <w:rPr>
          <w:rFonts w:hint="eastAsia" w:ascii="宋体" w:hAnsi="宋体" w:eastAsia="仿宋_GB2312" w:cs="仿宋_GB2312"/>
          <w:color w:val="auto"/>
          <w:spacing w:val="0"/>
          <w:sz w:val="32"/>
          <w:szCs w:val="32"/>
        </w:rPr>
        <w:t>向常务委员会提出意见和建议</w:t>
      </w:r>
      <w:r>
        <w:rPr>
          <w:rFonts w:hint="eastAsia" w:ascii="宋体" w:hAnsi="宋体" w:eastAsia="仿宋_GB2312" w:cs="仿宋_GB2312"/>
          <w:color w:val="auto"/>
          <w:spacing w:val="0"/>
          <w:kern w:val="0"/>
          <w:sz w:val="32"/>
          <w:szCs w:val="32"/>
          <w:lang w:bidi="ar"/>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kern w:val="0"/>
          <w:sz w:val="32"/>
          <w:szCs w:val="32"/>
          <w:lang w:eastAsia="zh-CN" w:bidi="ar"/>
        </w:rPr>
        <w:t>（八）</w:t>
      </w:r>
      <w:r>
        <w:rPr>
          <w:rFonts w:hint="eastAsia" w:ascii="宋体" w:hAnsi="宋体" w:eastAsia="仿宋_GB2312" w:cs="仿宋_GB2312"/>
          <w:color w:val="auto"/>
          <w:spacing w:val="0"/>
          <w:kern w:val="2"/>
          <w:sz w:val="32"/>
          <w:szCs w:val="32"/>
          <w:lang w:bidi="ar"/>
        </w:rPr>
        <w:t>其他</w:t>
      </w:r>
      <w:r>
        <w:rPr>
          <w:rFonts w:hint="eastAsia" w:ascii="宋体" w:hAnsi="宋体" w:eastAsia="仿宋_GB2312" w:cs="仿宋_GB2312"/>
          <w:color w:val="auto"/>
          <w:spacing w:val="0"/>
          <w:kern w:val="2"/>
          <w:sz w:val="32"/>
          <w:szCs w:val="32"/>
          <w:lang w:eastAsia="zh-CN" w:bidi="ar"/>
        </w:rPr>
        <w:t>有关</w:t>
      </w:r>
      <w:r>
        <w:rPr>
          <w:rFonts w:hint="eastAsia" w:ascii="宋体" w:hAnsi="宋体" w:eastAsia="仿宋_GB2312" w:cs="仿宋_GB2312"/>
          <w:color w:val="auto"/>
          <w:spacing w:val="0"/>
          <w:kern w:val="2"/>
          <w:sz w:val="32"/>
          <w:szCs w:val="32"/>
          <w:lang w:bidi="ar"/>
        </w:rPr>
        <w:t>工作</w:t>
      </w:r>
      <w:r>
        <w:rPr>
          <w:rFonts w:hint="eastAsia" w:ascii="宋体" w:hAnsi="宋体" w:eastAsia="仿宋_GB2312" w:cs="仿宋_GB2312"/>
          <w:color w:val="auto"/>
          <w:spacing w:val="0"/>
          <w:kern w:val="2"/>
          <w:sz w:val="32"/>
          <w:szCs w:val="32"/>
          <w:lang w:eastAsia="zh-CN" w:bidi="ar"/>
        </w:rPr>
        <w:t>。</w:t>
      </w:r>
      <w:r>
        <w:rPr>
          <w:rFonts w:hint="eastAsia" w:ascii="宋体" w:hAnsi="宋体" w:eastAsia="仿宋_GB2312" w:cs="仿宋_GB2312"/>
          <w:color w:val="auto"/>
          <w:spacing w:val="0"/>
          <w:sz w:val="32"/>
          <w:szCs w:val="32"/>
          <w:lang w:val="en-US" w:eastAsia="zh-CN"/>
        </w:rPr>
        <w:t xml:space="preserve"> </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kern w:val="0"/>
          <w:sz w:val="32"/>
          <w:szCs w:val="32"/>
          <w:u w:val="none"/>
          <w:lang w:bidi="ar"/>
        </w:rPr>
      </w:pPr>
      <w:r>
        <w:rPr>
          <w:rFonts w:hint="eastAsia" w:ascii="宋体" w:hAnsi="宋体" w:eastAsia="黑体" w:cs="黑体"/>
          <w:color w:val="auto"/>
          <w:spacing w:val="0"/>
          <w:sz w:val="32"/>
          <w:szCs w:val="32"/>
          <w:lang w:eastAsia="zh-CN"/>
        </w:rPr>
        <w:t>第六条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kern w:val="0"/>
          <w:sz w:val="32"/>
          <w:szCs w:val="32"/>
          <w:lang w:bidi="ar"/>
        </w:rPr>
        <w:t>人大街道工委设主任</w:t>
      </w:r>
      <w:r>
        <w:rPr>
          <w:rFonts w:hint="eastAsia" w:ascii="宋体" w:hAnsi="宋体" w:eastAsia="仿宋_GB2312" w:cs="仿宋_GB2312"/>
          <w:color w:val="auto"/>
          <w:spacing w:val="0"/>
          <w:kern w:val="0"/>
          <w:sz w:val="32"/>
          <w:szCs w:val="32"/>
          <w:lang w:eastAsia="zh-CN" w:bidi="ar"/>
        </w:rPr>
        <w:t>一人</w:t>
      </w:r>
      <w:r>
        <w:rPr>
          <w:rFonts w:hint="eastAsia" w:ascii="宋体" w:hAnsi="宋体" w:eastAsia="仿宋_GB2312" w:cs="仿宋_GB2312"/>
          <w:color w:val="auto"/>
          <w:spacing w:val="0"/>
          <w:kern w:val="0"/>
          <w:sz w:val="32"/>
          <w:szCs w:val="32"/>
          <w:lang w:bidi="ar"/>
        </w:rPr>
        <w:t>，</w:t>
      </w:r>
      <w:r>
        <w:rPr>
          <w:rFonts w:hint="eastAsia" w:ascii="宋体" w:hAnsi="宋体" w:eastAsia="仿宋_GB2312" w:cs="仿宋_GB2312"/>
          <w:color w:val="auto"/>
          <w:spacing w:val="0"/>
          <w:kern w:val="0"/>
          <w:sz w:val="32"/>
          <w:szCs w:val="32"/>
          <w:lang w:eastAsia="zh-CN" w:bidi="ar"/>
        </w:rPr>
        <w:t>并</w:t>
      </w:r>
      <w:r>
        <w:rPr>
          <w:rFonts w:hint="eastAsia" w:ascii="宋体" w:hAnsi="宋体" w:eastAsia="仿宋_GB2312" w:cs="仿宋_GB2312"/>
          <w:color w:val="auto"/>
          <w:spacing w:val="0"/>
          <w:kern w:val="0"/>
          <w:sz w:val="32"/>
          <w:szCs w:val="32"/>
          <w:lang w:bidi="ar"/>
        </w:rPr>
        <w:t>可以</w:t>
      </w:r>
      <w:r>
        <w:rPr>
          <w:rFonts w:hint="eastAsia" w:ascii="宋体" w:hAnsi="宋体" w:eastAsia="仿宋_GB2312" w:cs="仿宋_GB2312"/>
          <w:i w:val="0"/>
          <w:iCs w:val="0"/>
          <w:color w:val="auto"/>
          <w:spacing w:val="0"/>
          <w:kern w:val="0"/>
          <w:sz w:val="32"/>
          <w:szCs w:val="32"/>
          <w:u w:val="none"/>
          <w:lang w:eastAsia="zh-CN" w:bidi="ar"/>
        </w:rPr>
        <w:t>根据实际需要配备</w:t>
      </w:r>
      <w:r>
        <w:rPr>
          <w:rFonts w:hint="eastAsia" w:ascii="宋体" w:hAnsi="宋体" w:eastAsia="仿宋_GB2312" w:cs="仿宋_GB2312"/>
          <w:i w:val="0"/>
          <w:iCs w:val="0"/>
          <w:color w:val="auto"/>
          <w:spacing w:val="0"/>
          <w:kern w:val="0"/>
          <w:sz w:val="32"/>
          <w:szCs w:val="32"/>
          <w:u w:val="none"/>
          <w:lang w:bidi="ar"/>
        </w:rPr>
        <w:t>副主任</w:t>
      </w:r>
      <w:r>
        <w:rPr>
          <w:rFonts w:hint="eastAsia" w:ascii="宋体" w:hAnsi="宋体" w:eastAsia="仿宋_GB2312" w:cs="仿宋_GB2312"/>
          <w:i w:val="0"/>
          <w:iCs w:val="0"/>
          <w:color w:val="auto"/>
          <w:spacing w:val="0"/>
          <w:kern w:val="0"/>
          <w:sz w:val="32"/>
          <w:szCs w:val="32"/>
          <w:u w:val="none"/>
          <w:lang w:eastAsia="zh-CN" w:bidi="ar"/>
        </w:rPr>
        <w:t>和</w:t>
      </w:r>
      <w:r>
        <w:rPr>
          <w:rFonts w:hint="eastAsia" w:ascii="宋体" w:hAnsi="宋体" w:eastAsia="仿宋_GB2312" w:cs="仿宋_GB2312"/>
          <w:i w:val="0"/>
          <w:iCs w:val="0"/>
          <w:color w:val="auto"/>
          <w:spacing w:val="0"/>
          <w:kern w:val="0"/>
          <w:sz w:val="32"/>
          <w:szCs w:val="32"/>
          <w:u w:val="none"/>
          <w:lang w:bidi="ar"/>
        </w:rPr>
        <w:t>委员</w:t>
      </w:r>
      <w:r>
        <w:rPr>
          <w:rFonts w:hint="eastAsia" w:ascii="宋体" w:hAnsi="宋体" w:eastAsia="仿宋_GB2312" w:cs="仿宋_GB2312"/>
          <w:color w:val="auto"/>
          <w:spacing w:val="0"/>
          <w:kern w:val="0"/>
          <w:sz w:val="32"/>
          <w:szCs w:val="32"/>
          <w:lang w:bidi="ar"/>
        </w:rPr>
        <w:t>。主任、副主任、委员</w:t>
      </w:r>
      <w:r>
        <w:rPr>
          <w:rFonts w:hint="eastAsia" w:ascii="宋体" w:hAnsi="宋体" w:eastAsia="仿宋_GB2312" w:cs="仿宋_GB2312"/>
          <w:i w:val="0"/>
          <w:iCs w:val="0"/>
          <w:color w:val="auto"/>
          <w:spacing w:val="0"/>
          <w:kern w:val="0"/>
          <w:sz w:val="32"/>
          <w:szCs w:val="32"/>
          <w:u w:val="none"/>
          <w:lang w:bidi="ar"/>
        </w:rPr>
        <w:t>由常务委员会主任会议提名，常务委员会任免。</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val="0"/>
          <w:iCs w:val="0"/>
          <w:color w:val="auto"/>
          <w:spacing w:val="0"/>
          <w:kern w:val="0"/>
          <w:sz w:val="32"/>
          <w:szCs w:val="32"/>
          <w:u w:val="none"/>
          <w:lang w:eastAsia="zh-CN" w:bidi="ar"/>
        </w:rPr>
      </w:pPr>
      <w:r>
        <w:rPr>
          <w:rFonts w:hint="eastAsia" w:ascii="宋体" w:hAnsi="宋体" w:eastAsia="仿宋_GB2312" w:cs="仿宋_GB2312"/>
          <w:color w:val="auto"/>
          <w:spacing w:val="0"/>
          <w:sz w:val="32"/>
          <w:szCs w:val="32"/>
        </w:rPr>
        <w:t>人大街道工委组成人员中应当有一定比例的不设区的市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w:t>
      </w:r>
      <w:r>
        <w:rPr>
          <w:rFonts w:hint="eastAsia" w:ascii="宋体" w:hAnsi="宋体" w:eastAsia="仿宋_GB2312" w:cs="仿宋_GB2312"/>
          <w:color w:val="auto"/>
          <w:spacing w:val="0"/>
          <w:sz w:val="32"/>
          <w:szCs w:val="32"/>
        </w:rPr>
        <w:t>人民代表大会代表</w:t>
      </w:r>
      <w:r>
        <w:rPr>
          <w:rFonts w:hint="eastAsia" w:ascii="宋体" w:hAnsi="宋体" w:eastAsia="仿宋_GB2312" w:cs="仿宋_GB2312"/>
          <w:i w:val="0"/>
          <w:iCs w:val="0"/>
          <w:color w:val="auto"/>
          <w:spacing w:val="0"/>
          <w:sz w:val="32"/>
          <w:szCs w:val="32"/>
          <w:u w:val="none"/>
          <w:lang w:eastAsia="zh-CN"/>
        </w:rPr>
        <w:t>。</w:t>
      </w:r>
      <w:r>
        <w:rPr>
          <w:rFonts w:hint="eastAsia" w:ascii="宋体" w:hAnsi="宋体" w:eastAsia="仿宋_GB2312" w:cs="仿宋_GB2312"/>
          <w:color w:val="auto"/>
          <w:spacing w:val="0"/>
          <w:sz w:val="32"/>
          <w:szCs w:val="32"/>
        </w:rPr>
        <w:t>其中，主任</w:t>
      </w:r>
      <w:r>
        <w:rPr>
          <w:rFonts w:hint="eastAsia" w:ascii="宋体" w:hAnsi="宋体" w:eastAsia="仿宋_GB2312" w:cs="仿宋_GB2312"/>
          <w:color w:val="auto"/>
          <w:spacing w:val="0"/>
          <w:kern w:val="0"/>
          <w:sz w:val="32"/>
          <w:szCs w:val="32"/>
          <w:lang w:bidi="ar"/>
        </w:rPr>
        <w:t>应当</w:t>
      </w:r>
      <w:r>
        <w:rPr>
          <w:rFonts w:hint="eastAsia" w:ascii="宋体" w:hAnsi="宋体" w:eastAsia="仿宋_GB2312" w:cs="仿宋_GB2312"/>
          <w:i w:val="0"/>
          <w:iCs w:val="0"/>
          <w:color w:val="auto"/>
          <w:spacing w:val="0"/>
          <w:kern w:val="0"/>
          <w:sz w:val="32"/>
          <w:szCs w:val="32"/>
          <w:u w:val="none"/>
          <w:lang w:eastAsia="zh-CN" w:bidi="ar"/>
        </w:rPr>
        <w:t>为</w:t>
      </w:r>
      <w:r>
        <w:rPr>
          <w:rFonts w:hint="eastAsia" w:ascii="宋体" w:hAnsi="宋体" w:eastAsia="仿宋_GB2312" w:cs="仿宋_GB2312"/>
          <w:color w:val="auto"/>
          <w:spacing w:val="0"/>
          <w:kern w:val="0"/>
          <w:sz w:val="32"/>
          <w:szCs w:val="32"/>
          <w:lang w:bidi="ar"/>
        </w:rPr>
        <w:t>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市辖区人民代表大会代表</w:t>
      </w:r>
      <w:r>
        <w:rPr>
          <w:rFonts w:hint="eastAsia" w:ascii="宋体" w:hAnsi="宋体" w:eastAsia="仿宋_GB2312" w:cs="仿宋_GB2312"/>
          <w:i w:val="0"/>
          <w:iCs w:val="0"/>
          <w:color w:val="auto"/>
          <w:spacing w:val="0"/>
          <w:kern w:val="0"/>
          <w:sz w:val="32"/>
          <w:szCs w:val="32"/>
          <w:u w:val="none"/>
          <w:lang w:eastAsia="zh-CN" w:bidi="ar"/>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auto"/>
          <w:spacing w:val="0"/>
          <w:sz w:val="32"/>
          <w:szCs w:val="32"/>
          <w:u w:val="none"/>
        </w:rPr>
      </w:pPr>
      <w:r>
        <w:rPr>
          <w:rFonts w:hint="eastAsia" w:ascii="宋体" w:hAnsi="宋体" w:eastAsia="仿宋_GB2312" w:cs="仿宋_GB2312"/>
          <w:color w:val="auto"/>
          <w:spacing w:val="0"/>
          <w:sz w:val="32"/>
          <w:szCs w:val="32"/>
          <w:lang w:eastAsia="zh-CN"/>
        </w:rPr>
        <w:t>人大街道工委</w:t>
      </w:r>
      <w:r>
        <w:rPr>
          <w:rFonts w:hint="eastAsia" w:ascii="宋体" w:hAnsi="宋体" w:eastAsia="仿宋_GB2312" w:cs="仿宋_GB2312"/>
          <w:color w:val="auto"/>
          <w:spacing w:val="0"/>
          <w:sz w:val="32"/>
          <w:szCs w:val="32"/>
        </w:rPr>
        <w:t>组成人员不得担任国家行政机关、监察机关、审判机关和检察机关的职务；如果担任上述职务</w:t>
      </w:r>
      <w:r>
        <w:rPr>
          <w:rFonts w:hint="eastAsia" w:ascii="宋体" w:hAnsi="宋体" w:eastAsia="仿宋_GB2312" w:cs="仿宋_GB2312"/>
          <w:i w:val="0"/>
          <w:iCs w:val="0"/>
          <w:color w:val="auto"/>
          <w:spacing w:val="0"/>
          <w:sz w:val="32"/>
          <w:szCs w:val="32"/>
          <w:u w:val="none"/>
        </w:rPr>
        <w:t>，必须向常务委员会辞去</w:t>
      </w:r>
      <w:r>
        <w:rPr>
          <w:rFonts w:hint="eastAsia" w:ascii="宋体" w:hAnsi="宋体" w:eastAsia="仿宋_GB2312" w:cs="仿宋_GB2312"/>
          <w:i w:val="0"/>
          <w:iCs w:val="0"/>
          <w:color w:val="auto"/>
          <w:spacing w:val="0"/>
          <w:sz w:val="32"/>
          <w:szCs w:val="32"/>
          <w:u w:val="none"/>
          <w:lang w:eastAsia="zh-CN"/>
        </w:rPr>
        <w:t>人大街道工委</w:t>
      </w:r>
      <w:r>
        <w:rPr>
          <w:rFonts w:hint="eastAsia" w:ascii="宋体" w:hAnsi="宋体" w:eastAsia="仿宋_GB2312" w:cs="仿宋_GB2312"/>
          <w:i w:val="0"/>
          <w:iCs w:val="0"/>
          <w:color w:val="auto"/>
          <w:spacing w:val="0"/>
          <w:sz w:val="32"/>
          <w:szCs w:val="32"/>
          <w:u w:val="none"/>
        </w:rPr>
        <w:t>的职务。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bidi="ar"/>
        </w:rPr>
        <w:t>人大街道工委</w:t>
      </w:r>
      <w:r>
        <w:rPr>
          <w:rFonts w:hint="eastAsia" w:ascii="宋体" w:hAnsi="宋体" w:eastAsia="仿宋_GB2312" w:cs="仿宋_GB2312"/>
          <w:color w:val="auto"/>
          <w:spacing w:val="0"/>
          <w:kern w:val="0"/>
          <w:sz w:val="32"/>
          <w:szCs w:val="32"/>
          <w:lang w:eastAsia="zh-CN" w:bidi="ar"/>
        </w:rPr>
        <w:t>根据需要</w:t>
      </w:r>
      <w:r>
        <w:rPr>
          <w:rFonts w:hint="eastAsia" w:ascii="宋体" w:hAnsi="宋体" w:eastAsia="仿宋_GB2312" w:cs="仿宋_GB2312"/>
          <w:color w:val="auto"/>
          <w:spacing w:val="0"/>
          <w:kern w:val="0"/>
          <w:sz w:val="32"/>
          <w:szCs w:val="32"/>
          <w:lang w:bidi="ar"/>
        </w:rPr>
        <w:t>设立办公室，配备工作人员。</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pacing w:val="0"/>
          <w:sz w:val="32"/>
          <w:szCs w:val="32"/>
        </w:rPr>
      </w:pPr>
      <w:r>
        <w:rPr>
          <w:rFonts w:hint="eastAsia" w:ascii="宋体" w:hAnsi="宋体" w:eastAsia="黑体" w:cs="黑体"/>
          <w:color w:val="auto"/>
          <w:spacing w:val="0"/>
          <w:kern w:val="2"/>
          <w:sz w:val="32"/>
          <w:szCs w:val="32"/>
          <w:lang w:val="en-US" w:eastAsia="zh-CN"/>
        </w:rPr>
        <w:t>第七条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人大街道工委主任</w:t>
      </w:r>
      <w:r>
        <w:rPr>
          <w:rFonts w:hint="eastAsia" w:ascii="宋体" w:hAnsi="宋体" w:eastAsia="仿宋_GB2312" w:cs="仿宋_GB2312"/>
          <w:i w:val="0"/>
          <w:iCs w:val="0"/>
          <w:color w:val="auto"/>
          <w:spacing w:val="0"/>
          <w:sz w:val="32"/>
          <w:szCs w:val="32"/>
          <w:u w:val="none"/>
          <w:lang w:eastAsia="zh-CN"/>
        </w:rPr>
        <w:t>负责</w:t>
      </w:r>
      <w:r>
        <w:rPr>
          <w:rFonts w:hint="eastAsia" w:ascii="宋体" w:hAnsi="宋体" w:eastAsia="仿宋_GB2312" w:cs="仿宋_GB2312"/>
          <w:i w:val="0"/>
          <w:iCs w:val="0"/>
          <w:color w:val="auto"/>
          <w:spacing w:val="0"/>
          <w:sz w:val="32"/>
          <w:szCs w:val="32"/>
          <w:u w:val="none"/>
        </w:rPr>
        <w:t>召集并主持人大街道工委会议</w:t>
      </w:r>
      <w:r>
        <w:rPr>
          <w:rFonts w:hint="eastAsia" w:ascii="宋体" w:hAnsi="宋体" w:eastAsia="仿宋_GB2312" w:cs="仿宋_GB2312"/>
          <w:i w:val="0"/>
          <w:iCs w:val="0"/>
          <w:color w:val="auto"/>
          <w:spacing w:val="0"/>
          <w:sz w:val="32"/>
          <w:szCs w:val="32"/>
          <w:u w:val="none"/>
          <w:lang w:eastAsia="zh-CN"/>
        </w:rPr>
        <w:t>，处理人大街道工委的日常工作。</w:t>
      </w:r>
      <w:r>
        <w:rPr>
          <w:rFonts w:hint="eastAsia" w:ascii="宋体" w:hAnsi="宋体" w:eastAsia="仿宋_GB2312" w:cs="仿宋_GB2312"/>
          <w:color w:val="auto"/>
          <w:spacing w:val="0"/>
          <w:sz w:val="32"/>
          <w:szCs w:val="32"/>
        </w:rPr>
        <w:t>人大街道工委副主任协助主任工作。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kern w:val="2"/>
          <w:sz w:val="32"/>
          <w:szCs w:val="32"/>
          <w:lang w:val="en-US" w:eastAsia="zh-CN"/>
        </w:rPr>
        <w:t>第八条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人大街道工委应</w:t>
      </w:r>
      <w:r>
        <w:rPr>
          <w:rFonts w:hint="eastAsia" w:ascii="宋体" w:hAnsi="宋体" w:eastAsia="仿宋_GB2312" w:cs="仿宋_GB2312"/>
          <w:color w:val="auto"/>
          <w:spacing w:val="0"/>
          <w:sz w:val="32"/>
          <w:szCs w:val="32"/>
          <w:lang w:eastAsia="zh-CN"/>
        </w:rPr>
        <w:t>当</w:t>
      </w:r>
      <w:r>
        <w:rPr>
          <w:rFonts w:hint="eastAsia" w:ascii="宋体" w:hAnsi="宋体" w:eastAsia="仿宋_GB2312" w:cs="仿宋_GB2312"/>
          <w:color w:val="auto"/>
          <w:spacing w:val="0"/>
          <w:sz w:val="32"/>
          <w:szCs w:val="32"/>
        </w:rPr>
        <w:t>加强</w:t>
      </w:r>
      <w:r>
        <w:rPr>
          <w:rFonts w:hint="eastAsia" w:ascii="宋体" w:hAnsi="宋体" w:eastAsia="仿宋_GB2312" w:cs="仿宋_GB2312"/>
          <w:color w:val="auto"/>
          <w:spacing w:val="0"/>
          <w:sz w:val="32"/>
          <w:szCs w:val="32"/>
          <w:lang w:eastAsia="zh-CN"/>
        </w:rPr>
        <w:t>制度</w:t>
      </w:r>
      <w:r>
        <w:rPr>
          <w:rFonts w:hint="eastAsia" w:ascii="宋体" w:hAnsi="宋体" w:eastAsia="仿宋_GB2312" w:cs="仿宋_GB2312"/>
          <w:color w:val="auto"/>
          <w:spacing w:val="0"/>
          <w:sz w:val="32"/>
          <w:szCs w:val="32"/>
        </w:rPr>
        <w:t>建设，建立健全</w:t>
      </w:r>
      <w:r>
        <w:rPr>
          <w:rFonts w:hint="eastAsia" w:ascii="宋体" w:hAnsi="宋体" w:eastAsia="仿宋_GB2312" w:cs="仿宋_GB2312"/>
          <w:color w:val="auto"/>
          <w:spacing w:val="0"/>
          <w:sz w:val="32"/>
          <w:szCs w:val="32"/>
          <w:lang w:eastAsia="zh-CN"/>
        </w:rPr>
        <w:t>议事规则</w:t>
      </w:r>
      <w:r>
        <w:rPr>
          <w:rFonts w:hint="eastAsia" w:ascii="宋体" w:hAnsi="宋体" w:eastAsia="仿宋_GB2312" w:cs="仿宋_GB2312"/>
          <w:i w:val="0"/>
          <w:iCs w:val="0"/>
          <w:color w:val="auto"/>
          <w:spacing w:val="0"/>
          <w:sz w:val="32"/>
          <w:szCs w:val="32"/>
          <w:u w:val="none"/>
        </w:rPr>
        <w:t>、</w:t>
      </w:r>
      <w:r>
        <w:rPr>
          <w:rFonts w:hint="eastAsia" w:ascii="宋体" w:hAnsi="宋体" w:eastAsia="仿宋_GB2312" w:cs="仿宋_GB2312"/>
          <w:color w:val="auto"/>
          <w:spacing w:val="0"/>
          <w:sz w:val="32"/>
          <w:szCs w:val="32"/>
          <w:lang w:eastAsia="zh-CN"/>
        </w:rPr>
        <w:t>视察检查、工作调研、</w:t>
      </w:r>
      <w:r>
        <w:rPr>
          <w:rFonts w:hint="eastAsia" w:ascii="宋体" w:hAnsi="宋体" w:eastAsia="仿宋_GB2312" w:cs="仿宋_GB2312"/>
          <w:color w:val="auto"/>
          <w:spacing w:val="0"/>
          <w:sz w:val="32"/>
          <w:szCs w:val="32"/>
        </w:rPr>
        <w:t>联系代表</w:t>
      </w:r>
      <w:r>
        <w:rPr>
          <w:rFonts w:hint="eastAsia" w:ascii="宋体" w:hAnsi="宋体" w:eastAsia="仿宋_GB2312" w:cs="仿宋_GB2312"/>
          <w:i w:val="0"/>
          <w:iCs w:val="0"/>
          <w:color w:val="auto"/>
          <w:spacing w:val="0"/>
          <w:sz w:val="32"/>
          <w:szCs w:val="32"/>
          <w:u w:val="none"/>
          <w:lang w:eastAsia="zh-CN"/>
        </w:rPr>
        <w:t>和选民</w:t>
      </w:r>
      <w:r>
        <w:rPr>
          <w:rFonts w:hint="eastAsia" w:ascii="宋体" w:hAnsi="宋体" w:eastAsia="仿宋_GB2312" w:cs="仿宋_GB2312"/>
          <w:color w:val="auto"/>
          <w:spacing w:val="0"/>
          <w:sz w:val="32"/>
          <w:szCs w:val="32"/>
        </w:rPr>
        <w:t>、意见建议交办、</w:t>
      </w:r>
      <w:r>
        <w:rPr>
          <w:rFonts w:hint="eastAsia" w:ascii="宋体" w:hAnsi="宋体" w:eastAsia="仿宋_GB2312" w:cs="仿宋_GB2312"/>
          <w:i w:val="0"/>
          <w:iCs w:val="0"/>
          <w:color w:val="auto"/>
          <w:spacing w:val="0"/>
          <w:sz w:val="32"/>
          <w:szCs w:val="32"/>
          <w:u w:val="none"/>
          <w:lang w:eastAsia="zh-CN"/>
        </w:rPr>
        <w:t>学习培训</w:t>
      </w:r>
      <w:r>
        <w:rPr>
          <w:rFonts w:hint="eastAsia" w:ascii="宋体" w:hAnsi="宋体" w:eastAsia="仿宋_GB2312" w:cs="仿宋_GB2312"/>
          <w:color w:val="auto"/>
          <w:spacing w:val="0"/>
          <w:sz w:val="32"/>
          <w:szCs w:val="32"/>
        </w:rPr>
        <w:t>等</w:t>
      </w:r>
      <w:r>
        <w:rPr>
          <w:rFonts w:hint="eastAsia" w:ascii="宋体" w:hAnsi="宋体" w:eastAsia="仿宋_GB2312" w:cs="仿宋_GB2312"/>
          <w:color w:val="auto"/>
          <w:spacing w:val="0"/>
          <w:sz w:val="32"/>
          <w:szCs w:val="32"/>
          <w:lang w:eastAsia="zh-CN"/>
        </w:rPr>
        <w:t>工作制度</w:t>
      </w:r>
      <w:r>
        <w:rPr>
          <w:rFonts w:hint="eastAsia" w:ascii="宋体" w:hAnsi="宋体" w:eastAsia="仿宋_GB2312" w:cs="仿宋_GB2312"/>
          <w:color w:val="auto"/>
          <w:spacing w:val="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黑体" w:cs="黑体"/>
          <w:color w:val="auto"/>
          <w:spacing w:val="0"/>
          <w:kern w:val="2"/>
          <w:sz w:val="32"/>
          <w:szCs w:val="32"/>
          <w:lang w:val="en-US" w:eastAsia="zh-CN"/>
        </w:rPr>
        <w:t>第九条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kern w:val="0"/>
          <w:sz w:val="32"/>
          <w:szCs w:val="32"/>
          <w:lang w:bidi="ar"/>
        </w:rPr>
        <w:t>人大街道工委会议每季度</w:t>
      </w:r>
      <w:r>
        <w:rPr>
          <w:rFonts w:hint="eastAsia" w:ascii="宋体" w:hAnsi="宋体" w:eastAsia="仿宋_GB2312" w:cs="仿宋_GB2312"/>
          <w:color w:val="auto"/>
          <w:spacing w:val="0"/>
          <w:kern w:val="0"/>
          <w:sz w:val="32"/>
          <w:szCs w:val="32"/>
          <w:lang w:eastAsia="zh-CN" w:bidi="ar"/>
        </w:rPr>
        <w:t>至少</w:t>
      </w:r>
      <w:r>
        <w:rPr>
          <w:rFonts w:hint="eastAsia" w:ascii="宋体" w:hAnsi="宋体" w:eastAsia="仿宋_GB2312" w:cs="仿宋_GB2312"/>
          <w:i w:val="0"/>
          <w:iCs w:val="0"/>
          <w:color w:val="auto"/>
          <w:spacing w:val="0"/>
          <w:kern w:val="0"/>
          <w:sz w:val="32"/>
          <w:szCs w:val="32"/>
          <w:u w:val="none"/>
          <w:lang w:bidi="ar"/>
        </w:rPr>
        <w:t>举行</w:t>
      </w:r>
      <w:r>
        <w:rPr>
          <w:rFonts w:hint="eastAsia" w:ascii="宋体" w:hAnsi="宋体" w:eastAsia="仿宋_GB2312" w:cs="仿宋_GB2312"/>
          <w:color w:val="auto"/>
          <w:spacing w:val="0"/>
          <w:kern w:val="0"/>
          <w:sz w:val="32"/>
          <w:szCs w:val="32"/>
          <w:lang w:bidi="ar"/>
        </w:rPr>
        <w:t>一次</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会议</w:t>
      </w:r>
      <w:r>
        <w:rPr>
          <w:rFonts w:hint="eastAsia" w:ascii="宋体" w:hAnsi="宋体" w:eastAsia="仿宋_GB2312" w:cs="仿宋_GB2312"/>
          <w:color w:val="auto"/>
          <w:spacing w:val="0"/>
          <w:kern w:val="0"/>
          <w:sz w:val="32"/>
          <w:szCs w:val="32"/>
          <w:lang w:eastAsia="zh-CN" w:bidi="ar"/>
        </w:rPr>
        <w:t>必</w:t>
      </w:r>
      <w:r>
        <w:rPr>
          <w:rFonts w:hint="eastAsia" w:ascii="宋体" w:hAnsi="宋体" w:eastAsia="仿宋_GB2312" w:cs="仿宋_GB2312"/>
          <w:color w:val="auto"/>
          <w:spacing w:val="0"/>
          <w:kern w:val="0"/>
          <w:sz w:val="32"/>
          <w:szCs w:val="32"/>
          <w:lang w:bidi="ar"/>
        </w:rPr>
        <w:t>须有过半数的人大街道工委组成人员</w:t>
      </w:r>
      <w:r>
        <w:rPr>
          <w:rFonts w:hint="eastAsia" w:ascii="宋体" w:hAnsi="宋体" w:eastAsia="仿宋_GB2312" w:cs="仿宋_GB2312"/>
          <w:color w:val="auto"/>
          <w:spacing w:val="0"/>
          <w:kern w:val="0"/>
          <w:sz w:val="32"/>
          <w:szCs w:val="32"/>
          <w:lang w:eastAsia="zh-CN" w:bidi="ar"/>
        </w:rPr>
        <w:t>出席</w:t>
      </w:r>
      <w:r>
        <w:rPr>
          <w:rFonts w:hint="eastAsia" w:ascii="宋体" w:hAnsi="宋体" w:eastAsia="仿宋_GB2312" w:cs="仿宋_GB2312"/>
          <w:color w:val="auto"/>
          <w:spacing w:val="0"/>
          <w:kern w:val="0"/>
          <w:sz w:val="32"/>
          <w:szCs w:val="32"/>
          <w:lang w:bidi="ar"/>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i w:val="0"/>
          <w:iCs w:val="0"/>
          <w:color w:val="auto"/>
          <w:spacing w:val="0"/>
          <w:kern w:val="0"/>
          <w:sz w:val="32"/>
          <w:szCs w:val="32"/>
          <w:u w:val="none"/>
          <w:lang w:eastAsia="zh-CN" w:bidi="ar"/>
        </w:rPr>
        <w:t>人大街道工委</w:t>
      </w:r>
      <w:r>
        <w:rPr>
          <w:rFonts w:hint="eastAsia" w:ascii="宋体" w:hAnsi="宋体" w:eastAsia="仿宋_GB2312" w:cs="仿宋_GB2312"/>
          <w:color w:val="auto"/>
          <w:spacing w:val="0"/>
          <w:kern w:val="0"/>
          <w:sz w:val="32"/>
          <w:szCs w:val="32"/>
          <w:lang w:bidi="ar"/>
        </w:rPr>
        <w:t>主任因故不能召集会议</w:t>
      </w:r>
      <w:r>
        <w:rPr>
          <w:rFonts w:hint="eastAsia" w:ascii="宋体" w:hAnsi="宋体" w:eastAsia="仿宋_GB2312" w:cs="仿宋_GB2312"/>
          <w:color w:val="auto"/>
          <w:spacing w:val="0"/>
          <w:kern w:val="0"/>
          <w:sz w:val="32"/>
          <w:szCs w:val="32"/>
          <w:lang w:eastAsia="zh-CN" w:bidi="ar"/>
        </w:rPr>
        <w:t>的</w:t>
      </w:r>
      <w:r>
        <w:rPr>
          <w:rFonts w:hint="eastAsia" w:ascii="宋体" w:hAnsi="宋体" w:eastAsia="仿宋_GB2312" w:cs="仿宋_GB2312"/>
          <w:color w:val="auto"/>
          <w:spacing w:val="0"/>
          <w:kern w:val="0"/>
          <w:sz w:val="32"/>
          <w:szCs w:val="32"/>
          <w:lang w:bidi="ar"/>
        </w:rPr>
        <w:t>，可以委托副主任</w:t>
      </w:r>
      <w:r>
        <w:rPr>
          <w:rFonts w:hint="eastAsia" w:ascii="宋体" w:hAnsi="宋体" w:eastAsia="仿宋_GB2312" w:cs="仿宋_GB2312"/>
          <w:color w:val="auto"/>
          <w:spacing w:val="0"/>
          <w:kern w:val="0"/>
          <w:sz w:val="32"/>
          <w:szCs w:val="32"/>
          <w:lang w:eastAsia="zh-CN" w:bidi="ar"/>
        </w:rPr>
        <w:t>或者委员</w:t>
      </w:r>
      <w:r>
        <w:rPr>
          <w:rFonts w:hint="eastAsia" w:ascii="宋体" w:hAnsi="宋体" w:eastAsia="仿宋_GB2312" w:cs="仿宋_GB2312"/>
          <w:color w:val="auto"/>
          <w:spacing w:val="0"/>
          <w:kern w:val="0"/>
          <w:sz w:val="32"/>
          <w:szCs w:val="32"/>
          <w:lang w:bidi="ar"/>
        </w:rPr>
        <w:t>召集。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黑体" w:cs="黑体"/>
          <w:color w:val="auto"/>
          <w:spacing w:val="0"/>
          <w:kern w:val="2"/>
          <w:sz w:val="32"/>
          <w:szCs w:val="32"/>
          <w:lang w:val="en-US" w:eastAsia="zh-CN"/>
        </w:rPr>
        <w:t>第十条</w:t>
      </w:r>
      <w:r>
        <w:rPr>
          <w:rFonts w:hint="eastAsia" w:ascii="宋体" w:hAnsi="宋体" w:eastAsia="仿宋_GB2312" w:cs="仿宋_GB2312"/>
          <w:color w:val="auto"/>
          <w:spacing w:val="0"/>
          <w:kern w:val="0"/>
          <w:sz w:val="32"/>
          <w:szCs w:val="32"/>
          <w:lang w:val="en-US" w:eastAsia="zh-CN" w:bidi="ar"/>
        </w:rPr>
        <w:t xml:space="preserve">  </w:t>
      </w:r>
      <w:r>
        <w:rPr>
          <w:rFonts w:hint="eastAsia" w:ascii="宋体" w:hAnsi="宋体" w:eastAsia="仿宋_GB2312" w:cs="仿宋_GB2312"/>
          <w:color w:val="auto"/>
          <w:spacing w:val="0"/>
          <w:kern w:val="0"/>
          <w:sz w:val="32"/>
          <w:szCs w:val="32"/>
          <w:lang w:bidi="ar"/>
        </w:rPr>
        <w:t>人大街道工委年度工作计划、代表联络站活动计划等</w:t>
      </w:r>
      <w:r>
        <w:rPr>
          <w:rFonts w:hint="eastAsia" w:ascii="宋体" w:hAnsi="宋体" w:eastAsia="仿宋_GB2312" w:cs="仿宋_GB2312"/>
          <w:color w:val="auto"/>
          <w:spacing w:val="0"/>
          <w:kern w:val="0"/>
          <w:sz w:val="32"/>
          <w:szCs w:val="32"/>
          <w:lang w:eastAsia="zh-CN" w:bidi="ar"/>
        </w:rPr>
        <w:t>重要</w:t>
      </w:r>
      <w:r>
        <w:rPr>
          <w:rFonts w:hint="eastAsia" w:ascii="宋体" w:hAnsi="宋体" w:eastAsia="仿宋_GB2312" w:cs="仿宋_GB2312"/>
          <w:color w:val="auto"/>
          <w:spacing w:val="0"/>
          <w:kern w:val="0"/>
          <w:sz w:val="32"/>
          <w:szCs w:val="32"/>
          <w:lang w:bidi="ar"/>
        </w:rPr>
        <w:t>事项，应当</w:t>
      </w:r>
      <w:r>
        <w:rPr>
          <w:rFonts w:hint="eastAsia" w:ascii="宋体" w:hAnsi="宋体" w:eastAsia="仿宋_GB2312" w:cs="仿宋_GB2312"/>
          <w:i w:val="0"/>
          <w:iCs w:val="0"/>
          <w:color w:val="auto"/>
          <w:spacing w:val="0"/>
          <w:kern w:val="0"/>
          <w:sz w:val="32"/>
          <w:szCs w:val="32"/>
          <w:u w:val="none"/>
          <w:lang w:eastAsia="zh-CN" w:bidi="ar"/>
        </w:rPr>
        <w:t>经</w:t>
      </w:r>
      <w:r>
        <w:rPr>
          <w:rFonts w:hint="eastAsia" w:ascii="宋体" w:hAnsi="宋体" w:eastAsia="仿宋_GB2312" w:cs="仿宋_GB2312"/>
          <w:color w:val="auto"/>
          <w:spacing w:val="0"/>
          <w:kern w:val="0"/>
          <w:sz w:val="32"/>
          <w:szCs w:val="32"/>
          <w:lang w:bidi="ar"/>
        </w:rPr>
        <w:t>人大街道工委会议讨论</w:t>
      </w:r>
      <w:r>
        <w:rPr>
          <w:rFonts w:hint="eastAsia" w:ascii="宋体" w:hAnsi="宋体" w:eastAsia="仿宋_GB2312" w:cs="仿宋_GB2312"/>
          <w:i w:val="0"/>
          <w:iCs w:val="0"/>
          <w:color w:val="auto"/>
          <w:spacing w:val="0"/>
          <w:kern w:val="0"/>
          <w:sz w:val="32"/>
          <w:szCs w:val="32"/>
          <w:u w:val="none"/>
          <w:lang w:eastAsia="zh-CN" w:bidi="ar"/>
        </w:rPr>
        <w:t>通过</w:t>
      </w:r>
      <w:r>
        <w:rPr>
          <w:rFonts w:hint="eastAsia" w:ascii="宋体" w:hAnsi="宋体" w:eastAsia="仿宋_GB2312" w:cs="仿宋_GB2312"/>
          <w:color w:val="auto"/>
          <w:spacing w:val="0"/>
          <w:kern w:val="0"/>
          <w:sz w:val="32"/>
          <w:szCs w:val="32"/>
          <w:lang w:bidi="ar"/>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bidi="ar"/>
        </w:rPr>
        <w:t>会议讨论</w:t>
      </w:r>
      <w:r>
        <w:rPr>
          <w:rFonts w:hint="eastAsia" w:ascii="宋体" w:hAnsi="宋体" w:eastAsia="仿宋_GB2312" w:cs="仿宋_GB2312"/>
          <w:i w:val="0"/>
          <w:iCs w:val="0"/>
          <w:color w:val="auto"/>
          <w:spacing w:val="0"/>
          <w:kern w:val="0"/>
          <w:sz w:val="32"/>
          <w:szCs w:val="32"/>
          <w:u w:val="none"/>
          <w:lang w:eastAsia="zh-CN" w:bidi="ar"/>
        </w:rPr>
        <w:t>通过</w:t>
      </w:r>
      <w:r>
        <w:rPr>
          <w:rFonts w:hint="eastAsia" w:ascii="宋体" w:hAnsi="宋体" w:eastAsia="仿宋_GB2312" w:cs="仿宋_GB2312"/>
          <w:color w:val="auto"/>
          <w:spacing w:val="0"/>
          <w:kern w:val="0"/>
          <w:sz w:val="32"/>
          <w:szCs w:val="32"/>
          <w:lang w:bidi="ar"/>
        </w:rPr>
        <w:t>有关事项，应当经人大街道工委全体组成人员的过半数</w:t>
      </w:r>
      <w:r>
        <w:rPr>
          <w:rFonts w:hint="eastAsia" w:ascii="宋体" w:hAnsi="宋体" w:eastAsia="仿宋_GB2312" w:cs="仿宋_GB2312"/>
          <w:color w:val="auto"/>
          <w:spacing w:val="0"/>
          <w:kern w:val="0"/>
          <w:sz w:val="32"/>
          <w:szCs w:val="32"/>
          <w:lang w:eastAsia="zh-CN" w:bidi="ar"/>
        </w:rPr>
        <w:t>同意</w:t>
      </w:r>
      <w:r>
        <w:rPr>
          <w:rFonts w:hint="eastAsia" w:ascii="宋体" w:hAnsi="宋体" w:eastAsia="仿宋_GB2312" w:cs="仿宋_GB2312"/>
          <w:color w:val="auto"/>
          <w:spacing w:val="0"/>
          <w:kern w:val="0"/>
          <w:sz w:val="32"/>
          <w:szCs w:val="32"/>
          <w:lang w:bidi="ar"/>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kern w:val="0"/>
          <w:sz w:val="32"/>
          <w:szCs w:val="32"/>
          <w:lang w:eastAsia="zh-CN" w:bidi="ar"/>
        </w:rPr>
        <w:t>第十一条</w:t>
      </w:r>
      <w:r>
        <w:rPr>
          <w:rFonts w:hint="eastAsia" w:ascii="宋体" w:hAnsi="宋体" w:eastAsia="仿宋_GB2312" w:cs="仿宋_GB2312"/>
          <w:color w:val="auto"/>
          <w:spacing w:val="0"/>
          <w:kern w:val="0"/>
          <w:sz w:val="32"/>
          <w:szCs w:val="32"/>
          <w:lang w:val="en-US" w:eastAsia="zh-CN" w:bidi="ar"/>
        </w:rPr>
        <w:t xml:space="preserve">  </w:t>
      </w:r>
      <w:r>
        <w:rPr>
          <w:rFonts w:hint="eastAsia" w:ascii="宋体" w:hAnsi="宋体" w:eastAsia="仿宋_GB2312" w:cs="仿宋_GB2312"/>
          <w:color w:val="auto"/>
          <w:spacing w:val="0"/>
          <w:kern w:val="0"/>
          <w:sz w:val="32"/>
          <w:szCs w:val="32"/>
          <w:lang w:bidi="ar"/>
        </w:rPr>
        <w:t>人大街道工委</w:t>
      </w:r>
      <w:r>
        <w:rPr>
          <w:rFonts w:hint="eastAsia" w:ascii="宋体" w:hAnsi="宋体" w:eastAsia="仿宋_GB2312" w:cs="仿宋_GB2312"/>
          <w:i w:val="0"/>
          <w:iCs w:val="0"/>
          <w:color w:val="auto"/>
          <w:spacing w:val="0"/>
          <w:kern w:val="0"/>
          <w:sz w:val="32"/>
          <w:szCs w:val="32"/>
          <w:u w:val="none"/>
          <w:lang w:bidi="ar"/>
        </w:rPr>
        <w:t>举行</w:t>
      </w:r>
      <w:r>
        <w:rPr>
          <w:rFonts w:hint="eastAsia" w:ascii="宋体" w:hAnsi="宋体" w:eastAsia="仿宋_GB2312" w:cs="仿宋_GB2312"/>
          <w:color w:val="auto"/>
          <w:spacing w:val="0"/>
          <w:kern w:val="0"/>
          <w:sz w:val="32"/>
          <w:szCs w:val="32"/>
          <w:lang w:bidi="ar"/>
        </w:rPr>
        <w:t>会议时，</w:t>
      </w:r>
      <w:r>
        <w:rPr>
          <w:rFonts w:hint="eastAsia" w:ascii="宋体" w:hAnsi="宋体" w:eastAsia="仿宋_GB2312" w:cs="仿宋_GB2312"/>
          <w:b w:val="0"/>
          <w:bCs w:val="0"/>
          <w:color w:val="auto"/>
          <w:spacing w:val="0"/>
          <w:sz w:val="32"/>
          <w:szCs w:val="32"/>
          <w:lang w:val="en-US" w:eastAsia="zh-CN"/>
        </w:rPr>
        <w:t>根据需要</w:t>
      </w:r>
      <w:r>
        <w:rPr>
          <w:rFonts w:hint="eastAsia" w:ascii="宋体" w:hAnsi="宋体" w:eastAsia="仿宋_GB2312" w:cs="仿宋_GB2312"/>
          <w:color w:val="auto"/>
          <w:spacing w:val="0"/>
          <w:sz w:val="32"/>
          <w:szCs w:val="32"/>
        </w:rPr>
        <w:t>可以通知街道办事处和不设区的市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w:t>
      </w:r>
      <w:r>
        <w:rPr>
          <w:rFonts w:hint="eastAsia" w:ascii="宋体" w:hAnsi="宋体" w:eastAsia="仿宋_GB2312" w:cs="仿宋_GB2312"/>
          <w:color w:val="auto"/>
          <w:spacing w:val="0"/>
          <w:kern w:val="0"/>
          <w:sz w:val="32"/>
          <w:szCs w:val="32"/>
          <w:lang w:eastAsia="zh-CN" w:bidi="ar"/>
        </w:rPr>
        <w:t>其他</w:t>
      </w:r>
      <w:r>
        <w:rPr>
          <w:rFonts w:hint="eastAsia" w:ascii="宋体" w:hAnsi="宋体" w:eastAsia="仿宋_GB2312" w:cs="仿宋_GB2312"/>
          <w:i w:val="0"/>
          <w:iCs w:val="0"/>
          <w:color w:val="auto"/>
          <w:spacing w:val="0"/>
          <w:sz w:val="32"/>
          <w:szCs w:val="32"/>
          <w:u w:val="none"/>
        </w:rPr>
        <w:t>国家机关</w:t>
      </w:r>
      <w:r>
        <w:rPr>
          <w:rFonts w:hint="eastAsia" w:ascii="宋体" w:hAnsi="宋体" w:eastAsia="仿宋_GB2312" w:cs="仿宋_GB2312"/>
          <w:color w:val="auto"/>
          <w:spacing w:val="0"/>
          <w:sz w:val="32"/>
          <w:szCs w:val="32"/>
        </w:rPr>
        <w:t>派驻街道工作机构</w:t>
      </w:r>
      <w:r>
        <w:rPr>
          <w:rFonts w:hint="eastAsia" w:ascii="宋体" w:hAnsi="宋体" w:cs="仿宋_GB2312"/>
          <w:color w:val="auto"/>
          <w:spacing w:val="0"/>
          <w:sz w:val="32"/>
          <w:szCs w:val="32"/>
          <w:lang w:eastAsia="zh-CN"/>
        </w:rPr>
        <w:t>的</w:t>
      </w:r>
      <w:r>
        <w:rPr>
          <w:rFonts w:hint="eastAsia" w:ascii="宋体" w:hAnsi="宋体" w:eastAsia="仿宋_GB2312" w:cs="仿宋_GB2312"/>
          <w:color w:val="auto"/>
          <w:spacing w:val="0"/>
          <w:sz w:val="32"/>
          <w:szCs w:val="32"/>
        </w:rPr>
        <w:t>负责人列席</w:t>
      </w:r>
      <w:r>
        <w:rPr>
          <w:rFonts w:hint="eastAsia" w:ascii="宋体" w:hAnsi="宋体" w:eastAsia="仿宋_GB2312" w:cs="仿宋_GB2312"/>
          <w:i w:val="0"/>
          <w:iCs w:val="0"/>
          <w:color w:val="auto"/>
          <w:spacing w:val="0"/>
          <w:sz w:val="32"/>
          <w:szCs w:val="32"/>
          <w:u w:val="none"/>
          <w:lang w:eastAsia="zh-CN"/>
        </w:rPr>
        <w:t>；</w:t>
      </w:r>
      <w:r>
        <w:rPr>
          <w:rFonts w:hint="eastAsia" w:ascii="宋体" w:hAnsi="宋体" w:eastAsia="仿宋_GB2312" w:cs="仿宋_GB2312"/>
          <w:color w:val="auto"/>
          <w:spacing w:val="0"/>
          <w:sz w:val="32"/>
          <w:szCs w:val="32"/>
        </w:rPr>
        <w:t>也可以邀请代表，不设区的市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w:t>
      </w:r>
      <w:r>
        <w:rPr>
          <w:rFonts w:hint="eastAsia" w:ascii="宋体" w:hAnsi="宋体" w:eastAsia="仿宋_GB2312" w:cs="仿宋_GB2312"/>
          <w:color w:val="auto"/>
          <w:spacing w:val="0"/>
          <w:sz w:val="32"/>
          <w:szCs w:val="32"/>
        </w:rPr>
        <w:t>人民代表大会专门委员会</w:t>
      </w:r>
      <w:r>
        <w:rPr>
          <w:rFonts w:hint="eastAsia" w:ascii="宋体" w:hAnsi="宋体" w:cs="仿宋_GB2312"/>
          <w:color w:val="auto"/>
          <w:spacing w:val="0"/>
          <w:sz w:val="32"/>
          <w:szCs w:val="32"/>
          <w:lang w:eastAsia="zh-CN"/>
        </w:rPr>
        <w:t>，</w:t>
      </w:r>
      <w:r>
        <w:rPr>
          <w:rFonts w:hint="eastAsia" w:ascii="宋体" w:hAnsi="宋体" w:eastAsia="仿宋_GB2312" w:cs="仿宋_GB2312"/>
          <w:color w:val="auto"/>
          <w:spacing w:val="0"/>
          <w:sz w:val="32"/>
          <w:szCs w:val="32"/>
        </w:rPr>
        <w:t>常务委员会办事机构</w:t>
      </w:r>
      <w:r>
        <w:rPr>
          <w:rFonts w:hint="eastAsia" w:ascii="宋体" w:hAnsi="宋体" w:cs="仿宋_GB2312"/>
          <w:color w:val="auto"/>
          <w:spacing w:val="0"/>
          <w:sz w:val="32"/>
          <w:szCs w:val="32"/>
          <w:lang w:eastAsia="zh-CN"/>
        </w:rPr>
        <w:t>和</w:t>
      </w:r>
      <w:r>
        <w:rPr>
          <w:rFonts w:hint="eastAsia" w:ascii="宋体" w:hAnsi="宋体" w:eastAsia="仿宋_GB2312" w:cs="仿宋_GB2312"/>
          <w:color w:val="auto"/>
          <w:spacing w:val="0"/>
          <w:sz w:val="32"/>
          <w:szCs w:val="32"/>
        </w:rPr>
        <w:t>工作机构</w:t>
      </w:r>
      <w:r>
        <w:rPr>
          <w:rFonts w:hint="eastAsia" w:ascii="宋体" w:hAnsi="宋体" w:cs="仿宋_GB2312"/>
          <w:color w:val="auto"/>
          <w:spacing w:val="0"/>
          <w:sz w:val="32"/>
          <w:szCs w:val="32"/>
          <w:lang w:eastAsia="zh-CN"/>
        </w:rPr>
        <w:t>的</w:t>
      </w:r>
      <w:r>
        <w:rPr>
          <w:rFonts w:hint="eastAsia" w:ascii="宋体" w:hAnsi="宋体" w:eastAsia="仿宋_GB2312" w:cs="仿宋_GB2312"/>
          <w:color w:val="auto"/>
          <w:spacing w:val="0"/>
          <w:sz w:val="32"/>
          <w:szCs w:val="32"/>
        </w:rPr>
        <w:t>负责人列席。</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kern w:val="2"/>
          <w:sz w:val="32"/>
          <w:szCs w:val="32"/>
          <w:lang w:val="en-US" w:eastAsia="zh-CN"/>
        </w:rPr>
      </w:pPr>
      <w:r>
        <w:rPr>
          <w:rFonts w:hint="eastAsia" w:ascii="宋体" w:hAnsi="宋体" w:eastAsia="黑体" w:cs="黑体"/>
          <w:color w:val="auto"/>
          <w:spacing w:val="0"/>
          <w:sz w:val="32"/>
          <w:szCs w:val="32"/>
          <w:lang w:eastAsia="zh-CN"/>
        </w:rPr>
        <w:t>第十二条</w:t>
      </w:r>
      <w:r>
        <w:rPr>
          <w:rFonts w:hint="eastAsia" w:ascii="宋体" w:hAnsi="宋体" w:eastAsia="仿宋_GB2312" w:cs="仿宋_GB2312"/>
          <w:spacing w:val="0"/>
          <w:kern w:val="2"/>
          <w:sz w:val="32"/>
          <w:szCs w:val="32"/>
          <w:lang w:val="en-US" w:eastAsia="zh-CN"/>
        </w:rPr>
        <w:t xml:space="preserve">  人大街道工委组织开展常务委员会交办的监督工作，应当贴近民生、突出重点，</w:t>
      </w:r>
      <w:r>
        <w:rPr>
          <w:rFonts w:hint="eastAsia" w:ascii="宋体" w:hAnsi="宋体" w:eastAsia="仿宋_GB2312" w:cs="仿宋_GB2312"/>
          <w:i w:val="0"/>
          <w:iCs w:val="0"/>
          <w:spacing w:val="0"/>
          <w:kern w:val="2"/>
          <w:sz w:val="32"/>
          <w:szCs w:val="32"/>
          <w:u w:val="none"/>
          <w:lang w:val="en-US" w:eastAsia="zh-CN"/>
        </w:rPr>
        <w:t>综合运用多种监督方式，</w:t>
      </w:r>
      <w:r>
        <w:rPr>
          <w:rFonts w:hint="eastAsia" w:ascii="宋体" w:hAnsi="宋体" w:eastAsia="仿宋_GB2312" w:cs="仿宋_GB2312"/>
          <w:spacing w:val="0"/>
          <w:kern w:val="2"/>
          <w:sz w:val="32"/>
          <w:szCs w:val="32"/>
          <w:lang w:val="en-US" w:eastAsia="zh-CN"/>
        </w:rPr>
        <w:t>并加强跟踪监督，</w:t>
      </w:r>
      <w:r>
        <w:rPr>
          <w:rFonts w:hint="eastAsia" w:ascii="宋体" w:hAnsi="宋体" w:eastAsia="仿宋_GB2312" w:cs="仿宋_GB2312"/>
          <w:i w:val="0"/>
          <w:iCs w:val="0"/>
          <w:spacing w:val="0"/>
          <w:kern w:val="2"/>
          <w:sz w:val="32"/>
          <w:szCs w:val="32"/>
          <w:u w:val="none"/>
          <w:lang w:val="en-US" w:eastAsia="zh-CN"/>
        </w:rPr>
        <w:t>增强监督实效</w:t>
      </w:r>
      <w:r>
        <w:rPr>
          <w:rFonts w:hint="eastAsia" w:ascii="宋体" w:hAnsi="宋体" w:eastAsia="仿宋_GB2312" w:cs="仿宋_GB2312"/>
          <w:spacing w:val="0"/>
          <w:kern w:val="2"/>
          <w:sz w:val="32"/>
          <w:szCs w:val="32"/>
          <w:lang w:val="en-US"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color w:val="auto"/>
          <w:spacing w:val="0"/>
          <w:kern w:val="2"/>
          <w:sz w:val="32"/>
          <w:szCs w:val="32"/>
          <w:lang w:val="en-US" w:eastAsia="zh-CN"/>
        </w:rPr>
        <w:t>第十三条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i w:val="0"/>
          <w:iCs w:val="0"/>
          <w:color w:val="auto"/>
          <w:spacing w:val="0"/>
          <w:sz w:val="32"/>
          <w:szCs w:val="32"/>
          <w:u w:val="none"/>
          <w:lang w:val="en-US" w:eastAsia="zh-CN"/>
        </w:rPr>
        <w:t xml:space="preserve"> </w:t>
      </w:r>
      <w:r>
        <w:rPr>
          <w:rFonts w:hint="eastAsia" w:ascii="宋体" w:hAnsi="宋体" w:eastAsia="仿宋_GB2312" w:cs="仿宋_GB2312"/>
          <w:spacing w:val="0"/>
          <w:sz w:val="32"/>
          <w:szCs w:val="32"/>
          <w:lang w:val="en-US" w:eastAsia="zh-CN"/>
        </w:rPr>
        <w:t>人大街道工委组织代表开展监督</w:t>
      </w:r>
      <w:r>
        <w:rPr>
          <w:rFonts w:hint="eastAsia" w:ascii="宋体" w:hAnsi="宋体" w:eastAsia="仿宋_GB2312" w:cs="仿宋_GB2312"/>
          <w:i w:val="0"/>
          <w:iCs w:val="0"/>
          <w:spacing w:val="0"/>
          <w:sz w:val="32"/>
          <w:szCs w:val="32"/>
          <w:u w:val="none"/>
          <w:lang w:val="en-US" w:eastAsia="zh-CN"/>
        </w:rPr>
        <w:t>时</w:t>
      </w:r>
      <w:r>
        <w:rPr>
          <w:rFonts w:hint="eastAsia" w:ascii="宋体" w:hAnsi="宋体" w:eastAsia="仿宋_GB2312" w:cs="仿宋_GB2312"/>
          <w:spacing w:val="0"/>
          <w:sz w:val="32"/>
          <w:szCs w:val="32"/>
          <w:lang w:val="en-US" w:eastAsia="zh-CN"/>
        </w:rPr>
        <w:t>，应当及时将代表提出的意见、建议连同有关报告，一并交由街道办事处或者</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w:t>
      </w:r>
      <w:r>
        <w:rPr>
          <w:rFonts w:hint="eastAsia" w:ascii="宋体" w:hAnsi="宋体" w:eastAsia="仿宋_GB2312" w:cs="仿宋_GB2312"/>
          <w:spacing w:val="0"/>
          <w:sz w:val="32"/>
          <w:szCs w:val="32"/>
          <w:lang w:val="en-US" w:eastAsia="zh-CN"/>
        </w:rPr>
        <w:t>有关单位研究</w:t>
      </w:r>
      <w:r>
        <w:rPr>
          <w:rFonts w:hint="eastAsia" w:ascii="宋体" w:hAnsi="宋体" w:eastAsia="仿宋_GB2312" w:cs="仿宋_GB2312"/>
          <w:i w:val="0"/>
          <w:iCs w:val="0"/>
          <w:spacing w:val="0"/>
          <w:sz w:val="32"/>
          <w:szCs w:val="32"/>
          <w:u w:val="none"/>
          <w:lang w:val="en-US" w:eastAsia="zh-CN"/>
        </w:rPr>
        <w:t>处理</w:t>
      </w:r>
      <w:r>
        <w:rPr>
          <w:rFonts w:hint="eastAsia" w:ascii="宋体" w:hAnsi="宋体" w:eastAsia="仿宋_GB2312" w:cs="仿宋_GB2312"/>
          <w:spacing w:val="0"/>
          <w:sz w:val="32"/>
          <w:szCs w:val="32"/>
          <w:lang w:val="en-US" w:eastAsia="zh-CN"/>
        </w:rPr>
        <w:t>，并向</w:t>
      </w:r>
      <w:r>
        <w:rPr>
          <w:rFonts w:hint="eastAsia" w:ascii="宋体" w:hAnsi="宋体" w:eastAsia="仿宋_GB2312" w:cs="仿宋_GB2312"/>
          <w:spacing w:val="0"/>
          <w:kern w:val="1"/>
          <w:sz w:val="32"/>
          <w:szCs w:val="32"/>
          <w:lang w:val="en-US" w:eastAsia="zh-CN"/>
        </w:rPr>
        <w:t>常务委员会</w:t>
      </w:r>
      <w:r>
        <w:rPr>
          <w:rFonts w:hint="eastAsia" w:ascii="宋体" w:hAnsi="宋体" w:eastAsia="仿宋_GB2312" w:cs="仿宋_GB2312"/>
          <w:spacing w:val="0"/>
          <w:sz w:val="32"/>
          <w:szCs w:val="32"/>
          <w:lang w:val="en-US" w:eastAsia="zh-CN"/>
        </w:rPr>
        <w:t>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eastAsia="zh-CN" w:bidi="ar"/>
        </w:rPr>
      </w:pPr>
      <w:r>
        <w:rPr>
          <w:rFonts w:hint="eastAsia" w:ascii="宋体" w:hAnsi="宋体" w:eastAsia="仿宋_GB2312" w:cs="仿宋_GB2312"/>
          <w:color w:val="auto"/>
          <w:spacing w:val="0"/>
          <w:kern w:val="0"/>
          <w:sz w:val="32"/>
          <w:szCs w:val="32"/>
          <w:lang w:bidi="ar"/>
        </w:rPr>
        <w:t>街道办事处或者</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w:t>
      </w:r>
      <w:r>
        <w:rPr>
          <w:rFonts w:hint="eastAsia" w:ascii="宋体" w:hAnsi="宋体" w:eastAsia="仿宋_GB2312" w:cs="仿宋_GB2312"/>
          <w:color w:val="auto"/>
          <w:spacing w:val="0"/>
          <w:kern w:val="0"/>
          <w:sz w:val="32"/>
          <w:szCs w:val="32"/>
          <w:lang w:bidi="ar"/>
        </w:rPr>
        <w:t>有关单位应当将研究</w:t>
      </w:r>
      <w:r>
        <w:rPr>
          <w:rFonts w:hint="eastAsia" w:ascii="宋体" w:hAnsi="宋体" w:eastAsia="仿宋_GB2312" w:cs="仿宋_GB2312"/>
          <w:i w:val="0"/>
          <w:iCs w:val="0"/>
          <w:spacing w:val="0"/>
          <w:sz w:val="32"/>
          <w:szCs w:val="32"/>
          <w:u w:val="none"/>
          <w:lang w:val="en-US" w:eastAsia="zh-CN"/>
        </w:rPr>
        <w:t>处理</w:t>
      </w:r>
      <w:r>
        <w:rPr>
          <w:rFonts w:hint="eastAsia" w:ascii="宋体" w:hAnsi="宋体" w:eastAsia="仿宋_GB2312" w:cs="仿宋_GB2312"/>
          <w:color w:val="auto"/>
          <w:spacing w:val="0"/>
          <w:kern w:val="0"/>
          <w:sz w:val="32"/>
          <w:szCs w:val="32"/>
          <w:lang w:bidi="ar"/>
        </w:rPr>
        <w:t>情况书面报送人大街道工委</w:t>
      </w:r>
      <w:r>
        <w:rPr>
          <w:rFonts w:hint="eastAsia" w:ascii="宋体" w:hAnsi="宋体" w:eastAsia="仿宋_GB2312" w:cs="仿宋_GB2312"/>
          <w:i w:val="0"/>
          <w:iCs w:val="0"/>
          <w:color w:val="auto"/>
          <w:spacing w:val="0"/>
          <w:kern w:val="0"/>
          <w:sz w:val="32"/>
          <w:szCs w:val="32"/>
          <w:u w:val="none"/>
          <w:lang w:eastAsia="zh-CN" w:bidi="ar"/>
        </w:rPr>
        <w:t>，</w:t>
      </w:r>
      <w:r>
        <w:rPr>
          <w:rFonts w:hint="eastAsia" w:ascii="宋体" w:hAnsi="宋体" w:eastAsia="仿宋_GB2312" w:cs="仿宋_GB2312"/>
          <w:color w:val="auto"/>
          <w:spacing w:val="0"/>
          <w:kern w:val="0"/>
          <w:sz w:val="32"/>
          <w:szCs w:val="32"/>
          <w:lang w:eastAsia="zh-CN" w:bidi="ar"/>
        </w:rPr>
        <w:t>由人大街道工委报告</w:t>
      </w:r>
      <w:r>
        <w:rPr>
          <w:rFonts w:hint="eastAsia" w:ascii="宋体" w:hAnsi="宋体" w:eastAsia="仿宋_GB2312" w:cs="仿宋_GB2312"/>
          <w:i w:val="0"/>
          <w:iCs w:val="0"/>
          <w:color w:val="auto"/>
          <w:spacing w:val="0"/>
          <w:kern w:val="0"/>
          <w:sz w:val="32"/>
          <w:szCs w:val="32"/>
          <w:u w:val="none"/>
          <w:lang w:eastAsia="zh-CN" w:bidi="ar"/>
        </w:rPr>
        <w:t>常务委员会</w:t>
      </w:r>
      <w:r>
        <w:rPr>
          <w:rFonts w:hint="eastAsia" w:ascii="宋体" w:hAnsi="宋体" w:eastAsia="仿宋_GB2312" w:cs="仿宋_GB2312"/>
          <w:color w:val="auto"/>
          <w:spacing w:val="0"/>
          <w:kern w:val="0"/>
          <w:sz w:val="32"/>
          <w:szCs w:val="32"/>
          <w:lang w:eastAsia="zh-CN" w:bidi="ar"/>
        </w:rPr>
        <w:t>，并向代表</w:t>
      </w:r>
      <w:r>
        <w:rPr>
          <w:rFonts w:hint="eastAsia" w:ascii="宋体" w:hAnsi="宋体" w:eastAsia="仿宋_GB2312" w:cs="仿宋_GB2312"/>
          <w:spacing w:val="0"/>
          <w:sz w:val="32"/>
          <w:szCs w:val="32"/>
          <w:lang w:val="en-US" w:eastAsia="zh-CN"/>
        </w:rPr>
        <w:t>通报</w:t>
      </w:r>
      <w:r>
        <w:rPr>
          <w:rFonts w:hint="eastAsia" w:ascii="宋体" w:hAnsi="宋体" w:eastAsia="仿宋_GB2312" w:cs="仿宋_GB2312"/>
          <w:color w:val="auto"/>
          <w:spacing w:val="0"/>
          <w:kern w:val="0"/>
          <w:sz w:val="32"/>
          <w:szCs w:val="32"/>
          <w:lang w:eastAsia="zh-CN" w:bidi="ar"/>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kern w:val="1"/>
          <w:sz w:val="32"/>
          <w:szCs w:val="32"/>
          <w:lang w:val="en-US" w:eastAsia="zh-CN"/>
        </w:rPr>
        <w:t>常务委员会</w:t>
      </w:r>
      <w:r>
        <w:rPr>
          <w:rFonts w:hint="eastAsia" w:ascii="宋体" w:hAnsi="宋体" w:eastAsia="仿宋_GB2312" w:cs="仿宋_GB2312"/>
          <w:spacing w:val="0"/>
          <w:sz w:val="32"/>
          <w:szCs w:val="32"/>
          <w:lang w:val="en-US" w:eastAsia="zh-CN"/>
        </w:rPr>
        <w:t>认为必要</w:t>
      </w:r>
      <w:r>
        <w:rPr>
          <w:rFonts w:hint="eastAsia" w:ascii="宋体" w:hAnsi="宋体" w:eastAsia="仿宋_GB2312" w:cs="仿宋_GB2312"/>
          <w:i w:val="0"/>
          <w:iCs w:val="0"/>
          <w:spacing w:val="0"/>
          <w:sz w:val="32"/>
          <w:szCs w:val="32"/>
          <w:u w:val="none"/>
          <w:lang w:val="en-US" w:eastAsia="zh-CN"/>
        </w:rPr>
        <w:t>的</w:t>
      </w:r>
      <w:r>
        <w:rPr>
          <w:rFonts w:hint="eastAsia" w:ascii="宋体" w:hAnsi="宋体" w:eastAsia="仿宋_GB2312" w:cs="仿宋_GB2312"/>
          <w:spacing w:val="0"/>
          <w:sz w:val="32"/>
          <w:szCs w:val="32"/>
          <w:lang w:val="en-US" w:eastAsia="zh-CN"/>
        </w:rPr>
        <w:t>，可以将有关问题列入</w:t>
      </w:r>
      <w:r>
        <w:rPr>
          <w:rFonts w:hint="eastAsia" w:ascii="宋体" w:hAnsi="宋体" w:eastAsia="仿宋_GB2312" w:cs="仿宋_GB2312"/>
          <w:spacing w:val="0"/>
          <w:kern w:val="1"/>
          <w:sz w:val="32"/>
          <w:szCs w:val="32"/>
          <w:lang w:val="en-US" w:eastAsia="zh-CN"/>
        </w:rPr>
        <w:t>常务委员会</w:t>
      </w:r>
      <w:r>
        <w:rPr>
          <w:rFonts w:hint="eastAsia" w:ascii="宋体" w:hAnsi="宋体" w:eastAsia="仿宋_GB2312" w:cs="仿宋_GB2312"/>
          <w:spacing w:val="0"/>
          <w:sz w:val="32"/>
          <w:szCs w:val="32"/>
          <w:lang w:val="en-US" w:eastAsia="zh-CN"/>
        </w:rPr>
        <w:t>的监督工作安排。</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color w:val="auto"/>
          <w:spacing w:val="0"/>
          <w:kern w:val="2"/>
          <w:sz w:val="32"/>
          <w:szCs w:val="32"/>
          <w:lang w:val="en-US" w:eastAsia="zh-CN"/>
        </w:rPr>
        <w:t>第十四条</w:t>
      </w:r>
      <w:r>
        <w:rPr>
          <w:rFonts w:hint="eastAsia" w:ascii="宋体" w:hAnsi="宋体" w:eastAsia="仿宋_GB2312" w:cs="仿宋_GB2312"/>
          <w:spacing w:val="0"/>
          <w:sz w:val="32"/>
          <w:szCs w:val="32"/>
          <w:lang w:val="en-US" w:eastAsia="zh-CN"/>
        </w:rPr>
        <w:t xml:space="preserve">  代表在人大街道工委组织的视察和专题调研、联系选民和人民群众等活动中收集汇总的意见、建议，由人大街道工委分类处理，属于</w:t>
      </w:r>
      <w:r>
        <w:rPr>
          <w:rFonts w:hint="eastAsia" w:ascii="宋体" w:hAnsi="宋体" w:eastAsia="仿宋_GB2312" w:cs="仿宋_GB2312"/>
          <w:i w:val="0"/>
          <w:iCs w:val="0"/>
          <w:spacing w:val="0"/>
          <w:sz w:val="32"/>
          <w:szCs w:val="32"/>
          <w:u w:val="none"/>
          <w:lang w:val="en-US" w:eastAsia="zh-CN"/>
        </w:rPr>
        <w:t>本</w:t>
      </w:r>
      <w:r>
        <w:rPr>
          <w:rFonts w:hint="eastAsia" w:ascii="宋体" w:hAnsi="宋体" w:eastAsia="仿宋_GB2312" w:cs="仿宋_GB2312"/>
          <w:spacing w:val="0"/>
          <w:sz w:val="32"/>
          <w:szCs w:val="32"/>
          <w:lang w:val="en-US" w:eastAsia="zh-CN"/>
        </w:rPr>
        <w:t>街道职权范围内的，交由街道办事处或者</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w:t>
      </w:r>
      <w:r>
        <w:rPr>
          <w:rFonts w:hint="eastAsia" w:ascii="宋体" w:hAnsi="宋体" w:eastAsia="仿宋_GB2312" w:cs="仿宋_GB2312"/>
          <w:spacing w:val="0"/>
          <w:sz w:val="32"/>
          <w:szCs w:val="32"/>
          <w:lang w:val="en-US" w:eastAsia="zh-CN"/>
        </w:rPr>
        <w:t>有关单位研究</w:t>
      </w:r>
      <w:r>
        <w:rPr>
          <w:rFonts w:hint="eastAsia" w:ascii="宋体" w:hAnsi="宋体" w:eastAsia="仿宋_GB2312" w:cs="仿宋_GB2312"/>
          <w:i w:val="0"/>
          <w:iCs w:val="0"/>
          <w:spacing w:val="0"/>
          <w:sz w:val="32"/>
          <w:szCs w:val="32"/>
          <w:u w:val="none"/>
          <w:lang w:val="en-US" w:eastAsia="zh-CN"/>
        </w:rPr>
        <w:t>处理</w:t>
      </w:r>
      <w:r>
        <w:rPr>
          <w:rFonts w:hint="eastAsia" w:ascii="宋体" w:hAnsi="宋体" w:eastAsia="仿宋_GB2312" w:cs="仿宋_GB2312"/>
          <w:spacing w:val="0"/>
          <w:sz w:val="32"/>
          <w:szCs w:val="32"/>
          <w:lang w:val="en-US" w:eastAsia="zh-CN"/>
        </w:rPr>
        <w:t>；不属于</w:t>
      </w:r>
      <w:r>
        <w:rPr>
          <w:rFonts w:hint="eastAsia" w:ascii="宋体" w:hAnsi="宋体" w:eastAsia="仿宋_GB2312" w:cs="仿宋_GB2312"/>
          <w:i w:val="0"/>
          <w:iCs w:val="0"/>
          <w:spacing w:val="0"/>
          <w:sz w:val="32"/>
          <w:szCs w:val="32"/>
          <w:u w:val="none"/>
          <w:lang w:val="en-US" w:eastAsia="zh-CN"/>
        </w:rPr>
        <w:t>本</w:t>
      </w:r>
      <w:r>
        <w:rPr>
          <w:rFonts w:hint="eastAsia" w:ascii="宋体" w:hAnsi="宋体" w:eastAsia="仿宋_GB2312" w:cs="仿宋_GB2312"/>
          <w:spacing w:val="0"/>
          <w:sz w:val="32"/>
          <w:szCs w:val="32"/>
          <w:lang w:val="en-US" w:eastAsia="zh-CN"/>
        </w:rPr>
        <w:t>街道职权范围内的，应当向常务委员会报告并按照有关规定办理。</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en-US" w:eastAsia="zh-CN"/>
        </w:rPr>
        <w:t>街道办事处或者</w:t>
      </w:r>
      <w:r>
        <w:rPr>
          <w:rFonts w:hint="eastAsia" w:ascii="宋体" w:hAnsi="宋体" w:eastAsia="仿宋_GB2312" w:cs="仿宋_GB2312"/>
          <w:i w:val="0"/>
          <w:iCs w:val="0"/>
          <w:color w:val="auto"/>
          <w:spacing w:val="0"/>
          <w:sz w:val="32"/>
          <w:szCs w:val="32"/>
          <w:u w:val="none"/>
          <w:lang w:eastAsia="zh-CN"/>
        </w:rPr>
        <w:t>街道</w:t>
      </w:r>
      <w:r>
        <w:rPr>
          <w:rFonts w:hint="eastAsia" w:ascii="宋体" w:hAnsi="宋体" w:eastAsia="仿宋_GB2312" w:cs="仿宋_GB2312"/>
          <w:color w:val="auto"/>
          <w:spacing w:val="0"/>
          <w:sz w:val="32"/>
          <w:szCs w:val="32"/>
          <w:lang w:eastAsia="zh-CN"/>
        </w:rPr>
        <w:t>辖区内</w:t>
      </w:r>
      <w:r>
        <w:rPr>
          <w:rFonts w:hint="eastAsia" w:ascii="宋体" w:hAnsi="宋体" w:eastAsia="仿宋_GB2312" w:cs="仿宋_GB2312"/>
          <w:spacing w:val="0"/>
          <w:sz w:val="32"/>
          <w:szCs w:val="32"/>
          <w:lang w:val="en-US" w:eastAsia="zh-CN"/>
        </w:rPr>
        <w:t>有关单位应当将研究</w:t>
      </w:r>
      <w:r>
        <w:rPr>
          <w:rFonts w:hint="eastAsia" w:ascii="宋体" w:hAnsi="宋体" w:eastAsia="仿宋_GB2312" w:cs="仿宋_GB2312"/>
          <w:i w:val="0"/>
          <w:iCs w:val="0"/>
          <w:spacing w:val="0"/>
          <w:sz w:val="32"/>
          <w:szCs w:val="32"/>
          <w:u w:val="none"/>
          <w:lang w:val="en-US" w:eastAsia="zh-CN"/>
        </w:rPr>
        <w:t>处理</w:t>
      </w:r>
      <w:r>
        <w:rPr>
          <w:rFonts w:hint="eastAsia" w:ascii="宋体" w:hAnsi="宋体" w:eastAsia="仿宋_GB2312" w:cs="仿宋_GB2312"/>
          <w:spacing w:val="0"/>
          <w:sz w:val="32"/>
          <w:szCs w:val="32"/>
          <w:lang w:val="en-US" w:eastAsia="zh-CN"/>
        </w:rPr>
        <w:t>情况书面报送人大街道工委，并向代表反馈。</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pacing w:val="0"/>
          <w:sz w:val="32"/>
          <w:szCs w:val="32"/>
          <w:lang w:val="en-US" w:eastAsia="zh-CN"/>
        </w:rPr>
      </w:pPr>
      <w:r>
        <w:rPr>
          <w:rFonts w:hint="eastAsia" w:ascii="宋体" w:hAnsi="宋体" w:eastAsia="黑体" w:cs="黑体"/>
          <w:spacing w:val="0"/>
          <w:sz w:val="32"/>
          <w:szCs w:val="32"/>
          <w:lang w:val="en-US" w:eastAsia="zh-CN"/>
        </w:rPr>
        <w:t>第十五条</w:t>
      </w:r>
      <w:r>
        <w:rPr>
          <w:rFonts w:hint="eastAsia" w:ascii="宋体" w:hAnsi="宋体" w:eastAsia="仿宋_GB2312" w:cs="仿宋_GB2312"/>
          <w:color w:val="FF0000"/>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spacing w:val="0"/>
          <w:sz w:val="32"/>
          <w:szCs w:val="32"/>
          <w:lang w:val="en-US" w:eastAsia="zh-CN"/>
        </w:rPr>
        <w:t>人大街道工委可以组织代表、人民群众、街道有关单位以及社会有关方面通过召开会议等方式，听取</w:t>
      </w:r>
      <w:r>
        <w:rPr>
          <w:rFonts w:hint="eastAsia" w:ascii="宋体" w:hAnsi="宋体" w:eastAsia="仿宋_GB2312" w:cs="仿宋_GB2312"/>
          <w:color w:val="auto"/>
          <w:spacing w:val="0"/>
          <w:sz w:val="32"/>
          <w:szCs w:val="32"/>
          <w:lang w:val="en-US" w:eastAsia="zh-CN"/>
        </w:rPr>
        <w:t>和反映</w:t>
      </w:r>
      <w:r>
        <w:rPr>
          <w:rFonts w:hint="eastAsia" w:ascii="宋体" w:hAnsi="宋体" w:eastAsia="仿宋_GB2312" w:cs="仿宋_GB2312"/>
          <w:spacing w:val="0"/>
          <w:sz w:val="32"/>
          <w:szCs w:val="32"/>
          <w:lang w:val="en-US" w:eastAsia="zh-CN"/>
        </w:rPr>
        <w:t>人民群众对街道工作以及民生实事等的意见和建议，加强沟通协商，推动解决人民群众普遍关注的重要问题。</w:t>
      </w:r>
    </w:p>
    <w:p>
      <w:pPr>
        <w:keepNext w:val="0"/>
        <w:keepLines w:val="0"/>
        <w:pageBreakBefore w:val="0"/>
        <w:widowControl w:val="0"/>
        <w:numPr>
          <w:ilvl w:val="0"/>
          <w:numId w:val="0"/>
        </w:numPr>
        <w:suppressLineNumbers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黑体" w:cs="黑体"/>
          <w:color w:val="auto"/>
          <w:spacing w:val="0"/>
          <w:kern w:val="2"/>
          <w:sz w:val="32"/>
          <w:szCs w:val="32"/>
          <w:lang w:val="en-US" w:eastAsia="zh-CN"/>
        </w:rPr>
        <w:t>第十六条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i w:val="0"/>
          <w:iCs w:val="0"/>
          <w:color w:val="auto"/>
          <w:spacing w:val="0"/>
          <w:kern w:val="0"/>
          <w:sz w:val="32"/>
          <w:szCs w:val="32"/>
          <w:u w:val="none"/>
          <w:lang w:bidi="ar"/>
        </w:rPr>
        <w:t>常务委员会</w:t>
      </w:r>
      <w:r>
        <w:rPr>
          <w:rFonts w:hint="eastAsia" w:ascii="宋体" w:hAnsi="宋体" w:eastAsia="仿宋_GB2312" w:cs="仿宋_GB2312"/>
          <w:color w:val="auto"/>
          <w:spacing w:val="0"/>
          <w:kern w:val="0"/>
          <w:sz w:val="32"/>
          <w:szCs w:val="32"/>
          <w:lang w:bidi="ar"/>
        </w:rPr>
        <w:t>应当结合街道实际情况，对人大街道工委的工作作出统筹安排，研究解决人大街道工委工作的重要问题，推动人大街道工委工作</w:t>
      </w:r>
      <w:r>
        <w:rPr>
          <w:rFonts w:hint="eastAsia" w:ascii="宋体" w:hAnsi="宋体" w:eastAsia="仿宋_GB2312" w:cs="仿宋_GB2312"/>
          <w:color w:val="auto"/>
          <w:spacing w:val="0"/>
          <w:kern w:val="0"/>
          <w:sz w:val="32"/>
          <w:szCs w:val="32"/>
          <w:lang w:eastAsia="zh-CN" w:bidi="ar"/>
        </w:rPr>
        <w:t>依法</w:t>
      </w:r>
      <w:r>
        <w:rPr>
          <w:rFonts w:hint="eastAsia" w:ascii="宋体" w:hAnsi="宋体" w:eastAsia="仿宋_GB2312" w:cs="仿宋_GB2312"/>
          <w:i w:val="0"/>
          <w:iCs w:val="0"/>
          <w:color w:val="auto"/>
          <w:spacing w:val="0"/>
          <w:kern w:val="0"/>
          <w:sz w:val="32"/>
          <w:szCs w:val="32"/>
          <w:u w:val="none"/>
          <w:lang w:bidi="ar"/>
        </w:rPr>
        <w:t>有序</w:t>
      </w:r>
      <w:r>
        <w:rPr>
          <w:rFonts w:hint="eastAsia" w:ascii="宋体" w:hAnsi="宋体" w:eastAsia="仿宋_GB2312" w:cs="仿宋_GB2312"/>
          <w:color w:val="auto"/>
          <w:spacing w:val="0"/>
          <w:kern w:val="0"/>
          <w:sz w:val="32"/>
          <w:szCs w:val="32"/>
          <w:lang w:bidi="ar"/>
        </w:rPr>
        <w:t>开展。</w:t>
      </w:r>
    </w:p>
    <w:p>
      <w:pPr>
        <w:keepNext w:val="0"/>
        <w:keepLines w:val="0"/>
        <w:pageBreakBefore w:val="0"/>
        <w:widowControl w:val="0"/>
        <w:suppressLineNumbers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222222"/>
          <w:spacing w:val="0"/>
          <w:kern w:val="0"/>
          <w:sz w:val="32"/>
          <w:szCs w:val="32"/>
          <w:lang w:val="en-US" w:eastAsia="zh-CN" w:bidi="ar"/>
        </w:rPr>
      </w:pPr>
      <w:r>
        <w:rPr>
          <w:rFonts w:hint="eastAsia" w:ascii="宋体" w:hAnsi="宋体" w:eastAsia="仿宋_GB2312" w:cs="仿宋_GB2312"/>
          <w:color w:val="222222"/>
          <w:spacing w:val="0"/>
          <w:kern w:val="0"/>
          <w:sz w:val="32"/>
          <w:szCs w:val="32"/>
          <w:lang w:val="en-US" w:eastAsia="zh-CN" w:bidi="ar"/>
        </w:rPr>
        <w:t>人大街道工委应当定期向</w:t>
      </w:r>
      <w:r>
        <w:rPr>
          <w:rFonts w:hint="eastAsia" w:ascii="宋体" w:hAnsi="宋体" w:eastAsia="仿宋_GB2312" w:cs="仿宋_GB2312"/>
          <w:spacing w:val="0"/>
          <w:kern w:val="1"/>
          <w:sz w:val="32"/>
          <w:szCs w:val="32"/>
          <w:lang w:val="en-US" w:eastAsia="zh-CN"/>
        </w:rPr>
        <w:t>常务委员会</w:t>
      </w:r>
      <w:r>
        <w:rPr>
          <w:rFonts w:hint="eastAsia" w:ascii="宋体" w:hAnsi="宋体" w:eastAsia="仿宋_GB2312" w:cs="仿宋_GB2312"/>
          <w:color w:val="222222"/>
          <w:spacing w:val="0"/>
          <w:kern w:val="0"/>
          <w:sz w:val="32"/>
          <w:szCs w:val="32"/>
          <w:lang w:val="en-US" w:eastAsia="zh-CN" w:bidi="ar"/>
        </w:rPr>
        <w:t>报告工作。</w:t>
      </w:r>
      <w:r>
        <w:rPr>
          <w:rFonts w:hint="eastAsia" w:ascii="宋体" w:hAnsi="宋体" w:eastAsia="仿宋_GB2312" w:cs="仿宋_GB2312"/>
          <w:spacing w:val="0"/>
          <w:kern w:val="1"/>
          <w:sz w:val="32"/>
          <w:szCs w:val="32"/>
          <w:lang w:val="en-US" w:eastAsia="zh-CN"/>
        </w:rPr>
        <w:t>常务委员会</w:t>
      </w:r>
      <w:r>
        <w:rPr>
          <w:rFonts w:hint="eastAsia" w:ascii="宋体" w:hAnsi="宋体" w:eastAsia="仿宋_GB2312" w:cs="仿宋_GB2312"/>
          <w:color w:val="222222"/>
          <w:spacing w:val="0"/>
          <w:kern w:val="0"/>
          <w:sz w:val="32"/>
          <w:szCs w:val="32"/>
          <w:lang w:val="en-US" w:eastAsia="zh-CN" w:bidi="ar"/>
        </w:rPr>
        <w:t>每年年初听取人大街道工委关于上年度工作情况和本年度工作计划的报告。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w:t>
      </w:r>
      <w:r>
        <w:rPr>
          <w:rFonts w:hint="eastAsia" w:ascii="宋体" w:hAnsi="宋体" w:eastAsia="仿宋_GB2312" w:cs="仿宋_GB2312"/>
          <w:color w:val="auto"/>
          <w:spacing w:val="0"/>
          <w:sz w:val="32"/>
          <w:szCs w:val="32"/>
        </w:rPr>
        <w:t>人民代表大会专门委员会</w:t>
      </w:r>
      <w:r>
        <w:rPr>
          <w:rFonts w:hint="eastAsia" w:ascii="宋体" w:hAnsi="宋体" w:cs="仿宋_GB2312"/>
          <w:color w:val="auto"/>
          <w:spacing w:val="0"/>
          <w:sz w:val="32"/>
          <w:szCs w:val="32"/>
          <w:lang w:eastAsia="zh-CN"/>
        </w:rPr>
        <w:t>，</w:t>
      </w:r>
      <w:r>
        <w:rPr>
          <w:rFonts w:hint="eastAsia" w:ascii="宋体" w:hAnsi="宋体" w:eastAsia="仿宋_GB2312" w:cs="仿宋_GB2312"/>
          <w:i w:val="0"/>
          <w:iCs w:val="0"/>
          <w:color w:val="auto"/>
          <w:spacing w:val="0"/>
          <w:sz w:val="32"/>
          <w:szCs w:val="32"/>
          <w:u w:val="none"/>
        </w:rPr>
        <w:t>常务委员会</w:t>
      </w:r>
      <w:r>
        <w:rPr>
          <w:rFonts w:hint="eastAsia" w:ascii="宋体" w:hAnsi="宋体" w:eastAsia="仿宋_GB2312" w:cs="仿宋_GB2312"/>
          <w:color w:val="auto"/>
          <w:spacing w:val="0"/>
          <w:sz w:val="32"/>
          <w:szCs w:val="32"/>
        </w:rPr>
        <w:t>办事机构和工作机构应当</w:t>
      </w:r>
      <w:r>
        <w:rPr>
          <w:rFonts w:hint="eastAsia" w:ascii="宋体" w:hAnsi="宋体" w:eastAsia="仿宋_GB2312" w:cs="仿宋_GB2312"/>
          <w:color w:val="auto"/>
          <w:spacing w:val="0"/>
          <w:sz w:val="32"/>
          <w:szCs w:val="32"/>
          <w:lang w:eastAsia="zh-CN"/>
        </w:rPr>
        <w:t>加强</w:t>
      </w:r>
      <w:r>
        <w:rPr>
          <w:rFonts w:hint="eastAsia" w:ascii="宋体" w:hAnsi="宋体" w:eastAsia="仿宋_GB2312" w:cs="仿宋_GB2312"/>
          <w:color w:val="auto"/>
          <w:spacing w:val="0"/>
          <w:sz w:val="32"/>
          <w:szCs w:val="32"/>
        </w:rPr>
        <w:t>与人大街道工委</w:t>
      </w:r>
      <w:r>
        <w:rPr>
          <w:rFonts w:hint="eastAsia" w:ascii="宋体" w:hAnsi="宋体" w:eastAsia="仿宋_GB2312" w:cs="仿宋_GB2312"/>
          <w:color w:val="auto"/>
          <w:spacing w:val="0"/>
          <w:sz w:val="32"/>
          <w:szCs w:val="32"/>
          <w:lang w:eastAsia="zh-CN"/>
        </w:rPr>
        <w:t>的</w:t>
      </w:r>
      <w:r>
        <w:rPr>
          <w:rFonts w:hint="eastAsia" w:ascii="宋体" w:hAnsi="宋体" w:eastAsia="仿宋_GB2312" w:cs="仿宋_GB2312"/>
          <w:color w:val="auto"/>
          <w:spacing w:val="0"/>
          <w:sz w:val="32"/>
          <w:szCs w:val="32"/>
        </w:rPr>
        <w:t>联系，共同</w:t>
      </w:r>
      <w:r>
        <w:rPr>
          <w:rFonts w:hint="eastAsia" w:ascii="宋体" w:hAnsi="宋体" w:eastAsia="仿宋_GB2312" w:cs="仿宋_GB2312"/>
          <w:color w:val="auto"/>
          <w:spacing w:val="0"/>
          <w:kern w:val="0"/>
          <w:sz w:val="32"/>
          <w:szCs w:val="32"/>
          <w:lang w:bidi="ar"/>
        </w:rPr>
        <w:t>推动相</w:t>
      </w:r>
      <w:r>
        <w:rPr>
          <w:rFonts w:hint="eastAsia" w:ascii="宋体" w:hAnsi="宋体" w:eastAsia="仿宋_GB2312" w:cs="仿宋_GB2312"/>
          <w:color w:val="auto"/>
          <w:spacing w:val="0"/>
          <w:sz w:val="32"/>
          <w:szCs w:val="32"/>
        </w:rPr>
        <w:t>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kern w:val="0"/>
          <w:sz w:val="32"/>
          <w:szCs w:val="32"/>
          <w:lang w:bidi="ar"/>
        </w:rPr>
      </w:pPr>
      <w:r>
        <w:rPr>
          <w:rFonts w:hint="eastAsia" w:ascii="宋体" w:hAnsi="宋体" w:eastAsia="仿宋_GB2312" w:cs="仿宋_GB2312"/>
          <w:color w:val="auto"/>
          <w:spacing w:val="0"/>
          <w:kern w:val="0"/>
          <w:sz w:val="32"/>
          <w:szCs w:val="32"/>
          <w:lang w:bidi="ar"/>
        </w:rPr>
        <w:t>不是常务委员会组成人员的人大街道工委主任</w:t>
      </w:r>
      <w:r>
        <w:rPr>
          <w:rFonts w:hint="eastAsia" w:ascii="宋体" w:hAnsi="宋体" w:eastAsia="仿宋_GB2312" w:cs="仿宋_GB2312"/>
          <w:i w:val="0"/>
          <w:iCs w:val="0"/>
          <w:color w:val="auto"/>
          <w:spacing w:val="0"/>
          <w:kern w:val="0"/>
          <w:sz w:val="32"/>
          <w:szCs w:val="32"/>
          <w:u w:val="none"/>
          <w:lang w:eastAsia="zh-CN" w:bidi="ar"/>
        </w:rPr>
        <w:t>或者</w:t>
      </w:r>
      <w:r>
        <w:rPr>
          <w:rFonts w:hint="eastAsia" w:ascii="宋体" w:hAnsi="宋体" w:eastAsia="仿宋_GB2312" w:cs="仿宋_GB2312"/>
          <w:color w:val="auto"/>
          <w:spacing w:val="0"/>
          <w:kern w:val="0"/>
          <w:sz w:val="32"/>
          <w:szCs w:val="32"/>
          <w:lang w:eastAsia="zh-CN" w:bidi="ar"/>
        </w:rPr>
        <w:t>副主任</w:t>
      </w:r>
      <w:r>
        <w:rPr>
          <w:rFonts w:hint="eastAsia" w:ascii="宋体" w:hAnsi="宋体" w:eastAsia="仿宋_GB2312" w:cs="仿宋_GB2312"/>
          <w:color w:val="auto"/>
          <w:spacing w:val="0"/>
          <w:kern w:val="0"/>
          <w:sz w:val="32"/>
          <w:szCs w:val="32"/>
          <w:lang w:bidi="ar"/>
        </w:rPr>
        <w:t>，</w:t>
      </w:r>
      <w:r>
        <w:rPr>
          <w:rFonts w:hint="eastAsia" w:ascii="宋体" w:hAnsi="宋体" w:eastAsia="仿宋_GB2312" w:cs="仿宋_GB2312"/>
          <w:i w:val="0"/>
          <w:iCs w:val="0"/>
          <w:color w:val="auto"/>
          <w:spacing w:val="0"/>
          <w:kern w:val="0"/>
          <w:sz w:val="32"/>
          <w:szCs w:val="32"/>
          <w:u w:val="none"/>
          <w:lang w:bidi="ar"/>
        </w:rPr>
        <w:t>可以</w:t>
      </w:r>
      <w:r>
        <w:rPr>
          <w:rFonts w:hint="eastAsia" w:ascii="宋体" w:hAnsi="宋体" w:eastAsia="仿宋_GB2312" w:cs="仿宋_GB2312"/>
          <w:color w:val="auto"/>
          <w:spacing w:val="0"/>
          <w:kern w:val="0"/>
          <w:sz w:val="32"/>
          <w:szCs w:val="32"/>
          <w:lang w:bidi="ar"/>
        </w:rPr>
        <w:t>列席</w:t>
      </w:r>
      <w:r>
        <w:rPr>
          <w:rFonts w:hint="eastAsia" w:ascii="宋体" w:hAnsi="宋体" w:eastAsia="仿宋_GB2312" w:cs="仿宋_GB2312"/>
          <w:i w:val="0"/>
          <w:iCs w:val="0"/>
          <w:color w:val="auto"/>
          <w:spacing w:val="0"/>
          <w:kern w:val="0"/>
          <w:sz w:val="32"/>
          <w:szCs w:val="32"/>
          <w:u w:val="none"/>
          <w:lang w:bidi="ar"/>
        </w:rPr>
        <w:t>常务委员会</w:t>
      </w:r>
      <w:r>
        <w:rPr>
          <w:rFonts w:hint="eastAsia" w:ascii="宋体" w:hAnsi="宋体" w:eastAsia="仿宋_GB2312" w:cs="仿宋_GB2312"/>
          <w:color w:val="auto"/>
          <w:spacing w:val="0"/>
          <w:kern w:val="0"/>
          <w:sz w:val="32"/>
          <w:szCs w:val="32"/>
          <w:lang w:bidi="ar"/>
        </w:rPr>
        <w:t>会议，参加</w:t>
      </w:r>
      <w:r>
        <w:rPr>
          <w:rFonts w:hint="eastAsia" w:ascii="宋体" w:hAnsi="宋体" w:eastAsia="仿宋_GB2312" w:cs="仿宋_GB2312"/>
          <w:i w:val="0"/>
          <w:iCs w:val="0"/>
          <w:color w:val="auto"/>
          <w:spacing w:val="0"/>
          <w:kern w:val="0"/>
          <w:sz w:val="32"/>
          <w:szCs w:val="32"/>
          <w:u w:val="none"/>
          <w:lang w:bidi="ar"/>
        </w:rPr>
        <w:t>常务委员会</w:t>
      </w:r>
      <w:r>
        <w:rPr>
          <w:rFonts w:hint="eastAsia" w:ascii="宋体" w:hAnsi="宋体" w:eastAsia="仿宋_GB2312" w:cs="仿宋_GB2312"/>
          <w:color w:val="auto"/>
          <w:spacing w:val="0"/>
          <w:kern w:val="0"/>
          <w:sz w:val="32"/>
          <w:szCs w:val="32"/>
          <w:lang w:bidi="ar"/>
        </w:rPr>
        <w:t>有关活动。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color w:val="auto"/>
          <w:spacing w:val="0"/>
          <w:kern w:val="2"/>
          <w:sz w:val="32"/>
          <w:szCs w:val="32"/>
          <w:lang w:val="en-US" w:eastAsia="zh-CN"/>
        </w:rPr>
        <w:t>第十七条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街道办事处和不设区的市</w:t>
      </w:r>
      <w:r>
        <w:rPr>
          <w:rFonts w:hint="eastAsia" w:ascii="宋体" w:hAnsi="宋体" w:eastAsia="仿宋_GB2312" w:cs="仿宋_GB2312"/>
          <w:color w:val="auto"/>
          <w:spacing w:val="0"/>
          <w:kern w:val="0"/>
          <w:sz w:val="32"/>
          <w:szCs w:val="32"/>
          <w:lang w:eastAsia="zh-CN" w:bidi="ar"/>
        </w:rPr>
        <w:t>、</w:t>
      </w:r>
      <w:r>
        <w:rPr>
          <w:rFonts w:hint="eastAsia" w:ascii="宋体" w:hAnsi="宋体" w:eastAsia="仿宋_GB2312" w:cs="仿宋_GB2312"/>
          <w:color w:val="auto"/>
          <w:spacing w:val="0"/>
          <w:kern w:val="0"/>
          <w:sz w:val="32"/>
          <w:szCs w:val="32"/>
          <w:lang w:bidi="ar"/>
        </w:rPr>
        <w:t>市辖区</w:t>
      </w:r>
      <w:r>
        <w:rPr>
          <w:rFonts w:hint="eastAsia" w:ascii="宋体" w:hAnsi="宋体" w:eastAsia="仿宋_GB2312" w:cs="仿宋_GB2312"/>
          <w:color w:val="auto"/>
          <w:spacing w:val="0"/>
          <w:kern w:val="0"/>
          <w:sz w:val="32"/>
          <w:szCs w:val="32"/>
          <w:lang w:eastAsia="zh-CN" w:bidi="ar"/>
        </w:rPr>
        <w:t>其他</w:t>
      </w:r>
      <w:r>
        <w:rPr>
          <w:rFonts w:hint="eastAsia" w:ascii="宋体" w:hAnsi="宋体" w:eastAsia="仿宋_GB2312" w:cs="仿宋_GB2312"/>
          <w:color w:val="auto"/>
          <w:spacing w:val="0"/>
          <w:sz w:val="32"/>
          <w:szCs w:val="32"/>
        </w:rPr>
        <w:t>国家机关派驻街道工作机构应当</w:t>
      </w:r>
      <w:r>
        <w:rPr>
          <w:rFonts w:hint="eastAsia" w:ascii="宋体" w:hAnsi="宋体" w:eastAsia="仿宋_GB2312" w:cs="仿宋_GB2312"/>
          <w:color w:val="auto"/>
          <w:spacing w:val="0"/>
          <w:sz w:val="32"/>
          <w:szCs w:val="32"/>
          <w:lang w:eastAsia="zh-CN"/>
        </w:rPr>
        <w:t>加强</w:t>
      </w:r>
      <w:r>
        <w:rPr>
          <w:rFonts w:hint="eastAsia" w:ascii="宋体" w:hAnsi="宋体" w:eastAsia="仿宋_GB2312" w:cs="仿宋_GB2312"/>
          <w:color w:val="auto"/>
          <w:spacing w:val="0"/>
          <w:sz w:val="32"/>
          <w:szCs w:val="32"/>
        </w:rPr>
        <w:t>与人大街道工委</w:t>
      </w:r>
      <w:r>
        <w:rPr>
          <w:rFonts w:hint="eastAsia" w:ascii="宋体" w:hAnsi="宋体" w:eastAsia="仿宋_GB2312" w:cs="仿宋_GB2312"/>
          <w:color w:val="auto"/>
          <w:spacing w:val="0"/>
          <w:kern w:val="0"/>
          <w:sz w:val="32"/>
          <w:szCs w:val="32"/>
          <w:lang w:eastAsia="zh-CN" w:bidi="ar"/>
        </w:rPr>
        <w:t>的</w:t>
      </w:r>
      <w:r>
        <w:rPr>
          <w:rFonts w:hint="eastAsia" w:ascii="宋体" w:hAnsi="宋体" w:eastAsia="仿宋_GB2312" w:cs="仿宋_GB2312"/>
          <w:color w:val="auto"/>
          <w:spacing w:val="0"/>
          <w:sz w:val="32"/>
          <w:szCs w:val="32"/>
        </w:rPr>
        <w:t>联系，</w:t>
      </w:r>
      <w:r>
        <w:rPr>
          <w:rFonts w:hint="eastAsia" w:ascii="宋体" w:hAnsi="宋体" w:eastAsia="仿宋_GB2312" w:cs="仿宋_GB2312"/>
          <w:color w:val="auto"/>
          <w:spacing w:val="0"/>
          <w:sz w:val="32"/>
          <w:szCs w:val="32"/>
          <w:lang w:eastAsia="zh-CN"/>
        </w:rPr>
        <w:t>并</w:t>
      </w:r>
      <w:r>
        <w:rPr>
          <w:rFonts w:hint="eastAsia" w:ascii="宋体" w:hAnsi="宋体" w:eastAsia="仿宋_GB2312" w:cs="仿宋_GB2312"/>
          <w:color w:val="auto"/>
          <w:spacing w:val="0"/>
          <w:sz w:val="32"/>
          <w:szCs w:val="32"/>
        </w:rPr>
        <w:t>建立工作通报制度。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街道召开的重要会议，应当邀请人大街道工委主任或者副主任列席，听取</w:t>
      </w:r>
      <w:r>
        <w:rPr>
          <w:rFonts w:hint="eastAsia" w:ascii="宋体" w:hAnsi="宋体" w:eastAsia="仿宋_GB2312" w:cs="仿宋_GB2312"/>
          <w:color w:val="auto"/>
          <w:spacing w:val="0"/>
          <w:sz w:val="32"/>
          <w:szCs w:val="32"/>
          <w:highlight w:val="none"/>
        </w:rPr>
        <w:t>人大街道工委</w:t>
      </w:r>
      <w:r>
        <w:rPr>
          <w:rFonts w:hint="eastAsia" w:ascii="宋体" w:hAnsi="宋体" w:eastAsia="仿宋_GB2312" w:cs="仿宋_GB2312"/>
          <w:color w:val="auto"/>
          <w:spacing w:val="0"/>
          <w:sz w:val="32"/>
          <w:szCs w:val="32"/>
        </w:rPr>
        <w:t>对有关工作的意见和建议。</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color w:val="auto"/>
          <w:spacing w:val="0"/>
          <w:sz w:val="32"/>
          <w:szCs w:val="32"/>
          <w:lang w:eastAsia="zh-CN"/>
        </w:rPr>
        <w:t>第十八条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人大街道工委的工作经费</w:t>
      </w:r>
      <w:r>
        <w:rPr>
          <w:rFonts w:hint="eastAsia" w:ascii="宋体" w:hAnsi="宋体" w:eastAsia="仿宋_GB2312" w:cs="仿宋_GB2312"/>
          <w:i w:val="0"/>
          <w:iCs w:val="0"/>
          <w:color w:val="auto"/>
          <w:spacing w:val="0"/>
          <w:sz w:val="32"/>
          <w:szCs w:val="32"/>
          <w:u w:val="none"/>
        </w:rPr>
        <w:t>，</w:t>
      </w:r>
      <w:r>
        <w:rPr>
          <w:rFonts w:hint="eastAsia" w:ascii="宋体" w:hAnsi="宋体" w:eastAsia="仿宋_GB2312" w:cs="仿宋_GB2312"/>
          <w:color w:val="auto"/>
          <w:spacing w:val="0"/>
          <w:sz w:val="32"/>
          <w:szCs w:val="32"/>
        </w:rPr>
        <w:t>列入财政预算</w:t>
      </w:r>
      <w:r>
        <w:rPr>
          <w:rFonts w:hint="eastAsia" w:ascii="宋体" w:hAnsi="宋体" w:eastAsia="仿宋_GB2312" w:cs="仿宋_GB2312"/>
          <w:color w:val="auto"/>
          <w:spacing w:val="0"/>
          <w:sz w:val="32"/>
          <w:szCs w:val="32"/>
          <w:lang w:eastAsia="zh-CN"/>
        </w:rPr>
        <w:t>予以保障</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pacing w:val="-6"/>
          <w:kern w:val="1"/>
          <w:sz w:val="32"/>
          <w:szCs w:val="32"/>
          <w:lang w:val="en-US" w:eastAsia="zh-CN"/>
        </w:rPr>
      </w:pPr>
      <w:r>
        <w:rPr>
          <w:rFonts w:hint="eastAsia" w:ascii="宋体" w:hAnsi="宋体" w:eastAsia="黑体" w:cs="黑体"/>
          <w:color w:val="auto"/>
          <w:spacing w:val="0"/>
          <w:kern w:val="2"/>
          <w:sz w:val="32"/>
          <w:szCs w:val="32"/>
          <w:lang w:val="en-US" w:eastAsia="zh-CN"/>
        </w:rPr>
        <w:t>第十九条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rPr>
        <w:t>县、自治县人民代表大会常务委员会在街道设立的工作委员会参照本条例执行。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color w:val="auto"/>
          <w:kern w:val="44"/>
          <w:sz w:val="32"/>
          <w:szCs w:val="32"/>
        </w:rPr>
      </w:pPr>
      <w:r>
        <w:rPr>
          <w:rFonts w:hint="eastAsia" w:ascii="宋体" w:hAnsi="宋体" w:eastAsia="黑体" w:cs="黑体"/>
          <w:color w:val="auto"/>
          <w:spacing w:val="0"/>
          <w:kern w:val="2"/>
          <w:sz w:val="32"/>
          <w:szCs w:val="32"/>
          <w:lang w:val="en-US" w:eastAsia="zh-CN"/>
        </w:rPr>
        <w:t>第二十条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color w:val="auto"/>
          <w:spacing w:val="0"/>
          <w:sz w:val="32"/>
          <w:szCs w:val="32"/>
          <w:lang w:bidi="ar"/>
        </w:rPr>
        <w:t>本条例自</w:t>
      </w:r>
      <w:r>
        <w:rPr>
          <w:rFonts w:hint="eastAsia" w:ascii="宋体" w:hAnsi="宋体" w:eastAsia="仿宋_GB2312" w:cs="仿宋_GB2312"/>
          <w:color w:val="auto"/>
          <w:spacing w:val="0"/>
          <w:sz w:val="32"/>
          <w:szCs w:val="32"/>
          <w:lang w:val="en-US" w:eastAsia="zh-CN" w:bidi="ar"/>
        </w:rPr>
        <w:t>2020</w:t>
      </w:r>
      <w:r>
        <w:rPr>
          <w:rFonts w:hint="eastAsia" w:ascii="宋体" w:hAnsi="宋体" w:eastAsia="仿宋_GB2312" w:cs="仿宋_GB2312"/>
          <w:color w:val="auto"/>
          <w:spacing w:val="0"/>
          <w:sz w:val="32"/>
          <w:szCs w:val="32"/>
          <w:lang w:bidi="ar"/>
        </w:rPr>
        <w:t>年</w:t>
      </w:r>
      <w:r>
        <w:rPr>
          <w:rFonts w:hint="eastAsia" w:ascii="宋体" w:hAnsi="宋体" w:eastAsia="仿宋_GB2312" w:cs="仿宋_GB2312"/>
          <w:color w:val="auto"/>
          <w:spacing w:val="0"/>
          <w:sz w:val="32"/>
          <w:szCs w:val="32"/>
          <w:lang w:val="en-US" w:eastAsia="zh-CN" w:bidi="ar"/>
        </w:rPr>
        <w:t>10</w:t>
      </w:r>
      <w:r>
        <w:rPr>
          <w:rFonts w:hint="eastAsia" w:ascii="宋体" w:hAnsi="宋体" w:eastAsia="仿宋_GB2312" w:cs="仿宋_GB2312"/>
          <w:color w:val="auto"/>
          <w:spacing w:val="0"/>
          <w:sz w:val="32"/>
          <w:szCs w:val="32"/>
          <w:lang w:bidi="ar"/>
        </w:rPr>
        <w:t>月</w:t>
      </w:r>
      <w:r>
        <w:rPr>
          <w:rFonts w:hint="eastAsia" w:ascii="宋体" w:hAnsi="宋体" w:eastAsia="仿宋_GB2312" w:cs="仿宋_GB2312"/>
          <w:color w:val="auto"/>
          <w:spacing w:val="0"/>
          <w:sz w:val="32"/>
          <w:szCs w:val="32"/>
          <w:lang w:val="en-US" w:eastAsia="zh-CN" w:bidi="ar"/>
        </w:rPr>
        <w:t>1</w:t>
      </w:r>
      <w:r>
        <w:rPr>
          <w:rFonts w:hint="eastAsia" w:ascii="宋体" w:hAnsi="宋体" w:eastAsia="仿宋_GB2312" w:cs="仿宋_GB2312"/>
          <w:color w:val="auto"/>
          <w:spacing w:val="0"/>
          <w:sz w:val="32"/>
          <w:szCs w:val="32"/>
          <w:lang w:bidi="ar"/>
        </w:rPr>
        <w:t>日起施行。</w:t>
      </w:r>
    </w:p>
    <w:p>
      <w:pPr>
        <w:overflowPunct w:val="0"/>
        <w:adjustRightInd w:val="0"/>
        <w:spacing w:beforeLines="0" w:afterLines="0" w:line="590" w:lineRule="exact"/>
        <w:rPr>
          <w:rFonts w:hint="eastAsia" w:ascii="宋体" w:hAnsi="宋体" w:eastAsia="宋体" w:cs="宋体"/>
          <w:sz w:val="32"/>
          <w:szCs w:val="32"/>
        </w:rPr>
      </w:pPr>
      <w:r>
        <w:rPr>
          <w:rFonts w:hint="eastAsia" w:ascii="宋体" w:hAnsi="宋体" w:eastAsia="仿宋_GB2312" w:cs="仿宋_GB2312"/>
          <w:bCs/>
          <w:color w:val="0000FF"/>
          <w:sz w:val="32"/>
          <w:szCs w:val="32"/>
        </w:rPr>
        <w:br w:type="page"/>
      </w:r>
    </w:p>
    <w:sectPr>
      <w:footerReference r:id="rId3" w:type="default"/>
      <w:footerReference r:id="rId4" w:type="even"/>
      <w:type w:val="continuous"/>
      <w:pgSz w:w="11907" w:h="16840"/>
      <w:pgMar w:top="1984" w:right="1531" w:bottom="1871" w:left="1531" w:header="0" w:footer="1361"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FFFFFFFF" w:usb1="E9FFFFFF" w:usb2="0000003F" w:usb3="00000000" w:csb0="603F01FF" w:csb1="FFFF0000"/>
  </w:font>
  <w:font w:name="Calibri Light">
    <w:altName w:val="Calibri"/>
    <w:panose1 w:val="020F0302020204030204"/>
    <w:charset w:val="00"/>
    <w:family w:val="auto"/>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0640EF0"/>
    <w:rsid w:val="00BC0FDA"/>
    <w:rsid w:val="015C04E5"/>
    <w:rsid w:val="05030418"/>
    <w:rsid w:val="05D13273"/>
    <w:rsid w:val="07E868BB"/>
    <w:rsid w:val="0A1707EC"/>
    <w:rsid w:val="0D5A220C"/>
    <w:rsid w:val="0DC10F3C"/>
    <w:rsid w:val="0F0C1338"/>
    <w:rsid w:val="0F3C7199"/>
    <w:rsid w:val="103C00B6"/>
    <w:rsid w:val="11361CF6"/>
    <w:rsid w:val="128D47BB"/>
    <w:rsid w:val="131C3A9F"/>
    <w:rsid w:val="15572784"/>
    <w:rsid w:val="176B60F3"/>
    <w:rsid w:val="18394C82"/>
    <w:rsid w:val="191847CB"/>
    <w:rsid w:val="19EE1972"/>
    <w:rsid w:val="1BD6126C"/>
    <w:rsid w:val="1E5478C0"/>
    <w:rsid w:val="200A5205"/>
    <w:rsid w:val="20E36EDD"/>
    <w:rsid w:val="2249733B"/>
    <w:rsid w:val="23BE221E"/>
    <w:rsid w:val="262966E3"/>
    <w:rsid w:val="27080D6C"/>
    <w:rsid w:val="287166C3"/>
    <w:rsid w:val="29EC497A"/>
    <w:rsid w:val="2A3530D2"/>
    <w:rsid w:val="2AE1624B"/>
    <w:rsid w:val="2AE23E7E"/>
    <w:rsid w:val="2AE3372E"/>
    <w:rsid w:val="2B217D0A"/>
    <w:rsid w:val="2F6418ED"/>
    <w:rsid w:val="34152DC2"/>
    <w:rsid w:val="341E6D68"/>
    <w:rsid w:val="34252356"/>
    <w:rsid w:val="369152C2"/>
    <w:rsid w:val="372A3433"/>
    <w:rsid w:val="37C707A3"/>
    <w:rsid w:val="38882FCA"/>
    <w:rsid w:val="388C40E8"/>
    <w:rsid w:val="38AB7D8C"/>
    <w:rsid w:val="39130050"/>
    <w:rsid w:val="3FE725D3"/>
    <w:rsid w:val="40673A31"/>
    <w:rsid w:val="41ED36E4"/>
    <w:rsid w:val="44CF252C"/>
    <w:rsid w:val="47F60ED7"/>
    <w:rsid w:val="4842763A"/>
    <w:rsid w:val="4862267E"/>
    <w:rsid w:val="495437F6"/>
    <w:rsid w:val="4A527932"/>
    <w:rsid w:val="4AF01A75"/>
    <w:rsid w:val="4B1D40BD"/>
    <w:rsid w:val="4B1D5138"/>
    <w:rsid w:val="4BF05C55"/>
    <w:rsid w:val="4DA05958"/>
    <w:rsid w:val="4E1E7E4C"/>
    <w:rsid w:val="4F335376"/>
    <w:rsid w:val="511D4D5B"/>
    <w:rsid w:val="51533045"/>
    <w:rsid w:val="515A66AF"/>
    <w:rsid w:val="5891480F"/>
    <w:rsid w:val="5AF86FF3"/>
    <w:rsid w:val="5C216CEF"/>
    <w:rsid w:val="5C334EFE"/>
    <w:rsid w:val="5E617566"/>
    <w:rsid w:val="5F484E2D"/>
    <w:rsid w:val="5FAE342D"/>
    <w:rsid w:val="603B07CD"/>
    <w:rsid w:val="64711DC6"/>
    <w:rsid w:val="65DA60DB"/>
    <w:rsid w:val="685020EC"/>
    <w:rsid w:val="6A112D05"/>
    <w:rsid w:val="6D2D536E"/>
    <w:rsid w:val="6D336076"/>
    <w:rsid w:val="6F06000B"/>
    <w:rsid w:val="70AD1945"/>
    <w:rsid w:val="70FA6FEE"/>
    <w:rsid w:val="71A74628"/>
    <w:rsid w:val="722217A9"/>
    <w:rsid w:val="73C2091D"/>
    <w:rsid w:val="74C5727F"/>
    <w:rsid w:val="74D62D9C"/>
    <w:rsid w:val="769D666E"/>
    <w:rsid w:val="76DA649D"/>
    <w:rsid w:val="78A01794"/>
    <w:rsid w:val="79025A8E"/>
    <w:rsid w:val="7C8A566B"/>
    <w:rsid w:val="7C996E3F"/>
    <w:rsid w:val="7EFD2A1A"/>
    <w:rsid w:val="7F6C6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link w:val="13"/>
    <w:semiHidden/>
    <w:uiPriority w:val="0"/>
  </w:style>
  <w:style w:type="table" w:default="1" w:styleId="15">
    <w:name w:val="Normal Table"/>
    <w:semiHidden/>
    <w:qFormat/>
    <w:uiPriority w:val="0"/>
    <w:tblPr>
      <w:tblStyle w:val="15"/>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1">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 Char"/>
    <w:basedOn w:val="1"/>
    <w:link w:val="12"/>
    <w:qFormat/>
    <w:uiPriority w:val="0"/>
  </w:style>
  <w:style w:type="character" w:styleId="14">
    <w:name w:val="page number"/>
    <w:basedOn w:val="12"/>
    <w:qFormat/>
    <w:uiPriority w:val="0"/>
  </w:style>
  <w:style w:type="paragraph" w:customStyle="1" w:styleId="16">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7">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p1"/>
    <w:basedOn w:val="1"/>
    <w:qFormat/>
    <w:uiPriority w:val="99"/>
    <w:pPr>
      <w:widowControl/>
      <w:jc w:val="center"/>
    </w:pPr>
    <w:rPr>
      <w:rFonts w:ascii=".PingFang SC" w:hAnsi=".PingFang SC" w:eastAsia=".PingFang SC"/>
      <w:color w:val="454545"/>
      <w:kern w:val="0"/>
      <w:sz w:val="18"/>
      <w:szCs w:val="18"/>
    </w:rPr>
  </w:style>
  <w:style w:type="paragraph" w:customStyle="1" w:styleId="1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0">
    <w:name w:val="普通(网站)1"/>
    <w:basedOn w:val="1"/>
    <w:qFormat/>
    <w:uiPriority w:val="0"/>
    <w:rPr>
      <w:sz w:val="24"/>
    </w:rPr>
  </w:style>
  <w:style w:type="paragraph" w:customStyle="1" w:styleId="2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6">
    <w:name w:val="p0"/>
    <w:basedOn w:val="1"/>
    <w:qFormat/>
    <w:uiPriority w:val="0"/>
    <w:pPr>
      <w:widowControl/>
    </w:pPr>
    <w:rPr>
      <w:rFonts w:hint="eastAsia" w:ascii="宋体" w:hAnsi="宋体"/>
      <w:sz w:val="32"/>
    </w:rPr>
  </w:style>
  <w:style w:type="paragraph" w:customStyle="1" w:styleId="27">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0">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character" w:customStyle="1" w:styleId="31">
    <w:name w:val="15"/>
    <w:qFormat/>
    <w:uiPriority w:val="0"/>
    <w:rPr>
      <w:rFonts w:hint="default" w:ascii="Times New Roman" w:hAnsi="Times New Roman" w:cs="Times New Roman"/>
      <w:b/>
      <w:bCs/>
      <w:sz w:val="20"/>
      <w:szCs w:val="20"/>
    </w:rPr>
  </w:style>
  <w:style w:type="character" w:customStyle="1" w:styleId="32">
    <w:name w:val="form-textarea-print1"/>
    <w:basedOn w:val="12"/>
    <w:qFormat/>
    <w:uiPriority w:val="0"/>
    <w:rPr>
      <w:sz w:val="14"/>
      <w:szCs w:val="14"/>
    </w:rPr>
  </w:style>
  <w:style w:type="character" w:customStyle="1" w:styleId="33">
    <w:name w:val="font_fulltext1"/>
    <w:basedOn w:val="12"/>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2020-08-14T08:27:03Z</cp:lastPrinted>
  <dcterms:modified xsi:type="dcterms:W3CDTF">2020-08-18T09:35:41Z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