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cs="Times New Roman"/>
          <w:sz w:val="32"/>
          <w:lang w:val="en-US" w:eastAsia="zh-CN"/>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lang w:val="en-US" w:eastAsia="zh-CN"/>
        </w:rPr>
        <w:t>广东省化妆品安全条例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宋体" w:cs="宋体"/>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632" w:leftChars="200" w:right="632" w:rightChars="200" w:firstLine="0" w:firstLineChars="0"/>
        <w:jc w:val="both"/>
        <w:textAlignment w:val="auto"/>
        <w:outlineLvl w:val="9"/>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（2019年3月28日广东省第十三届人民代表大会常务委员会第十一次会议通过）</w:t>
      </w:r>
    </w:p>
    <w:p>
      <w:pPr>
        <w:pStyle w:val="2"/>
        <w:spacing w:line="590" w:lineRule="exact"/>
        <w:rPr>
          <w:rFonts w:hint="eastAsia" w:ascii="宋体" w:hAnsi="宋体" w:eastAsia="楷体_GB2312" w:cs="Times New Roman"/>
          <w:sz w:val="32"/>
          <w:lang w:val="en-US" w:eastAsia="zh-CN"/>
        </w:rPr>
      </w:pPr>
    </w:p>
    <w:p>
      <w:pPr>
        <w:pStyle w:val="2"/>
        <w:spacing w:line="590" w:lineRule="exact"/>
        <w:jc w:val="center"/>
        <w:rPr>
          <w:rFonts w:hint="eastAsia" w:ascii="宋体" w:hAnsi="宋体" w:eastAsia="楷体_GB2312" w:cs="Times New Roman"/>
          <w:sz w:val="32"/>
          <w:lang w:val="en-US" w:eastAsia="zh-CN"/>
        </w:rPr>
      </w:pPr>
      <w:r>
        <w:rPr>
          <w:rFonts w:hint="eastAsia" w:ascii="宋体" w:hAnsi="宋体" w:eastAsia="楷体_GB2312" w:cs="Times New Roman"/>
          <w:sz w:val="32"/>
          <w:lang w:val="en-US" w:eastAsia="zh-CN"/>
        </w:rPr>
        <w:t>目    录</w:t>
      </w:r>
    </w:p>
    <w:p>
      <w:pPr>
        <w:overflowPunct w:val="0"/>
        <w:spacing w:beforeLines="0" w:afterLines="0" w:line="590" w:lineRule="exact"/>
        <w:jc w:val="left"/>
        <w:rPr>
          <w:rFonts w:hint="eastAsia" w:ascii="宋体" w:hAnsi="宋体" w:eastAsia="楷体_GB2312" w:cs="楷体_GB2312"/>
          <w:color w:val="000000"/>
          <w:szCs w:val="32"/>
        </w:rPr>
      </w:pPr>
    </w:p>
    <w:p>
      <w:pPr>
        <w:overflowPunct w:val="0"/>
        <w:spacing w:beforeLines="0" w:afterLines="0" w:line="590" w:lineRule="exact"/>
        <w:ind w:firstLine="632" w:firstLineChars="200"/>
        <w:jc w:val="left"/>
        <w:rPr>
          <w:rFonts w:hint="eastAsia" w:ascii="宋体" w:hAnsi="宋体" w:eastAsia="楷体_GB2312" w:cs="楷体_GB2312"/>
          <w:sz w:val="32"/>
          <w:lang w:val="en-US" w:eastAsia="zh-CN"/>
        </w:rPr>
      </w:pPr>
      <w:r>
        <w:rPr>
          <w:rFonts w:hint="eastAsia" w:ascii="宋体" w:hAnsi="宋体" w:eastAsia="楷体_GB2312" w:cs="楷体_GB2312"/>
          <w:color w:val="000000"/>
          <w:szCs w:val="32"/>
        </w:rPr>
        <w:t>第一章  总则</w:t>
      </w:r>
    </w:p>
    <w:p>
      <w:pPr>
        <w:overflowPunct w:val="0"/>
        <w:spacing w:beforeLines="0" w:afterLines="0" w:line="590" w:lineRule="exact"/>
        <w:ind w:firstLine="632" w:firstLineChars="200"/>
        <w:jc w:val="left"/>
        <w:rPr>
          <w:rFonts w:hint="eastAsia" w:ascii="宋体" w:hAnsi="宋体" w:eastAsia="楷体_GB2312" w:cs="楷体_GB2312"/>
          <w:color w:val="000000"/>
          <w:szCs w:val="32"/>
        </w:rPr>
      </w:pPr>
      <w:r>
        <w:rPr>
          <w:rFonts w:hint="eastAsia" w:ascii="宋体" w:hAnsi="宋体" w:eastAsia="楷体_GB2312" w:cs="楷体_GB2312"/>
          <w:color w:val="000000"/>
          <w:szCs w:val="32"/>
        </w:rPr>
        <w:t>第二章  生产管理</w:t>
      </w:r>
    </w:p>
    <w:p>
      <w:pPr>
        <w:overflowPunct w:val="0"/>
        <w:spacing w:beforeLines="0" w:afterLines="0" w:line="590" w:lineRule="exact"/>
        <w:ind w:firstLine="632" w:firstLineChars="200"/>
        <w:jc w:val="left"/>
        <w:rPr>
          <w:rFonts w:hint="eastAsia" w:ascii="宋体" w:hAnsi="宋体" w:eastAsia="楷体_GB2312" w:cs="楷体_GB2312"/>
          <w:color w:val="000000"/>
          <w:szCs w:val="32"/>
        </w:rPr>
      </w:pPr>
      <w:r>
        <w:rPr>
          <w:rFonts w:hint="eastAsia" w:ascii="宋体" w:hAnsi="宋体" w:eastAsia="楷体_GB2312" w:cs="楷体_GB2312"/>
          <w:color w:val="000000"/>
          <w:szCs w:val="32"/>
        </w:rPr>
        <w:t>第三章  经营管理</w:t>
      </w:r>
    </w:p>
    <w:p>
      <w:pPr>
        <w:overflowPunct w:val="0"/>
        <w:spacing w:beforeLines="0" w:afterLines="0" w:line="590" w:lineRule="exact"/>
        <w:ind w:firstLine="632" w:firstLineChars="200"/>
        <w:jc w:val="left"/>
        <w:rPr>
          <w:rFonts w:hint="eastAsia" w:ascii="宋体" w:hAnsi="宋体" w:eastAsia="楷体_GB2312" w:cs="楷体_GB2312"/>
          <w:color w:val="000000"/>
          <w:szCs w:val="32"/>
        </w:rPr>
      </w:pPr>
      <w:r>
        <w:rPr>
          <w:rFonts w:hint="eastAsia" w:ascii="宋体" w:hAnsi="宋体" w:eastAsia="楷体_GB2312" w:cs="楷体_GB2312"/>
          <w:color w:val="000000"/>
          <w:szCs w:val="32"/>
        </w:rPr>
        <w:t>第四章  监督管理</w:t>
      </w:r>
    </w:p>
    <w:p>
      <w:pPr>
        <w:numPr>
          <w:ilvl w:val="0"/>
          <w:numId w:val="1"/>
        </w:numPr>
        <w:overflowPunct w:val="0"/>
        <w:spacing w:beforeLines="0" w:afterLines="0" w:line="590" w:lineRule="exact"/>
        <w:ind w:firstLine="632" w:firstLineChars="200"/>
        <w:jc w:val="left"/>
        <w:rPr>
          <w:rFonts w:hint="eastAsia" w:ascii="宋体" w:hAnsi="宋体" w:eastAsia="楷体_GB2312" w:cs="楷体_GB2312"/>
          <w:color w:val="000000"/>
          <w:szCs w:val="32"/>
          <w:lang w:bidi="ar"/>
        </w:rPr>
      </w:pPr>
      <w:r>
        <w:rPr>
          <w:rFonts w:hint="eastAsia" w:ascii="宋体" w:hAnsi="宋体" w:eastAsia="楷体_GB2312" w:cs="楷体_GB2312"/>
          <w:color w:val="000000"/>
          <w:szCs w:val="32"/>
          <w:lang w:val="en-US" w:eastAsia="zh-CN" w:bidi="ar"/>
        </w:rPr>
        <w:t xml:space="preserve"> </w:t>
      </w:r>
      <w:r>
        <w:rPr>
          <w:rFonts w:hint="eastAsia" w:ascii="宋体" w:hAnsi="宋体" w:eastAsia="楷体_GB2312" w:cs="楷体_GB2312"/>
          <w:color w:val="000000"/>
          <w:szCs w:val="32"/>
          <w:lang w:bidi="ar"/>
        </w:rPr>
        <w:t>法律责任</w:t>
      </w:r>
    </w:p>
    <w:p>
      <w:pPr>
        <w:keepNext w:val="0"/>
        <w:keepLines w:val="0"/>
        <w:pageBreakBefore w:val="0"/>
        <w:widowControl w:val="0"/>
        <w:numPr>
          <w:ilvl w:val="0"/>
          <w:numId w:val="1"/>
        </w:numPr>
        <w:kinsoku/>
        <w:wordWrap/>
        <w:overflowPunct w:val="0"/>
        <w:topLinePunct w:val="0"/>
        <w:autoSpaceDE/>
        <w:autoSpaceDN/>
        <w:bidi w:val="0"/>
        <w:adjustRightInd/>
        <w:snapToGrid/>
        <w:spacing w:line="590" w:lineRule="exact"/>
        <w:ind w:left="0" w:leftChars="0" w:right="0" w:rightChars="0" w:firstLine="632" w:firstLineChars="200"/>
        <w:jc w:val="left"/>
        <w:textAlignment w:val="auto"/>
        <w:outlineLvl w:val="9"/>
        <w:rPr>
          <w:rFonts w:hint="eastAsia" w:ascii="宋体" w:hAnsi="宋体" w:eastAsia="楷体_GB2312" w:cs="楷体_GB2312"/>
          <w:color w:val="000000"/>
          <w:szCs w:val="32"/>
          <w:lang w:bidi="ar"/>
        </w:rPr>
      </w:pPr>
      <w:r>
        <w:rPr>
          <w:rFonts w:hint="eastAsia" w:ascii="宋体" w:hAnsi="宋体" w:eastAsia="楷体_GB2312" w:cs="楷体_GB2312"/>
          <w:color w:val="000000"/>
          <w:szCs w:val="32"/>
          <w:lang w:val="en-US" w:eastAsia="zh-CN" w:bidi="ar"/>
        </w:rPr>
        <w:t xml:space="preserve"> </w:t>
      </w:r>
      <w:r>
        <w:rPr>
          <w:rFonts w:hint="eastAsia" w:ascii="宋体" w:hAnsi="宋体" w:eastAsia="楷体_GB2312" w:cs="楷体_GB2312"/>
          <w:color w:val="000000"/>
          <w:szCs w:val="32"/>
          <w:lang w:bidi="ar"/>
        </w:rPr>
        <w:t>附则</w:t>
      </w:r>
    </w:p>
    <w:p>
      <w:pPr>
        <w:pStyle w:val="2"/>
        <w:spacing w:line="590" w:lineRule="exact"/>
        <w:ind w:firstLine="632"/>
        <w:rPr>
          <w:rFonts w:hint="eastAsia" w:ascii="宋体" w:hAnsi="宋体"/>
        </w:rPr>
      </w:pPr>
    </w:p>
    <w:p>
      <w:pPr>
        <w:pStyle w:val="2"/>
        <w:spacing w:line="590" w:lineRule="exact"/>
        <w:rPr>
          <w:rFonts w:hint="eastAsia" w:ascii="宋体" w:hAnsi="宋体" w:eastAsia="楷体_GB2312" w:cs="楷体_GB2312"/>
        </w:rPr>
      </w:pPr>
    </w:p>
    <w:p>
      <w:pPr>
        <w:overflowPunct w:val="0"/>
        <w:spacing w:beforeLines="0" w:afterLines="0" w:line="590" w:lineRule="exact"/>
        <w:jc w:val="center"/>
        <w:rPr>
          <w:rFonts w:hint="eastAsia" w:ascii="宋体" w:hAnsi="宋体" w:eastAsia="黑体" w:cs="黑体"/>
          <w:color w:val="000000"/>
          <w:szCs w:val="32"/>
        </w:rPr>
      </w:pPr>
      <w:r>
        <w:rPr>
          <w:rFonts w:hint="eastAsia" w:ascii="宋体" w:hAnsi="宋体" w:eastAsia="黑体" w:cs="黑体"/>
          <w:color w:val="000000"/>
          <w:szCs w:val="32"/>
        </w:rPr>
        <w:t>第一章  总则</w:t>
      </w:r>
    </w:p>
    <w:p>
      <w:pPr>
        <w:overflowPunct w:val="0"/>
        <w:spacing w:beforeLines="0" w:afterLines="0" w:line="590" w:lineRule="exact"/>
        <w:rPr>
          <w:rFonts w:hint="eastAsia" w:ascii="宋体" w:hAnsi="宋体" w:cs="仿宋_GB2312"/>
          <w:color w:val="000000"/>
          <w:szCs w:val="32"/>
        </w:rPr>
      </w:pPr>
    </w:p>
    <w:p>
      <w:pPr>
        <w:numPr>
          <w:ilvl w:val="0"/>
          <w:numId w:val="0"/>
        </w:numPr>
        <w:overflowPunct w:val="0"/>
        <w:spacing w:beforeLines="0" w:afterLines="0" w:line="590" w:lineRule="exact"/>
        <w:rPr>
          <w:rFonts w:hint="eastAsia" w:ascii="宋体" w:hAnsi="宋体" w:cs="仿宋_GB2312"/>
          <w:color w:val="000000"/>
          <w:szCs w:val="32"/>
        </w:rPr>
      </w:pPr>
      <w:r>
        <w:rPr>
          <w:rFonts w:hint="eastAsia" w:ascii="宋体" w:hAnsi="宋体" w:eastAsia="仿宋_GB2312" w:cs="仿宋_GB2312"/>
          <w:color w:val="000000"/>
          <w:szCs w:val="32"/>
          <w:lang w:val="en-US" w:eastAsia="zh-CN"/>
        </w:rPr>
        <w:t xml:space="preserve">    </w:t>
      </w:r>
      <w:r>
        <w:rPr>
          <w:rFonts w:hint="eastAsia" w:ascii="宋体" w:hAnsi="宋体" w:eastAsia="黑体" w:cs="黑体"/>
          <w:color w:val="000000"/>
          <w:szCs w:val="32"/>
          <w:lang w:eastAsia="zh-CN"/>
        </w:rPr>
        <w:t>第一条</w:t>
      </w:r>
      <w:r>
        <w:rPr>
          <w:rFonts w:hint="eastAsia" w:ascii="宋体" w:hAnsi="宋体" w:eastAsia="黑体" w:cs="黑体"/>
          <w:color w:val="000000"/>
          <w:szCs w:val="32"/>
          <w:lang w:val="en-US" w:eastAsia="zh-CN"/>
        </w:rPr>
        <w:t xml:space="preserve">  </w:t>
      </w:r>
      <w:r>
        <w:rPr>
          <w:rFonts w:hint="eastAsia" w:ascii="宋体" w:hAnsi="宋体" w:cs="仿宋_GB2312"/>
          <w:color w:val="000000"/>
          <w:szCs w:val="32"/>
        </w:rPr>
        <w:t>为了保证化妆品安全，保障公众身体健康，维护化妆品市场秩序，根据《化妆品卫生监督条例》等有关法律法规，结合本省实际，制定本条例。</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本条例适用于本省行政区域内的化妆品生产、经营以及</w:t>
      </w:r>
      <w:r>
        <w:rPr>
          <w:rFonts w:hint="eastAsia" w:ascii="宋体" w:hAnsi="宋体" w:cs="黑体"/>
          <w:color w:val="000000"/>
          <w:szCs w:val="32"/>
        </w:rPr>
        <w:t>相关安全</w:t>
      </w:r>
      <w:r>
        <w:rPr>
          <w:rFonts w:hint="eastAsia" w:ascii="宋体" w:hAnsi="宋体" w:cs="仿宋_GB2312"/>
          <w:color w:val="000000"/>
          <w:szCs w:val="32"/>
        </w:rPr>
        <w:t>监督管理</w:t>
      </w:r>
      <w:r>
        <w:rPr>
          <w:rFonts w:hint="eastAsia" w:ascii="宋体" w:hAnsi="宋体" w:cs="黑体"/>
          <w:color w:val="000000"/>
          <w:szCs w:val="32"/>
        </w:rPr>
        <w:t>等</w:t>
      </w:r>
      <w:r>
        <w:rPr>
          <w:rFonts w:hint="eastAsia" w:ascii="宋体" w:hAnsi="宋体" w:cs="仿宋_GB2312"/>
          <w:color w:val="000000"/>
          <w:szCs w:val="32"/>
        </w:rPr>
        <w:t>活动。</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法律法规对化妆品安全另有规定的，从其规定。</w:t>
      </w:r>
    </w:p>
    <w:p>
      <w:pPr>
        <w:overflowPunct w:val="0"/>
        <w:spacing w:beforeLines="0" w:afterLines="0" w:line="590" w:lineRule="exact"/>
        <w:ind w:firstLine="632" w:firstLineChars="200"/>
        <w:rPr>
          <w:rFonts w:ascii="宋体" w:hAnsi="宋体" w:cs="仿宋_GB2312"/>
          <w:color w:val="000000"/>
          <w:szCs w:val="32"/>
        </w:rPr>
      </w:pPr>
      <w:r>
        <w:rPr>
          <w:rFonts w:hint="eastAsia" w:ascii="宋体" w:hAnsi="宋体" w:eastAsia="黑体" w:cs="黑体"/>
          <w:color w:val="000000"/>
          <w:szCs w:val="32"/>
        </w:rPr>
        <w:t>第三条</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化妆品安全工作应当坚持</w:t>
      </w:r>
      <w:r>
        <w:rPr>
          <w:rFonts w:hint="eastAsia" w:ascii="宋体" w:hAnsi="宋体" w:cs="黑体"/>
          <w:color w:val="000000"/>
          <w:szCs w:val="32"/>
        </w:rPr>
        <w:t>预防为主、</w:t>
      </w:r>
      <w:r>
        <w:rPr>
          <w:rFonts w:hint="eastAsia" w:ascii="宋体" w:hAnsi="宋体" w:cs="仿宋_GB2312"/>
          <w:color w:val="000000"/>
          <w:szCs w:val="32"/>
        </w:rPr>
        <w:t>风险管理、</w:t>
      </w:r>
      <w:r>
        <w:rPr>
          <w:rFonts w:hint="eastAsia" w:ascii="宋体" w:hAnsi="宋体" w:cs="黑体"/>
          <w:color w:val="000000"/>
          <w:szCs w:val="32"/>
        </w:rPr>
        <w:t>全程控制、</w:t>
      </w:r>
      <w:r>
        <w:rPr>
          <w:rFonts w:hint="eastAsia" w:ascii="宋体" w:hAnsi="宋体" w:cs="仿宋_GB2312"/>
          <w:color w:val="000000"/>
          <w:szCs w:val="32"/>
        </w:rPr>
        <w:t>社会共治的原则。</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第四条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县级以上人民政府应当建立健全化妆品监督管理协调机制和责任机制，统一组织协调本行政区域内化妆品的监督管理工作。</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w:t>
      </w:r>
      <w:r>
        <w:rPr>
          <w:rFonts w:hint="eastAsia" w:ascii="宋体" w:hAnsi="宋体" w:cs="黑体"/>
          <w:color w:val="000000"/>
          <w:szCs w:val="32"/>
        </w:rPr>
        <w:t>依职责</w:t>
      </w:r>
      <w:r>
        <w:rPr>
          <w:rFonts w:hint="eastAsia" w:ascii="宋体" w:hAnsi="宋体" w:cs="仿宋_GB2312"/>
          <w:color w:val="000000"/>
          <w:szCs w:val="32"/>
        </w:rPr>
        <w:t>负责本行政区域内化妆品生产、经营活动的监督管理工作。</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仿宋_GB2312" w:cs="黑体"/>
          <w:color w:val="000000"/>
          <w:szCs w:val="32"/>
        </w:rPr>
        <w:t>市场监督管理、卫生健康、</w:t>
      </w:r>
      <w:r>
        <w:rPr>
          <w:rFonts w:hint="eastAsia" w:ascii="宋体" w:hAnsi="宋体" w:cs="仿宋_GB2312"/>
          <w:color w:val="000000"/>
          <w:szCs w:val="32"/>
        </w:rPr>
        <w:t>公安、</w:t>
      </w:r>
      <w:r>
        <w:rPr>
          <w:rFonts w:hint="eastAsia" w:ascii="宋体" w:hAnsi="宋体" w:cs="黑体"/>
          <w:color w:val="000000"/>
          <w:szCs w:val="32"/>
        </w:rPr>
        <w:t>生态环境</w:t>
      </w:r>
      <w:r>
        <w:rPr>
          <w:rFonts w:hint="eastAsia" w:ascii="宋体" w:hAnsi="宋体" w:cs="仿宋_GB2312"/>
          <w:color w:val="000000"/>
          <w:szCs w:val="32"/>
        </w:rPr>
        <w:t>以及海关等有关部门，应当在各自职责范围内负责化妆品安全的有关工作。</w:t>
      </w:r>
    </w:p>
    <w:p>
      <w:pPr>
        <w:numPr>
          <w:ilvl w:val="0"/>
          <w:numId w:val="0"/>
        </w:numPr>
        <w:overflowPunct w:val="0"/>
        <w:spacing w:beforeLines="0" w:afterLines="0" w:line="590" w:lineRule="exact"/>
        <w:rPr>
          <w:rFonts w:hint="eastAsia" w:ascii="宋体" w:hAnsi="宋体"/>
          <w:color w:val="000000"/>
        </w:rPr>
      </w:pPr>
      <w:r>
        <w:rPr>
          <w:rFonts w:hint="eastAsia" w:ascii="宋体" w:hAnsi="宋体" w:cs="仿宋_GB2312"/>
          <w:color w:val="000000"/>
          <w:szCs w:val="32"/>
          <w:lang w:val="en-US" w:eastAsia="zh-CN"/>
        </w:rPr>
        <w:t xml:space="preserve">    </w:t>
      </w:r>
      <w:r>
        <w:rPr>
          <w:rFonts w:hint="eastAsia" w:ascii="宋体" w:hAnsi="宋体" w:eastAsia="黑体" w:cs="黑体"/>
          <w:color w:val="000000"/>
          <w:szCs w:val="32"/>
          <w:lang w:eastAsia="zh-CN"/>
        </w:rPr>
        <w:t>第五条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化妆品生产经营者从事生产经营活动应当遵守法律法规和</w:t>
      </w:r>
      <w:r>
        <w:rPr>
          <w:rFonts w:hint="eastAsia" w:ascii="宋体" w:hAnsi="宋体" w:eastAsia="仿宋_GB2312" w:cs="黑体"/>
          <w:color w:val="000000"/>
          <w:szCs w:val="32"/>
        </w:rPr>
        <w:t>有</w:t>
      </w:r>
      <w:r>
        <w:rPr>
          <w:rFonts w:hint="eastAsia" w:ascii="宋体" w:hAnsi="宋体" w:cs="仿宋_GB2312"/>
          <w:color w:val="000000"/>
          <w:szCs w:val="32"/>
        </w:rPr>
        <w:t>关规范</w:t>
      </w:r>
      <w:r>
        <w:rPr>
          <w:rFonts w:hint="eastAsia" w:ascii="宋体" w:hAnsi="宋体" w:eastAsia="仿宋_GB2312" w:cs="黑体"/>
          <w:color w:val="000000"/>
          <w:szCs w:val="32"/>
        </w:rPr>
        <w:t>、标准</w:t>
      </w:r>
      <w:r>
        <w:rPr>
          <w:rFonts w:hint="eastAsia" w:ascii="宋体" w:hAnsi="宋体" w:cs="仿宋_GB2312"/>
          <w:color w:val="000000"/>
          <w:szCs w:val="32"/>
        </w:rPr>
        <w:t>，对其生产经营的产品质量及安全负责。</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第六条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化妆品生产企业应当遵守环境保护</w:t>
      </w:r>
      <w:r>
        <w:rPr>
          <w:rFonts w:hint="eastAsia" w:ascii="宋体" w:hAnsi="宋体" w:eastAsia="仿宋_GB2312" w:cs="黑体"/>
          <w:color w:val="000000"/>
          <w:szCs w:val="32"/>
        </w:rPr>
        <w:t>有</w:t>
      </w:r>
      <w:r>
        <w:rPr>
          <w:rFonts w:hint="eastAsia" w:ascii="宋体" w:hAnsi="宋体" w:cs="仿宋_GB2312"/>
          <w:color w:val="000000"/>
          <w:szCs w:val="32"/>
        </w:rPr>
        <w:t>关的法律法规，采用绿色生产方式，防止、减少环境污染和生态破坏。</w:t>
      </w:r>
    </w:p>
    <w:p>
      <w:pPr>
        <w:pStyle w:val="2"/>
        <w:overflowPunct w:val="0"/>
        <w:spacing w:beforeLines="0" w:afterLines="0" w:line="590" w:lineRule="exact"/>
        <w:ind w:firstLine="632"/>
        <w:rPr>
          <w:rFonts w:hint="eastAsia" w:ascii="宋体" w:hAnsi="宋体" w:cs="仿宋_GB2312"/>
          <w:color w:val="000000"/>
          <w:szCs w:val="32"/>
        </w:rPr>
      </w:pPr>
      <w:r>
        <w:rPr>
          <w:rFonts w:hint="eastAsia" w:ascii="宋体" w:hAnsi="宋体" w:eastAsia="仿宋_GB2312" w:cs="仿宋_GB2312"/>
          <w:color w:val="000000"/>
          <w:szCs w:val="32"/>
        </w:rPr>
        <w:t>化妆品生产企业排放污染物应当符合国家</w:t>
      </w:r>
      <w:r>
        <w:rPr>
          <w:rFonts w:hint="eastAsia" w:ascii="宋体" w:hAnsi="宋体" w:eastAsia="仿宋_GB2312" w:cs="仿宋_GB2312"/>
          <w:color w:val="000000"/>
          <w:szCs w:val="32"/>
          <w:lang w:eastAsia="zh-CN"/>
        </w:rPr>
        <w:t>和省的</w:t>
      </w:r>
      <w:r>
        <w:rPr>
          <w:rFonts w:hint="eastAsia" w:ascii="宋体" w:hAnsi="宋体" w:eastAsia="仿宋_GB2312" w:cs="黑体"/>
          <w:color w:val="000000"/>
          <w:szCs w:val="32"/>
        </w:rPr>
        <w:t>有</w:t>
      </w:r>
      <w:r>
        <w:rPr>
          <w:rFonts w:hint="eastAsia" w:ascii="宋体" w:hAnsi="宋体" w:eastAsia="仿宋_GB2312" w:cs="仿宋_GB2312"/>
          <w:color w:val="000000"/>
          <w:szCs w:val="32"/>
        </w:rPr>
        <w:t>关标准，</w:t>
      </w:r>
      <w:r>
        <w:rPr>
          <w:rFonts w:hint="eastAsia" w:ascii="宋体" w:hAnsi="宋体" w:eastAsia="仿宋_GB2312" w:cs="黑体"/>
          <w:color w:val="000000"/>
          <w:szCs w:val="32"/>
        </w:rPr>
        <w:t>按照有关法律法规、污染控制标准和技术规范等对</w:t>
      </w:r>
      <w:r>
        <w:rPr>
          <w:rFonts w:hint="eastAsia" w:ascii="宋体" w:hAnsi="宋体" w:eastAsia="仿宋_GB2312" w:cs="仿宋_GB2312"/>
          <w:color w:val="000000"/>
          <w:szCs w:val="32"/>
        </w:rPr>
        <w:t>工业有害固体废物等污染物</w:t>
      </w:r>
      <w:r>
        <w:rPr>
          <w:rFonts w:hint="eastAsia" w:ascii="宋体" w:hAnsi="宋体" w:eastAsia="仿宋_GB2312" w:cs="黑体"/>
          <w:color w:val="000000"/>
          <w:szCs w:val="32"/>
        </w:rPr>
        <w:t>进行处置，不能自行处置的，应当交由符合环境保护要求的企业处置</w:t>
      </w:r>
      <w:r>
        <w:rPr>
          <w:rFonts w:hint="eastAsia" w:ascii="宋体" w:hAnsi="宋体" w:cs="仿宋_GB2312"/>
          <w:color w:val="000000"/>
          <w:szCs w:val="32"/>
        </w:rPr>
        <w:t>。</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化妆品生产企业应当有效利用资源，减少包装材料的用量，避免过度包装。</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鼓励化妆品生产企业回收过期化妆品并作无害化处理。</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第七条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消费者委员会和其他消费者组织应当依法维护消费者在购买、使用化妆品或者接受服务中的合法权益。</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化妆品行业协会应当建立行业规范，组织开展行业诚信建设，加强行业自律管理，指导、规范和督促会员依法进行生产经营。</w:t>
      </w:r>
    </w:p>
    <w:p>
      <w:pPr>
        <w:overflowPunct w:val="0"/>
        <w:spacing w:beforeLines="0" w:afterLines="0" w:line="590" w:lineRule="exact"/>
        <w:rPr>
          <w:rFonts w:hint="eastAsia" w:ascii="宋体" w:hAnsi="宋体" w:cs="黑体"/>
          <w:color w:val="000000"/>
          <w:szCs w:val="32"/>
        </w:rPr>
      </w:pPr>
      <w:r>
        <w:rPr>
          <w:rFonts w:hint="eastAsia" w:ascii="宋体" w:hAnsi="宋体" w:eastAsia="仿宋_GB2312" w:cs="仿宋_GB2312"/>
          <w:color w:val="000000"/>
          <w:szCs w:val="32"/>
        </w:rPr>
        <w:t xml:space="preserve">    </w:t>
      </w:r>
      <w:r>
        <w:rPr>
          <w:rFonts w:hint="eastAsia" w:ascii="宋体" w:hAnsi="宋体" w:eastAsia="黑体" w:cs="黑体"/>
          <w:color w:val="000000"/>
          <w:szCs w:val="32"/>
        </w:rPr>
        <w:t>第八条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任何组织或者个人</w:t>
      </w:r>
      <w:r>
        <w:rPr>
          <w:rFonts w:hint="eastAsia" w:ascii="宋体" w:hAnsi="宋体" w:eastAsia="仿宋_GB2312" w:cs="黑体"/>
          <w:color w:val="000000"/>
          <w:szCs w:val="32"/>
        </w:rPr>
        <w:t>有权</w:t>
      </w:r>
      <w:r>
        <w:rPr>
          <w:rFonts w:hint="eastAsia" w:ascii="宋体" w:hAnsi="宋体" w:cs="仿宋_GB2312"/>
          <w:color w:val="000000"/>
          <w:szCs w:val="32"/>
        </w:rPr>
        <w:t>向</w:t>
      </w:r>
      <w:r>
        <w:rPr>
          <w:rFonts w:hint="eastAsia" w:ascii="宋体" w:hAnsi="宋体" w:eastAsia="仿宋_GB2312" w:cs="黑体"/>
          <w:color w:val="000000"/>
          <w:szCs w:val="32"/>
        </w:rPr>
        <w:t>化妆品</w:t>
      </w:r>
      <w:r>
        <w:rPr>
          <w:rFonts w:hint="eastAsia" w:ascii="宋体" w:hAnsi="宋体" w:cs="黑体"/>
          <w:color w:val="000000"/>
          <w:szCs w:val="32"/>
        </w:rPr>
        <w:t>监督管理部门和其他</w:t>
      </w:r>
      <w:r>
        <w:rPr>
          <w:rFonts w:hint="eastAsia" w:ascii="宋体" w:hAnsi="宋体" w:eastAsia="仿宋_GB2312" w:cs="黑体"/>
          <w:color w:val="000000"/>
          <w:szCs w:val="32"/>
        </w:rPr>
        <w:t>有关</w:t>
      </w:r>
      <w:r>
        <w:rPr>
          <w:rFonts w:hint="eastAsia" w:ascii="宋体" w:hAnsi="宋体" w:cs="仿宋_GB2312"/>
          <w:color w:val="000000"/>
          <w:szCs w:val="32"/>
        </w:rPr>
        <w:t>部门举报化妆品生产经营违法行为。</w:t>
      </w:r>
      <w:r>
        <w:rPr>
          <w:rFonts w:hint="eastAsia" w:ascii="宋体" w:hAnsi="宋体" w:eastAsia="仿宋_GB2312" w:cs="黑体"/>
          <w:color w:val="000000"/>
          <w:szCs w:val="32"/>
        </w:rPr>
        <w:t>化妆品</w:t>
      </w:r>
      <w:r>
        <w:rPr>
          <w:rFonts w:hint="eastAsia" w:ascii="宋体" w:hAnsi="宋体" w:cs="仿宋_GB2312"/>
          <w:color w:val="000000"/>
          <w:szCs w:val="32"/>
        </w:rPr>
        <w:t>监督管理部门和其他有关部门应当</w:t>
      </w:r>
      <w:r>
        <w:rPr>
          <w:rFonts w:hint="eastAsia" w:ascii="宋体" w:hAnsi="宋体" w:eastAsia="仿宋_GB2312" w:cs="黑体"/>
          <w:color w:val="000000"/>
          <w:szCs w:val="32"/>
        </w:rPr>
        <w:t>向社会公众公布举报的方式、流程和办理时限，</w:t>
      </w:r>
      <w:r>
        <w:rPr>
          <w:rFonts w:hint="eastAsia" w:ascii="宋体" w:hAnsi="宋体" w:cs="黑体"/>
          <w:color w:val="000000"/>
          <w:szCs w:val="32"/>
        </w:rPr>
        <w:t>依法为</w:t>
      </w:r>
      <w:r>
        <w:rPr>
          <w:rFonts w:hint="eastAsia" w:ascii="宋体" w:hAnsi="宋体" w:cs="仿宋_GB2312"/>
          <w:color w:val="000000"/>
          <w:szCs w:val="32"/>
        </w:rPr>
        <w:t>举报人保密</w:t>
      </w:r>
      <w:r>
        <w:rPr>
          <w:rFonts w:hint="eastAsia" w:ascii="宋体" w:hAnsi="宋体" w:eastAsia="仿宋_GB2312" w:cs="黑体"/>
          <w:color w:val="000000"/>
          <w:szCs w:val="32"/>
        </w:rPr>
        <w:t>。举报经调查属实的，应当</w:t>
      </w:r>
      <w:r>
        <w:rPr>
          <w:rFonts w:hint="eastAsia" w:ascii="宋体" w:hAnsi="宋体" w:eastAsia="仿宋_GB2312" w:cs="黑体"/>
          <w:b w:val="0"/>
          <w:bCs w:val="0"/>
          <w:i w:val="0"/>
          <w:iCs w:val="0"/>
          <w:color w:val="000000"/>
          <w:szCs w:val="32"/>
          <w:u w:val="none"/>
          <w:lang w:eastAsia="zh-CN"/>
        </w:rPr>
        <w:t>依法</w:t>
      </w:r>
      <w:r>
        <w:rPr>
          <w:rFonts w:hint="eastAsia" w:ascii="宋体" w:hAnsi="宋体" w:cs="黑体"/>
          <w:color w:val="000000"/>
          <w:szCs w:val="32"/>
        </w:rPr>
        <w:t>予以奖励。</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cs="黑体"/>
          <w:color w:val="000000"/>
          <w:szCs w:val="32"/>
        </w:rPr>
      </w:pPr>
      <w:r>
        <w:rPr>
          <w:rFonts w:hint="eastAsia" w:ascii="宋体" w:hAnsi="宋体" w:eastAsia="仿宋_GB2312" w:cs="黑体"/>
          <w:i w:val="0"/>
          <w:iCs w:val="0"/>
          <w:color w:val="000000"/>
          <w:szCs w:val="32"/>
          <w:u w:val="none"/>
          <w:lang w:eastAsia="zh-CN"/>
        </w:rPr>
        <w:t>任何组织或者个人</w:t>
      </w:r>
      <w:r>
        <w:rPr>
          <w:rFonts w:hint="eastAsia" w:ascii="宋体" w:hAnsi="宋体" w:cs="黑体"/>
          <w:color w:val="000000"/>
          <w:szCs w:val="32"/>
        </w:rPr>
        <w:t>不得通过捏造事实、伪造材料等进行虚假、恶意举报，侵害他人合法权益。</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eastAsia="黑体" w:cs="黑体"/>
          <w:color w:val="000000"/>
          <w:szCs w:val="32"/>
        </w:rPr>
        <w:t>第九条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鼓励化妆品新产品、新技术的研究创新与推广应用，鼓励化妆品企业管理创新，推动化妆品产业的高质量发展。</w:t>
      </w:r>
    </w:p>
    <w:p>
      <w:pPr>
        <w:overflowPunct w:val="0"/>
        <w:spacing w:beforeLines="0" w:afterLines="0" w:line="590" w:lineRule="exact"/>
        <w:ind w:firstLine="632" w:firstLineChars="200"/>
        <w:rPr>
          <w:rFonts w:hint="eastAsia" w:ascii="宋体" w:hAnsi="宋体" w:cs="仿宋_GB2312"/>
          <w:i w:val="0"/>
          <w:iCs w:val="0"/>
          <w:color w:val="000000"/>
          <w:szCs w:val="32"/>
          <w:u w:val="none"/>
        </w:rPr>
      </w:pPr>
      <w:r>
        <w:rPr>
          <w:rFonts w:hint="eastAsia" w:ascii="宋体" w:hAnsi="宋体" w:cs="仿宋_GB2312"/>
          <w:i w:val="0"/>
          <w:iCs w:val="0"/>
          <w:color w:val="000000"/>
          <w:szCs w:val="32"/>
          <w:u w:val="none"/>
        </w:rPr>
        <w:t>鼓励专业机构、社会组织依法提供化妆品研究开发、标准制定、试验实验、检验检测、认证认可、培训教育等服务。</w:t>
      </w:r>
    </w:p>
    <w:p>
      <w:pPr>
        <w:overflowPunct w:val="0"/>
        <w:spacing w:beforeLines="0" w:afterLines="0" w:line="590" w:lineRule="exact"/>
        <w:jc w:val="center"/>
        <w:rPr>
          <w:rFonts w:hint="eastAsia" w:ascii="宋体" w:hAnsi="宋体" w:eastAsia="仿宋_GB2312" w:cs="黑体"/>
          <w:color w:val="000000"/>
          <w:szCs w:val="32"/>
        </w:rPr>
      </w:pPr>
    </w:p>
    <w:p>
      <w:pPr>
        <w:overflowPunct w:val="0"/>
        <w:spacing w:beforeLines="0" w:afterLines="0" w:line="590" w:lineRule="exact"/>
        <w:jc w:val="center"/>
        <w:rPr>
          <w:rFonts w:hint="eastAsia" w:ascii="宋体" w:hAnsi="宋体" w:eastAsia="黑体" w:cs="黑体"/>
          <w:color w:val="000000"/>
          <w:szCs w:val="32"/>
        </w:rPr>
      </w:pPr>
      <w:r>
        <w:rPr>
          <w:rFonts w:hint="eastAsia" w:ascii="宋体" w:hAnsi="宋体" w:eastAsia="黑体" w:cs="黑体"/>
          <w:color w:val="000000"/>
          <w:szCs w:val="32"/>
        </w:rPr>
        <w:t>第二章  生产管理</w:t>
      </w:r>
    </w:p>
    <w:p>
      <w:pPr>
        <w:overflowPunct w:val="0"/>
        <w:spacing w:beforeLines="0" w:afterLines="0" w:line="590" w:lineRule="exact"/>
        <w:rPr>
          <w:rFonts w:hint="eastAsia" w:ascii="宋体" w:hAnsi="宋体" w:cs="仿宋_GB2312"/>
          <w:color w:val="000000"/>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eastAsia" w:ascii="宋体" w:hAnsi="宋体" w:cs="仿宋_GB2312"/>
          <w:color w:val="000000"/>
          <w:szCs w:val="32"/>
        </w:rPr>
      </w:pPr>
      <w:r>
        <w:rPr>
          <w:rFonts w:hint="eastAsia" w:ascii="宋体" w:hAnsi="宋体" w:cs="仿宋_GB2312"/>
          <w:color w:val="000000"/>
          <w:szCs w:val="32"/>
          <w:lang w:val="en-US" w:eastAsia="zh-CN"/>
        </w:rPr>
        <w:t xml:space="preserve">    </w:t>
      </w:r>
      <w:r>
        <w:rPr>
          <w:rFonts w:hint="eastAsia" w:ascii="宋体" w:hAnsi="宋体" w:eastAsia="黑体" w:cs="黑体"/>
          <w:color w:val="000000"/>
          <w:szCs w:val="32"/>
          <w:lang w:eastAsia="zh-CN"/>
        </w:rPr>
        <w:t>第十条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从事化妆品生产应当依法取得化妆品生产许可，并在许可的范围内组织生产。化妆品生产许可变更、延续、补办及注销应当按照有关法律法规的规定办理。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40"/>
        <w:jc w:val="both"/>
        <w:textAlignment w:val="auto"/>
        <w:outlineLvl w:val="9"/>
        <w:rPr>
          <w:rFonts w:hint="eastAsia" w:ascii="宋体" w:hAnsi="宋体" w:cs="仿宋_GB2312"/>
          <w:color w:val="000000"/>
          <w:szCs w:val="32"/>
        </w:rPr>
      </w:pPr>
      <w:r>
        <w:rPr>
          <w:rFonts w:hint="eastAsia" w:ascii="宋体" w:hAnsi="宋体" w:eastAsia="黑体" w:cs="黑体"/>
          <w:color w:val="000000"/>
          <w:szCs w:val="32"/>
        </w:rPr>
        <w:t>第十一条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特殊用途化妆品应当按照国家规定进行注册</w:t>
      </w:r>
      <w:r>
        <w:rPr>
          <w:rFonts w:hint="eastAsia" w:ascii="宋体" w:hAnsi="宋体" w:eastAsia="仿宋_GB2312" w:cs="黑体"/>
          <w:color w:val="000000"/>
          <w:szCs w:val="32"/>
          <w:lang w:eastAsia="zh-CN"/>
        </w:rPr>
        <w:t>并</w:t>
      </w:r>
      <w:r>
        <w:rPr>
          <w:rFonts w:hint="eastAsia" w:ascii="宋体" w:hAnsi="宋体" w:cs="仿宋_GB2312"/>
          <w:color w:val="000000"/>
          <w:szCs w:val="32"/>
        </w:rPr>
        <w:t>取得批准文号。</w:t>
      </w:r>
      <w:r>
        <w:rPr>
          <w:rFonts w:hint="eastAsia" w:ascii="宋体" w:hAnsi="宋体" w:eastAsia="仿宋_GB2312" w:cs="黑体"/>
          <w:color w:val="000000"/>
          <w:szCs w:val="32"/>
        </w:rPr>
        <w:t>非特殊用途化妆品应当按照国家规定在产品上市前完成产品备案。</w:t>
      </w:r>
    </w:p>
    <w:p>
      <w:pPr>
        <w:numPr>
          <w:ilvl w:val="0"/>
          <w:numId w:val="0"/>
        </w:numPr>
        <w:overflowPunct w:val="0"/>
        <w:spacing w:beforeLines="0" w:afterLines="0" w:line="590" w:lineRule="exact"/>
        <w:rPr>
          <w:rFonts w:hint="eastAsia" w:ascii="宋体" w:hAnsi="宋体" w:cs="仿宋_GB2312"/>
          <w:color w:val="000000"/>
          <w:szCs w:val="32"/>
        </w:rPr>
      </w:pPr>
      <w:r>
        <w:rPr>
          <w:rFonts w:hint="eastAsia" w:ascii="宋体" w:hAnsi="宋体" w:cs="仿宋_GB2312"/>
          <w:color w:val="000000"/>
          <w:szCs w:val="32"/>
          <w:lang w:val="en-US" w:eastAsia="zh-CN"/>
        </w:rPr>
        <w:t xml:space="preserve">    </w:t>
      </w:r>
      <w:r>
        <w:rPr>
          <w:rFonts w:hint="eastAsia" w:ascii="宋体" w:hAnsi="宋体" w:eastAsia="黑体" w:cs="黑体"/>
          <w:color w:val="000000"/>
          <w:szCs w:val="32"/>
          <w:lang w:eastAsia="zh-CN"/>
        </w:rPr>
        <w:t>第十二条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化妆品生产企业应当依法建立并执行物料供应管理、物料验收、产品生产过程及质量控制、设备管理、产品质量检验及留样、产品召回、不合格产品处理、产品追溯管理等制度。</w:t>
      </w:r>
    </w:p>
    <w:p>
      <w:pPr>
        <w:overflowPunct w:val="0"/>
        <w:spacing w:beforeLines="0" w:afterLines="0" w:line="590" w:lineRule="exact"/>
        <w:ind w:firstLine="632" w:firstLineChars="200"/>
        <w:rPr>
          <w:rFonts w:ascii="宋体" w:hAnsi="宋体" w:cs="仿宋_GB2312"/>
          <w:color w:val="000000"/>
          <w:szCs w:val="32"/>
        </w:rPr>
      </w:pPr>
      <w:r>
        <w:rPr>
          <w:rFonts w:hint="eastAsia" w:ascii="宋体" w:hAnsi="宋体" w:cs="仿宋_GB2312"/>
          <w:color w:val="000000"/>
          <w:szCs w:val="32"/>
        </w:rPr>
        <w:t>鼓励化妆品生产企业</w:t>
      </w:r>
      <w:r>
        <w:rPr>
          <w:rFonts w:hint="eastAsia" w:ascii="宋体" w:hAnsi="宋体" w:cs="黑体"/>
          <w:color w:val="000000"/>
          <w:szCs w:val="32"/>
        </w:rPr>
        <w:t>提高生产管理的信息化水平，</w:t>
      </w:r>
      <w:r>
        <w:rPr>
          <w:rFonts w:hint="eastAsia" w:ascii="宋体" w:hAnsi="宋体" w:cs="仿宋_GB2312"/>
          <w:color w:val="000000"/>
          <w:szCs w:val="32"/>
        </w:rPr>
        <w:t>采用国际先进的化妆品生产质量管理规范组织生产，通过专业机构认证。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第十三条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用于生产化妆品所需的原料、直接接触化妆品的容器和包装材料应当符合国家有关标准或者规定。化妆品生产企业不得有下列行为：</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（一）使用国家规定的化妆品禁用原料；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（二）超量或者超范围使用国家规定的化妆品限用原料；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（三）使用未经国家</w:t>
      </w:r>
      <w:r>
        <w:rPr>
          <w:rFonts w:hint="eastAsia" w:ascii="宋体" w:hAnsi="宋体" w:eastAsia="仿宋_GB2312" w:cs="黑体"/>
          <w:color w:val="000000"/>
          <w:szCs w:val="32"/>
        </w:rPr>
        <w:t>化妆品</w:t>
      </w:r>
      <w:r>
        <w:rPr>
          <w:rFonts w:hint="eastAsia" w:ascii="宋体" w:hAnsi="宋体" w:cs="仿宋_GB2312"/>
          <w:color w:val="000000"/>
          <w:szCs w:val="32"/>
        </w:rPr>
        <w:t>监督管理部门批准的化妆品新原料；</w:t>
      </w:r>
    </w:p>
    <w:p>
      <w:pPr>
        <w:overflowPunct w:val="0"/>
        <w:spacing w:beforeLines="0" w:afterLines="0" w:line="590" w:lineRule="exact"/>
        <w:ind w:firstLine="632" w:firstLineChars="200"/>
        <w:rPr>
          <w:rFonts w:hint="eastAsia" w:ascii="宋体" w:hAnsi="宋体" w:cs="黑体"/>
          <w:color w:val="000000"/>
          <w:szCs w:val="32"/>
        </w:rPr>
      </w:pPr>
      <w:r>
        <w:rPr>
          <w:rFonts w:hint="eastAsia" w:ascii="宋体" w:hAnsi="宋体" w:cs="仿宋_GB2312"/>
          <w:color w:val="000000"/>
          <w:szCs w:val="32"/>
        </w:rPr>
        <w:t>（四）使用超过使用期限、废弃、回收等不符合国家有关标准或者规定要求的化妆品原料</w:t>
      </w:r>
      <w:r>
        <w:rPr>
          <w:rFonts w:hint="eastAsia" w:ascii="宋体" w:hAnsi="宋体" w:cs="黑体"/>
          <w:color w:val="000000"/>
          <w:szCs w:val="32"/>
        </w:rPr>
        <w:t>；</w:t>
      </w:r>
    </w:p>
    <w:p>
      <w:pPr>
        <w:pStyle w:val="2"/>
        <w:overflowPunct w:val="0"/>
        <w:spacing w:beforeLines="0" w:afterLines="0" w:line="590" w:lineRule="exact"/>
        <w:ind w:firstLine="632"/>
        <w:rPr>
          <w:rFonts w:hint="eastAsia" w:ascii="宋体" w:hAnsi="宋体" w:eastAsia="仿宋_GB2312" w:cs="黑体"/>
          <w:color w:val="000000"/>
          <w:szCs w:val="32"/>
        </w:rPr>
      </w:pPr>
      <w:r>
        <w:rPr>
          <w:rFonts w:hint="eastAsia" w:ascii="宋体" w:hAnsi="宋体" w:eastAsia="仿宋_GB2312" w:cs="黑体"/>
          <w:color w:val="000000"/>
        </w:rPr>
        <w:t>（五）使用</w:t>
      </w:r>
      <w:r>
        <w:rPr>
          <w:rFonts w:hint="eastAsia" w:ascii="宋体" w:hAnsi="宋体" w:eastAsia="仿宋_GB2312" w:cs="黑体"/>
          <w:color w:val="000000"/>
          <w:szCs w:val="32"/>
        </w:rPr>
        <w:t>不符合国家有关标准或者规定要求的直接接触化妆品的容器和包装材料；</w:t>
      </w:r>
    </w:p>
    <w:p>
      <w:pPr>
        <w:overflowPunct w:val="0"/>
        <w:spacing w:beforeLines="0" w:afterLines="0" w:line="590" w:lineRule="exact"/>
        <w:ind w:firstLine="632" w:firstLineChars="200"/>
        <w:rPr>
          <w:rFonts w:ascii="宋体" w:hAnsi="宋体" w:cs="黑体"/>
          <w:color w:val="000000"/>
          <w:szCs w:val="32"/>
        </w:rPr>
      </w:pPr>
      <w:r>
        <w:rPr>
          <w:rFonts w:hint="eastAsia" w:ascii="宋体" w:hAnsi="宋体" w:cs="黑体"/>
          <w:color w:val="000000"/>
          <w:szCs w:val="32"/>
        </w:rPr>
        <w:t>（</w:t>
      </w:r>
      <w:r>
        <w:rPr>
          <w:rFonts w:hint="eastAsia" w:ascii="宋体" w:hAnsi="宋体" w:eastAsia="仿宋_GB2312" w:cs="黑体"/>
          <w:color w:val="000000"/>
          <w:szCs w:val="32"/>
        </w:rPr>
        <w:t>六</w:t>
      </w:r>
      <w:r>
        <w:rPr>
          <w:rFonts w:hint="eastAsia" w:ascii="宋体" w:hAnsi="宋体" w:cs="黑体"/>
          <w:color w:val="000000"/>
          <w:szCs w:val="32"/>
        </w:rPr>
        <w:t>）其他不符合法律法规和标准规定的。</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第十四条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化妆品生产企业采购化妆品原料、直接接触化妆品的容器和包装材料，应当建立并执行进货检查验收制度，审验供货商的经营资格，验明产品合格证明</w:t>
      </w:r>
      <w:r>
        <w:rPr>
          <w:rFonts w:hint="eastAsia" w:ascii="宋体" w:hAnsi="宋体" w:cs="仿宋_GB2312"/>
          <w:iCs/>
          <w:color w:val="000000"/>
          <w:szCs w:val="32"/>
        </w:rPr>
        <w:t>、</w:t>
      </w:r>
      <w:r>
        <w:rPr>
          <w:rFonts w:hint="eastAsia" w:ascii="宋体" w:hAnsi="宋体" w:cs="仿宋_GB2312"/>
          <w:color w:val="000000"/>
          <w:szCs w:val="32"/>
        </w:rPr>
        <w:t>产品标识和检验报告，并建立产品进货台账，记录产品名称、规格、数量、生产批</w:t>
      </w:r>
      <w:r>
        <w:rPr>
          <w:rFonts w:hint="eastAsia" w:ascii="宋体" w:hAnsi="宋体" w:eastAsia="仿宋_GB2312" w:cs="黑体"/>
          <w:i w:val="0"/>
          <w:iCs w:val="0"/>
          <w:color w:val="000000"/>
          <w:szCs w:val="32"/>
          <w:u w:val="none"/>
          <w:lang w:eastAsia="zh-CN"/>
        </w:rPr>
        <w:t>号</w:t>
      </w:r>
      <w:r>
        <w:rPr>
          <w:rFonts w:hint="eastAsia" w:ascii="宋体" w:hAnsi="宋体" w:cs="仿宋_GB2312"/>
          <w:color w:val="000000"/>
          <w:szCs w:val="32"/>
        </w:rPr>
        <w:t>、供货商</w:t>
      </w:r>
      <w:r>
        <w:rPr>
          <w:rFonts w:hint="eastAsia" w:ascii="宋体" w:hAnsi="宋体" w:eastAsia="仿宋_GB2312" w:cs="黑体"/>
          <w:color w:val="000000"/>
          <w:szCs w:val="32"/>
        </w:rPr>
        <w:t>名称、地址以</w:t>
      </w:r>
      <w:r>
        <w:rPr>
          <w:rFonts w:hint="eastAsia" w:ascii="宋体" w:hAnsi="宋体" w:cs="仿宋_GB2312"/>
          <w:color w:val="000000"/>
          <w:szCs w:val="32"/>
        </w:rPr>
        <w:t>及联系方式、进货</w:t>
      </w:r>
      <w:r>
        <w:rPr>
          <w:rFonts w:hint="eastAsia" w:ascii="宋体" w:hAnsi="宋体" w:eastAsia="仿宋_GB2312" w:cs="黑体"/>
          <w:color w:val="000000"/>
          <w:szCs w:val="32"/>
        </w:rPr>
        <w:t>日期</w:t>
      </w:r>
      <w:r>
        <w:rPr>
          <w:rFonts w:hint="eastAsia" w:ascii="宋体" w:hAnsi="宋体" w:cs="仿宋_GB2312"/>
          <w:color w:val="000000"/>
          <w:szCs w:val="32"/>
        </w:rPr>
        <w:t>等内容。</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化妆品生产企业应当按照产品生产批</w:t>
      </w:r>
      <w:r>
        <w:rPr>
          <w:rFonts w:hint="eastAsia" w:ascii="宋体" w:hAnsi="宋体" w:eastAsia="仿宋_GB2312" w:cs="黑体"/>
          <w:i w:val="0"/>
          <w:iCs w:val="0"/>
          <w:color w:val="000000"/>
          <w:szCs w:val="32"/>
          <w:u w:val="none"/>
          <w:lang w:eastAsia="zh-CN"/>
        </w:rPr>
        <w:t>号</w:t>
      </w:r>
      <w:r>
        <w:rPr>
          <w:rFonts w:hint="eastAsia" w:ascii="宋体" w:hAnsi="宋体" w:cs="仿宋_GB2312"/>
          <w:color w:val="000000"/>
          <w:szCs w:val="32"/>
        </w:rPr>
        <w:t>向供货商索要</w:t>
      </w:r>
      <w:r>
        <w:rPr>
          <w:rFonts w:hint="eastAsia" w:ascii="宋体" w:hAnsi="宋体" w:eastAsia="仿宋_GB2312" w:cs="黑体"/>
          <w:color w:val="000000"/>
          <w:szCs w:val="32"/>
        </w:rPr>
        <w:t>具备资质</w:t>
      </w:r>
      <w:r>
        <w:rPr>
          <w:rFonts w:hint="eastAsia" w:ascii="宋体" w:hAnsi="宋体" w:cs="仿宋_GB2312"/>
          <w:color w:val="000000"/>
          <w:szCs w:val="32"/>
        </w:rPr>
        <w:t>的检验机构出具的检验报告，或者由供货商签字或者盖章的检验报告复印件。</w:t>
      </w:r>
    </w:p>
    <w:p>
      <w:pPr>
        <w:overflowPunct w:val="0"/>
        <w:spacing w:beforeLines="0" w:afterLines="0" w:line="590" w:lineRule="exact"/>
        <w:rPr>
          <w:rFonts w:hint="eastAsia" w:ascii="宋体" w:hAnsi="宋体" w:cs="仿宋_GB2312"/>
          <w:color w:val="000000"/>
          <w:szCs w:val="32"/>
        </w:rPr>
      </w:pPr>
      <w:r>
        <w:rPr>
          <w:rFonts w:hint="eastAsia" w:ascii="宋体" w:hAnsi="宋体" w:cs="仿宋_GB2312"/>
          <w:color w:val="000000"/>
          <w:szCs w:val="32"/>
        </w:rPr>
        <w:t xml:space="preserve">    </w:t>
      </w:r>
      <w:r>
        <w:rPr>
          <w:rFonts w:hint="eastAsia" w:ascii="宋体" w:hAnsi="宋体" w:eastAsia="黑体" w:cs="黑体"/>
          <w:color w:val="000000"/>
          <w:szCs w:val="32"/>
        </w:rPr>
        <w:t>第十五条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化妆品生产企业应当按照已经注册</w:t>
      </w:r>
      <w:r>
        <w:rPr>
          <w:rFonts w:hint="eastAsia" w:ascii="宋体" w:hAnsi="宋体" w:eastAsia="仿宋_GB2312" w:cs="黑体"/>
          <w:color w:val="000000"/>
          <w:szCs w:val="32"/>
        </w:rPr>
        <w:t>或者</w:t>
      </w:r>
      <w:r>
        <w:rPr>
          <w:rFonts w:hint="eastAsia" w:ascii="宋体" w:hAnsi="宋体" w:cs="仿宋_GB2312"/>
          <w:color w:val="000000"/>
          <w:szCs w:val="32"/>
        </w:rPr>
        <w:t>备案产品的配方和技术要求组织生产，建立并执行化妆品生产管理和生产记录制度，妥善保存原料和成品进出库记录、产品配方、称量记录、批生产记录、批包装记录、岗位操作记录以及工艺规程中各个关键控制点监控记录等。</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第十六条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化妆品生产企业应当建立并执行化妆品出厂检验管理和检验记录制度。</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化妆品出厂前应当按照国家有关规定逐批检验合格后方可出厂。</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化妆品生产企业不具备国家规定项目的检验能力的，应当按照国家或者省的有关规定，委托具备资质的检验机构进行检验。</w:t>
      </w:r>
    </w:p>
    <w:p>
      <w:pPr>
        <w:overflowPunct w:val="0"/>
        <w:spacing w:beforeLines="0" w:afterLines="0" w:line="590" w:lineRule="exact"/>
        <w:ind w:firstLine="632" w:firstLineChars="200"/>
        <w:rPr>
          <w:rFonts w:ascii="宋体" w:hAnsi="宋体" w:cs="仿宋_GB2312"/>
          <w:color w:val="000000"/>
          <w:szCs w:val="32"/>
        </w:rPr>
      </w:pPr>
      <w:r>
        <w:rPr>
          <w:rFonts w:hint="eastAsia" w:ascii="宋体" w:hAnsi="宋体" w:eastAsia="黑体" w:cs="黑体"/>
          <w:color w:val="000000"/>
          <w:szCs w:val="32"/>
        </w:rPr>
        <w:t>第十七条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化妆品生产企业应当建立并执行化妆品成品留样管理和留样记录制度。化妆品成品应当按照国家规定逐批进行留样并做好记录。留样应当在规定的条件下保存，留样数量应当满足产品质量检验的需求。</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第十八条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应当建立并执行化妆品销售管理和销售记录制度。化妆品生产企业应当建立化妆品销售台账，详细记录化妆品的产品流向，包括产品名称、规格、生产批号、数量、发货日期、收货单位、地址和联系方式等内容，并保留载有相关信息的销售票据。</w:t>
      </w:r>
    </w:p>
    <w:p>
      <w:pPr>
        <w:overflowPunct w:val="0"/>
        <w:spacing w:beforeLines="0" w:afterLines="0" w:line="590" w:lineRule="exact"/>
        <w:ind w:firstLine="632" w:firstLineChars="200"/>
        <w:rPr>
          <w:rFonts w:ascii="宋体" w:hAnsi="宋体" w:cs="仿宋_GB2312"/>
          <w:color w:val="000000"/>
          <w:szCs w:val="32"/>
        </w:rPr>
      </w:pPr>
      <w:r>
        <w:rPr>
          <w:rFonts w:hint="eastAsia" w:ascii="宋体" w:hAnsi="宋体" w:eastAsia="黑体" w:cs="黑体"/>
          <w:color w:val="000000"/>
          <w:szCs w:val="32"/>
        </w:rPr>
        <w:t>第十九条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eastAsia="仿宋_GB2312" w:cs="仿宋_GB2312"/>
          <w:color w:val="000000"/>
          <w:szCs w:val="32"/>
        </w:rPr>
        <w:t>产品进货</w:t>
      </w:r>
      <w:r>
        <w:rPr>
          <w:rFonts w:hint="eastAsia" w:ascii="宋体" w:hAnsi="宋体" w:cs="仿宋_GB2312"/>
          <w:color w:val="000000"/>
          <w:szCs w:val="32"/>
        </w:rPr>
        <w:t>台账、生产记录、检验记录</w:t>
      </w:r>
      <w:r>
        <w:rPr>
          <w:rFonts w:hint="eastAsia" w:ascii="宋体" w:hAnsi="宋体" w:eastAsia="仿宋_GB2312" w:cs="黑体"/>
          <w:color w:val="000000"/>
          <w:szCs w:val="32"/>
        </w:rPr>
        <w:t>、</w:t>
      </w:r>
      <w:r>
        <w:rPr>
          <w:rFonts w:hint="eastAsia" w:ascii="宋体" w:hAnsi="宋体" w:cs="仿宋_GB2312"/>
          <w:color w:val="000000"/>
          <w:szCs w:val="32"/>
        </w:rPr>
        <w:t>留样记录</w:t>
      </w:r>
      <w:r>
        <w:rPr>
          <w:rFonts w:hint="eastAsia" w:ascii="宋体" w:hAnsi="宋体" w:eastAsia="仿宋_GB2312" w:cs="黑体"/>
          <w:color w:val="000000"/>
          <w:szCs w:val="32"/>
        </w:rPr>
        <w:t>和</w:t>
      </w:r>
      <w:r>
        <w:rPr>
          <w:rFonts w:hint="eastAsia" w:ascii="宋体" w:hAnsi="宋体" w:cs="仿宋_GB2312"/>
          <w:color w:val="000000"/>
          <w:szCs w:val="32"/>
        </w:rPr>
        <w:t>销售记录等应当真实、准确、及时、完整，记录保存期限不得少于产品的保质期满后半年；产品保质期少于两年的，记录保存期限不得少于</w:t>
      </w:r>
      <w:r>
        <w:rPr>
          <w:rFonts w:hint="eastAsia" w:ascii="宋体" w:hAnsi="宋体" w:cs="仿宋_GB2312"/>
          <w:iCs/>
          <w:color w:val="000000"/>
          <w:szCs w:val="32"/>
        </w:rPr>
        <w:t>三</w:t>
      </w:r>
      <w:r>
        <w:rPr>
          <w:rFonts w:hint="eastAsia" w:ascii="宋体" w:hAnsi="宋体" w:cs="仿宋_GB2312"/>
          <w:color w:val="000000"/>
          <w:szCs w:val="32"/>
        </w:rPr>
        <w:t>年。</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委托生产化妆品的，委托方对所委托生产的化妆品质量安全负责。委托方应当是合法的化妆品经营企业或者持有合法有效的化妆品生产许可证的生产企业；委托生产非特殊用途化妆品的，委托方还应当是该化妆品的备案人；委托生产特殊用途化妆品的，委托方还应当是该化妆品注册证书的持有人。</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受委托方应当持有化妆品生产许可证，在其生产许可范围内接受委托，对受委托生产的化妆品质量安全依法承担责任。</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委托双方应当签订委托生产合同，明确委托范围、双方的权利义务，委托生产的时限不得超过化妆品生产许可证、工商营业执照的有效期限。</w:t>
      </w:r>
    </w:p>
    <w:p>
      <w:pPr>
        <w:overflowPunct w:val="0"/>
        <w:spacing w:beforeLines="0" w:afterLines="0" w:line="590" w:lineRule="exact"/>
        <w:ind w:firstLine="632" w:firstLineChars="200"/>
        <w:rPr>
          <w:rFonts w:ascii="宋体" w:hAnsi="宋体" w:cs="仿宋_GB2312"/>
          <w:color w:val="000000"/>
          <w:szCs w:val="32"/>
        </w:rPr>
      </w:pPr>
      <w:r>
        <w:rPr>
          <w:rFonts w:hint="eastAsia" w:ascii="宋体" w:hAnsi="宋体" w:eastAsia="黑体" w:cs="黑体"/>
          <w:color w:val="000000"/>
          <w:szCs w:val="32"/>
        </w:rPr>
        <w:t>第二十一条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委托生产化妆品的原料、直接接触化妆品的容器和包装材料，应当符合本条例第十三条、第十四条的规定。委托方或者受委托方对自己提供的原料、直接接触化妆品的容器和包装材料质量负责，并承担相应责任。受委托方应当对委托方提供的原料进行查验，</w:t>
      </w:r>
      <w:r>
        <w:rPr>
          <w:rFonts w:hint="eastAsia" w:ascii="宋体" w:hAnsi="宋体" w:cs="黑体"/>
          <w:color w:val="000000"/>
          <w:szCs w:val="32"/>
        </w:rPr>
        <w:t>确认</w:t>
      </w:r>
      <w:r>
        <w:rPr>
          <w:rFonts w:hint="eastAsia" w:ascii="宋体" w:hAnsi="宋体" w:cs="仿宋_GB2312"/>
          <w:color w:val="000000"/>
          <w:szCs w:val="32"/>
        </w:rPr>
        <w:t>符合要求后方可投入生产。</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第二十二条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化妆品半成品委托分装的，委托方应当按照国家规定对所提供的化妆品半成品进行检验，经检验合格后方可提供给受委托方；受委托方应当向委托方索取检验报告等资料，确认合格后方可进行分装。</w:t>
      </w:r>
      <w:r>
        <w:rPr>
          <w:rFonts w:hint="eastAsia" w:ascii="宋体" w:hAnsi="宋体" w:cs="黑体"/>
          <w:color w:val="000000"/>
          <w:szCs w:val="32"/>
        </w:rPr>
        <w:t>受</w:t>
      </w:r>
      <w:r>
        <w:rPr>
          <w:rFonts w:hint="eastAsia" w:ascii="宋体" w:hAnsi="宋体" w:eastAsia="仿宋_GB2312" w:cs="黑体"/>
          <w:color w:val="000000"/>
          <w:szCs w:val="32"/>
        </w:rPr>
        <w:t>委</w:t>
      </w:r>
      <w:r>
        <w:rPr>
          <w:rFonts w:hint="eastAsia" w:ascii="宋体" w:hAnsi="宋体" w:cs="黑体"/>
          <w:color w:val="000000"/>
          <w:szCs w:val="32"/>
        </w:rPr>
        <w:t>托方在分装过程中，不得改变化妆品半成品的配比、外观和特性。</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第二十三条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化妆品标签标注的名称、成分、品质、功效、使用方法、</w:t>
      </w:r>
      <w:r>
        <w:rPr>
          <w:rFonts w:hint="eastAsia" w:ascii="宋体" w:hAnsi="宋体" w:eastAsia="仿宋_GB2312" w:cs="黑体"/>
          <w:color w:val="000000"/>
          <w:szCs w:val="32"/>
          <w:lang w:eastAsia="zh-CN"/>
        </w:rPr>
        <w:t>保质期、净含量、</w:t>
      </w:r>
      <w:r>
        <w:rPr>
          <w:rFonts w:hint="eastAsia" w:ascii="宋体" w:hAnsi="宋体" w:cs="仿宋_GB2312"/>
          <w:color w:val="000000"/>
          <w:szCs w:val="32"/>
        </w:rPr>
        <w:t>生产和销售者信息等有关文字、符号、数字、图案以及其他说明应当符合国家有关规定。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化妆品标签标注的成分应当与产品的实际配方一致。</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进口化妆品标签使用外文标注的，应当按照国家规定加贴中文标签。</w:t>
      </w:r>
    </w:p>
    <w:p>
      <w:pPr>
        <w:overflowPunct w:val="0"/>
        <w:spacing w:beforeLines="0" w:afterLines="0" w:line="590" w:lineRule="exact"/>
        <w:ind w:firstLine="632" w:firstLineChars="200"/>
        <w:jc w:val="center"/>
        <w:rPr>
          <w:rFonts w:hint="eastAsia" w:ascii="宋体" w:hAnsi="宋体" w:cs="仿宋_GB2312"/>
          <w:color w:val="000000"/>
          <w:szCs w:val="32"/>
        </w:rPr>
      </w:pPr>
    </w:p>
    <w:p>
      <w:pPr>
        <w:overflowPunct w:val="0"/>
        <w:spacing w:beforeLines="0" w:afterLines="0" w:line="590" w:lineRule="exact"/>
        <w:jc w:val="center"/>
        <w:rPr>
          <w:rFonts w:hint="eastAsia" w:ascii="宋体" w:hAnsi="宋体" w:eastAsia="仿宋_GB2312" w:cs="黑体"/>
          <w:color w:val="000000"/>
          <w:szCs w:val="32"/>
        </w:rPr>
      </w:pPr>
      <w:r>
        <w:rPr>
          <w:rFonts w:hint="eastAsia" w:ascii="宋体" w:hAnsi="宋体" w:eastAsia="黑体" w:cs="黑体"/>
          <w:color w:val="000000"/>
          <w:szCs w:val="32"/>
        </w:rPr>
        <w:t>第三章  经营管理</w:t>
      </w:r>
    </w:p>
    <w:p>
      <w:pPr>
        <w:overflowPunct w:val="0"/>
        <w:spacing w:beforeLines="0" w:afterLines="0" w:line="590" w:lineRule="exact"/>
        <w:ind w:firstLine="632" w:firstLineChars="200"/>
        <w:rPr>
          <w:rFonts w:hint="eastAsia" w:ascii="宋体" w:hAnsi="宋体" w:cs="仿宋_GB2312"/>
          <w:color w:val="000000"/>
          <w:szCs w:val="32"/>
        </w:rPr>
      </w:pP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第二十四条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化妆品经营者应当建立并执行化妆品采购索证索票和进货查验记录制度，查验供货</w:t>
      </w:r>
      <w:r>
        <w:rPr>
          <w:rFonts w:hint="eastAsia" w:ascii="宋体" w:hAnsi="宋体" w:eastAsia="仿宋_GB2312" w:cs="黑体"/>
          <w:color w:val="000000"/>
          <w:szCs w:val="32"/>
        </w:rPr>
        <w:t>商</w:t>
      </w:r>
      <w:r>
        <w:rPr>
          <w:rFonts w:hint="eastAsia" w:ascii="宋体" w:hAnsi="宋体" w:cs="仿宋_GB2312"/>
          <w:color w:val="000000"/>
          <w:szCs w:val="32"/>
        </w:rPr>
        <w:t>的经营资格、化妆品的合格证明</w:t>
      </w:r>
      <w:r>
        <w:rPr>
          <w:rFonts w:hint="eastAsia" w:ascii="宋体" w:hAnsi="宋体" w:eastAsia="仿宋_GB2312" w:cs="黑体"/>
          <w:color w:val="000000"/>
          <w:szCs w:val="32"/>
        </w:rPr>
        <w:t>等相关</w:t>
      </w:r>
      <w:r>
        <w:rPr>
          <w:rFonts w:hint="eastAsia" w:ascii="宋体" w:hAnsi="宋体" w:cs="仿宋_GB2312"/>
          <w:color w:val="000000"/>
          <w:szCs w:val="32"/>
        </w:rPr>
        <w:t>文件，保存相关凭</w:t>
      </w:r>
      <w:r>
        <w:rPr>
          <w:rFonts w:hint="eastAsia" w:ascii="宋体" w:hAnsi="宋体" w:eastAsia="仿宋_GB2312" w:cs="黑体"/>
          <w:color w:val="000000"/>
          <w:szCs w:val="32"/>
        </w:rPr>
        <w:t>证</w:t>
      </w:r>
      <w:r>
        <w:rPr>
          <w:rFonts w:hint="eastAsia" w:ascii="宋体" w:hAnsi="宋体" w:cs="仿宋_GB2312"/>
          <w:color w:val="000000"/>
          <w:szCs w:val="32"/>
        </w:rPr>
        <w:t>，建立产品进货台账。记录保存期限不得少于</w:t>
      </w:r>
      <w:r>
        <w:rPr>
          <w:rFonts w:hint="eastAsia" w:ascii="宋体" w:hAnsi="宋体" w:cs="仿宋_GB2312"/>
          <w:iCs/>
          <w:color w:val="000000"/>
          <w:szCs w:val="32"/>
        </w:rPr>
        <w:t>三</w:t>
      </w:r>
      <w:r>
        <w:rPr>
          <w:rFonts w:hint="eastAsia" w:ascii="宋体" w:hAnsi="宋体" w:cs="仿宋_GB2312"/>
          <w:color w:val="000000"/>
          <w:szCs w:val="32"/>
        </w:rPr>
        <w:t>年。</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第二十五条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化妆品经营者应当根据其经营品种向供货</w:t>
      </w:r>
      <w:r>
        <w:rPr>
          <w:rFonts w:hint="eastAsia" w:ascii="宋体" w:hAnsi="宋体" w:eastAsia="仿宋_GB2312" w:cs="黑体"/>
          <w:color w:val="000000"/>
          <w:szCs w:val="32"/>
        </w:rPr>
        <w:t>商</w:t>
      </w:r>
      <w:r>
        <w:rPr>
          <w:rFonts w:hint="eastAsia" w:ascii="宋体" w:hAnsi="宋体" w:cs="仿宋_GB2312"/>
          <w:color w:val="000000"/>
          <w:szCs w:val="32"/>
        </w:rPr>
        <w:t>索取并查验下列相关资料：</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（一）化妆品生产企业生产许可证和营业执照；</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（二）供货</w:t>
      </w:r>
      <w:r>
        <w:rPr>
          <w:rFonts w:hint="eastAsia" w:ascii="宋体" w:hAnsi="宋体" w:eastAsia="仿宋_GB2312" w:cs="黑体"/>
          <w:color w:val="000000"/>
          <w:szCs w:val="32"/>
        </w:rPr>
        <w:t>商</w:t>
      </w:r>
      <w:r>
        <w:rPr>
          <w:rFonts w:hint="eastAsia" w:ascii="宋体" w:hAnsi="宋体" w:cs="仿宋_GB2312"/>
          <w:color w:val="000000"/>
          <w:szCs w:val="32"/>
        </w:rPr>
        <w:t>的营业执照；</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（三）国产特殊用途化妆品</w:t>
      </w:r>
      <w:r>
        <w:rPr>
          <w:rFonts w:hint="eastAsia" w:ascii="宋体" w:hAnsi="宋体" w:eastAsia="仿宋_GB2312" w:cs="黑体"/>
          <w:color w:val="000000"/>
          <w:szCs w:val="32"/>
        </w:rPr>
        <w:t>的</w:t>
      </w:r>
      <w:r>
        <w:rPr>
          <w:rFonts w:hint="eastAsia" w:ascii="宋体" w:hAnsi="宋体" w:cs="仿宋_GB2312"/>
          <w:color w:val="000000"/>
          <w:szCs w:val="32"/>
        </w:rPr>
        <w:t>行政许可批件；</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（四）国产非特殊用途化妆品的备案证明；</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（五）进口特殊用途化妆品的行政许可批件；</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（六）进口非特殊用途化妆品的备案凭证；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（七）由化妆品生产企业出具的每批产品质量检验合格证明或者标记；</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（八）由法定机构出具的进口化妆品</w:t>
      </w:r>
      <w:r>
        <w:rPr>
          <w:rFonts w:hint="eastAsia" w:ascii="宋体" w:hAnsi="宋体" w:eastAsia="仿宋_GB2312" w:cs="黑体"/>
          <w:iCs/>
          <w:color w:val="000000"/>
          <w:szCs w:val="32"/>
        </w:rPr>
        <w:t>入境货物</w:t>
      </w:r>
      <w:r>
        <w:rPr>
          <w:rFonts w:hint="eastAsia" w:ascii="宋体" w:hAnsi="宋体" w:cs="仿宋_GB2312"/>
          <w:iCs/>
          <w:color w:val="000000"/>
          <w:szCs w:val="32"/>
        </w:rPr>
        <w:t>检验检疫证明</w:t>
      </w:r>
      <w:r>
        <w:rPr>
          <w:rFonts w:hint="eastAsia" w:ascii="宋体" w:hAnsi="宋体" w:eastAsia="仿宋_GB2312" w:cs="黑体"/>
          <w:iCs/>
          <w:color w:val="000000"/>
          <w:szCs w:val="32"/>
        </w:rPr>
        <w:t>文件</w:t>
      </w:r>
      <w:r>
        <w:rPr>
          <w:rFonts w:hint="eastAsia" w:ascii="宋体" w:hAnsi="宋体" w:cs="仿宋_GB2312"/>
          <w:color w:val="000000"/>
          <w:szCs w:val="32"/>
        </w:rPr>
        <w:t>；</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（九）化妆品销</w:t>
      </w:r>
      <w:r>
        <w:rPr>
          <w:rFonts w:hint="eastAsia" w:ascii="宋体" w:hAnsi="宋体" w:eastAsia="仿宋_GB2312" w:cs="黑体"/>
          <w:color w:val="000000"/>
          <w:szCs w:val="32"/>
        </w:rPr>
        <w:t>售</w:t>
      </w:r>
      <w:r>
        <w:rPr>
          <w:rFonts w:hint="eastAsia" w:ascii="宋体" w:hAnsi="宋体" w:cs="仿宋_GB2312"/>
          <w:color w:val="000000"/>
          <w:szCs w:val="32"/>
        </w:rPr>
        <w:t>发票或者销售单据。</w:t>
      </w:r>
    </w:p>
    <w:p>
      <w:pPr>
        <w:overflowPunct w:val="0"/>
        <w:spacing w:beforeLines="0" w:afterLines="0" w:line="590" w:lineRule="exact"/>
        <w:ind w:firstLine="632" w:firstLineChars="200"/>
        <w:rPr>
          <w:rFonts w:hint="eastAsia" w:ascii="宋体" w:hAnsi="宋体" w:cs="黑体"/>
          <w:color w:val="000000"/>
          <w:szCs w:val="32"/>
        </w:rPr>
      </w:pPr>
      <w:r>
        <w:rPr>
          <w:rFonts w:hint="eastAsia" w:ascii="宋体" w:hAnsi="宋体" w:eastAsia="黑体" w:cs="黑体"/>
          <w:color w:val="000000"/>
          <w:szCs w:val="32"/>
        </w:rPr>
        <w:t>第二十六条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从事批发的化妆品经营</w:t>
      </w:r>
      <w:r>
        <w:rPr>
          <w:rFonts w:hint="eastAsia" w:ascii="宋体" w:hAnsi="宋体" w:eastAsia="仿宋_GB2312" w:cs="黑体"/>
          <w:i w:val="0"/>
          <w:iCs w:val="0"/>
          <w:color w:val="000000"/>
          <w:szCs w:val="32"/>
          <w:u w:val="none"/>
          <w:lang w:eastAsia="zh-CN"/>
        </w:rPr>
        <w:t>者</w:t>
      </w:r>
      <w:r>
        <w:rPr>
          <w:rFonts w:hint="eastAsia" w:ascii="宋体" w:hAnsi="宋体" w:cs="仿宋_GB2312"/>
          <w:color w:val="000000"/>
          <w:szCs w:val="32"/>
        </w:rPr>
        <w:t>应当</w:t>
      </w:r>
      <w:r>
        <w:rPr>
          <w:rFonts w:hint="eastAsia" w:ascii="宋体" w:hAnsi="宋体" w:eastAsia="仿宋_GB2312" w:cs="黑体"/>
          <w:color w:val="000000"/>
          <w:szCs w:val="32"/>
        </w:rPr>
        <w:t>建立化妆品进货台账，</w:t>
      </w:r>
      <w:r>
        <w:rPr>
          <w:rFonts w:hint="eastAsia" w:ascii="宋体" w:hAnsi="宋体" w:cs="仿宋_GB2312"/>
          <w:color w:val="000000"/>
          <w:szCs w:val="32"/>
        </w:rPr>
        <w:t>如实记录化妆品的名称、规格、生产批号、数量、生产日期、保质期、产地、供货</w:t>
      </w:r>
      <w:r>
        <w:rPr>
          <w:rFonts w:hint="eastAsia" w:ascii="宋体" w:hAnsi="宋体" w:eastAsia="仿宋_GB2312" w:cs="黑体"/>
          <w:color w:val="000000"/>
          <w:szCs w:val="32"/>
        </w:rPr>
        <w:t>商</w:t>
      </w:r>
      <w:r>
        <w:rPr>
          <w:rFonts w:hint="eastAsia" w:ascii="宋体" w:hAnsi="宋体" w:cs="仿宋_GB2312"/>
          <w:color w:val="000000"/>
          <w:szCs w:val="32"/>
        </w:rPr>
        <w:t>名称、地址以及联系方式、进货日期等内容。</w:t>
      </w:r>
      <w:r>
        <w:rPr>
          <w:rFonts w:hint="eastAsia" w:ascii="宋体" w:hAnsi="宋体" w:cs="黑体"/>
          <w:color w:val="000000"/>
          <w:szCs w:val="32"/>
        </w:rPr>
        <w:t>记录保存期限不得少于三年。</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从事批发的化妆品经营</w:t>
      </w:r>
      <w:r>
        <w:rPr>
          <w:rFonts w:hint="eastAsia" w:ascii="宋体" w:hAnsi="宋体" w:eastAsia="仿宋_GB2312" w:cs="黑体"/>
          <w:i w:val="0"/>
          <w:iCs w:val="0"/>
          <w:color w:val="000000"/>
          <w:szCs w:val="32"/>
          <w:u w:val="none"/>
          <w:lang w:eastAsia="zh-CN"/>
        </w:rPr>
        <w:t>者</w:t>
      </w:r>
      <w:r>
        <w:rPr>
          <w:rFonts w:hint="eastAsia" w:ascii="宋体" w:hAnsi="宋体" w:cs="仿宋_GB2312"/>
          <w:color w:val="000000"/>
          <w:szCs w:val="32"/>
        </w:rPr>
        <w:t>还应当建立化妆品销售台账，如实记录批发</w:t>
      </w:r>
      <w:r>
        <w:rPr>
          <w:rFonts w:hint="eastAsia" w:ascii="宋体" w:hAnsi="宋体" w:cs="仿宋_GB2312"/>
          <w:color w:val="000000"/>
          <w:szCs w:val="32"/>
          <w:lang w:eastAsia="zh-CN"/>
        </w:rPr>
        <w:t>化妆品</w:t>
      </w:r>
      <w:r>
        <w:rPr>
          <w:rFonts w:hint="eastAsia" w:ascii="宋体" w:hAnsi="宋体" w:cs="仿宋_GB2312"/>
          <w:color w:val="000000"/>
          <w:szCs w:val="32"/>
        </w:rPr>
        <w:t>的名称、规格、生产批号、数量、生产日期、保质期、进货者名称以及联系方式、出货日期等内容。记录保存期限不得少于</w:t>
      </w:r>
      <w:r>
        <w:rPr>
          <w:rFonts w:hint="eastAsia" w:ascii="宋体" w:hAnsi="宋体" w:cs="仿宋_GB2312"/>
          <w:iCs/>
          <w:color w:val="000000"/>
          <w:szCs w:val="32"/>
        </w:rPr>
        <w:t>三</w:t>
      </w:r>
      <w:r>
        <w:rPr>
          <w:rFonts w:hint="eastAsia" w:ascii="宋体" w:hAnsi="宋体" w:cs="仿宋_GB2312"/>
          <w:color w:val="000000"/>
          <w:szCs w:val="32"/>
        </w:rPr>
        <w:t>年。</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第二十七条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实行统一配送经营方式的化妆品经营企业，可以由企业总部统一建立进货查验制度，按照本条例第二十五条、第二十六条的规定统一向供货</w:t>
      </w:r>
      <w:r>
        <w:rPr>
          <w:rFonts w:hint="eastAsia" w:ascii="宋体" w:hAnsi="宋体" w:eastAsia="仿宋_GB2312" w:cs="黑体"/>
          <w:color w:val="000000"/>
          <w:szCs w:val="32"/>
        </w:rPr>
        <w:t>商</w:t>
      </w:r>
      <w:r>
        <w:rPr>
          <w:rFonts w:hint="eastAsia" w:ascii="宋体" w:hAnsi="宋体" w:cs="仿宋_GB2312"/>
          <w:color w:val="000000"/>
          <w:szCs w:val="32"/>
        </w:rPr>
        <w:t>索取相关证明文件和建立进货台账，并保证在其分店可以查询记录。</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第二十八条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禁止销售下列化妆品：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（一）未取得化妆品生产许可证生产的或者超出许可范围生产的；</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（二）未履行化妆品产品注册或者备案手续的；</w:t>
      </w:r>
    </w:p>
    <w:p>
      <w:pPr>
        <w:overflowPunct w:val="0"/>
        <w:spacing w:beforeLines="0" w:afterLines="0" w:line="590" w:lineRule="exact"/>
        <w:ind w:firstLine="632" w:firstLineChars="200"/>
        <w:rPr>
          <w:rFonts w:hint="eastAsia" w:ascii="宋体" w:hAnsi="宋体" w:cs="仿宋_GB2312"/>
          <w:i w:val="0"/>
          <w:iCs w:val="0"/>
          <w:color w:val="000000"/>
          <w:szCs w:val="32"/>
          <w:u w:val="none"/>
        </w:rPr>
      </w:pPr>
      <w:r>
        <w:rPr>
          <w:rFonts w:hint="eastAsia" w:ascii="宋体" w:hAnsi="宋体" w:cs="仿宋_GB2312"/>
          <w:i w:val="0"/>
          <w:iCs w:val="0"/>
          <w:color w:val="000000"/>
          <w:szCs w:val="32"/>
          <w:u w:val="none"/>
        </w:rPr>
        <w:t>（</w:t>
      </w:r>
      <w:r>
        <w:rPr>
          <w:rFonts w:hint="eastAsia" w:ascii="宋体" w:hAnsi="宋体" w:eastAsia="仿宋_GB2312" w:cs="黑体"/>
          <w:i w:val="0"/>
          <w:iCs w:val="0"/>
          <w:color w:val="000000"/>
          <w:szCs w:val="32"/>
          <w:u w:val="none"/>
          <w:lang w:eastAsia="zh-CN"/>
        </w:rPr>
        <w:t>三</w:t>
      </w:r>
      <w:r>
        <w:rPr>
          <w:rFonts w:hint="eastAsia" w:ascii="宋体" w:hAnsi="宋体" w:cs="仿宋_GB2312"/>
          <w:i w:val="0"/>
          <w:iCs w:val="0"/>
          <w:color w:val="000000"/>
          <w:szCs w:val="32"/>
          <w:u w:val="none"/>
        </w:rPr>
        <w:t xml:space="preserve">）超过保质期、变质或者被污染的； </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w:t>
      </w:r>
      <w:r>
        <w:rPr>
          <w:rFonts w:hint="eastAsia" w:ascii="宋体" w:hAnsi="宋体" w:eastAsia="仿宋_GB2312" w:cs="黑体"/>
          <w:i w:val="0"/>
          <w:iCs w:val="0"/>
          <w:color w:val="000000"/>
          <w:szCs w:val="32"/>
          <w:u w:val="none"/>
          <w:lang w:eastAsia="zh-CN"/>
        </w:rPr>
        <w:t>四</w:t>
      </w:r>
      <w:r>
        <w:rPr>
          <w:rFonts w:hint="eastAsia" w:ascii="宋体" w:hAnsi="宋体" w:cs="仿宋_GB2312"/>
          <w:color w:val="000000"/>
          <w:szCs w:val="32"/>
        </w:rPr>
        <w:t>）</w:t>
      </w:r>
      <w:r>
        <w:rPr>
          <w:rFonts w:hint="eastAsia" w:ascii="宋体" w:hAnsi="宋体" w:cs="黑体"/>
          <w:color w:val="000000"/>
          <w:szCs w:val="32"/>
        </w:rPr>
        <w:t>使用未经批准的化妆品新原料、</w:t>
      </w:r>
      <w:r>
        <w:rPr>
          <w:rFonts w:hint="eastAsia" w:ascii="宋体" w:hAnsi="宋体" w:cs="仿宋_GB2312"/>
          <w:color w:val="000000"/>
          <w:szCs w:val="32"/>
        </w:rPr>
        <w:t>非法添加化妆品禁用原料、超量</w:t>
      </w:r>
      <w:r>
        <w:rPr>
          <w:rFonts w:hint="eastAsia" w:ascii="宋体" w:hAnsi="宋体" w:cs="黑体"/>
          <w:color w:val="000000"/>
          <w:szCs w:val="32"/>
        </w:rPr>
        <w:t>或者超范围</w:t>
      </w:r>
      <w:r>
        <w:rPr>
          <w:rFonts w:hint="eastAsia" w:ascii="宋体" w:hAnsi="宋体" w:cs="仿宋_GB2312"/>
          <w:color w:val="000000"/>
          <w:szCs w:val="32"/>
        </w:rPr>
        <w:t>使用限用</w:t>
      </w:r>
      <w:r>
        <w:rPr>
          <w:rFonts w:hint="eastAsia" w:ascii="宋体" w:hAnsi="宋体" w:eastAsia="仿宋_GB2312" w:cs="黑体"/>
          <w:color w:val="000000"/>
          <w:szCs w:val="32"/>
        </w:rPr>
        <w:t>原料</w:t>
      </w:r>
      <w:r>
        <w:rPr>
          <w:rFonts w:hint="eastAsia" w:ascii="宋体" w:hAnsi="宋体" w:cs="仿宋_GB2312"/>
          <w:color w:val="000000"/>
          <w:szCs w:val="32"/>
        </w:rPr>
        <w:t>的；</w:t>
      </w:r>
    </w:p>
    <w:p>
      <w:pPr>
        <w:overflowPunct w:val="0"/>
        <w:spacing w:beforeLines="0" w:afterLines="0" w:line="590" w:lineRule="exact"/>
        <w:ind w:firstLine="632" w:firstLineChars="200"/>
        <w:rPr>
          <w:rFonts w:hint="eastAsia" w:ascii="宋体" w:hAnsi="宋体" w:cs="仿宋_GB2312"/>
          <w:i w:val="0"/>
          <w:iCs w:val="0"/>
          <w:color w:val="000000"/>
          <w:szCs w:val="32"/>
          <w:u w:val="none"/>
        </w:rPr>
      </w:pPr>
      <w:r>
        <w:rPr>
          <w:rFonts w:hint="eastAsia" w:ascii="宋体" w:hAnsi="宋体" w:eastAsia="仿宋_GB2312" w:cs="黑体"/>
          <w:i w:val="0"/>
          <w:iCs w:val="0"/>
          <w:color w:val="000000"/>
          <w:szCs w:val="32"/>
          <w:u w:val="none"/>
        </w:rPr>
        <w:t>（</w:t>
      </w:r>
      <w:r>
        <w:rPr>
          <w:rFonts w:hint="eastAsia" w:ascii="宋体" w:hAnsi="宋体" w:eastAsia="仿宋_GB2312" w:cs="黑体"/>
          <w:i w:val="0"/>
          <w:iCs w:val="0"/>
          <w:color w:val="000000"/>
          <w:szCs w:val="32"/>
          <w:u w:val="none"/>
          <w:lang w:eastAsia="zh-CN"/>
        </w:rPr>
        <w:t>五</w:t>
      </w:r>
      <w:r>
        <w:rPr>
          <w:rFonts w:hint="eastAsia" w:ascii="宋体" w:hAnsi="宋体" w:eastAsia="仿宋_GB2312" w:cs="黑体"/>
          <w:i w:val="0"/>
          <w:iCs w:val="0"/>
          <w:color w:val="000000"/>
          <w:szCs w:val="32"/>
          <w:u w:val="none"/>
        </w:rPr>
        <w:t>）</w:t>
      </w:r>
      <w:r>
        <w:rPr>
          <w:rFonts w:hint="eastAsia" w:ascii="宋体" w:hAnsi="宋体" w:cs="仿宋_GB2312"/>
          <w:i w:val="0"/>
          <w:iCs w:val="0"/>
          <w:color w:val="000000"/>
          <w:szCs w:val="32"/>
          <w:u w:val="none"/>
        </w:rPr>
        <w:t>使用超过使用期限、废弃、回收等不符合国家有关标准或者规定要求的化妆品原料生产的；</w:t>
      </w:r>
    </w:p>
    <w:p>
      <w:pPr>
        <w:overflowPunct w:val="0"/>
        <w:spacing w:beforeLines="0" w:afterLines="0" w:line="590" w:lineRule="exact"/>
        <w:ind w:firstLine="632" w:firstLineChars="200"/>
        <w:rPr>
          <w:rFonts w:hint="eastAsia" w:ascii="宋体" w:hAnsi="宋体" w:cs="仿宋_GB2312"/>
          <w:i w:val="0"/>
          <w:iCs w:val="0"/>
          <w:color w:val="000000"/>
          <w:szCs w:val="32"/>
          <w:u w:val="none"/>
        </w:rPr>
      </w:pPr>
      <w:r>
        <w:rPr>
          <w:rFonts w:hint="eastAsia" w:ascii="宋体" w:hAnsi="宋体" w:eastAsia="仿宋_GB2312" w:cs="黑体"/>
          <w:i w:val="0"/>
          <w:iCs w:val="0"/>
          <w:color w:val="000000"/>
          <w:szCs w:val="32"/>
          <w:u w:val="none"/>
        </w:rPr>
        <w:t>（</w:t>
      </w:r>
      <w:r>
        <w:rPr>
          <w:rFonts w:hint="eastAsia" w:ascii="宋体" w:hAnsi="宋体" w:eastAsia="仿宋_GB2312" w:cs="黑体"/>
          <w:i w:val="0"/>
          <w:iCs w:val="0"/>
          <w:color w:val="000000"/>
          <w:szCs w:val="32"/>
          <w:u w:val="none"/>
          <w:lang w:eastAsia="zh-CN"/>
        </w:rPr>
        <w:t>六</w:t>
      </w:r>
      <w:r>
        <w:rPr>
          <w:rFonts w:hint="eastAsia" w:ascii="宋体" w:hAnsi="宋体" w:eastAsia="仿宋_GB2312" w:cs="黑体"/>
          <w:i w:val="0"/>
          <w:iCs w:val="0"/>
          <w:color w:val="000000"/>
          <w:szCs w:val="32"/>
          <w:u w:val="none"/>
        </w:rPr>
        <w:t>）</w:t>
      </w:r>
      <w:r>
        <w:rPr>
          <w:rFonts w:hint="eastAsia" w:ascii="宋体" w:hAnsi="宋体" w:cs="仿宋_GB2312"/>
          <w:i w:val="0"/>
          <w:iCs w:val="0"/>
          <w:color w:val="000000"/>
          <w:szCs w:val="32"/>
          <w:u w:val="none"/>
        </w:rPr>
        <w:t>使用不符合国家有关标准或者规定要求的直接接触化妆品的容器和包装材料生产的；</w:t>
      </w:r>
    </w:p>
    <w:p>
      <w:pPr>
        <w:overflowPunct w:val="0"/>
        <w:spacing w:beforeLines="0" w:afterLines="0" w:line="590" w:lineRule="exact"/>
        <w:ind w:firstLine="632" w:firstLineChars="200"/>
        <w:rPr>
          <w:rFonts w:hint="eastAsia" w:ascii="宋体" w:hAnsi="宋体" w:cs="仿宋_GB2312"/>
          <w:i w:val="0"/>
          <w:iCs w:val="0"/>
          <w:color w:val="000000"/>
          <w:szCs w:val="32"/>
          <w:u w:val="none"/>
        </w:rPr>
      </w:pPr>
      <w:r>
        <w:rPr>
          <w:rFonts w:hint="eastAsia" w:ascii="宋体" w:hAnsi="宋体" w:cs="仿宋_GB2312"/>
          <w:i w:val="0"/>
          <w:iCs w:val="0"/>
          <w:color w:val="000000"/>
          <w:szCs w:val="32"/>
          <w:u w:val="none"/>
        </w:rPr>
        <w:t>（</w:t>
      </w:r>
      <w:r>
        <w:rPr>
          <w:rFonts w:hint="eastAsia" w:ascii="宋体" w:hAnsi="宋体" w:eastAsia="仿宋_GB2312" w:cs="黑体"/>
          <w:i w:val="0"/>
          <w:iCs w:val="0"/>
          <w:color w:val="000000"/>
          <w:szCs w:val="32"/>
          <w:u w:val="none"/>
          <w:lang w:eastAsia="zh-CN"/>
        </w:rPr>
        <w:t>七</w:t>
      </w:r>
      <w:r>
        <w:rPr>
          <w:rFonts w:hint="eastAsia" w:ascii="宋体" w:hAnsi="宋体" w:cs="仿宋_GB2312"/>
          <w:i w:val="0"/>
          <w:iCs w:val="0"/>
          <w:color w:val="000000"/>
          <w:szCs w:val="32"/>
          <w:u w:val="none"/>
        </w:rPr>
        <w:t xml:space="preserve">）不能提供质量检验合格证明或者标记的； </w:t>
      </w:r>
    </w:p>
    <w:p>
      <w:pPr>
        <w:overflowPunct w:val="0"/>
        <w:spacing w:beforeLines="0" w:afterLines="0" w:line="590" w:lineRule="exact"/>
        <w:ind w:firstLine="632" w:firstLineChars="200"/>
        <w:rPr>
          <w:rFonts w:hint="eastAsia" w:ascii="宋体" w:hAnsi="宋体" w:cs="仿宋_GB2312"/>
          <w:i w:val="0"/>
          <w:iCs w:val="0"/>
          <w:color w:val="000000"/>
          <w:szCs w:val="32"/>
          <w:u w:val="none"/>
        </w:rPr>
      </w:pPr>
      <w:r>
        <w:rPr>
          <w:rFonts w:hint="eastAsia" w:ascii="宋体" w:hAnsi="宋体" w:cs="仿宋_GB2312"/>
          <w:i w:val="0"/>
          <w:iCs w:val="0"/>
          <w:color w:val="000000"/>
          <w:szCs w:val="32"/>
          <w:u w:val="none"/>
        </w:rPr>
        <w:t>（</w:t>
      </w:r>
      <w:r>
        <w:rPr>
          <w:rFonts w:hint="eastAsia" w:ascii="宋体" w:hAnsi="宋体" w:eastAsia="仿宋_GB2312" w:cs="黑体"/>
          <w:i w:val="0"/>
          <w:iCs w:val="0"/>
          <w:color w:val="000000"/>
          <w:szCs w:val="32"/>
          <w:u w:val="none"/>
          <w:lang w:eastAsia="zh-CN"/>
        </w:rPr>
        <w:t>八</w:t>
      </w:r>
      <w:r>
        <w:rPr>
          <w:rFonts w:hint="eastAsia" w:ascii="宋体" w:hAnsi="宋体" w:cs="仿宋_GB2312"/>
          <w:i w:val="0"/>
          <w:iCs w:val="0"/>
          <w:color w:val="000000"/>
          <w:szCs w:val="32"/>
          <w:u w:val="none"/>
        </w:rPr>
        <w:t xml:space="preserve">）标签不符合国家有关标准或者规定的； </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w:t>
      </w:r>
      <w:r>
        <w:rPr>
          <w:rFonts w:hint="eastAsia" w:ascii="宋体" w:hAnsi="宋体" w:cs="仿宋_GB2312"/>
          <w:color w:val="000000"/>
          <w:szCs w:val="32"/>
          <w:lang w:eastAsia="zh-CN"/>
        </w:rPr>
        <w:t>九</w:t>
      </w:r>
      <w:r>
        <w:rPr>
          <w:rFonts w:hint="eastAsia" w:ascii="宋体" w:hAnsi="宋体" w:cs="仿宋_GB2312"/>
          <w:color w:val="000000"/>
          <w:szCs w:val="32"/>
        </w:rPr>
        <w:t>）伪造、变造或者冒用证照、标签、说明书、检验报告、检疫证明、批准证明等文件的；</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w:t>
      </w:r>
      <w:r>
        <w:rPr>
          <w:rFonts w:hint="eastAsia" w:ascii="宋体" w:hAnsi="宋体" w:eastAsia="仿宋_GB2312" w:cs="黑体"/>
          <w:i w:val="0"/>
          <w:iCs w:val="0"/>
          <w:color w:val="000000"/>
          <w:szCs w:val="32"/>
          <w:u w:val="none"/>
          <w:lang w:eastAsia="zh-CN"/>
        </w:rPr>
        <w:t>十</w:t>
      </w:r>
      <w:r>
        <w:rPr>
          <w:rFonts w:hint="eastAsia" w:ascii="宋体" w:hAnsi="宋体" w:cs="仿宋_GB2312"/>
          <w:color w:val="000000"/>
          <w:szCs w:val="32"/>
        </w:rPr>
        <w:t>）伪造、变造或者冒用产品产地、他人厂名、厂址生产的；</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w:t>
      </w:r>
      <w:r>
        <w:rPr>
          <w:rFonts w:hint="eastAsia" w:ascii="宋体" w:hAnsi="宋体" w:eastAsia="仿宋_GB2312" w:cs="黑体"/>
          <w:i w:val="0"/>
          <w:iCs w:val="0"/>
          <w:color w:val="000000"/>
          <w:szCs w:val="32"/>
          <w:u w:val="none"/>
          <w:lang w:eastAsia="zh-CN"/>
        </w:rPr>
        <w:t>十一</w:t>
      </w:r>
      <w:r>
        <w:rPr>
          <w:rFonts w:hint="eastAsia" w:ascii="宋体" w:hAnsi="宋体" w:cs="仿宋_GB2312"/>
          <w:color w:val="000000"/>
          <w:szCs w:val="32"/>
        </w:rPr>
        <w:t>）化妆品经营者擅自分装、配制的；</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（十二）未</w:t>
      </w:r>
      <w:r>
        <w:rPr>
          <w:rFonts w:hint="eastAsia" w:ascii="宋体" w:hAnsi="宋体" w:eastAsia="仿宋_GB2312" w:cs="黑体"/>
          <w:color w:val="000000"/>
          <w:szCs w:val="32"/>
        </w:rPr>
        <w:t>取得法定机构出具的进口化妆品入境货物</w:t>
      </w:r>
      <w:r>
        <w:rPr>
          <w:rFonts w:hint="eastAsia" w:ascii="宋体" w:hAnsi="宋体" w:cs="仿宋_GB2312"/>
          <w:iCs/>
          <w:color w:val="000000"/>
          <w:szCs w:val="32"/>
        </w:rPr>
        <w:t>检验</w:t>
      </w:r>
      <w:r>
        <w:rPr>
          <w:rFonts w:hint="eastAsia" w:ascii="宋体" w:hAnsi="宋体" w:eastAsia="仿宋_GB2312" w:cs="黑体"/>
          <w:iCs/>
          <w:color w:val="000000"/>
          <w:szCs w:val="32"/>
        </w:rPr>
        <w:t>检疫证明文件</w:t>
      </w:r>
      <w:r>
        <w:rPr>
          <w:rFonts w:hint="eastAsia" w:ascii="宋体" w:hAnsi="宋体" w:cs="仿宋_GB2312"/>
          <w:color w:val="000000"/>
          <w:szCs w:val="32"/>
        </w:rPr>
        <w:t xml:space="preserve">的；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（十三）无法证明合法</w:t>
      </w:r>
      <w:r>
        <w:rPr>
          <w:rFonts w:hint="eastAsia" w:ascii="宋体" w:hAnsi="宋体" w:eastAsia="仿宋_GB2312" w:cs="黑体"/>
          <w:color w:val="000000"/>
          <w:szCs w:val="32"/>
        </w:rPr>
        <w:t>来源</w:t>
      </w:r>
      <w:r>
        <w:rPr>
          <w:rFonts w:hint="eastAsia" w:ascii="宋体" w:hAnsi="宋体" w:cs="仿宋_GB2312"/>
          <w:color w:val="000000"/>
          <w:szCs w:val="32"/>
        </w:rPr>
        <w:t>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（十四）其他不符合法律法规和标准规定的。</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将上述产品用于经营性服务或者作为促销赠品、有奖销售活动奖品的，视同经营行为。</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第二十九条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美容、美发等服务行业经营者</w:t>
      </w:r>
      <w:r>
        <w:rPr>
          <w:rFonts w:hint="eastAsia" w:ascii="宋体" w:hAnsi="宋体" w:eastAsia="仿宋_GB2312" w:cs="黑体"/>
          <w:color w:val="000000"/>
          <w:szCs w:val="32"/>
        </w:rPr>
        <w:t>在经营服务中</w:t>
      </w:r>
      <w:r>
        <w:rPr>
          <w:rFonts w:hint="eastAsia" w:ascii="宋体" w:hAnsi="宋体" w:cs="仿宋_GB2312"/>
          <w:color w:val="000000"/>
          <w:szCs w:val="32"/>
        </w:rPr>
        <w:t>使用化妆品或者将化妆品提供给消费者使用的，按照化妆品经营行为进行管理。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美容、美发等服务行业经营者应当按照产品标签和使用说明书要求正确使用化妆品，并向消费者真实、全面说明产品质量、效果和正确使用方法，</w:t>
      </w:r>
      <w:r>
        <w:rPr>
          <w:rFonts w:hint="eastAsia" w:ascii="宋体" w:hAnsi="宋体" w:eastAsia="仿宋_GB2312" w:cs="黑体"/>
          <w:color w:val="000000"/>
          <w:szCs w:val="32"/>
          <w:lang w:eastAsia="zh-CN"/>
        </w:rPr>
        <w:t>如实告知</w:t>
      </w:r>
      <w:r>
        <w:rPr>
          <w:rFonts w:hint="eastAsia" w:ascii="宋体" w:hAnsi="宋体" w:cs="黑体"/>
          <w:color w:val="000000"/>
          <w:szCs w:val="32"/>
          <w:lang w:eastAsia="zh-CN"/>
        </w:rPr>
        <w:t>化妆品</w:t>
      </w:r>
      <w:r>
        <w:rPr>
          <w:rFonts w:hint="eastAsia" w:ascii="宋体" w:hAnsi="宋体" w:eastAsia="仿宋_GB2312" w:cs="黑体"/>
          <w:color w:val="000000"/>
          <w:szCs w:val="32"/>
          <w:lang w:eastAsia="zh-CN"/>
        </w:rPr>
        <w:t>不良反应，</w:t>
      </w:r>
      <w:r>
        <w:rPr>
          <w:rFonts w:hint="eastAsia" w:ascii="宋体" w:hAnsi="宋体" w:eastAsia="仿宋_GB2312" w:cs="黑体"/>
          <w:color w:val="000000"/>
          <w:szCs w:val="32"/>
        </w:rPr>
        <w:t>不得</w:t>
      </w:r>
      <w:r>
        <w:rPr>
          <w:rFonts w:hint="eastAsia" w:ascii="宋体" w:hAnsi="宋体" w:eastAsia="仿宋_GB2312" w:cs="黑体"/>
          <w:i w:val="0"/>
          <w:iCs w:val="0"/>
          <w:color w:val="000000"/>
          <w:szCs w:val="32"/>
          <w:u w:val="none"/>
          <w:lang w:eastAsia="zh-CN"/>
        </w:rPr>
        <w:t>虚假宣传</w:t>
      </w:r>
      <w:r>
        <w:rPr>
          <w:rFonts w:hint="eastAsia" w:ascii="宋体" w:hAnsi="宋体" w:eastAsia="仿宋_GB2312" w:cs="黑体"/>
          <w:color w:val="000000"/>
          <w:szCs w:val="32"/>
        </w:rPr>
        <w:t>化妆品功效</w:t>
      </w:r>
      <w:r>
        <w:rPr>
          <w:rFonts w:hint="eastAsia" w:ascii="宋体" w:hAnsi="宋体" w:cs="仿宋_GB2312"/>
          <w:color w:val="000000"/>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美容、美发等服务行业经营者不得擅自配制或者分装化妆品。</w:t>
      </w:r>
    </w:p>
    <w:p>
      <w:pPr>
        <w:overflowPunct w:val="0"/>
        <w:spacing w:beforeLines="0" w:afterLines="0" w:line="590" w:lineRule="exact"/>
        <w:ind w:firstLine="632" w:firstLineChars="200"/>
        <w:rPr>
          <w:rFonts w:ascii="宋体" w:hAnsi="宋体" w:cs="仿宋_GB2312"/>
          <w:color w:val="000000"/>
          <w:szCs w:val="32"/>
        </w:rPr>
      </w:pPr>
      <w:r>
        <w:rPr>
          <w:rFonts w:hint="eastAsia" w:ascii="宋体" w:hAnsi="宋体" w:eastAsia="黑体" w:cs="黑体"/>
          <w:color w:val="000000"/>
          <w:szCs w:val="32"/>
        </w:rPr>
        <w:t>第三十条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集中交易市场的开办者</w:t>
      </w:r>
      <w:r>
        <w:rPr>
          <w:rFonts w:hint="eastAsia" w:ascii="宋体" w:hAnsi="宋体" w:cs="仿宋_GB2312"/>
          <w:iCs/>
          <w:color w:val="000000"/>
          <w:szCs w:val="32"/>
        </w:rPr>
        <w:t>、柜台出租者</w:t>
      </w:r>
      <w:r>
        <w:rPr>
          <w:rFonts w:hint="eastAsia" w:ascii="宋体" w:hAnsi="宋体" w:eastAsia="仿宋_GB2312" w:cs="黑体"/>
          <w:color w:val="000000"/>
          <w:szCs w:val="32"/>
        </w:rPr>
        <w:t>和</w:t>
      </w:r>
      <w:r>
        <w:rPr>
          <w:rFonts w:hint="eastAsia" w:ascii="宋体" w:hAnsi="宋体" w:cs="仿宋_GB2312"/>
          <w:color w:val="000000"/>
          <w:szCs w:val="32"/>
        </w:rPr>
        <w:t>展销会举办者，应当</w:t>
      </w:r>
      <w:r>
        <w:rPr>
          <w:rFonts w:hint="eastAsia" w:ascii="宋体" w:hAnsi="宋体" w:cs="黑体"/>
          <w:color w:val="000000"/>
          <w:szCs w:val="32"/>
        </w:rPr>
        <w:t>承担经营安全管理责任，</w:t>
      </w:r>
      <w:r>
        <w:rPr>
          <w:rFonts w:hint="eastAsia" w:ascii="宋体" w:hAnsi="宋体" w:cs="仿宋_GB2312"/>
          <w:color w:val="000000"/>
          <w:szCs w:val="32"/>
        </w:rPr>
        <w:t>依法审查入场化妆品经营者的经营资格，记录入场化妆品经营者的真实名称、地址和联系方式等有效信息，定期进行检查，发现有违反本条例规定行为的，应当及时制止并立即报告所在地县级人民政府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第三十一条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w:t>
      </w:r>
      <w:r>
        <w:rPr>
          <w:rFonts w:hint="eastAsia" w:ascii="宋体" w:hAnsi="宋体" w:eastAsia="仿宋_GB2312" w:cs="黑体"/>
          <w:color w:val="000000"/>
          <w:szCs w:val="32"/>
        </w:rPr>
        <w:t>电子商务</w:t>
      </w:r>
      <w:r>
        <w:rPr>
          <w:rFonts w:hint="eastAsia" w:ascii="宋体" w:hAnsi="宋体" w:cs="仿宋_GB2312"/>
          <w:color w:val="000000"/>
          <w:szCs w:val="32"/>
        </w:rPr>
        <w:t>经营者应当依法办理</w:t>
      </w:r>
      <w:r>
        <w:rPr>
          <w:rFonts w:hint="eastAsia" w:ascii="宋体" w:hAnsi="宋体" w:eastAsia="仿宋_GB2312" w:cs="黑体"/>
          <w:color w:val="000000"/>
          <w:kern w:val="0"/>
          <w:szCs w:val="32"/>
          <w:lang w:bidi="ar"/>
        </w:rPr>
        <w:t>市场主体</w:t>
      </w:r>
      <w:r>
        <w:rPr>
          <w:rFonts w:hint="eastAsia" w:ascii="宋体" w:hAnsi="宋体" w:cs="仿宋_GB2312"/>
          <w:color w:val="000000"/>
          <w:szCs w:val="32"/>
        </w:rPr>
        <w:t>登记，并在其网站显著位置公开</w:t>
      </w:r>
      <w:r>
        <w:rPr>
          <w:rFonts w:hint="eastAsia" w:ascii="宋体" w:hAnsi="宋体" w:eastAsia="仿宋_GB2312" w:cs="黑体"/>
          <w:color w:val="000000"/>
          <w:szCs w:val="32"/>
        </w:rPr>
        <w:t>营业执照信息，</w:t>
      </w:r>
      <w:r>
        <w:rPr>
          <w:rFonts w:hint="eastAsia" w:ascii="宋体" w:hAnsi="宋体" w:cs="仿宋_GB2312"/>
          <w:color w:val="000000"/>
          <w:szCs w:val="32"/>
        </w:rPr>
        <w:t>其销售</w:t>
      </w:r>
      <w:r>
        <w:rPr>
          <w:rFonts w:hint="eastAsia" w:ascii="宋体" w:hAnsi="宋体" w:cs="仿宋_GB2312"/>
          <w:color w:val="000000"/>
          <w:szCs w:val="32"/>
          <w:lang w:eastAsia="zh-CN"/>
        </w:rPr>
        <w:t>化妆品</w:t>
      </w:r>
      <w:r>
        <w:rPr>
          <w:rFonts w:hint="eastAsia" w:ascii="宋体" w:hAnsi="宋体" w:cs="仿宋_GB2312"/>
          <w:color w:val="000000"/>
          <w:szCs w:val="32"/>
        </w:rPr>
        <w:t>的注册、备案信息</w:t>
      </w:r>
      <w:r>
        <w:rPr>
          <w:rFonts w:hint="eastAsia" w:ascii="宋体" w:hAnsi="宋体" w:eastAsia="仿宋_GB2312" w:cs="黑体"/>
          <w:color w:val="000000"/>
          <w:szCs w:val="32"/>
        </w:rPr>
        <w:t>，或者上述信息的链接标识</w:t>
      </w:r>
      <w:r>
        <w:rPr>
          <w:rFonts w:hint="eastAsia" w:ascii="宋体" w:hAnsi="宋体" w:cs="仿宋_GB2312"/>
          <w:color w:val="000000"/>
          <w:szCs w:val="32"/>
        </w:rPr>
        <w:t>。上述信息发生变更的，化妆品</w:t>
      </w:r>
      <w:r>
        <w:rPr>
          <w:rFonts w:hint="eastAsia" w:ascii="宋体" w:hAnsi="宋体" w:eastAsia="仿宋_GB2312" w:cs="黑体"/>
          <w:color w:val="000000"/>
          <w:szCs w:val="32"/>
        </w:rPr>
        <w:t>电子商务</w:t>
      </w:r>
      <w:r>
        <w:rPr>
          <w:rFonts w:hint="eastAsia" w:ascii="宋体" w:hAnsi="宋体" w:cs="仿宋_GB2312"/>
          <w:color w:val="000000"/>
          <w:szCs w:val="32"/>
        </w:rPr>
        <w:t>经营者应当及时更新</w:t>
      </w:r>
      <w:r>
        <w:rPr>
          <w:rFonts w:hint="eastAsia" w:ascii="宋体" w:hAnsi="宋体" w:eastAsia="仿宋_GB2312" w:cs="黑体"/>
          <w:color w:val="000000"/>
          <w:szCs w:val="32"/>
        </w:rPr>
        <w:t>公示信息</w:t>
      </w:r>
      <w:r>
        <w:rPr>
          <w:rFonts w:hint="eastAsia" w:ascii="宋体" w:hAnsi="宋体" w:cs="仿宋_GB2312"/>
          <w:color w:val="000000"/>
          <w:szCs w:val="32"/>
        </w:rPr>
        <w:t>。</w:t>
      </w:r>
    </w:p>
    <w:p>
      <w:pPr>
        <w:pStyle w:val="2"/>
        <w:overflowPunct w:val="0"/>
        <w:spacing w:beforeLines="0" w:afterLines="0" w:line="590" w:lineRule="exact"/>
        <w:ind w:firstLine="632"/>
        <w:rPr>
          <w:rFonts w:hint="eastAsia" w:ascii="宋体" w:hAnsi="宋体" w:eastAsia="仿宋_GB2312" w:cs="仿宋_GB2312"/>
          <w:color w:val="000000"/>
          <w:szCs w:val="32"/>
        </w:rPr>
      </w:pPr>
      <w:r>
        <w:rPr>
          <w:rFonts w:hint="eastAsia" w:ascii="宋体" w:hAnsi="宋体" w:eastAsia="黑体" w:cs="黑体"/>
          <w:color w:val="000000"/>
          <w:szCs w:val="32"/>
        </w:rPr>
        <w:t>第三十二条</w:t>
      </w:r>
      <w:r>
        <w:rPr>
          <w:rFonts w:hint="eastAsia" w:ascii="宋体" w:hAnsi="宋体" w:eastAsia="仿宋_GB2312" w:cs="仿宋_GB2312"/>
          <w:color w:val="000000"/>
          <w:szCs w:val="32"/>
          <w:lang w:eastAsia="zh-CN"/>
        </w:rPr>
        <w:t xml:space="preserve"> </w:t>
      </w:r>
      <w:r>
        <w:rPr>
          <w:rFonts w:hint="eastAsia" w:ascii="宋体" w:hAnsi="宋体" w:eastAsia="仿宋_GB2312" w:cs="仿宋_GB2312"/>
          <w:color w:val="000000"/>
          <w:szCs w:val="32"/>
          <w:lang w:val="en-US" w:eastAsia="zh-CN"/>
        </w:rPr>
        <w:t xml:space="preserve"> </w:t>
      </w:r>
      <w:r>
        <w:rPr>
          <w:rFonts w:hint="eastAsia" w:ascii="宋体" w:hAnsi="宋体" w:eastAsia="仿宋_GB2312" w:cs="仿宋_GB2312"/>
          <w:color w:val="000000"/>
          <w:szCs w:val="32"/>
        </w:rPr>
        <w:t>化妆品</w:t>
      </w:r>
      <w:r>
        <w:rPr>
          <w:rFonts w:hint="eastAsia" w:ascii="宋体" w:hAnsi="宋体" w:eastAsia="仿宋_GB2312" w:cs="黑体"/>
          <w:color w:val="000000"/>
          <w:szCs w:val="32"/>
        </w:rPr>
        <w:t>电子商务</w:t>
      </w:r>
      <w:r>
        <w:rPr>
          <w:rFonts w:hint="eastAsia" w:ascii="宋体" w:hAnsi="宋体" w:eastAsia="仿宋_GB2312" w:cs="仿宋_GB2312"/>
          <w:color w:val="000000"/>
          <w:szCs w:val="32"/>
        </w:rPr>
        <w:t>平台</w:t>
      </w:r>
      <w:r>
        <w:rPr>
          <w:rFonts w:hint="eastAsia" w:ascii="宋体" w:hAnsi="宋体" w:eastAsia="仿宋_GB2312" w:cs="黑体"/>
          <w:color w:val="000000"/>
          <w:szCs w:val="32"/>
        </w:rPr>
        <w:t>经营</w:t>
      </w:r>
      <w:r>
        <w:rPr>
          <w:rFonts w:hint="eastAsia" w:ascii="宋体" w:hAnsi="宋体" w:eastAsia="仿宋_GB2312" w:cs="仿宋_GB2312"/>
          <w:color w:val="000000"/>
          <w:szCs w:val="32"/>
        </w:rPr>
        <w:t>者应当对进入平台的化妆品经营者进行实名登记和经营资格核验，建立登记档案并及时核验更新，与进入平台的化妆品经营者签订化妆品安全管理责任协议，明确各自的化妆品安全管理责任。</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w:t>
      </w:r>
      <w:r>
        <w:rPr>
          <w:rFonts w:hint="eastAsia" w:ascii="宋体" w:hAnsi="宋体" w:eastAsia="仿宋_GB2312" w:cs="黑体"/>
          <w:color w:val="000000"/>
          <w:szCs w:val="32"/>
        </w:rPr>
        <w:t>电子商务</w:t>
      </w:r>
      <w:r>
        <w:rPr>
          <w:rFonts w:hint="eastAsia" w:ascii="宋体" w:hAnsi="宋体" w:cs="仿宋_GB2312"/>
          <w:color w:val="000000"/>
          <w:szCs w:val="32"/>
        </w:rPr>
        <w:t>平台</w:t>
      </w:r>
      <w:r>
        <w:rPr>
          <w:rFonts w:hint="eastAsia" w:ascii="宋体" w:hAnsi="宋体" w:eastAsia="仿宋_GB2312" w:cs="黑体"/>
          <w:color w:val="000000"/>
          <w:szCs w:val="32"/>
        </w:rPr>
        <w:t>经营</w:t>
      </w:r>
      <w:r>
        <w:rPr>
          <w:rFonts w:hint="eastAsia" w:ascii="宋体" w:hAnsi="宋体" w:cs="仿宋_GB2312"/>
          <w:color w:val="000000"/>
          <w:szCs w:val="32"/>
        </w:rPr>
        <w:t>者发现进入平台的化妆品经营者有违反本条例规定行为的，应当及时制止并立即报告所在地县级人民政府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w:t>
      </w:r>
      <w:r>
        <w:rPr>
          <w:rFonts w:hint="eastAsia" w:ascii="宋体" w:hAnsi="宋体" w:cs="黑体"/>
          <w:color w:val="000000"/>
          <w:szCs w:val="32"/>
        </w:rPr>
        <w:t>和其他</w:t>
      </w:r>
      <w:r>
        <w:rPr>
          <w:rFonts w:hint="eastAsia" w:ascii="宋体" w:hAnsi="宋体" w:cs="仿宋_GB2312"/>
          <w:color w:val="000000"/>
          <w:szCs w:val="32"/>
        </w:rPr>
        <w:t>有关部门；发现有违法行为的，</w:t>
      </w:r>
      <w:r>
        <w:rPr>
          <w:rFonts w:hint="eastAsia" w:ascii="宋体" w:hAnsi="宋体" w:eastAsia="仿宋_GB2312" w:cs="黑体"/>
          <w:color w:val="000000"/>
          <w:szCs w:val="32"/>
        </w:rPr>
        <w:t>必要时可以</w:t>
      </w:r>
      <w:r>
        <w:rPr>
          <w:rFonts w:hint="eastAsia" w:ascii="宋体" w:hAnsi="宋体" w:cs="仿宋_GB2312"/>
          <w:color w:val="000000"/>
          <w:szCs w:val="32"/>
        </w:rPr>
        <w:t>停止提供</w:t>
      </w:r>
      <w:r>
        <w:rPr>
          <w:rFonts w:hint="eastAsia" w:ascii="宋体" w:hAnsi="宋体" w:eastAsia="仿宋_GB2312" w:cs="黑体"/>
          <w:color w:val="000000"/>
          <w:szCs w:val="32"/>
        </w:rPr>
        <w:t>电子商务</w:t>
      </w:r>
      <w:r>
        <w:rPr>
          <w:rFonts w:hint="eastAsia" w:ascii="宋体" w:hAnsi="宋体" w:cs="仿宋_GB2312"/>
          <w:color w:val="000000"/>
          <w:szCs w:val="32"/>
        </w:rPr>
        <w:t>平台服务；发生消费纠纷时，应当如实提供化妆品经营者的真实信息和联系方式</w:t>
      </w:r>
      <w:r>
        <w:rPr>
          <w:rFonts w:hint="eastAsia" w:ascii="宋体" w:hAnsi="宋体" w:cs="黑体"/>
          <w:color w:val="000000"/>
          <w:szCs w:val="32"/>
          <w:lang w:eastAsia="zh-CN"/>
        </w:rPr>
        <w:t>，</w:t>
      </w:r>
      <w:r>
        <w:rPr>
          <w:rFonts w:hint="eastAsia" w:ascii="宋体" w:hAnsi="宋体" w:eastAsia="仿宋_GB2312" w:cs="黑体"/>
          <w:color w:val="000000"/>
          <w:szCs w:val="32"/>
        </w:rPr>
        <w:t>并积极协助消费者维护合法权益</w:t>
      </w:r>
      <w:r>
        <w:rPr>
          <w:rFonts w:hint="eastAsia" w:ascii="宋体" w:hAnsi="宋体" w:cs="仿宋_GB2312"/>
          <w:color w:val="000000"/>
          <w:szCs w:val="32"/>
        </w:rPr>
        <w:t>。</w:t>
      </w:r>
    </w:p>
    <w:p>
      <w:pPr>
        <w:pStyle w:val="2"/>
        <w:overflowPunct w:val="0"/>
        <w:spacing w:beforeLines="0" w:afterLines="0" w:line="590" w:lineRule="exact"/>
        <w:ind w:firstLine="632"/>
        <w:rPr>
          <w:rFonts w:hint="eastAsia" w:ascii="宋体" w:hAnsi="宋体" w:eastAsia="仿宋_GB2312" w:cs="黑体"/>
          <w:color w:val="000000"/>
          <w:szCs w:val="32"/>
        </w:rPr>
      </w:pPr>
      <w:r>
        <w:rPr>
          <w:rFonts w:hint="eastAsia" w:ascii="宋体" w:hAnsi="宋体" w:eastAsia="仿宋_GB2312" w:cs="黑体"/>
          <w:color w:val="000000"/>
          <w:kern w:val="0"/>
          <w:szCs w:val="32"/>
          <w:lang w:bidi="ar"/>
        </w:rPr>
        <w:t>化妆品电子商务平台经营者知道或者应当知道平台内化妆品经营者销售的化妆品不符合保障人身、财产安全的要求，或者有其他侵害消费者合法权益行为，未采取必要措施的，依法与该平台内化妆品经营者承担连带责任。</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第三十三条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化妆品广告应当真实、合法，不得以</w:t>
      </w:r>
      <w:r>
        <w:rPr>
          <w:rFonts w:hint="eastAsia" w:ascii="宋体" w:hAnsi="宋体" w:eastAsia="仿宋_GB2312" w:cs="黑体"/>
          <w:color w:val="000000"/>
          <w:szCs w:val="32"/>
        </w:rPr>
        <w:t>任何</w:t>
      </w:r>
      <w:r>
        <w:rPr>
          <w:rFonts w:hint="eastAsia" w:ascii="宋体" w:hAnsi="宋体" w:cs="仿宋_GB2312"/>
          <w:color w:val="000000"/>
          <w:szCs w:val="32"/>
        </w:rPr>
        <w:t>形式虚假宣传产品功效或者性能，不得</w:t>
      </w:r>
      <w:r>
        <w:rPr>
          <w:rFonts w:hint="eastAsia" w:ascii="宋体" w:hAnsi="宋体" w:eastAsia="仿宋_GB2312" w:cs="黑体"/>
          <w:i w:val="0"/>
          <w:iCs w:val="0"/>
          <w:color w:val="000000"/>
          <w:szCs w:val="32"/>
          <w:u w:val="none"/>
          <w:lang w:eastAsia="zh-CN"/>
        </w:rPr>
        <w:t>以任何形式</w:t>
      </w:r>
      <w:r>
        <w:rPr>
          <w:rFonts w:hint="eastAsia" w:ascii="宋体" w:hAnsi="宋体" w:cs="仿宋_GB2312"/>
          <w:color w:val="000000"/>
          <w:szCs w:val="32"/>
        </w:rPr>
        <w:t>欺骗、误导消费者。</w:t>
      </w:r>
    </w:p>
    <w:p>
      <w:pPr>
        <w:pStyle w:val="2"/>
        <w:spacing w:line="590" w:lineRule="exact"/>
        <w:rPr>
          <w:rFonts w:hint="eastAsia" w:ascii="宋体" w:hAnsi="宋体"/>
          <w:lang w:eastAsia="zh-CN"/>
        </w:rPr>
      </w:pPr>
    </w:p>
    <w:p>
      <w:pPr>
        <w:overflowPunct w:val="0"/>
        <w:spacing w:beforeLines="0" w:afterLines="0" w:line="590" w:lineRule="exact"/>
        <w:jc w:val="center"/>
        <w:rPr>
          <w:rFonts w:hint="eastAsia" w:ascii="宋体" w:hAnsi="宋体" w:eastAsia="黑体" w:cs="黑体"/>
          <w:color w:val="000000"/>
          <w:szCs w:val="32"/>
        </w:rPr>
      </w:pPr>
      <w:r>
        <w:rPr>
          <w:rFonts w:hint="eastAsia" w:ascii="宋体" w:hAnsi="宋体" w:eastAsia="黑体" w:cs="黑体"/>
          <w:color w:val="000000"/>
          <w:szCs w:val="32"/>
        </w:rPr>
        <w:t>第四章  监督管理</w:t>
      </w:r>
    </w:p>
    <w:p>
      <w:pPr>
        <w:overflowPunct w:val="0"/>
        <w:spacing w:beforeLines="0" w:afterLines="0" w:line="590" w:lineRule="exact"/>
        <w:ind w:firstLine="632" w:firstLineChars="200"/>
        <w:rPr>
          <w:rFonts w:hint="eastAsia" w:ascii="宋体" w:hAnsi="宋体" w:cs="仿宋_GB2312"/>
          <w:color w:val="000000"/>
          <w:szCs w:val="32"/>
        </w:rPr>
      </w:pP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第三十四条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省人民政府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监督管理部门应当对化妆品安全状况以及化妆品中的有害因素进行风险监测和风险评估，并根据监测和评估结果，组织</w:t>
      </w:r>
      <w:r>
        <w:rPr>
          <w:rFonts w:hint="eastAsia" w:ascii="宋体" w:hAnsi="宋体" w:eastAsia="仿宋_GB2312" w:cs="黑体"/>
          <w:color w:val="000000"/>
          <w:szCs w:val="32"/>
        </w:rPr>
        <w:t>地级以上</w:t>
      </w:r>
      <w:r>
        <w:rPr>
          <w:rFonts w:hint="eastAsia" w:ascii="宋体" w:hAnsi="宋体" w:cs="仿宋_GB2312"/>
          <w:color w:val="000000"/>
          <w:szCs w:val="32"/>
        </w:rPr>
        <w:t>市、县</w:t>
      </w:r>
      <w:r>
        <w:rPr>
          <w:rFonts w:hint="eastAsia" w:ascii="宋体" w:hAnsi="宋体" w:eastAsia="仿宋_GB2312" w:cs="黑体"/>
          <w:color w:val="000000"/>
          <w:szCs w:val="32"/>
        </w:rPr>
        <w:t>级</w:t>
      </w:r>
      <w:r>
        <w:rPr>
          <w:rFonts w:hint="eastAsia" w:ascii="宋体" w:hAnsi="宋体" w:cs="仿宋_GB2312"/>
          <w:color w:val="000000"/>
          <w:szCs w:val="32"/>
        </w:rPr>
        <w:t>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监督管理部门实施风险防控。</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第三十五条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省人民政府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监督管理部门应当</w:t>
      </w:r>
      <w:r>
        <w:rPr>
          <w:rFonts w:hint="eastAsia" w:ascii="宋体" w:hAnsi="宋体" w:eastAsia="仿宋_GB2312" w:cs="黑体"/>
          <w:color w:val="000000"/>
          <w:szCs w:val="32"/>
        </w:rPr>
        <w:t>建立化妆品安全风险信息交流与发布平台，</w:t>
      </w:r>
      <w:r>
        <w:rPr>
          <w:rFonts w:hint="eastAsia" w:ascii="宋体" w:hAnsi="宋体" w:cs="仿宋_GB2312"/>
          <w:color w:val="000000"/>
          <w:szCs w:val="32"/>
        </w:rPr>
        <w:t>根据化妆品安全风险管理情况开展风险信息交流，组织化妆品生产经营者、化妆品检验机构、化妆品行业协会、消费者组织以及新闻媒体等，</w:t>
      </w:r>
      <w:r>
        <w:rPr>
          <w:rFonts w:hint="eastAsia" w:ascii="宋体" w:hAnsi="宋体" w:cs="仿宋_GB2312"/>
          <w:i w:val="0"/>
          <w:iCs w:val="0"/>
          <w:color w:val="000000"/>
          <w:szCs w:val="32"/>
          <w:u w:val="none"/>
        </w:rPr>
        <w:t>就</w:t>
      </w:r>
      <w:r>
        <w:rPr>
          <w:rFonts w:hint="eastAsia" w:ascii="宋体" w:hAnsi="宋体" w:cs="仿宋_GB2312"/>
          <w:color w:val="000000"/>
          <w:szCs w:val="32"/>
        </w:rPr>
        <w:t>化妆品安全风险评估信息和化妆品安全监督管理信息进行交流沟通，并及时</w:t>
      </w:r>
      <w:r>
        <w:rPr>
          <w:rFonts w:hint="eastAsia" w:ascii="宋体" w:hAnsi="宋体" w:eastAsia="仿宋_GB2312" w:cs="黑体"/>
          <w:color w:val="000000"/>
          <w:szCs w:val="32"/>
        </w:rPr>
        <w:t>向社会</w:t>
      </w:r>
      <w:r>
        <w:rPr>
          <w:rFonts w:hint="eastAsia" w:ascii="宋体" w:hAnsi="宋体" w:cs="仿宋_GB2312"/>
          <w:color w:val="000000"/>
          <w:szCs w:val="32"/>
        </w:rPr>
        <w:t>发布化妆品消费安全警示。</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第三十六条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省人民政府</w:t>
      </w:r>
      <w:r>
        <w:rPr>
          <w:rFonts w:hint="eastAsia" w:ascii="宋体" w:hAnsi="宋体" w:eastAsia="仿宋_GB2312" w:cs="黑体"/>
          <w:color w:val="000000"/>
          <w:szCs w:val="32"/>
        </w:rPr>
        <w:t>化妆品</w:t>
      </w:r>
      <w:r>
        <w:rPr>
          <w:rFonts w:hint="eastAsia" w:ascii="宋体" w:hAnsi="宋体" w:cs="仿宋_GB2312"/>
          <w:color w:val="000000"/>
          <w:szCs w:val="32"/>
        </w:rPr>
        <w:t>监督管理部门应当建立经营者网络信息管理系统，引导化妆品经营者、化妆品经营场所提供者、化妆品</w:t>
      </w:r>
      <w:r>
        <w:rPr>
          <w:rFonts w:hint="eastAsia" w:ascii="宋体" w:hAnsi="宋体" w:eastAsia="仿宋_GB2312" w:cs="黑体"/>
          <w:color w:val="000000"/>
          <w:szCs w:val="32"/>
        </w:rPr>
        <w:t>电子商务</w:t>
      </w:r>
      <w:r>
        <w:rPr>
          <w:rFonts w:hint="eastAsia" w:ascii="宋体" w:hAnsi="宋体" w:cs="仿宋_GB2312"/>
          <w:color w:val="000000"/>
          <w:szCs w:val="32"/>
        </w:rPr>
        <w:t>平台</w:t>
      </w:r>
      <w:r>
        <w:rPr>
          <w:rFonts w:hint="eastAsia" w:ascii="宋体" w:hAnsi="宋体" w:eastAsia="仿宋_GB2312" w:cs="黑体"/>
          <w:color w:val="000000"/>
          <w:szCs w:val="32"/>
        </w:rPr>
        <w:t>经营</w:t>
      </w:r>
      <w:r>
        <w:rPr>
          <w:rFonts w:hint="eastAsia" w:ascii="宋体" w:hAnsi="宋体" w:cs="仿宋_GB2312"/>
          <w:color w:val="000000"/>
          <w:szCs w:val="32"/>
        </w:rPr>
        <w:t>者、化妆品原料供货商向系统报送并及时更新企业名称、地址、联系方式</w:t>
      </w:r>
      <w:r>
        <w:rPr>
          <w:rFonts w:hint="eastAsia" w:ascii="宋体" w:hAnsi="宋体" w:cs="仿宋_GB2312"/>
          <w:color w:val="000000"/>
          <w:szCs w:val="32"/>
          <w:lang w:eastAsia="zh-CN"/>
        </w:rPr>
        <w:t>、</w:t>
      </w:r>
      <w:r>
        <w:rPr>
          <w:rFonts w:hint="eastAsia" w:ascii="宋体" w:hAnsi="宋体" w:cs="仿宋_GB2312"/>
          <w:color w:val="000000"/>
          <w:szCs w:val="32"/>
        </w:rPr>
        <w:t>营业执照、经营范围等信息。</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第三十七条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监督管理部门应当会同其他有关部门完善部门间信息通报、信息共享、执法协作、联合惩戒等机制，构建化妆品安全全程监管工作机制。</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仿宋_GB2312" w:cs="黑体"/>
          <w:iCs/>
          <w:color w:val="000000"/>
          <w:szCs w:val="32"/>
        </w:rPr>
        <w:t>县级以上人民政府化妆品</w:t>
      </w:r>
      <w:r>
        <w:rPr>
          <w:rFonts w:hint="eastAsia" w:ascii="宋体" w:hAnsi="宋体" w:cs="仿宋_GB2312"/>
          <w:color w:val="000000"/>
          <w:szCs w:val="32"/>
        </w:rPr>
        <w:t>监督管理部门和其他有关部门应当根据化妆品生产经营者信用状况、化妆品的风险程度对化妆品生产经营者实行分级分类或者积分管理，对有不良信用记录、发生化妆品安全事故风险较高的化妆品生产经营者加强监督管理，增加监督检查频次。</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第三十八条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监督管理部门对化妆品生产经营者实施监督检查，可以</w:t>
      </w:r>
      <w:r>
        <w:rPr>
          <w:rFonts w:hint="eastAsia" w:ascii="宋体" w:hAnsi="宋体" w:cs="黑体"/>
          <w:color w:val="000000"/>
          <w:szCs w:val="32"/>
        </w:rPr>
        <w:t>依法</w:t>
      </w:r>
      <w:r>
        <w:rPr>
          <w:rFonts w:hint="eastAsia" w:ascii="宋体" w:hAnsi="宋体" w:cs="仿宋_GB2312"/>
          <w:color w:val="000000"/>
          <w:szCs w:val="32"/>
        </w:rPr>
        <w:t>采取下列措施：</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（一）进入生产经营场所实施现场检查；</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（二）对生产经营的化妆品及其原料进行抽样检验；</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（三）查阅、复制有关合同、票据、账簿、记录以及其他有关资料，依法进行录音、拍照和摄像；</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（四）查封、扣押有证据证明危害人体健康的化妆品以及有关证据材料，违法使用的化妆品原料、半成品、直接接触化妆品的容器和包装材料等相关物品，以及用于违法生产经营或者被污染的工具、设备；</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（五）查封违法从事化妆品生产经营活动的场所</w:t>
      </w:r>
      <w:r>
        <w:rPr>
          <w:rFonts w:hint="eastAsia" w:ascii="宋体" w:hAnsi="宋体" w:eastAsia="仿宋_GB2312" w:cs="黑体"/>
          <w:color w:val="000000"/>
          <w:szCs w:val="32"/>
        </w:rPr>
        <w:t>。</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化妆品生产经营者应当配合监督检查，不得拒绝</w:t>
      </w:r>
      <w:r>
        <w:rPr>
          <w:rFonts w:hint="eastAsia" w:ascii="宋体" w:hAnsi="宋体" w:cs="仿宋_GB2312"/>
          <w:color w:val="000000"/>
          <w:szCs w:val="32"/>
          <w:lang w:val="en-US" w:eastAsia="zh-CN"/>
        </w:rPr>
        <w:t>，不得</w:t>
      </w:r>
      <w:r>
        <w:rPr>
          <w:rFonts w:hint="eastAsia" w:ascii="宋体" w:hAnsi="宋体" w:cs="仿宋_GB2312"/>
          <w:color w:val="000000"/>
          <w:szCs w:val="32"/>
        </w:rPr>
        <w:t>提供虚假证据材料</w:t>
      </w:r>
      <w:r>
        <w:rPr>
          <w:rFonts w:hint="eastAsia" w:ascii="宋体" w:hAnsi="宋体" w:cs="黑体"/>
          <w:color w:val="000000"/>
          <w:szCs w:val="32"/>
          <w:lang w:val="en-US" w:eastAsia="zh-CN"/>
        </w:rPr>
        <w:t>，</w:t>
      </w:r>
      <w:r>
        <w:rPr>
          <w:rFonts w:hint="eastAsia" w:ascii="宋体" w:hAnsi="宋体" w:eastAsia="仿宋_GB2312" w:cs="黑体"/>
          <w:color w:val="000000"/>
          <w:szCs w:val="32"/>
        </w:rPr>
        <w:t>不得</w:t>
      </w:r>
      <w:r>
        <w:rPr>
          <w:rFonts w:hint="eastAsia" w:ascii="宋体" w:hAnsi="宋体" w:cs="仿宋_GB2312"/>
          <w:color w:val="000000"/>
          <w:szCs w:val="32"/>
        </w:rPr>
        <w:t>隐匿、转移、毁灭有关资料，不得擅自处理、启封</w:t>
      </w:r>
      <w:r>
        <w:rPr>
          <w:rFonts w:hint="eastAsia" w:ascii="宋体" w:hAnsi="宋体" w:eastAsia="仿宋_GB2312" w:cs="黑体"/>
          <w:color w:val="000000"/>
          <w:szCs w:val="32"/>
        </w:rPr>
        <w:t>、</w:t>
      </w:r>
      <w:r>
        <w:rPr>
          <w:rFonts w:hint="eastAsia" w:ascii="宋体" w:hAnsi="宋体" w:cs="仿宋_GB2312"/>
          <w:color w:val="000000"/>
          <w:szCs w:val="32"/>
        </w:rPr>
        <w:t>转移被查封物品。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第三十九条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化妆品生产企业生产许可证被注销、吊销、撤销的，许可机关应当向社会公告。</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化妆品生产企业因涉嫌化妆品安全生产违法行为被调查处理期间，许可机关可以暂停办理其化妆品行政许可申请事项。</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第四十条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eastAsia="仿宋_GB2312" w:cs="黑体"/>
          <w:color w:val="000000"/>
          <w:szCs w:val="32"/>
        </w:rPr>
        <w:t>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监督管理部门应当按照国家有关规定组织开展化妆品不良反应监测工作，及时对化妆品不良反应事件进行分析、评价、</w:t>
      </w:r>
      <w:r>
        <w:rPr>
          <w:rFonts w:hint="eastAsia" w:ascii="宋体" w:hAnsi="宋体" w:cs="黑体"/>
          <w:color w:val="000000"/>
          <w:szCs w:val="32"/>
        </w:rPr>
        <w:t>处理</w:t>
      </w:r>
      <w:r>
        <w:rPr>
          <w:rFonts w:hint="eastAsia" w:ascii="宋体" w:hAnsi="宋体" w:cs="仿宋_GB2312"/>
          <w:color w:val="000000"/>
          <w:szCs w:val="32"/>
        </w:rPr>
        <w:t>。</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化妆品生产企业应当收集本企业产品出现的不良反应信息，发现可能与使用化妆品有关的严重或者群体性不良反应的，应当及时向所在地</w:t>
      </w:r>
      <w:r>
        <w:rPr>
          <w:rFonts w:hint="eastAsia" w:ascii="宋体" w:hAnsi="宋体" w:eastAsia="仿宋_GB2312" w:cs="黑体"/>
          <w:color w:val="000000"/>
          <w:szCs w:val="32"/>
        </w:rPr>
        <w:t>县级人民政府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监督管理部门报告。</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医疗机构发现可能与使用化妆品有关的严重或者群体性不良</w:t>
      </w:r>
      <w:r>
        <w:rPr>
          <w:rFonts w:hint="eastAsia" w:ascii="宋体" w:hAnsi="宋体" w:cs="仿宋_GB2312"/>
          <w:color w:val="000000"/>
          <w:spacing w:val="-6"/>
          <w:szCs w:val="32"/>
        </w:rPr>
        <w:t>反应的，应当及时向所在地</w:t>
      </w:r>
      <w:r>
        <w:rPr>
          <w:rFonts w:hint="eastAsia" w:ascii="宋体" w:hAnsi="宋体" w:eastAsia="仿宋_GB2312" w:cs="黑体"/>
          <w:color w:val="000000"/>
          <w:spacing w:val="-6"/>
          <w:szCs w:val="32"/>
        </w:rPr>
        <w:t>县级人民政府</w:t>
      </w:r>
      <w:r>
        <w:rPr>
          <w:rFonts w:hint="eastAsia" w:ascii="宋体" w:hAnsi="宋体" w:eastAsia="仿宋_GB2312" w:cs="黑体"/>
          <w:iCs/>
          <w:color w:val="000000"/>
          <w:spacing w:val="-6"/>
          <w:szCs w:val="32"/>
        </w:rPr>
        <w:t>化妆品</w:t>
      </w:r>
      <w:r>
        <w:rPr>
          <w:rFonts w:hint="eastAsia" w:ascii="宋体" w:hAnsi="宋体" w:cs="仿宋_GB2312"/>
          <w:color w:val="000000"/>
          <w:spacing w:val="-6"/>
          <w:szCs w:val="32"/>
        </w:rPr>
        <w:t>监督管理部门报告。</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第四十一条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w:t>
      </w:r>
      <w:r>
        <w:rPr>
          <w:rFonts w:hint="eastAsia" w:ascii="宋体" w:hAnsi="宋体" w:cs="仿宋_GB2312"/>
          <w:iCs/>
          <w:color w:val="000000"/>
          <w:szCs w:val="32"/>
        </w:rPr>
        <w:t>生产者</w:t>
      </w:r>
      <w:r>
        <w:rPr>
          <w:rFonts w:hint="eastAsia" w:ascii="宋体" w:hAnsi="宋体" w:cs="仿宋_GB2312"/>
          <w:color w:val="000000"/>
          <w:szCs w:val="32"/>
        </w:rPr>
        <w:t>发现其生产的化妆品存在质量缺陷或者其他原因可能危害人体健康的，应当立即停止生产</w:t>
      </w:r>
      <w:r>
        <w:rPr>
          <w:rFonts w:hint="eastAsia" w:ascii="宋体" w:hAnsi="宋体" w:cs="仿宋_GB2312"/>
          <w:iCs/>
          <w:color w:val="000000"/>
          <w:szCs w:val="32"/>
        </w:rPr>
        <w:t>，</w:t>
      </w:r>
      <w:r>
        <w:rPr>
          <w:rFonts w:hint="eastAsia" w:ascii="宋体" w:hAnsi="宋体" w:cs="仿宋_GB2312"/>
          <w:color w:val="000000"/>
          <w:szCs w:val="32"/>
        </w:rPr>
        <w:t>通知相关经营者和消费者</w:t>
      </w:r>
      <w:r>
        <w:rPr>
          <w:rFonts w:hint="eastAsia" w:ascii="宋体" w:hAnsi="宋体" w:eastAsia="仿宋_GB2312" w:cs="黑体"/>
          <w:color w:val="000000"/>
          <w:szCs w:val="32"/>
        </w:rPr>
        <w:t>停止经营和使用</w:t>
      </w:r>
      <w:r>
        <w:rPr>
          <w:rFonts w:hint="eastAsia" w:ascii="宋体" w:hAnsi="宋体" w:cs="仿宋_GB2312"/>
          <w:color w:val="000000"/>
          <w:szCs w:val="32"/>
        </w:rPr>
        <w:t>，</w:t>
      </w:r>
      <w:r>
        <w:rPr>
          <w:rFonts w:hint="eastAsia" w:ascii="宋体" w:hAnsi="宋体" w:eastAsia="仿宋_GB2312" w:cs="黑体"/>
          <w:color w:val="000000"/>
          <w:szCs w:val="32"/>
        </w:rPr>
        <w:t>按照国家规定召回已经上市销售的化妆品，</w:t>
      </w:r>
      <w:r>
        <w:rPr>
          <w:rFonts w:hint="eastAsia" w:ascii="宋体" w:hAnsi="宋体" w:cs="仿宋_GB2312"/>
          <w:color w:val="000000"/>
          <w:szCs w:val="32"/>
        </w:rPr>
        <w:t>并报告所在地</w:t>
      </w:r>
      <w:r>
        <w:rPr>
          <w:rFonts w:hint="eastAsia" w:ascii="宋体" w:hAnsi="宋体" w:eastAsia="仿宋_GB2312" w:cs="黑体"/>
          <w:color w:val="000000"/>
          <w:szCs w:val="32"/>
        </w:rPr>
        <w:t>县级人民政府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w:t>
      </w:r>
    </w:p>
    <w:p>
      <w:pPr>
        <w:pStyle w:val="2"/>
        <w:overflowPunct w:val="0"/>
        <w:spacing w:beforeLines="0" w:afterLines="0" w:line="590" w:lineRule="exact"/>
        <w:ind w:firstLine="632"/>
        <w:rPr>
          <w:rFonts w:hint="eastAsia" w:ascii="宋体" w:hAnsi="宋体" w:eastAsia="仿宋_GB2312" w:cs="黑体"/>
          <w:color w:val="000000"/>
          <w:szCs w:val="32"/>
        </w:rPr>
      </w:pPr>
      <w:r>
        <w:rPr>
          <w:rFonts w:hint="eastAsia" w:ascii="宋体" w:hAnsi="宋体" w:eastAsia="仿宋_GB2312" w:cs="黑体"/>
          <w:color w:val="000000"/>
          <w:szCs w:val="32"/>
        </w:rPr>
        <w:t>化妆品经营者发现其经营的化妆品存在前款规定情形的，应当立即停止经营，通知相关生产经营者、进口化妆品的代理商和消费者。按照国家规定应当召回的，由化妆品生产者或者进口化妆品的代理商实施召回，化妆品经营者应当协助召回。</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w:t>
      </w:r>
      <w:r>
        <w:rPr>
          <w:rFonts w:hint="eastAsia" w:ascii="宋体" w:hAnsi="宋体" w:cs="仿宋_GB2312"/>
          <w:iCs/>
          <w:color w:val="000000"/>
          <w:szCs w:val="32"/>
        </w:rPr>
        <w:t>生产</w:t>
      </w:r>
      <w:r>
        <w:rPr>
          <w:rFonts w:hint="eastAsia" w:ascii="宋体" w:hAnsi="宋体" w:eastAsia="仿宋_GB2312" w:cs="仿宋_GB2312"/>
          <w:iCs/>
          <w:color w:val="000000"/>
          <w:szCs w:val="32"/>
        </w:rPr>
        <w:t>经营</w:t>
      </w:r>
      <w:r>
        <w:rPr>
          <w:rFonts w:hint="eastAsia" w:ascii="宋体" w:hAnsi="宋体" w:cs="仿宋_GB2312"/>
          <w:iCs/>
          <w:color w:val="000000"/>
          <w:szCs w:val="32"/>
        </w:rPr>
        <w:t>者或者进口化妆品的代理商</w:t>
      </w:r>
      <w:r>
        <w:rPr>
          <w:rFonts w:hint="eastAsia" w:ascii="宋体" w:hAnsi="宋体" w:cs="仿宋_GB2312"/>
          <w:color w:val="000000"/>
          <w:szCs w:val="32"/>
        </w:rPr>
        <w:t>未按照</w:t>
      </w:r>
      <w:r>
        <w:rPr>
          <w:rFonts w:hint="eastAsia" w:ascii="宋体" w:hAnsi="宋体" w:eastAsia="仿宋_GB2312" w:cs="黑体"/>
          <w:color w:val="000000"/>
          <w:szCs w:val="32"/>
        </w:rPr>
        <w:t>本条</w:t>
      </w:r>
      <w:r>
        <w:rPr>
          <w:rFonts w:hint="eastAsia" w:ascii="宋体" w:hAnsi="宋体" w:cs="仿宋_GB2312"/>
          <w:color w:val="000000"/>
          <w:szCs w:val="32"/>
        </w:rPr>
        <w:t>规定停止生产经营或者</w:t>
      </w:r>
      <w:r>
        <w:rPr>
          <w:rFonts w:hint="eastAsia" w:ascii="宋体" w:hAnsi="宋体" w:cs="黑体"/>
          <w:color w:val="000000"/>
          <w:szCs w:val="32"/>
        </w:rPr>
        <w:t>实施</w:t>
      </w:r>
      <w:r>
        <w:rPr>
          <w:rFonts w:hint="eastAsia" w:ascii="宋体" w:hAnsi="宋体" w:cs="仿宋_GB2312"/>
          <w:color w:val="000000"/>
          <w:szCs w:val="32"/>
        </w:rPr>
        <w:t>召回的，县级以上人民政府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监督管理部门可以责令其停止生产经营或者</w:t>
      </w:r>
      <w:r>
        <w:rPr>
          <w:rFonts w:hint="eastAsia" w:ascii="宋体" w:hAnsi="宋体" w:cs="黑体"/>
          <w:color w:val="000000"/>
          <w:szCs w:val="32"/>
        </w:rPr>
        <w:t>实施</w:t>
      </w:r>
      <w:r>
        <w:rPr>
          <w:rFonts w:hint="eastAsia" w:ascii="宋体" w:hAnsi="宋体" w:cs="仿宋_GB2312"/>
          <w:color w:val="000000"/>
          <w:szCs w:val="32"/>
        </w:rPr>
        <w:t>召回。</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rPr>
        <w:t>第四十二条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w:t>
      </w:r>
      <w:r>
        <w:rPr>
          <w:rFonts w:hint="eastAsia" w:ascii="宋体" w:hAnsi="宋体" w:cs="仿宋_GB2312"/>
          <w:iCs/>
          <w:color w:val="000000"/>
          <w:szCs w:val="32"/>
        </w:rPr>
        <w:t>生产者或者进口化妆品的代理商</w:t>
      </w:r>
      <w:r>
        <w:rPr>
          <w:rFonts w:hint="eastAsia" w:ascii="宋体" w:hAnsi="宋体" w:cs="仿宋_GB2312"/>
          <w:color w:val="000000"/>
          <w:szCs w:val="32"/>
        </w:rPr>
        <w:t>应当对召回的化妆品采取补救、无害化处理、销毁等措施，</w:t>
      </w:r>
      <w:r>
        <w:rPr>
          <w:rFonts w:hint="eastAsia" w:ascii="宋体" w:hAnsi="宋体" w:cs="黑体"/>
          <w:color w:val="000000"/>
          <w:szCs w:val="32"/>
        </w:rPr>
        <w:t>记录召回、通知和处理等相关情况，</w:t>
      </w:r>
      <w:r>
        <w:rPr>
          <w:rFonts w:hint="eastAsia" w:ascii="宋体" w:hAnsi="宋体" w:cs="仿宋_GB2312"/>
          <w:color w:val="000000"/>
          <w:szCs w:val="32"/>
        </w:rPr>
        <w:t>并将化妆品</w:t>
      </w:r>
      <w:r>
        <w:rPr>
          <w:rFonts w:hint="eastAsia" w:ascii="宋体" w:hAnsi="宋体" w:cs="黑体"/>
          <w:color w:val="000000"/>
          <w:szCs w:val="32"/>
        </w:rPr>
        <w:t>召回</w:t>
      </w:r>
      <w:r>
        <w:rPr>
          <w:rFonts w:hint="eastAsia" w:ascii="宋体" w:hAnsi="宋体" w:cs="仿宋_GB2312"/>
          <w:color w:val="000000"/>
          <w:szCs w:val="32"/>
        </w:rPr>
        <w:t>处理情况向所在地</w:t>
      </w:r>
      <w:r>
        <w:rPr>
          <w:rFonts w:hint="eastAsia" w:ascii="宋体" w:hAnsi="宋体" w:eastAsia="仿宋_GB2312" w:cs="黑体"/>
          <w:color w:val="000000"/>
          <w:szCs w:val="32"/>
        </w:rPr>
        <w:t>县级人民政府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监督管理部门报告。</w:t>
      </w:r>
    </w:p>
    <w:p>
      <w:pPr>
        <w:overflowPunct w:val="0"/>
        <w:spacing w:beforeLines="0" w:afterLines="0" w:line="590" w:lineRule="exact"/>
        <w:ind w:firstLine="472" w:firstLineChars="200"/>
        <w:rPr>
          <w:rFonts w:hint="eastAsia" w:ascii="宋体" w:hAnsi="宋体" w:cs="仿宋_GB2312"/>
          <w:color w:val="000000"/>
          <w:szCs w:val="32"/>
        </w:rPr>
      </w:pPr>
      <w:r>
        <w:rPr>
          <w:rFonts w:hint="eastAsia" w:ascii="宋体" w:hAnsi="宋体" w:cs="宋体"/>
          <w:color w:val="000000"/>
          <w:kern w:val="0"/>
          <w:sz w:val="24"/>
          <w:lang w:bidi="ar"/>
        </w:rPr>
        <w:t xml:space="preserve"> </w:t>
      </w:r>
      <w:r>
        <w:rPr>
          <w:rFonts w:hint="eastAsia" w:ascii="宋体" w:hAnsi="宋体" w:eastAsia="黑体" w:cs="黑体"/>
          <w:color w:val="000000"/>
          <w:szCs w:val="32"/>
          <w:lang w:bidi="ar"/>
        </w:rPr>
        <w:t>第四十三</w:t>
      </w:r>
      <w:r>
        <w:rPr>
          <w:rFonts w:hint="eastAsia" w:ascii="宋体" w:hAnsi="宋体" w:eastAsia="黑体" w:cs="黑体"/>
          <w:color w:val="000000"/>
          <w:szCs w:val="32"/>
        </w:rPr>
        <w:t>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监督管理部门应当对化妆品进行定期或者不定期的抽样检验，并依据有关规定公布检验结果，不得免检。</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第四十四条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化妆品检验机构应当按照国家有关规定取得相应的资</w:t>
      </w:r>
      <w:r>
        <w:rPr>
          <w:rFonts w:hint="eastAsia" w:ascii="宋体" w:hAnsi="宋体" w:cs="黑体"/>
          <w:color w:val="000000"/>
          <w:szCs w:val="32"/>
        </w:rPr>
        <w:t>质</w:t>
      </w:r>
      <w:r>
        <w:rPr>
          <w:rFonts w:hint="eastAsia" w:ascii="宋体" w:hAnsi="宋体" w:cs="仿宋_GB2312"/>
          <w:color w:val="000000"/>
          <w:szCs w:val="32"/>
        </w:rPr>
        <w:t>认定。从事化妆品行政许可检验、化妆品监督检验和非特殊用途化妆品备案检验的，还应当符合国家规定的条件。</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化妆品检验实行化妆品检验机构与检验人负责制。化妆品检验报告应当加盖化妆品检验机构公章，并有检验人的签名或者盖章。化妆品检验机构和检验人</w:t>
      </w:r>
      <w:r>
        <w:rPr>
          <w:rFonts w:hint="eastAsia" w:ascii="宋体" w:hAnsi="宋体" w:cs="黑体"/>
          <w:color w:val="000000"/>
          <w:szCs w:val="32"/>
        </w:rPr>
        <w:t>应当</w:t>
      </w:r>
      <w:r>
        <w:rPr>
          <w:rFonts w:hint="eastAsia" w:ascii="宋体" w:hAnsi="宋体" w:cs="仿宋_GB2312"/>
          <w:color w:val="000000"/>
          <w:szCs w:val="32"/>
        </w:rPr>
        <w:t>对其出具的化妆品检验报告负责</w:t>
      </w:r>
      <w:r>
        <w:rPr>
          <w:rFonts w:hint="eastAsia" w:ascii="宋体" w:hAnsi="宋体" w:cs="黑体"/>
          <w:color w:val="000000"/>
          <w:szCs w:val="32"/>
        </w:rPr>
        <w:t>，不得出具虚假检验报告</w:t>
      </w:r>
      <w:r>
        <w:rPr>
          <w:rFonts w:hint="eastAsia" w:ascii="宋体" w:hAnsi="宋体" w:cs="仿宋_GB2312"/>
          <w:color w:val="000000"/>
          <w:szCs w:val="32"/>
        </w:rPr>
        <w:t>。</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第四十五条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化妆品检验机构按照国家有关标准规定的检验方法和检验项目不能完成化妆品检验时，可以依据国家和省级</w:t>
      </w:r>
      <w:r>
        <w:rPr>
          <w:rFonts w:hint="eastAsia" w:ascii="宋体" w:hAnsi="宋体" w:eastAsia="仿宋_GB2312" w:cs="黑体"/>
          <w:color w:val="000000"/>
          <w:szCs w:val="32"/>
        </w:rPr>
        <w:t>化妆品</w:t>
      </w:r>
      <w:r>
        <w:rPr>
          <w:rFonts w:hint="eastAsia" w:ascii="宋体" w:hAnsi="宋体" w:cs="仿宋_GB2312"/>
          <w:color w:val="000000"/>
          <w:szCs w:val="32"/>
        </w:rPr>
        <w:t>监</w:t>
      </w:r>
      <w:r>
        <w:rPr>
          <w:rFonts w:hint="eastAsia" w:ascii="宋体" w:hAnsi="宋体" w:cs="黑体"/>
          <w:color w:val="000000"/>
          <w:szCs w:val="32"/>
        </w:rPr>
        <w:t>督</w:t>
      </w:r>
      <w:r>
        <w:rPr>
          <w:rFonts w:hint="eastAsia" w:ascii="宋体" w:hAnsi="宋体" w:cs="仿宋_GB2312"/>
          <w:color w:val="000000"/>
          <w:szCs w:val="32"/>
        </w:rPr>
        <w:t>管</w:t>
      </w:r>
      <w:r>
        <w:rPr>
          <w:rFonts w:hint="eastAsia" w:ascii="宋体" w:hAnsi="宋体" w:cs="黑体"/>
          <w:color w:val="000000"/>
          <w:szCs w:val="32"/>
        </w:rPr>
        <w:t>理</w:t>
      </w:r>
      <w:r>
        <w:rPr>
          <w:rFonts w:hint="eastAsia" w:ascii="宋体" w:hAnsi="宋体" w:cs="仿宋_GB2312"/>
          <w:color w:val="000000"/>
          <w:szCs w:val="32"/>
        </w:rPr>
        <w:t>部门公布的补充检验方法和检验项目进行检验。</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第四十六条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当事人对化妆品检验机构的检验结果有异议的，可以自收到化妆品检验结果之日起十个工作日内向原化妆品检验机构或者上一级</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监督管理部门设置的化妆品检验机构申请复验。复验结论为最终检验结论。</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第四十七条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有下列情形之一的，不予复验：</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（一）留样超过保质期的；</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（二）已进行过复验的；</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（三）逾期提出复验申请的；</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cs="仿宋_GB2312"/>
          <w:color w:val="000000"/>
          <w:szCs w:val="32"/>
        </w:rPr>
      </w:pPr>
      <w:r>
        <w:rPr>
          <w:rFonts w:hint="eastAsia" w:ascii="宋体" w:hAnsi="宋体" w:cs="仿宋_GB2312"/>
          <w:color w:val="000000"/>
          <w:szCs w:val="32"/>
        </w:rPr>
        <w:t>（四）样品的生产</w:t>
      </w:r>
      <w:r>
        <w:rPr>
          <w:rFonts w:hint="eastAsia" w:ascii="宋体" w:hAnsi="宋体" w:eastAsia="仿宋_GB2312" w:cs="黑体"/>
          <w:i w:val="0"/>
          <w:iCs w:val="0"/>
          <w:color w:val="000000"/>
          <w:szCs w:val="32"/>
          <w:lang w:eastAsia="zh-CN"/>
        </w:rPr>
        <w:t>企业</w:t>
      </w:r>
      <w:r>
        <w:rPr>
          <w:rFonts w:hint="eastAsia" w:ascii="宋体" w:hAnsi="宋体" w:cs="仿宋_GB2312"/>
          <w:color w:val="000000"/>
          <w:szCs w:val="32"/>
        </w:rPr>
        <w:t>或者进口代理商对其真实性提出异议，但不能提供有关证明文件的；</w:t>
      </w:r>
    </w:p>
    <w:p>
      <w:pPr>
        <w:pStyle w:val="2"/>
        <w:overflowPunct w:val="0"/>
        <w:spacing w:beforeLines="0" w:afterLines="0" w:line="590" w:lineRule="exact"/>
        <w:ind w:firstLine="632"/>
        <w:rPr>
          <w:rFonts w:hint="eastAsia" w:ascii="宋体" w:hAnsi="宋体" w:eastAsia="仿宋_GB2312" w:cs="黑体"/>
          <w:color w:val="000000"/>
          <w:szCs w:val="32"/>
        </w:rPr>
      </w:pPr>
      <w:r>
        <w:rPr>
          <w:rFonts w:hint="eastAsia" w:ascii="宋体" w:hAnsi="宋体" w:eastAsia="仿宋_GB2312" w:cs="黑体"/>
          <w:color w:val="000000"/>
          <w:szCs w:val="32"/>
        </w:rPr>
        <w:t>（五）产品微生物指标超标的；</w:t>
      </w:r>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rFonts w:hint="eastAsia" w:ascii="宋体" w:hAnsi="宋体" w:eastAsia="仿宋_GB2312" w:cs="黑体"/>
          <w:color w:val="000000"/>
          <w:szCs w:val="32"/>
        </w:rPr>
      </w:pPr>
      <w:r>
        <w:rPr>
          <w:rFonts w:hint="eastAsia" w:ascii="宋体" w:hAnsi="宋体" w:eastAsia="仿宋_GB2312" w:cs="黑体"/>
          <w:color w:val="000000"/>
          <w:szCs w:val="32"/>
        </w:rPr>
        <w:t>（六）留样在正常储存过程中可能发生改变影响检验结果的；</w:t>
      </w:r>
    </w:p>
    <w:p>
      <w:pPr>
        <w:pStyle w:val="2"/>
        <w:overflowPunct w:val="0"/>
        <w:spacing w:beforeLines="0" w:afterLines="0" w:line="590" w:lineRule="exact"/>
        <w:ind w:firstLine="632"/>
        <w:rPr>
          <w:rFonts w:hint="eastAsia" w:ascii="宋体" w:hAnsi="宋体" w:eastAsia="仿宋_GB2312" w:cs="仿宋_GB2312"/>
          <w:color w:val="000000"/>
          <w:szCs w:val="32"/>
        </w:rPr>
      </w:pPr>
      <w:r>
        <w:rPr>
          <w:rFonts w:hint="eastAsia" w:ascii="宋体" w:hAnsi="宋体" w:eastAsia="仿宋_GB2312" w:cs="仿宋_GB2312"/>
          <w:color w:val="000000"/>
          <w:szCs w:val="32"/>
        </w:rPr>
        <w:t>（七）按照国家规定其他不予复验的。</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第四十八条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化妆品生产经营过程中存在化妆品安全隐患，未及时采取措施消除的，县级以上人民政府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监督管理部门可以对化妆品生产经营者的法定代表人或者主要负责人进行责任约谈。化妆品生产经营者应当立即采取措施进行整改，消除隐患。</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第四十九条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监督管理部门和其他有关部门</w:t>
      </w:r>
      <w:r>
        <w:rPr>
          <w:rFonts w:hint="eastAsia" w:ascii="宋体" w:hAnsi="宋体" w:cs="黑体"/>
          <w:color w:val="000000"/>
          <w:szCs w:val="32"/>
        </w:rPr>
        <w:t>对</w:t>
      </w:r>
      <w:r>
        <w:rPr>
          <w:rFonts w:hint="eastAsia" w:ascii="宋体" w:hAnsi="宋体" w:cs="仿宋_GB2312"/>
          <w:color w:val="000000"/>
          <w:szCs w:val="32"/>
        </w:rPr>
        <w:t>化妆品</w:t>
      </w:r>
      <w:r>
        <w:rPr>
          <w:rFonts w:hint="eastAsia" w:ascii="宋体" w:hAnsi="宋体" w:eastAsia="仿宋_GB2312" w:cs="黑体"/>
          <w:color w:val="000000"/>
          <w:szCs w:val="32"/>
        </w:rPr>
        <w:t>电子商务</w:t>
      </w:r>
      <w:r>
        <w:rPr>
          <w:rFonts w:hint="eastAsia" w:ascii="宋体" w:hAnsi="宋体" w:cs="仿宋_GB2312"/>
          <w:color w:val="000000"/>
          <w:szCs w:val="32"/>
        </w:rPr>
        <w:t>交易活动的监测记录资料，可以</w:t>
      </w:r>
      <w:r>
        <w:rPr>
          <w:rFonts w:hint="eastAsia" w:ascii="宋体" w:hAnsi="宋体" w:cs="黑体"/>
          <w:color w:val="000000"/>
          <w:szCs w:val="32"/>
        </w:rPr>
        <w:t>作为</w:t>
      </w:r>
      <w:r>
        <w:rPr>
          <w:rFonts w:hint="eastAsia" w:ascii="宋体" w:hAnsi="宋体" w:cs="仿宋_GB2312"/>
          <w:color w:val="000000"/>
          <w:szCs w:val="32"/>
        </w:rPr>
        <w:t>对违法</w:t>
      </w:r>
      <w:r>
        <w:rPr>
          <w:rFonts w:hint="eastAsia" w:ascii="宋体" w:hAnsi="宋体" w:eastAsia="仿宋_GB2312" w:cs="黑体"/>
          <w:color w:val="000000"/>
          <w:szCs w:val="32"/>
        </w:rPr>
        <w:t>电子商务</w:t>
      </w:r>
      <w:r>
        <w:rPr>
          <w:rFonts w:hint="eastAsia" w:ascii="宋体" w:hAnsi="宋体" w:cs="仿宋_GB2312"/>
          <w:color w:val="000000"/>
          <w:szCs w:val="32"/>
        </w:rPr>
        <w:t>交易经营者实施行政处罚或者采取行政强制措施</w:t>
      </w:r>
      <w:r>
        <w:rPr>
          <w:rFonts w:hint="eastAsia" w:ascii="宋体" w:hAnsi="宋体" w:cs="黑体"/>
          <w:color w:val="000000"/>
          <w:szCs w:val="32"/>
        </w:rPr>
        <w:t>的依据</w:t>
      </w:r>
      <w:r>
        <w:rPr>
          <w:rFonts w:hint="eastAsia" w:ascii="宋体" w:hAnsi="宋体" w:cs="仿宋_GB2312"/>
          <w:color w:val="000000"/>
          <w:szCs w:val="32"/>
        </w:rPr>
        <w:t>。</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依法被责令停止生产、销售、进口的化妆品，市场监督管理部门应当同时责令停止发布该化妆品的广告，任何单位或者个人不得发布该化妆品的广告。</w:t>
      </w:r>
    </w:p>
    <w:p>
      <w:pPr>
        <w:overflowPunct w:val="0"/>
        <w:spacing w:beforeLines="0" w:afterLines="0" w:line="590" w:lineRule="exact"/>
        <w:ind w:firstLine="632" w:firstLineChars="200"/>
        <w:rPr>
          <w:rFonts w:hint="eastAsia" w:ascii="宋体" w:hAnsi="宋体" w:eastAsia="楷体" w:cs="仿宋_GB2312"/>
          <w:color w:val="000000"/>
          <w:szCs w:val="32"/>
        </w:rPr>
      </w:pPr>
    </w:p>
    <w:p>
      <w:pPr>
        <w:numPr>
          <w:ilvl w:val="0"/>
          <w:numId w:val="0"/>
        </w:numPr>
        <w:overflowPunct w:val="0"/>
        <w:spacing w:beforeLines="0" w:afterLines="0" w:line="590" w:lineRule="exact"/>
        <w:jc w:val="center"/>
        <w:rPr>
          <w:rFonts w:hint="eastAsia" w:ascii="宋体" w:hAnsi="宋体" w:eastAsia="黑体" w:cs="黑体"/>
          <w:color w:val="000000"/>
          <w:szCs w:val="32"/>
          <w:lang w:bidi="ar"/>
        </w:rPr>
      </w:pPr>
      <w:r>
        <w:rPr>
          <w:rFonts w:hint="eastAsia" w:ascii="宋体" w:hAnsi="宋体" w:eastAsia="黑体" w:cs="黑体"/>
          <w:color w:val="000000"/>
          <w:szCs w:val="32"/>
          <w:lang w:val="en-US" w:eastAsia="zh-CN" w:bidi="ar"/>
        </w:rPr>
        <w:t xml:space="preserve">第五章  </w:t>
      </w:r>
      <w:r>
        <w:rPr>
          <w:rFonts w:hint="eastAsia" w:ascii="宋体" w:hAnsi="宋体" w:eastAsia="黑体" w:cs="黑体"/>
          <w:color w:val="000000"/>
          <w:szCs w:val="32"/>
          <w:lang w:bidi="ar"/>
        </w:rPr>
        <w:t>法律责任</w:t>
      </w:r>
    </w:p>
    <w:p>
      <w:pPr>
        <w:pStyle w:val="2"/>
        <w:spacing w:line="590" w:lineRule="exact"/>
        <w:rPr>
          <w:rFonts w:hint="eastAsia" w:ascii="宋体" w:hAnsi="宋体"/>
        </w:rPr>
      </w:pP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第五十一条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w:t>
      </w:r>
      <w:r>
        <w:rPr>
          <w:rFonts w:hint="eastAsia" w:ascii="宋体" w:hAnsi="宋体" w:cs="黑体"/>
          <w:color w:val="000000"/>
          <w:szCs w:val="32"/>
        </w:rPr>
        <w:t>十</w:t>
      </w:r>
      <w:r>
        <w:rPr>
          <w:rFonts w:hint="eastAsia" w:ascii="宋体" w:hAnsi="宋体" w:cs="仿宋_GB2312"/>
          <w:color w:val="000000"/>
          <w:szCs w:val="32"/>
        </w:rPr>
        <w:t>条规定，未按照许可范围组织化妆品生产，由县级以上人民政府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监督管理部门没收违法所得、违法生产的化妆品和用于违法生产的工具、设备、原料等物品；违法生产的化妆品货值金额不足一万元的，并处五万元以上十万元以下罚款；货值金额一万元以上的，并处货值金额</w:t>
      </w:r>
      <w:r>
        <w:rPr>
          <w:rFonts w:hint="eastAsia" w:ascii="宋体" w:hAnsi="宋体" w:cs="黑体"/>
          <w:color w:val="000000"/>
          <w:szCs w:val="32"/>
        </w:rPr>
        <w:t>十</w:t>
      </w:r>
      <w:r>
        <w:rPr>
          <w:rFonts w:hint="eastAsia" w:ascii="宋体" w:hAnsi="宋体" w:cs="仿宋_GB2312"/>
          <w:color w:val="000000"/>
          <w:szCs w:val="32"/>
        </w:rPr>
        <w:t>倍以上</w:t>
      </w:r>
      <w:r>
        <w:rPr>
          <w:rFonts w:hint="eastAsia" w:ascii="宋体" w:hAnsi="宋体" w:cs="黑体"/>
          <w:color w:val="000000"/>
          <w:szCs w:val="32"/>
        </w:rPr>
        <w:t>二</w:t>
      </w:r>
      <w:r>
        <w:rPr>
          <w:rFonts w:hint="eastAsia" w:ascii="宋体" w:hAnsi="宋体" w:cs="仿宋_GB2312"/>
          <w:color w:val="000000"/>
          <w:szCs w:val="32"/>
        </w:rPr>
        <w:t>十倍以下罚款；情节严重的，责令停产停业，直至由原许可机关吊销化妆品</w:t>
      </w:r>
      <w:r>
        <w:rPr>
          <w:rFonts w:hint="eastAsia" w:ascii="宋体" w:hAnsi="宋体" w:eastAsia="仿宋_GB2312" w:cs="黑体"/>
          <w:color w:val="000000"/>
          <w:szCs w:val="32"/>
        </w:rPr>
        <w:t>生产</w:t>
      </w:r>
      <w:r>
        <w:rPr>
          <w:rFonts w:hint="eastAsia" w:ascii="宋体" w:hAnsi="宋体" w:cs="仿宋_GB2312"/>
          <w:color w:val="000000"/>
          <w:szCs w:val="32"/>
        </w:rPr>
        <w:t>许可证。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第五十二条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违反本条例第十三条第二</w:t>
      </w:r>
      <w:r>
        <w:rPr>
          <w:rFonts w:hint="eastAsia" w:ascii="宋体" w:hAnsi="宋体" w:eastAsia="仿宋_GB2312" w:cs="黑体"/>
          <w:color w:val="000000"/>
          <w:szCs w:val="32"/>
        </w:rPr>
        <w:t>项</w:t>
      </w:r>
      <w:r>
        <w:rPr>
          <w:rFonts w:hint="eastAsia" w:ascii="宋体" w:hAnsi="宋体" w:cs="仿宋_GB2312"/>
          <w:color w:val="000000"/>
          <w:szCs w:val="32"/>
        </w:rPr>
        <w:t>、</w:t>
      </w:r>
      <w:r>
        <w:rPr>
          <w:rFonts w:hint="eastAsia" w:ascii="宋体" w:hAnsi="宋体" w:eastAsia="仿宋_GB2312" w:cs="黑体"/>
          <w:color w:val="000000"/>
          <w:szCs w:val="32"/>
        </w:rPr>
        <w:t>第</w:t>
      </w:r>
      <w:r>
        <w:rPr>
          <w:rFonts w:hint="eastAsia" w:ascii="宋体" w:hAnsi="宋体" w:cs="仿宋_GB2312"/>
          <w:color w:val="000000"/>
          <w:szCs w:val="32"/>
        </w:rPr>
        <w:t>四项</w:t>
      </w:r>
      <w:r>
        <w:rPr>
          <w:rFonts w:hint="eastAsia" w:ascii="宋体" w:hAnsi="宋体" w:eastAsia="仿宋_GB2312" w:cs="黑体"/>
          <w:color w:val="000000"/>
          <w:szCs w:val="32"/>
        </w:rPr>
        <w:t>、第五项</w:t>
      </w:r>
      <w:r>
        <w:rPr>
          <w:rFonts w:hint="eastAsia" w:ascii="宋体" w:hAnsi="宋体" w:cs="仿宋_GB2312"/>
          <w:color w:val="000000"/>
          <w:szCs w:val="32"/>
        </w:rPr>
        <w:t>规定，超量或者超范围使用国家规定的化妆品限用原料生产化妆品，使用超过使用期限、废弃、回收等不符合国家有关标准或者规定要求的</w:t>
      </w:r>
      <w:r>
        <w:rPr>
          <w:rFonts w:hint="eastAsia" w:ascii="宋体" w:hAnsi="宋体" w:cs="仿宋_GB2312"/>
          <w:iCs/>
          <w:color w:val="000000"/>
          <w:szCs w:val="32"/>
        </w:rPr>
        <w:t>化妆品</w:t>
      </w:r>
      <w:r>
        <w:rPr>
          <w:rFonts w:hint="eastAsia" w:ascii="宋体" w:hAnsi="宋体" w:cs="仿宋_GB2312"/>
          <w:color w:val="000000"/>
          <w:szCs w:val="32"/>
        </w:rPr>
        <w:t>原料生产化妆品，使用不符合国家有关标准或者规定要求的直接接触化妆品的容器和包装材料生产化妆品的，由县级以上人民政府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监督管理部门没收违法所得、违法生产的化妆品；违法生产的化妆品货值金额不足一万元的，并处</w:t>
      </w:r>
      <w:r>
        <w:rPr>
          <w:rFonts w:hint="eastAsia" w:ascii="宋体" w:hAnsi="宋体" w:cs="黑体"/>
          <w:color w:val="000000"/>
          <w:szCs w:val="32"/>
        </w:rPr>
        <w:t>二</w:t>
      </w:r>
      <w:r>
        <w:rPr>
          <w:rFonts w:hint="eastAsia" w:ascii="宋体" w:hAnsi="宋体" w:cs="仿宋_GB2312"/>
          <w:color w:val="000000"/>
          <w:szCs w:val="32"/>
        </w:rPr>
        <w:t>万元以上</w:t>
      </w:r>
      <w:r>
        <w:rPr>
          <w:rFonts w:hint="eastAsia" w:ascii="宋体" w:hAnsi="宋体" w:cs="黑体"/>
          <w:color w:val="000000"/>
          <w:szCs w:val="32"/>
        </w:rPr>
        <w:t>五</w:t>
      </w:r>
      <w:r>
        <w:rPr>
          <w:rFonts w:hint="eastAsia" w:ascii="宋体" w:hAnsi="宋体" w:cs="仿宋_GB2312"/>
          <w:color w:val="000000"/>
          <w:szCs w:val="32"/>
        </w:rPr>
        <w:t>万元以下罚款；货值金额一万元以上的，并处货值金额五倍以上十倍以下罚款；情节严重的，责令停产停业，直至由原许可机关吊销化妆品</w:t>
      </w:r>
      <w:r>
        <w:rPr>
          <w:rFonts w:hint="eastAsia" w:ascii="宋体" w:hAnsi="宋体" w:eastAsia="仿宋_GB2312" w:cs="黑体"/>
          <w:color w:val="000000"/>
          <w:szCs w:val="32"/>
        </w:rPr>
        <w:t>生产</w:t>
      </w:r>
      <w:r>
        <w:rPr>
          <w:rFonts w:hint="eastAsia" w:ascii="宋体" w:hAnsi="宋体" w:cs="仿宋_GB2312"/>
          <w:color w:val="000000"/>
          <w:szCs w:val="32"/>
        </w:rPr>
        <w:t>许可证。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第五十三条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违反本条例第十四条至第十九</w:t>
      </w:r>
      <w:r>
        <w:rPr>
          <w:rFonts w:hint="eastAsia" w:ascii="宋体" w:hAnsi="宋体" w:cs="仿宋_GB2312"/>
          <w:color w:val="000000"/>
          <w:szCs w:val="32"/>
          <w:lang w:eastAsia="zh-CN"/>
        </w:rPr>
        <w:t>条</w:t>
      </w:r>
      <w:r>
        <w:rPr>
          <w:rFonts w:hint="eastAsia" w:ascii="宋体" w:hAnsi="宋体" w:cs="仿宋_GB2312"/>
          <w:color w:val="000000"/>
          <w:szCs w:val="32"/>
        </w:rPr>
        <w:t>规定，生产企业未按照要求检验化妆品，或者未按照要求建立并执行进货检查验收制度、生产管理和生产记录制度、出厂检验管理和检验记录制度、成品留样管理和留样记录制度、销售管理和销售记录制度，或者未按照要求保存相关记录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监督管理部门责令限期改正，给予警告；逾期不改</w:t>
      </w:r>
      <w:r>
        <w:rPr>
          <w:rFonts w:hint="eastAsia" w:ascii="宋体" w:hAnsi="宋体" w:cs="黑体"/>
          <w:color w:val="000000"/>
          <w:szCs w:val="32"/>
        </w:rPr>
        <w:t>正</w:t>
      </w:r>
      <w:r>
        <w:rPr>
          <w:rFonts w:hint="eastAsia" w:ascii="宋体" w:hAnsi="宋体" w:cs="仿宋_GB2312"/>
          <w:color w:val="000000"/>
          <w:szCs w:val="32"/>
        </w:rPr>
        <w:t>的，处</w:t>
      </w:r>
      <w:r>
        <w:rPr>
          <w:rFonts w:hint="eastAsia" w:ascii="宋体" w:hAnsi="宋体" w:eastAsia="仿宋_GB2312" w:cs="黑体"/>
          <w:color w:val="000000"/>
          <w:szCs w:val="32"/>
        </w:rPr>
        <w:t>五千</w:t>
      </w:r>
      <w:r>
        <w:rPr>
          <w:rFonts w:hint="eastAsia" w:ascii="宋体" w:hAnsi="宋体" w:cs="仿宋_GB2312"/>
          <w:color w:val="000000"/>
          <w:szCs w:val="32"/>
        </w:rPr>
        <w:t>元以上</w:t>
      </w:r>
      <w:r>
        <w:rPr>
          <w:rFonts w:hint="eastAsia" w:ascii="宋体" w:hAnsi="宋体" w:eastAsia="仿宋_GB2312" w:cs="黑体"/>
          <w:color w:val="000000"/>
          <w:szCs w:val="32"/>
        </w:rPr>
        <w:t>二</w:t>
      </w:r>
      <w:r>
        <w:rPr>
          <w:rFonts w:hint="eastAsia" w:ascii="宋体" w:hAnsi="宋体" w:cs="仿宋_GB2312"/>
          <w:color w:val="000000"/>
          <w:szCs w:val="32"/>
        </w:rPr>
        <w:t>万元以下罚款；情节严重的，责令停产停业，直至由原许可机关吊销化妆品</w:t>
      </w:r>
      <w:r>
        <w:rPr>
          <w:rFonts w:hint="eastAsia" w:ascii="宋体" w:hAnsi="宋体" w:eastAsia="仿宋_GB2312" w:cs="黑体"/>
          <w:color w:val="000000"/>
          <w:szCs w:val="32"/>
        </w:rPr>
        <w:t>生产</w:t>
      </w:r>
      <w:r>
        <w:rPr>
          <w:rFonts w:hint="eastAsia" w:ascii="宋体" w:hAnsi="宋体" w:cs="仿宋_GB2312"/>
          <w:color w:val="000000"/>
          <w:szCs w:val="32"/>
        </w:rPr>
        <w:t>许可证。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第五十四条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违反本条例第十五条、第二十三条第二款规定，未按照已经注册</w:t>
      </w:r>
      <w:r>
        <w:rPr>
          <w:rFonts w:hint="eastAsia" w:ascii="宋体" w:hAnsi="宋体" w:eastAsia="仿宋_GB2312" w:cs="黑体"/>
          <w:color w:val="000000"/>
          <w:szCs w:val="32"/>
        </w:rPr>
        <w:t>或者</w:t>
      </w:r>
      <w:r>
        <w:rPr>
          <w:rFonts w:hint="eastAsia" w:ascii="宋体" w:hAnsi="宋体" w:cs="仿宋_GB2312"/>
          <w:color w:val="000000"/>
          <w:szCs w:val="32"/>
        </w:rPr>
        <w:t>备案产品的配方和技术要求组织生产，或者化妆品标签标注的成分与产品的实际配方不一致的，由县级以上人民政府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监督管理部门没收违法所得和违法生产的化妆品；违法生产的化妆品货值金额不足一万元的，并处</w:t>
      </w:r>
      <w:r>
        <w:rPr>
          <w:rFonts w:hint="eastAsia" w:ascii="宋体" w:hAnsi="宋体" w:eastAsia="仿宋_GB2312" w:cs="黑体"/>
          <w:color w:val="000000"/>
          <w:szCs w:val="32"/>
        </w:rPr>
        <w:t>二</w:t>
      </w:r>
      <w:r>
        <w:rPr>
          <w:rFonts w:hint="eastAsia" w:ascii="宋体" w:hAnsi="宋体" w:cs="仿宋_GB2312"/>
          <w:color w:val="000000"/>
          <w:szCs w:val="32"/>
        </w:rPr>
        <w:t>万元以上</w:t>
      </w:r>
      <w:r>
        <w:rPr>
          <w:rFonts w:hint="eastAsia" w:ascii="宋体" w:hAnsi="宋体" w:cs="黑体"/>
          <w:color w:val="000000"/>
          <w:szCs w:val="32"/>
        </w:rPr>
        <w:t>五</w:t>
      </w:r>
      <w:r>
        <w:rPr>
          <w:rFonts w:hint="eastAsia" w:ascii="宋体" w:hAnsi="宋体" w:cs="仿宋_GB2312"/>
          <w:color w:val="000000"/>
          <w:szCs w:val="32"/>
        </w:rPr>
        <w:t>万元以下罚款；货值金额一万元以上的，并处货值金额五倍以上十倍以下罚款；情节严重的，责令停产停业，直至由原许可机关吊销化妆品</w:t>
      </w:r>
      <w:r>
        <w:rPr>
          <w:rFonts w:hint="eastAsia" w:ascii="宋体" w:hAnsi="宋体" w:eastAsia="仿宋_GB2312" w:cs="黑体"/>
          <w:color w:val="000000"/>
          <w:szCs w:val="32"/>
        </w:rPr>
        <w:t>生产</w:t>
      </w:r>
      <w:r>
        <w:rPr>
          <w:rFonts w:hint="eastAsia" w:ascii="宋体" w:hAnsi="宋体" w:cs="仿宋_GB2312"/>
          <w:color w:val="000000"/>
          <w:szCs w:val="32"/>
        </w:rPr>
        <w:t>许可证。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第五十五条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二十条至第二十二条规定，委托方不具备本条例规定条件进行委托生产化妆品，或者委托方、受委托方未履行本条例规定的化妆品原料、直接接触化妆品的容器和包装材料或者半成品的质量安全管理责任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监督管理部门没收违法所得、违法生产经营的化妆品；违法生产经营的化妆品货值金额不足</w:t>
      </w:r>
      <w:r>
        <w:rPr>
          <w:rFonts w:hint="eastAsia" w:ascii="宋体" w:hAnsi="宋体" w:cs="仿宋_GB2312"/>
          <w:i/>
          <w:iCs/>
          <w:color w:val="000000"/>
          <w:szCs w:val="32"/>
        </w:rPr>
        <w:t>一</w:t>
      </w:r>
      <w:r>
        <w:rPr>
          <w:rFonts w:hint="eastAsia" w:ascii="宋体" w:hAnsi="宋体" w:cs="仿宋_GB2312"/>
          <w:color w:val="000000"/>
          <w:szCs w:val="32"/>
        </w:rPr>
        <w:t>万元的，并处</w:t>
      </w:r>
      <w:r>
        <w:rPr>
          <w:rFonts w:hint="eastAsia" w:ascii="宋体" w:hAnsi="宋体" w:eastAsia="仿宋_GB2312" w:cs="黑体"/>
          <w:color w:val="000000"/>
          <w:szCs w:val="32"/>
        </w:rPr>
        <w:t>二</w:t>
      </w:r>
      <w:r>
        <w:rPr>
          <w:rFonts w:hint="eastAsia" w:ascii="宋体" w:hAnsi="宋体" w:cs="仿宋_GB2312"/>
          <w:color w:val="000000"/>
          <w:szCs w:val="32"/>
        </w:rPr>
        <w:t>万元以上五万元以下罚款；货值金额一万元以上的，并处货值金额</w:t>
      </w:r>
      <w:r>
        <w:rPr>
          <w:rFonts w:hint="eastAsia" w:ascii="宋体" w:hAnsi="宋体" w:cs="黑体"/>
          <w:color w:val="000000"/>
          <w:szCs w:val="32"/>
        </w:rPr>
        <w:t>五</w:t>
      </w:r>
      <w:r>
        <w:rPr>
          <w:rFonts w:hint="eastAsia" w:ascii="宋体" w:hAnsi="宋体" w:cs="仿宋_GB2312"/>
          <w:color w:val="000000"/>
          <w:szCs w:val="32"/>
        </w:rPr>
        <w:t>倍以上</w:t>
      </w:r>
      <w:r>
        <w:rPr>
          <w:rFonts w:hint="eastAsia" w:ascii="宋体" w:hAnsi="宋体" w:cs="黑体"/>
          <w:color w:val="000000"/>
          <w:szCs w:val="32"/>
        </w:rPr>
        <w:t>十</w:t>
      </w:r>
      <w:r>
        <w:rPr>
          <w:rFonts w:hint="eastAsia" w:ascii="宋体" w:hAnsi="宋体" w:cs="仿宋_GB2312"/>
          <w:color w:val="000000"/>
          <w:szCs w:val="32"/>
        </w:rPr>
        <w:t>倍以下罚款。</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第五十六条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违反本条例第二十四条</w:t>
      </w:r>
      <w:r>
        <w:rPr>
          <w:rFonts w:hint="eastAsia" w:ascii="宋体" w:hAnsi="宋体" w:eastAsia="仿宋_GB2312" w:cs="黑体"/>
          <w:color w:val="000000"/>
          <w:szCs w:val="32"/>
        </w:rPr>
        <w:t>至</w:t>
      </w:r>
      <w:r>
        <w:rPr>
          <w:rFonts w:hint="eastAsia" w:ascii="宋体" w:hAnsi="宋体" w:cs="仿宋_GB2312"/>
          <w:color w:val="000000"/>
          <w:szCs w:val="32"/>
        </w:rPr>
        <w:t>第</w:t>
      </w:r>
      <w:r>
        <w:rPr>
          <w:rFonts w:hint="eastAsia" w:ascii="宋体" w:hAnsi="宋体" w:cs="仿宋_GB2312"/>
          <w:iCs/>
          <w:color w:val="000000"/>
          <w:szCs w:val="32"/>
        </w:rPr>
        <w:t>二十六</w:t>
      </w:r>
      <w:r>
        <w:rPr>
          <w:rFonts w:hint="eastAsia" w:ascii="宋体" w:hAnsi="宋体" w:cs="仿宋_GB2312"/>
          <w:color w:val="000000"/>
          <w:szCs w:val="32"/>
        </w:rPr>
        <w:t>条规定，未建立并执行化妆品采购索证</w:t>
      </w:r>
      <w:r>
        <w:rPr>
          <w:rFonts w:hint="eastAsia" w:ascii="宋体" w:hAnsi="宋体" w:eastAsia="仿宋_GB2312" w:cs="黑体"/>
          <w:color w:val="000000"/>
          <w:szCs w:val="32"/>
        </w:rPr>
        <w:t>索票</w:t>
      </w:r>
      <w:r>
        <w:rPr>
          <w:rFonts w:hint="eastAsia" w:ascii="宋体" w:hAnsi="宋体" w:cs="仿宋_GB2312"/>
          <w:color w:val="000000"/>
          <w:szCs w:val="32"/>
        </w:rPr>
        <w:t>或者进货查验记录制度，未建立化妆品进货台账，或者从事批发的化妆品经营</w:t>
      </w:r>
      <w:r>
        <w:rPr>
          <w:rFonts w:hint="eastAsia" w:ascii="宋体" w:hAnsi="宋体" w:eastAsia="仿宋_GB2312" w:cs="黑体"/>
          <w:i w:val="0"/>
          <w:iCs w:val="0"/>
          <w:color w:val="000000"/>
          <w:szCs w:val="32"/>
          <w:u w:val="none"/>
          <w:lang w:eastAsia="zh-CN"/>
        </w:rPr>
        <w:t>者</w:t>
      </w:r>
      <w:r>
        <w:rPr>
          <w:rFonts w:hint="eastAsia" w:ascii="宋体" w:hAnsi="宋体" w:cs="仿宋_GB2312"/>
          <w:color w:val="000000"/>
          <w:szCs w:val="32"/>
        </w:rPr>
        <w:t>未建立销售台账的，由县级以上人民政府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监督管理部门责令限期改正，给予警告；逾期不改正的，处一千元以上五千元以下罚款。</w:t>
      </w:r>
    </w:p>
    <w:p>
      <w:pPr>
        <w:overflowPunct w:val="0"/>
        <w:spacing w:beforeLines="0" w:afterLines="0" w:line="590" w:lineRule="exact"/>
        <w:ind w:firstLine="632" w:firstLineChars="200"/>
        <w:rPr>
          <w:rFonts w:ascii="宋体" w:hAnsi="宋体" w:cs="仿宋_GB2312"/>
          <w:color w:val="000000"/>
          <w:szCs w:val="32"/>
        </w:rPr>
      </w:pPr>
      <w:r>
        <w:rPr>
          <w:rFonts w:hint="eastAsia" w:ascii="宋体" w:hAnsi="宋体" w:eastAsia="黑体" w:cs="黑体"/>
          <w:color w:val="000000"/>
          <w:szCs w:val="32"/>
          <w:lang w:bidi="ar"/>
        </w:rPr>
        <w:t>第五十七条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违反本条例第二十八条第一款规定，销售生产企业超出许可范围生产的化妆品，销售未备案的非特殊用途化妆品，销售伪造、变造或者冒用证照、标签、说明书、检验报告、</w:t>
      </w:r>
      <w:r>
        <w:rPr>
          <w:rFonts w:hint="eastAsia" w:ascii="宋体" w:hAnsi="宋体" w:cs="仿宋_GB2312"/>
          <w:iCs/>
          <w:color w:val="000000"/>
          <w:szCs w:val="32"/>
        </w:rPr>
        <w:t>检疫证明、</w:t>
      </w:r>
      <w:r>
        <w:rPr>
          <w:rFonts w:hint="eastAsia" w:ascii="宋体" w:hAnsi="宋体" w:cs="仿宋_GB2312"/>
          <w:color w:val="000000"/>
          <w:szCs w:val="32"/>
        </w:rPr>
        <w:t>批准证明文件的化妆品，销售化妆品经营者擅自分装、配制的化妆品，或者销售无法证明合法来源的化妆品的，由县级以上人民政府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监督管理部门没收违法所得、违法经营的化妆品，并处违法经营的化妆品货值金额三倍以上五倍以下罚款。</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第五十八条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违反本条例第三十条规定，集中交易市场的开办者、柜台出租者</w:t>
      </w:r>
      <w:r>
        <w:rPr>
          <w:rFonts w:hint="eastAsia" w:ascii="宋体" w:hAnsi="宋体" w:eastAsia="仿宋_GB2312" w:cs="黑体"/>
          <w:color w:val="000000"/>
          <w:szCs w:val="32"/>
        </w:rPr>
        <w:t>和</w:t>
      </w:r>
      <w:r>
        <w:rPr>
          <w:rFonts w:hint="eastAsia" w:ascii="宋体" w:hAnsi="宋体" w:cs="仿宋_GB2312"/>
          <w:color w:val="000000"/>
          <w:szCs w:val="32"/>
        </w:rPr>
        <w:t>展销会举办者，未依法审查入场化妆品经营者的经营资格，未记录入场化妆品经营者的真实名称、地址和联系方式等有效信息，或</w:t>
      </w:r>
      <w:r>
        <w:rPr>
          <w:rFonts w:hint="eastAsia" w:ascii="宋体" w:hAnsi="宋体" w:eastAsia="仿宋_GB2312" w:cs="黑体"/>
          <w:color w:val="000000"/>
          <w:szCs w:val="32"/>
        </w:rPr>
        <w:t>者</w:t>
      </w:r>
      <w:r>
        <w:rPr>
          <w:rFonts w:hint="eastAsia" w:ascii="宋体" w:hAnsi="宋体" w:cs="仿宋_GB2312"/>
          <w:color w:val="000000"/>
          <w:szCs w:val="32"/>
        </w:rPr>
        <w:t>未定期进行检查、未及时报告的，由县级以上</w:t>
      </w:r>
      <w:r>
        <w:rPr>
          <w:rFonts w:hint="eastAsia" w:ascii="宋体" w:hAnsi="宋体" w:eastAsia="仿宋_GB2312" w:cs="黑体"/>
          <w:color w:val="000000"/>
          <w:szCs w:val="32"/>
        </w:rPr>
        <w:t>人民政府化妆品</w:t>
      </w:r>
      <w:r>
        <w:rPr>
          <w:rFonts w:hint="eastAsia" w:ascii="宋体" w:hAnsi="宋体" w:cs="仿宋_GB2312"/>
          <w:color w:val="000000"/>
          <w:szCs w:val="32"/>
        </w:rPr>
        <w:t>监督管理部门责令限期改正，给予警告；逾期不改正的，并处二万元以上</w:t>
      </w:r>
      <w:r>
        <w:rPr>
          <w:rFonts w:hint="eastAsia" w:ascii="宋体" w:hAnsi="宋体" w:eastAsia="仿宋_GB2312" w:cs="黑体"/>
          <w:color w:val="000000"/>
          <w:szCs w:val="32"/>
        </w:rPr>
        <w:t>五</w:t>
      </w:r>
      <w:r>
        <w:rPr>
          <w:rFonts w:hint="eastAsia" w:ascii="宋体" w:hAnsi="宋体" w:cs="仿宋_GB2312"/>
          <w:color w:val="000000"/>
          <w:szCs w:val="32"/>
        </w:rPr>
        <w:t>万元以下罚款。</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第五十九条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违反本条例第三十一条规定，化妆品</w:t>
      </w:r>
      <w:r>
        <w:rPr>
          <w:rFonts w:hint="eastAsia" w:ascii="宋体" w:hAnsi="宋体" w:eastAsia="仿宋_GB2312" w:cs="黑体"/>
          <w:color w:val="000000"/>
          <w:szCs w:val="32"/>
        </w:rPr>
        <w:t>电子商务</w:t>
      </w:r>
      <w:r>
        <w:rPr>
          <w:rFonts w:hint="eastAsia" w:ascii="宋体" w:hAnsi="宋体" w:cs="仿宋_GB2312"/>
          <w:color w:val="000000"/>
          <w:szCs w:val="32"/>
        </w:rPr>
        <w:t>经营者未在其网站显著位置公开其销售</w:t>
      </w:r>
      <w:r>
        <w:rPr>
          <w:rFonts w:hint="eastAsia" w:ascii="宋体" w:hAnsi="宋体" w:cs="仿宋_GB2312"/>
          <w:color w:val="000000"/>
          <w:szCs w:val="32"/>
          <w:lang w:eastAsia="zh-CN"/>
        </w:rPr>
        <w:t>化妆品</w:t>
      </w:r>
      <w:r>
        <w:rPr>
          <w:rFonts w:hint="eastAsia" w:ascii="宋体" w:hAnsi="宋体" w:cs="仿宋_GB2312"/>
          <w:color w:val="000000"/>
          <w:szCs w:val="32"/>
        </w:rPr>
        <w:t>的注册备案信息，</w:t>
      </w:r>
      <w:r>
        <w:rPr>
          <w:rFonts w:hint="eastAsia" w:ascii="宋体" w:hAnsi="宋体" w:eastAsia="仿宋_GB2312" w:cs="黑体"/>
          <w:color w:val="000000"/>
          <w:szCs w:val="32"/>
        </w:rPr>
        <w:t>或者上述信息的链接标识</w:t>
      </w:r>
      <w:r>
        <w:rPr>
          <w:rFonts w:hint="eastAsia" w:ascii="宋体" w:hAnsi="宋体" w:cs="仿宋_GB2312"/>
          <w:color w:val="000000"/>
          <w:szCs w:val="32"/>
        </w:rPr>
        <w:t>的，由县级以上人民政府</w:t>
      </w:r>
      <w:r>
        <w:rPr>
          <w:rFonts w:hint="eastAsia" w:ascii="宋体" w:hAnsi="宋体" w:cs="黑体"/>
          <w:color w:val="000000"/>
          <w:szCs w:val="32"/>
        </w:rPr>
        <w:t>市场</w:t>
      </w:r>
      <w:r>
        <w:rPr>
          <w:rFonts w:hint="eastAsia" w:ascii="宋体" w:hAnsi="宋体" w:cs="仿宋_GB2312"/>
          <w:color w:val="000000"/>
          <w:szCs w:val="32"/>
        </w:rPr>
        <w:t>监督管理部门责令限期改正，</w:t>
      </w:r>
      <w:r>
        <w:rPr>
          <w:rFonts w:hint="eastAsia" w:ascii="宋体" w:hAnsi="宋体" w:cs="黑体"/>
          <w:color w:val="000000"/>
          <w:szCs w:val="32"/>
        </w:rPr>
        <w:t>可以</w:t>
      </w:r>
      <w:r>
        <w:rPr>
          <w:rFonts w:hint="eastAsia" w:ascii="宋体" w:hAnsi="宋体" w:cs="仿宋_GB2312"/>
          <w:color w:val="000000"/>
          <w:szCs w:val="32"/>
        </w:rPr>
        <w:t>处</w:t>
      </w:r>
      <w:r>
        <w:rPr>
          <w:rFonts w:hint="eastAsia" w:ascii="宋体" w:hAnsi="宋体" w:cs="黑体"/>
          <w:color w:val="000000"/>
          <w:szCs w:val="32"/>
        </w:rPr>
        <w:t>一万元</w:t>
      </w:r>
      <w:r>
        <w:rPr>
          <w:rFonts w:hint="eastAsia" w:ascii="宋体" w:hAnsi="宋体" w:cs="仿宋_GB2312"/>
          <w:color w:val="000000"/>
          <w:szCs w:val="32"/>
        </w:rPr>
        <w:t>以下罚款。</w:t>
      </w:r>
    </w:p>
    <w:p>
      <w:pPr>
        <w:overflowPunct w:val="0"/>
        <w:spacing w:beforeLines="0" w:afterLines="0" w:line="590" w:lineRule="exact"/>
        <w:ind w:firstLine="632" w:firstLineChars="200"/>
        <w:rPr>
          <w:rFonts w:hint="eastAsia" w:ascii="宋体" w:hAnsi="宋体" w:cs="黑体"/>
          <w:color w:val="000000"/>
          <w:szCs w:val="32"/>
        </w:rPr>
      </w:pPr>
      <w:r>
        <w:rPr>
          <w:rFonts w:hint="eastAsia" w:ascii="宋体" w:hAnsi="宋体" w:eastAsia="黑体" w:cs="黑体"/>
          <w:color w:val="000000"/>
          <w:szCs w:val="32"/>
          <w:lang w:bidi="ar"/>
        </w:rPr>
        <w:t>第六十条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违反本条例第三十二条第一款规定，化妆品</w:t>
      </w:r>
      <w:r>
        <w:rPr>
          <w:rFonts w:hint="eastAsia" w:ascii="宋体" w:hAnsi="宋体" w:eastAsia="仿宋_GB2312" w:cs="黑体"/>
          <w:color w:val="000000"/>
          <w:szCs w:val="32"/>
        </w:rPr>
        <w:t>电子商务</w:t>
      </w:r>
      <w:r>
        <w:rPr>
          <w:rFonts w:hint="eastAsia" w:ascii="宋体" w:hAnsi="宋体" w:cs="仿宋_GB2312"/>
          <w:color w:val="000000"/>
          <w:szCs w:val="32"/>
        </w:rPr>
        <w:t>平台</w:t>
      </w:r>
      <w:r>
        <w:rPr>
          <w:rFonts w:hint="eastAsia" w:ascii="宋体" w:hAnsi="宋体" w:eastAsia="仿宋_GB2312" w:cs="黑体"/>
          <w:color w:val="000000"/>
          <w:szCs w:val="32"/>
        </w:rPr>
        <w:t>经营者</w:t>
      </w:r>
      <w:r>
        <w:rPr>
          <w:rFonts w:hint="eastAsia" w:ascii="宋体" w:hAnsi="宋体" w:cs="仿宋_GB2312"/>
          <w:color w:val="000000"/>
          <w:szCs w:val="32"/>
        </w:rPr>
        <w:t>未对进入平台的化妆品经营者进行实名登记和经营资质核验，未建立登记档案并及时核验更新，或者未与进入平台的化妆品经营者签订化妆品安全管理责任协议的，由</w:t>
      </w:r>
      <w:r>
        <w:rPr>
          <w:rFonts w:hint="eastAsia" w:ascii="宋体" w:hAnsi="宋体" w:cs="黑体"/>
          <w:color w:val="000000"/>
          <w:szCs w:val="32"/>
        </w:rPr>
        <w:t>有关主管</w:t>
      </w:r>
      <w:r>
        <w:rPr>
          <w:rFonts w:hint="eastAsia" w:ascii="宋体" w:hAnsi="宋体" w:cs="仿宋_GB2312"/>
          <w:color w:val="000000"/>
          <w:szCs w:val="32"/>
        </w:rPr>
        <w:t>部门责令</w:t>
      </w:r>
      <w:r>
        <w:rPr>
          <w:rFonts w:hint="eastAsia" w:ascii="宋体" w:hAnsi="宋体" w:cs="黑体"/>
          <w:color w:val="000000"/>
          <w:szCs w:val="32"/>
        </w:rPr>
        <w:t>限期</w:t>
      </w:r>
      <w:r>
        <w:rPr>
          <w:rFonts w:hint="eastAsia" w:ascii="宋体" w:hAnsi="宋体" w:cs="仿宋_GB2312"/>
          <w:color w:val="000000"/>
          <w:szCs w:val="32"/>
        </w:rPr>
        <w:t>改正</w:t>
      </w:r>
      <w:r>
        <w:rPr>
          <w:rFonts w:hint="eastAsia" w:ascii="宋体" w:hAnsi="宋体" w:cs="黑体"/>
          <w:color w:val="000000"/>
          <w:szCs w:val="32"/>
          <w:lang w:eastAsia="zh-CN"/>
        </w:rPr>
        <w:t>；</w:t>
      </w:r>
      <w:r>
        <w:rPr>
          <w:rFonts w:hint="eastAsia" w:ascii="宋体" w:hAnsi="宋体" w:cs="黑体"/>
          <w:color w:val="000000"/>
          <w:kern w:val="0"/>
          <w:szCs w:val="32"/>
          <w:lang w:bidi="ar"/>
        </w:rPr>
        <w:t>逾期不改正的，处二万元以上十万元以下罚款；情节严重的，责令停业整顿，并处十万元以上五十万元以下罚款</w:t>
      </w:r>
      <w:r>
        <w:rPr>
          <w:rFonts w:hint="eastAsia" w:ascii="宋体" w:hAnsi="宋体" w:cs="黑体"/>
          <w:color w:val="000000"/>
          <w:szCs w:val="32"/>
        </w:rPr>
        <w:t>。</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第六十一条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违反本条例第</w:t>
      </w:r>
      <w:r>
        <w:rPr>
          <w:rFonts w:hint="eastAsia" w:ascii="宋体" w:hAnsi="宋体" w:cs="黑体"/>
          <w:color w:val="000000"/>
          <w:szCs w:val="32"/>
        </w:rPr>
        <w:t>三十八</w:t>
      </w:r>
      <w:r>
        <w:rPr>
          <w:rFonts w:hint="eastAsia" w:ascii="宋体" w:hAnsi="宋体" w:cs="仿宋_GB2312"/>
          <w:color w:val="000000"/>
          <w:szCs w:val="32"/>
        </w:rPr>
        <w:t>条第二款规定，化妆品生产经营者提供虚假证据材料，或者隐匿、转移、毁灭有关资料，妨碍监督管理部门监督检查的，由县级以上人民政府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监督管理部门对单位处五千元以上三万元以下罚款；对责任人处三千元以上两万元以下罚款。对擅自处理、启封或者转移已被封存的物品的，处该批物品货值金额</w:t>
      </w:r>
      <w:r>
        <w:rPr>
          <w:rFonts w:hint="eastAsia" w:ascii="宋体" w:hAnsi="宋体" w:cs="黑体"/>
          <w:color w:val="000000"/>
          <w:szCs w:val="32"/>
        </w:rPr>
        <w:t>等值</w:t>
      </w:r>
      <w:r>
        <w:rPr>
          <w:rFonts w:hint="eastAsia" w:ascii="宋体" w:hAnsi="宋体" w:cs="仿宋_GB2312"/>
          <w:color w:val="000000"/>
          <w:szCs w:val="32"/>
        </w:rPr>
        <w:t>以上</w:t>
      </w:r>
      <w:r>
        <w:rPr>
          <w:rFonts w:hint="eastAsia" w:ascii="宋体" w:hAnsi="宋体" w:cs="黑体"/>
          <w:color w:val="000000"/>
          <w:szCs w:val="32"/>
        </w:rPr>
        <w:t>三</w:t>
      </w:r>
      <w:r>
        <w:rPr>
          <w:rFonts w:hint="eastAsia" w:ascii="宋体" w:hAnsi="宋体" w:cs="仿宋_GB2312"/>
          <w:color w:val="000000"/>
          <w:szCs w:val="32"/>
        </w:rPr>
        <w:t>倍以下罚款</w:t>
      </w:r>
      <w:r>
        <w:rPr>
          <w:rFonts w:hint="eastAsia" w:ascii="宋体" w:hAnsi="宋体" w:eastAsia="仿宋_GB2312" w:cs="仿宋_GB2312"/>
          <w:i w:val="0"/>
          <w:iCs w:val="0"/>
          <w:color w:val="000000"/>
          <w:szCs w:val="32"/>
          <w:lang w:eastAsia="zh-CN"/>
        </w:rPr>
        <w:t>；</w:t>
      </w:r>
      <w:r>
        <w:rPr>
          <w:rFonts w:hint="eastAsia" w:ascii="宋体" w:hAnsi="宋体" w:cs="仿宋_GB2312"/>
          <w:color w:val="000000"/>
          <w:szCs w:val="32"/>
        </w:rPr>
        <w:t>货值金额难以确定的，处五千元以上三万元以下罚款；</w:t>
      </w:r>
      <w:r>
        <w:rPr>
          <w:rFonts w:hint="eastAsia" w:ascii="宋体" w:hAnsi="宋体" w:cs="黑体"/>
          <w:color w:val="000000"/>
          <w:kern w:val="0"/>
          <w:szCs w:val="32"/>
          <w:lang w:bidi="ar"/>
        </w:rPr>
        <w:t>有违法所得的，并处没收违法所得；</w:t>
      </w:r>
      <w:r>
        <w:rPr>
          <w:rFonts w:hint="eastAsia" w:ascii="宋体" w:hAnsi="宋体" w:cs="仿宋_GB2312"/>
          <w:color w:val="000000"/>
          <w:szCs w:val="32"/>
        </w:rPr>
        <w:t>对责任人处三千元以上两万元以下罚款。</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第六十二条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化妆品经营者未违反国家法律法规和本条例的有关规定，履行了本条例规定的进货查验等义务，能够如实说明进货来源，并有证据证明其不知道所销售的化妆品不符合本条例规定的，由县级以上人民政府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监督管理部门没收化妆品和违法所得，可以免予</w:t>
      </w:r>
      <w:r>
        <w:rPr>
          <w:rFonts w:hint="eastAsia" w:ascii="宋体" w:hAnsi="宋体" w:cs="黑体"/>
          <w:color w:val="000000"/>
          <w:szCs w:val="32"/>
        </w:rPr>
        <w:t>其他行政</w:t>
      </w:r>
      <w:r>
        <w:rPr>
          <w:rFonts w:hint="eastAsia" w:ascii="宋体" w:hAnsi="宋体" w:cs="仿宋_GB2312"/>
          <w:color w:val="000000"/>
          <w:szCs w:val="32"/>
        </w:rPr>
        <w:t>处罚。</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eastAsia="黑体" w:cs="黑体"/>
          <w:color w:val="000000"/>
          <w:szCs w:val="32"/>
          <w:lang w:bidi="ar"/>
        </w:rPr>
        <w:t>第六十三条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违反本条例规定，县级以上人民政府</w:t>
      </w:r>
      <w:r>
        <w:rPr>
          <w:rFonts w:hint="eastAsia" w:ascii="宋体" w:hAnsi="宋体" w:eastAsia="仿宋_GB2312" w:cs="黑体"/>
          <w:iCs/>
          <w:color w:val="000000"/>
          <w:szCs w:val="32"/>
        </w:rPr>
        <w:t>化妆品</w:t>
      </w:r>
      <w:r>
        <w:rPr>
          <w:rFonts w:hint="eastAsia" w:ascii="宋体" w:hAnsi="宋体" w:cs="仿宋_GB2312"/>
          <w:color w:val="000000"/>
          <w:szCs w:val="32"/>
        </w:rPr>
        <w:t>监督管理部门或者其他有关部门未履行化妆品监督管理职责或者滥用职权、玩忽职守、徇私舞弊的，对直接负责的主管人员和其他直接责任人员依法给予处分；构成犯罪的，依法追究刑事责任。</w:t>
      </w:r>
    </w:p>
    <w:p>
      <w:pPr>
        <w:overflowPunct w:val="0"/>
        <w:spacing w:beforeLines="0" w:afterLines="0" w:line="590" w:lineRule="exact"/>
        <w:ind w:firstLine="632" w:firstLineChars="200"/>
        <w:rPr>
          <w:rFonts w:hint="eastAsia" w:ascii="宋体" w:hAnsi="宋体" w:cs="仿宋_GB2312"/>
          <w:color w:val="000000"/>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line="590" w:lineRule="exact"/>
        <w:ind w:left="0" w:leftChars="0" w:right="0" w:rightChars="0"/>
        <w:jc w:val="center"/>
        <w:textAlignment w:val="auto"/>
        <w:outlineLvl w:val="9"/>
        <w:rPr>
          <w:rFonts w:hint="eastAsia" w:ascii="宋体" w:hAnsi="宋体" w:eastAsia="黑体" w:cs="黑体"/>
          <w:color w:val="000000"/>
          <w:szCs w:val="32"/>
          <w:lang w:bidi="ar"/>
        </w:rPr>
      </w:pPr>
      <w:r>
        <w:rPr>
          <w:rFonts w:hint="eastAsia" w:ascii="宋体" w:hAnsi="宋体" w:eastAsia="黑体" w:cs="黑体"/>
          <w:color w:val="000000"/>
          <w:szCs w:val="32"/>
          <w:lang w:eastAsia="zh-CN" w:bidi="ar"/>
        </w:rPr>
        <w:t>第六章</w:t>
      </w:r>
      <w:r>
        <w:rPr>
          <w:rFonts w:hint="eastAsia" w:ascii="宋体" w:hAnsi="宋体" w:eastAsia="黑体" w:cs="黑体"/>
          <w:color w:val="000000"/>
          <w:szCs w:val="32"/>
          <w:lang w:val="en-US" w:eastAsia="zh-CN" w:bidi="ar"/>
        </w:rPr>
        <w:t xml:space="preserve">  </w:t>
      </w:r>
      <w:r>
        <w:rPr>
          <w:rFonts w:hint="eastAsia" w:ascii="宋体" w:hAnsi="宋体" w:eastAsia="黑体" w:cs="黑体"/>
          <w:color w:val="000000"/>
          <w:szCs w:val="32"/>
          <w:lang w:bidi="ar"/>
        </w:rPr>
        <w:t>附则</w:t>
      </w: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eastAsia="仿宋_GB2312" w:cs="黑体"/>
          <w:color w:val="000000"/>
          <w:szCs w:val="32"/>
          <w:lang w:bidi="ar"/>
        </w:rPr>
      </w:pPr>
    </w:p>
    <w:p>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632" w:firstLineChars="200"/>
        <w:textAlignment w:val="auto"/>
        <w:outlineLvl w:val="9"/>
        <w:rPr>
          <w:rFonts w:hint="eastAsia" w:ascii="宋体" w:hAnsi="宋体" w:cs="仿宋_GB2312"/>
          <w:color w:val="000000"/>
          <w:szCs w:val="32"/>
        </w:rPr>
      </w:pPr>
      <w:r>
        <w:rPr>
          <w:rFonts w:hint="eastAsia" w:ascii="宋体" w:hAnsi="宋体" w:eastAsia="黑体" w:cs="黑体"/>
          <w:color w:val="000000"/>
          <w:szCs w:val="32"/>
          <w:lang w:bidi="ar"/>
        </w:rPr>
        <w:t>第六十四条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本条例下列用语的含义：</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化妆品安全，是指化妆品在正常、合理使用条件下，应当符合预定用途，对人体健康不造成任何急性、亚急性或者慢性危害。</w:t>
      </w:r>
    </w:p>
    <w:p>
      <w:pPr>
        <w:overflowPunct w:val="0"/>
        <w:spacing w:beforeLines="0" w:afterLines="0" w:line="590" w:lineRule="exact"/>
        <w:ind w:firstLine="632" w:firstLineChars="200"/>
        <w:rPr>
          <w:rFonts w:hint="eastAsia" w:ascii="宋体" w:hAnsi="宋体" w:cs="黑体"/>
          <w:color w:val="000000"/>
          <w:szCs w:val="32"/>
        </w:rPr>
      </w:pPr>
      <w:r>
        <w:rPr>
          <w:rFonts w:hint="eastAsia" w:ascii="宋体" w:hAnsi="宋体" w:cs="仿宋_GB2312"/>
          <w:color w:val="000000"/>
          <w:szCs w:val="32"/>
        </w:rPr>
        <w:t>化妆品</w:t>
      </w:r>
      <w:r>
        <w:rPr>
          <w:rFonts w:hint="eastAsia" w:ascii="宋体" w:hAnsi="宋体" w:cs="黑体"/>
          <w:color w:val="000000"/>
          <w:szCs w:val="32"/>
        </w:rPr>
        <w:t>半成品</w:t>
      </w:r>
      <w:r>
        <w:rPr>
          <w:rFonts w:hint="eastAsia" w:ascii="宋体" w:hAnsi="宋体" w:cs="仿宋_GB2312"/>
          <w:color w:val="000000"/>
          <w:szCs w:val="32"/>
        </w:rPr>
        <w:t>，</w:t>
      </w:r>
      <w:r>
        <w:rPr>
          <w:rFonts w:hint="eastAsia" w:ascii="宋体" w:hAnsi="宋体" w:cs="黑体"/>
          <w:color w:val="000000"/>
          <w:szCs w:val="32"/>
        </w:rPr>
        <w:t>是指除最后一道“灌装”或者“分装”工序外，已完成其他全部生产加工工序的化妆品产品。</w:t>
      </w:r>
    </w:p>
    <w:p>
      <w:pPr>
        <w:overflowPunct w:val="0"/>
        <w:spacing w:beforeLines="0" w:afterLines="0" w:line="590" w:lineRule="exact"/>
        <w:ind w:firstLine="632" w:firstLineChars="200"/>
        <w:rPr>
          <w:rFonts w:hint="eastAsia" w:ascii="宋体" w:hAnsi="宋体" w:cs="仿宋_GB2312"/>
          <w:color w:val="000000"/>
          <w:szCs w:val="32"/>
        </w:rPr>
      </w:pPr>
      <w:r>
        <w:rPr>
          <w:rFonts w:hint="eastAsia" w:ascii="宋体" w:hAnsi="宋体" w:cs="仿宋_GB2312"/>
          <w:color w:val="000000"/>
          <w:szCs w:val="32"/>
        </w:rPr>
        <w:t>化妆品不良反应，是指人们在日常生活中正常使用化妆品所引起的皮肤及其附属器官的病变，以及人体局部或者全身性的损害。因生产、职业性接触化妆品及其原料或者使用假冒、不合格产品所引起的病变或者损害不属于本条例所称的不良反应。</w:t>
      </w:r>
    </w:p>
    <w:p>
      <w:pPr>
        <w:overflowPunct w:val="0"/>
        <w:spacing w:beforeLines="0" w:afterLines="0" w:line="590" w:lineRule="exact"/>
        <w:ind w:firstLine="632" w:firstLineChars="200"/>
        <w:rPr>
          <w:rFonts w:ascii="宋体" w:hAnsi="宋体"/>
        </w:rPr>
      </w:pPr>
      <w:r>
        <w:rPr>
          <w:rFonts w:hint="eastAsia" w:ascii="宋体" w:hAnsi="宋体" w:eastAsia="黑体" w:cs="黑体"/>
          <w:color w:val="000000"/>
          <w:szCs w:val="32"/>
          <w:lang w:bidi="ar"/>
        </w:rPr>
        <w:t>第六十五条</w:t>
      </w:r>
      <w:r>
        <w:rPr>
          <w:rFonts w:hint="eastAsia" w:ascii="宋体" w:hAnsi="宋体" w:cs="仿宋_GB2312"/>
          <w:color w:val="000000"/>
          <w:szCs w:val="32"/>
          <w:lang w:eastAsia="zh-CN"/>
        </w:rPr>
        <w:t xml:space="preserve"> </w:t>
      </w:r>
      <w:r>
        <w:rPr>
          <w:rFonts w:hint="eastAsia" w:ascii="宋体" w:hAnsi="宋体" w:cs="仿宋_GB2312"/>
          <w:color w:val="000000"/>
          <w:szCs w:val="32"/>
          <w:lang w:val="en-US" w:eastAsia="zh-CN"/>
        </w:rPr>
        <w:t xml:space="preserve"> </w:t>
      </w:r>
      <w:r>
        <w:rPr>
          <w:rFonts w:hint="eastAsia" w:ascii="宋体" w:hAnsi="宋体" w:cs="仿宋_GB2312"/>
          <w:color w:val="000000"/>
          <w:szCs w:val="32"/>
        </w:rPr>
        <w:t>本条例自</w:t>
      </w:r>
      <w:r>
        <w:rPr>
          <w:rFonts w:hint="eastAsia" w:ascii="宋体" w:hAnsi="宋体" w:cs="仿宋_GB2312"/>
          <w:color w:val="000000"/>
          <w:szCs w:val="32"/>
          <w:lang w:val="en-US" w:eastAsia="zh-CN"/>
        </w:rPr>
        <w:t>2019</w:t>
      </w:r>
      <w:r>
        <w:rPr>
          <w:rFonts w:hint="eastAsia" w:ascii="宋体" w:hAnsi="宋体" w:cs="仿宋_GB2312"/>
          <w:color w:val="000000"/>
          <w:szCs w:val="32"/>
        </w:rPr>
        <w:t>年</w:t>
      </w:r>
      <w:r>
        <w:rPr>
          <w:rFonts w:hint="eastAsia" w:ascii="宋体" w:hAnsi="宋体" w:cs="仿宋_GB2312"/>
          <w:color w:val="000000"/>
          <w:szCs w:val="32"/>
          <w:lang w:val="en-US" w:eastAsia="zh-CN"/>
        </w:rPr>
        <w:t>7</w:t>
      </w:r>
      <w:r>
        <w:rPr>
          <w:rFonts w:hint="eastAsia" w:ascii="宋体" w:hAnsi="宋体" w:cs="仿宋_GB2312"/>
          <w:color w:val="000000"/>
          <w:szCs w:val="32"/>
        </w:rPr>
        <w:t>月</w:t>
      </w:r>
      <w:r>
        <w:rPr>
          <w:rFonts w:hint="eastAsia" w:ascii="宋体" w:hAnsi="宋体" w:cs="仿宋_GB2312"/>
          <w:color w:val="000000"/>
          <w:szCs w:val="32"/>
          <w:lang w:val="en-US" w:eastAsia="zh-CN"/>
        </w:rPr>
        <w:t>1</w:t>
      </w:r>
      <w:r>
        <w:rPr>
          <w:rFonts w:hint="eastAsia" w:ascii="宋体" w:hAnsi="宋体" w:cs="仿宋_GB2312"/>
          <w:color w:val="000000"/>
          <w:szCs w:val="32"/>
        </w:rPr>
        <w:t>日起施行。</w:t>
      </w:r>
    </w:p>
    <w:p>
      <w:pPr>
        <w:keepNext w:val="0"/>
        <w:keepLines w:val="0"/>
        <w:pageBreakBefore w:val="0"/>
        <w:widowControl w:val="0"/>
        <w:kinsoku/>
        <w:wordWrap/>
        <w:overflowPunct/>
        <w:topLinePunct w:val="0"/>
        <w:autoSpaceDE/>
        <w:autoSpaceDN/>
        <w:bidi w:val="0"/>
        <w:adjustRightInd w:val="0"/>
        <w:snapToGrid/>
        <w:spacing w:line="590" w:lineRule="exact"/>
        <w:ind w:right="0" w:rightChars="0" w:firstLine="6004" w:firstLineChars="1900"/>
        <w:jc w:val="both"/>
        <w:textAlignment w:val="auto"/>
        <w:outlineLvl w:val="9"/>
        <w:rPr>
          <w:rFonts w:hint="eastAsia" w:ascii="宋体" w:hAnsi="宋体" w:eastAsia="宋体" w:cs="宋体"/>
          <w:bCs/>
          <w:sz w:val="32"/>
          <w:szCs w:val="32"/>
        </w:rPr>
      </w:pPr>
      <w:r>
        <w:rPr>
          <w:rFonts w:hint="eastAsia" w:ascii="宋体" w:hAnsi="宋体" w:eastAsia="宋体" w:cs="宋体"/>
          <w:bCs/>
          <w:sz w:val="32"/>
          <w:szCs w:val="32"/>
        </w:rPr>
        <w:br w:type="page"/>
      </w:r>
    </w:p>
    <w:sectPr>
      <w:headerReference r:id="rId3" w:type="default"/>
      <w:footerReference r:id="rId5" w:type="default"/>
      <w:headerReference r:id="rId4" w:type="even"/>
      <w:footerReference r:id="rId6"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10601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B080A"/>
    <w:multiLevelType w:val="singleLevel"/>
    <w:tmpl w:val="5C9B080A"/>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5D13273"/>
    <w:rsid w:val="10A76C9C"/>
    <w:rsid w:val="128D47BB"/>
    <w:rsid w:val="131C3A9F"/>
    <w:rsid w:val="160468F9"/>
    <w:rsid w:val="19105F42"/>
    <w:rsid w:val="1BD6126C"/>
    <w:rsid w:val="2109504F"/>
    <w:rsid w:val="23BE221E"/>
    <w:rsid w:val="2AE3372E"/>
    <w:rsid w:val="2DBA6418"/>
    <w:rsid w:val="2F6418ED"/>
    <w:rsid w:val="37C707A3"/>
    <w:rsid w:val="38AB7D8C"/>
    <w:rsid w:val="39130050"/>
    <w:rsid w:val="4B1D40BD"/>
    <w:rsid w:val="4B1D5138"/>
    <w:rsid w:val="51533045"/>
    <w:rsid w:val="52F96480"/>
    <w:rsid w:val="5981671C"/>
    <w:rsid w:val="5C334EFE"/>
    <w:rsid w:val="5E617566"/>
    <w:rsid w:val="5F484E2D"/>
    <w:rsid w:val="66146508"/>
    <w:rsid w:val="6D336076"/>
    <w:rsid w:val="70FA6FEE"/>
    <w:rsid w:val="71A74628"/>
    <w:rsid w:val="79025A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r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9">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1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p1"/>
    <w:basedOn w:val="1"/>
    <w:qFormat/>
    <w:uiPriority w:val="99"/>
    <w:pPr>
      <w:widowControl/>
      <w:jc w:val="center"/>
    </w:pPr>
    <w:rPr>
      <w:rFonts w:ascii=".PingFang SC" w:hAnsi=".PingFang SC" w:eastAsia=".PingFang SC"/>
      <w:color w:val="454545"/>
      <w:kern w:val="0"/>
      <w:sz w:val="18"/>
      <w:szCs w:val="18"/>
    </w:rPr>
  </w:style>
  <w:style w:type="paragraph" w:customStyle="1" w:styleId="14">
    <w:name w:val="正文 New New New New New New New New New New New New New New New New New New"/>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15">
    <w:name w:val="正文 New New New"/>
    <w:basedOn w:val="1"/>
    <w:uiPriority w:val="0"/>
    <w:pPr>
      <w:widowControl w:val="0"/>
      <w:jc w:val="both"/>
    </w:pPr>
    <w:rPr>
      <w:rFonts w:eastAsia="仿宋_GB2312"/>
      <w:kern w:val="2"/>
      <w:sz w:val="32"/>
      <w:szCs w:val="32"/>
      <w:lang w:val="en-US" w:eastAsia="zh-CN" w:bidi="ar-SA"/>
    </w:rPr>
  </w:style>
  <w:style w:type="paragraph" w:customStyle="1" w:styleId="16">
    <w:name w:val="正文 New New New New New New New"/>
    <w:basedOn w:val="1"/>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17">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18">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19">
    <w:name w:val="p0"/>
    <w:basedOn w:val="1"/>
    <w:qFormat/>
    <w:uiPriority w:val="0"/>
    <w:pPr>
      <w:widowControl/>
    </w:pPr>
    <w:rPr>
      <w:rFonts w:hint="eastAsia" w:ascii="宋体" w:hAnsi="宋体"/>
      <w:sz w:val="32"/>
    </w:rPr>
  </w:style>
  <w:style w:type="paragraph" w:customStyle="1" w:styleId="20">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正文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229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Zhao&amp;</cp:lastModifiedBy>
  <cp:lastPrinted>2019-04-16T06:55:00Z</cp:lastPrinted>
  <dcterms:modified xsi:type="dcterms:W3CDTF">2020-08-15T08:02:43Z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