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val="0"/>
        <w:spacing w:beforeLines="0" w:beforeAutospacing="0" w:afterLines="0" w:afterAutospacing="0" w:line="590" w:lineRule="exact"/>
        <w:jc w:val="both"/>
        <w:textAlignment w:val="auto"/>
        <w:rPr>
          <w:rFonts w:hint="eastAsia" w:ascii="宋体" w:hAnsi="宋体" w:cs="仿宋_GB2312"/>
          <w:b w:val="0"/>
          <w:bCs w:val="0"/>
          <w:color w:val="000000"/>
        </w:rPr>
      </w:pPr>
    </w:p>
    <w:p>
      <w:pPr>
        <w:keepNext w:val="0"/>
        <w:keepLines w:val="0"/>
        <w:pageBreakBefore w:val="0"/>
        <w:widowControl w:val="0"/>
        <w:numPr>
          <w:ilvl w:val="0"/>
          <w:numId w:val="0"/>
        </w:numPr>
        <w:kinsoku/>
        <w:wordWrap/>
        <w:overflowPunct/>
        <w:topLinePunct w:val="0"/>
        <w:autoSpaceDE/>
        <w:autoSpaceDN/>
        <w:bidi w:val="0"/>
        <w:adjustRightInd w:val="0"/>
        <w:spacing w:beforeLines="0" w:beforeAutospacing="0" w:afterLines="0" w:afterAutospacing="0" w:line="590" w:lineRule="exact"/>
        <w:jc w:val="both"/>
        <w:textAlignment w:val="auto"/>
        <w:rPr>
          <w:rFonts w:hint="eastAsia" w:ascii="宋体" w:hAnsi="宋体" w:cs="仿宋_GB2312"/>
          <w:b w:val="0"/>
          <w:bCs w:val="0"/>
          <w:color w:val="000000"/>
        </w:rPr>
      </w:pPr>
      <w:bookmarkStart w:id="0" w:name="_GoBack"/>
      <w:bookmarkEnd w:id="0"/>
    </w:p>
    <w:p>
      <w:pPr>
        <w:pStyle w:val="4"/>
        <w:keepNext w:val="0"/>
        <w:keepLines w:val="0"/>
        <w:widowControl w:val="0"/>
        <w:suppressLineNumbers w:val="0"/>
        <w:pBdr>
          <w:top w:val="none" w:color="auto" w:sz="0" w:space="0"/>
          <w:left w:val="none" w:color="auto" w:sz="0" w:space="0"/>
          <w:bottom w:val="none" w:color="auto" w:sz="0" w:space="0"/>
          <w:right w:val="none" w:color="auto" w:sz="0" w:space="0"/>
        </w:pBdr>
        <w:shd w:val="clear" w:color="auto" w:fill="FFFFFF"/>
        <w:spacing w:before="0" w:beforeLines="0" w:beforeAutospacing="0" w:after="0" w:afterLines="0" w:afterAutospacing="0" w:line="590" w:lineRule="exact"/>
        <w:ind w:left="0" w:right="0" w:firstLine="0"/>
        <w:jc w:val="center"/>
        <w:rPr>
          <w:rStyle w:val="8"/>
          <w:rFonts w:hint="eastAsia" w:ascii="宋体" w:hAnsi="宋体" w:eastAsia="宋体" w:cs="宋体"/>
          <w:b w:val="0"/>
          <w:bCs w:val="0"/>
          <w:i w:val="0"/>
          <w:caps w:val="0"/>
          <w:color w:val="3E3E3E"/>
          <w:spacing w:val="0"/>
          <w:sz w:val="44"/>
          <w:szCs w:val="44"/>
          <w:shd w:val="clear" w:color="auto" w:fill="FFFFFF"/>
          <w:lang w:val="en-US" w:eastAsia="zh-CN"/>
        </w:rPr>
      </w:pPr>
      <w:r>
        <w:rPr>
          <w:rStyle w:val="8"/>
          <w:rFonts w:hint="eastAsia" w:ascii="宋体" w:hAnsi="宋体" w:eastAsia="宋体" w:cs="宋体"/>
          <w:b w:val="0"/>
          <w:bCs w:val="0"/>
          <w:i w:val="0"/>
          <w:caps w:val="0"/>
          <w:color w:val="auto"/>
          <w:spacing w:val="0"/>
          <w:sz w:val="44"/>
          <w:szCs w:val="44"/>
          <w:shd w:val="clear" w:color="auto" w:fill="FFFFFF"/>
          <w:lang w:val="en-US" w:eastAsia="zh-CN"/>
        </w:rPr>
        <w:t>广州市停车场条例</w:t>
      </w:r>
    </w:p>
    <w:p>
      <w:pPr>
        <w:pStyle w:val="4"/>
        <w:keepNext w:val="0"/>
        <w:keepLines w:val="0"/>
        <w:widowControl w:val="0"/>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590" w:lineRule="exact"/>
        <w:ind w:left="0" w:right="0" w:firstLine="480"/>
        <w:rPr>
          <w:rFonts w:hint="default" w:ascii="宋体" w:hAnsi="宋体" w:eastAsia="仿宋_GB2312" w:cs="Times New Roman"/>
          <w:b w:val="0"/>
          <w:bCs w:val="0"/>
          <w:color w:val="auto"/>
          <w:kern w:val="0"/>
          <w:sz w:val="32"/>
          <w:szCs w:val="32"/>
          <w:lang w:val="en-US" w:eastAsia="zh-CN" w:bidi="ar"/>
        </w:rPr>
      </w:pPr>
    </w:p>
    <w:p>
      <w:pPr>
        <w:pStyle w:val="4"/>
        <w:keepNext w:val="0"/>
        <w:keepLines w:val="0"/>
        <w:widowControl w:val="0"/>
        <w:suppressLineNumbers w:val="0"/>
        <w:pBdr>
          <w:top w:val="none" w:color="auto" w:sz="0" w:space="0"/>
          <w:left w:val="none" w:color="auto" w:sz="0" w:space="0"/>
          <w:bottom w:val="none" w:color="auto" w:sz="0" w:space="0"/>
          <w:right w:val="none" w:color="auto" w:sz="0" w:space="0"/>
        </w:pBdr>
        <w:shd w:val="clear" w:color="auto" w:fill="FFFFFF"/>
        <w:spacing w:before="0" w:beforeLines="0" w:beforeAutospacing="0" w:after="0" w:afterLines="0" w:afterAutospacing="0" w:line="590" w:lineRule="exact"/>
        <w:ind w:left="632" w:leftChars="200" w:right="632" w:rightChars="200" w:firstLine="0"/>
        <w:rPr>
          <w:rFonts w:hint="eastAsia" w:ascii="宋体" w:hAnsi="宋体" w:eastAsia="楷体_GB2312" w:cs="楷体_GB2312"/>
          <w:b w:val="0"/>
          <w:bCs w:val="0"/>
          <w:color w:val="auto"/>
          <w:kern w:val="0"/>
          <w:sz w:val="32"/>
          <w:szCs w:val="32"/>
          <w:lang w:val="en-US" w:eastAsia="zh-CN" w:bidi="ar"/>
        </w:rPr>
      </w:pPr>
      <w:r>
        <w:rPr>
          <w:rFonts w:hint="eastAsia" w:ascii="宋体" w:hAnsi="宋体" w:eastAsia="楷体_GB2312" w:cs="楷体_GB2312"/>
          <w:b w:val="0"/>
          <w:bCs w:val="0"/>
          <w:color w:val="auto"/>
          <w:kern w:val="0"/>
          <w:sz w:val="32"/>
          <w:szCs w:val="32"/>
          <w:lang w:val="en-US" w:eastAsia="zh-CN" w:bidi="ar"/>
        </w:rPr>
        <w:t>（2017年12月27日广州市第十五届人民代表大会常务委员会第十一次会议通过   2018年3月30日广东省第十三届人民代表大会常务委员会第二次会议批准）</w:t>
      </w:r>
    </w:p>
    <w:p>
      <w:pPr>
        <w:spacing w:beforeLines="0" w:afterLines="0" w:line="590" w:lineRule="exact"/>
        <w:jc w:val="center"/>
        <w:rPr>
          <w:rFonts w:ascii="宋体" w:hAnsi="宋体" w:cs="仿宋_GB2312"/>
          <w:b w:val="0"/>
          <w:bCs w:val="0"/>
          <w:color w:val="000000"/>
        </w:rPr>
      </w:pPr>
    </w:p>
    <w:p>
      <w:pPr>
        <w:spacing w:beforeLines="0" w:afterLines="0" w:line="590" w:lineRule="exact"/>
        <w:jc w:val="center"/>
        <w:rPr>
          <w:rFonts w:hint="eastAsia" w:ascii="宋体" w:hAnsi="宋体" w:eastAsia="楷体_GB2312" w:cs="楷体_GB2312"/>
          <w:b w:val="0"/>
          <w:bCs w:val="0"/>
          <w:color w:val="000000"/>
          <w:lang w:eastAsia="zh-CN"/>
        </w:rPr>
      </w:pPr>
      <w:r>
        <w:rPr>
          <w:rFonts w:hint="eastAsia" w:ascii="宋体" w:hAnsi="宋体" w:eastAsia="楷体_GB2312" w:cs="楷体_GB2312"/>
          <w:b w:val="0"/>
          <w:bCs w:val="0"/>
          <w:color w:val="000000"/>
          <w:lang w:eastAsia="zh-CN"/>
        </w:rPr>
        <w:t>目</w:t>
      </w:r>
      <w:r>
        <w:rPr>
          <w:rFonts w:hint="eastAsia" w:ascii="宋体" w:hAnsi="宋体" w:eastAsia="楷体_GB2312" w:cs="楷体_GB2312"/>
          <w:b w:val="0"/>
          <w:bCs w:val="0"/>
          <w:color w:val="000000"/>
          <w:lang w:val="en-US" w:eastAsia="zh-CN"/>
        </w:rPr>
        <w:t xml:space="preserve">    </w:t>
      </w:r>
      <w:r>
        <w:rPr>
          <w:rFonts w:hint="eastAsia" w:ascii="宋体" w:hAnsi="宋体" w:eastAsia="楷体_GB2312" w:cs="楷体_GB2312"/>
          <w:b w:val="0"/>
          <w:bCs w:val="0"/>
          <w:color w:val="000000"/>
          <w:lang w:eastAsia="zh-CN"/>
        </w:rPr>
        <w:t>录</w:t>
      </w:r>
    </w:p>
    <w:p>
      <w:pPr>
        <w:numPr>
          <w:ilvl w:val="0"/>
          <w:numId w:val="0"/>
        </w:numPr>
        <w:spacing w:beforeLines="0" w:afterLines="0" w:line="590" w:lineRule="exact"/>
        <w:ind w:firstLine="632" w:firstLineChars="200"/>
        <w:jc w:val="both"/>
        <w:rPr>
          <w:rFonts w:hint="eastAsia" w:ascii="宋体" w:hAnsi="宋体" w:eastAsia="楷体_GB2312" w:cs="楷体_GB2312"/>
          <w:b w:val="0"/>
          <w:bCs w:val="0"/>
          <w:color w:val="000000"/>
          <w:lang w:val="en-US" w:eastAsia="zh-CN"/>
        </w:rPr>
      </w:pPr>
      <w:r>
        <w:rPr>
          <w:rFonts w:hint="eastAsia" w:ascii="宋体" w:hAnsi="宋体" w:eastAsia="楷体_GB2312" w:cs="楷体_GB2312"/>
          <w:b w:val="0"/>
          <w:bCs w:val="0"/>
          <w:color w:val="000000"/>
          <w:lang w:val="en-US" w:eastAsia="zh-CN"/>
        </w:rPr>
        <w:t>第一章  总则</w:t>
      </w:r>
    </w:p>
    <w:p>
      <w:pPr>
        <w:numPr>
          <w:ilvl w:val="0"/>
          <w:numId w:val="0"/>
        </w:numPr>
        <w:spacing w:beforeLines="0" w:afterLines="0" w:line="590" w:lineRule="exact"/>
        <w:ind w:firstLine="632" w:firstLineChars="200"/>
        <w:jc w:val="left"/>
        <w:rPr>
          <w:rFonts w:hint="eastAsia" w:ascii="宋体" w:hAnsi="宋体" w:eastAsia="楷体_GB2312" w:cs="楷体_GB2312"/>
          <w:b w:val="0"/>
          <w:bCs w:val="0"/>
          <w:color w:val="000000"/>
          <w:lang w:val="en-US" w:eastAsia="zh-CN"/>
        </w:rPr>
      </w:pPr>
      <w:r>
        <w:rPr>
          <w:rFonts w:hint="eastAsia" w:ascii="宋体" w:hAnsi="宋体" w:eastAsia="楷体_GB2312" w:cs="楷体_GB2312"/>
          <w:b w:val="0"/>
          <w:bCs w:val="0"/>
          <w:color w:val="000000"/>
          <w:lang w:val="en-US" w:eastAsia="zh-CN"/>
        </w:rPr>
        <w:t>第二章  停车场的规划和建设</w:t>
      </w:r>
    </w:p>
    <w:p>
      <w:pPr>
        <w:numPr>
          <w:ilvl w:val="0"/>
          <w:numId w:val="0"/>
        </w:numPr>
        <w:spacing w:beforeLines="0" w:afterLines="0" w:line="590" w:lineRule="exact"/>
        <w:ind w:firstLine="632" w:firstLineChars="200"/>
        <w:jc w:val="left"/>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lang w:val="en-US" w:eastAsia="zh-CN"/>
        </w:rPr>
        <w:t xml:space="preserve">第三章  </w:t>
      </w:r>
      <w:r>
        <w:rPr>
          <w:rFonts w:hint="eastAsia" w:ascii="宋体" w:hAnsi="宋体" w:eastAsia="楷体_GB2312" w:cs="楷体_GB2312"/>
          <w:b w:val="0"/>
          <w:bCs w:val="0"/>
          <w:color w:val="000000"/>
          <w:sz w:val="32"/>
          <w:szCs w:val="32"/>
        </w:rPr>
        <w:t>公共、专用和临时停车场的使用和管理</w:t>
      </w:r>
    </w:p>
    <w:p>
      <w:pPr>
        <w:numPr>
          <w:ilvl w:val="0"/>
          <w:numId w:val="0"/>
        </w:numPr>
        <w:spacing w:beforeLines="0" w:afterLines="0" w:line="590" w:lineRule="exact"/>
        <w:ind w:firstLine="632" w:firstLineChars="200"/>
        <w:jc w:val="left"/>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lang w:eastAsia="zh-CN"/>
        </w:rPr>
        <w:t>第四章</w:t>
      </w:r>
      <w:r>
        <w:rPr>
          <w:rFonts w:hint="eastAsia" w:ascii="宋体" w:hAnsi="宋体" w:eastAsia="楷体_GB2312" w:cs="楷体_GB2312"/>
          <w:b w:val="0"/>
          <w:bCs w:val="0"/>
          <w:color w:val="000000"/>
          <w:sz w:val="32"/>
          <w:szCs w:val="32"/>
          <w:lang w:val="en-US" w:eastAsia="zh-CN"/>
        </w:rPr>
        <w:t xml:space="preserve">  </w:t>
      </w:r>
      <w:r>
        <w:rPr>
          <w:rFonts w:hint="eastAsia" w:ascii="宋体" w:hAnsi="宋体" w:eastAsia="楷体_GB2312" w:cs="楷体_GB2312"/>
          <w:b w:val="0"/>
          <w:bCs w:val="0"/>
          <w:color w:val="000000"/>
          <w:sz w:val="32"/>
          <w:szCs w:val="32"/>
        </w:rPr>
        <w:t>城市道路</w:t>
      </w:r>
      <w:r>
        <w:rPr>
          <w:rFonts w:hint="eastAsia" w:ascii="宋体" w:hAnsi="宋体" w:eastAsia="楷体_GB2312" w:cs="楷体_GB2312"/>
          <w:b w:val="0"/>
          <w:bCs w:val="0"/>
          <w:color w:val="000000"/>
          <w:sz w:val="32"/>
          <w:szCs w:val="32"/>
          <w:lang w:eastAsia="zh-CN"/>
        </w:rPr>
        <w:t>临时</w:t>
      </w:r>
      <w:r>
        <w:rPr>
          <w:rFonts w:hint="eastAsia" w:ascii="宋体" w:hAnsi="宋体" w:eastAsia="楷体_GB2312" w:cs="楷体_GB2312"/>
          <w:b w:val="0"/>
          <w:bCs w:val="0"/>
          <w:color w:val="000000"/>
          <w:sz w:val="32"/>
          <w:szCs w:val="32"/>
        </w:rPr>
        <w:t>泊位的使用和管理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contextualSpacing/>
        <w:jc w:val="both"/>
        <w:textAlignment w:val="auto"/>
        <w:outlineLvl w:val="9"/>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rPr>
        <w:t>第五章  法律责任</w:t>
      </w:r>
    </w:p>
    <w:p>
      <w:pPr>
        <w:numPr>
          <w:ilvl w:val="0"/>
          <w:numId w:val="0"/>
        </w:numPr>
        <w:spacing w:beforeLines="0" w:afterLines="0" w:line="590" w:lineRule="exact"/>
        <w:ind w:firstLine="632" w:firstLineChars="200"/>
        <w:jc w:val="left"/>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第六章  附则</w:t>
      </w:r>
    </w:p>
    <w:p>
      <w:pPr>
        <w:spacing w:beforeLines="0" w:afterLines="0" w:line="590" w:lineRule="exact"/>
        <w:jc w:val="center"/>
        <w:rPr>
          <w:rFonts w:ascii="宋体" w:hAnsi="宋体" w:cs="仿宋_GB2312"/>
          <w:b w:val="0"/>
          <w:bCs w:val="0"/>
          <w:color w:val="000000"/>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center"/>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lang w:eastAsia="zh-CN"/>
        </w:rPr>
        <w:t>第一章</w:t>
      </w:r>
      <w:r>
        <w:rPr>
          <w:rFonts w:hint="eastAsia" w:ascii="宋体" w:hAnsi="宋体" w:eastAsia="黑体" w:cs="黑体"/>
          <w:b w:val="0"/>
          <w:bCs w:val="0"/>
          <w:color w:val="000000"/>
          <w:sz w:val="32"/>
          <w:szCs w:val="32"/>
          <w:lang w:val="en-US" w:eastAsia="zh-CN"/>
        </w:rPr>
        <w:t xml:space="preserve">  </w:t>
      </w:r>
      <w:r>
        <w:rPr>
          <w:rFonts w:hint="eastAsia" w:ascii="宋体" w:hAnsi="宋体" w:eastAsia="黑体" w:cs="黑体"/>
          <w:b w:val="0"/>
          <w:bCs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left"/>
        <w:textAlignment w:val="auto"/>
        <w:outlineLvl w:val="9"/>
        <w:rPr>
          <w:rFonts w:hint="eastAsia" w:ascii="宋体" w:hAnsi="宋体" w:eastAsia="仿宋_GB2312"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eastAsia="zh-CN"/>
        </w:rPr>
        <w:t>第一条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为</w:t>
      </w:r>
      <w:r>
        <w:rPr>
          <w:rFonts w:hint="eastAsia" w:ascii="宋体" w:hAnsi="宋体" w:eastAsia="仿宋_GB2312" w:cs="仿宋_GB2312"/>
          <w:b w:val="0"/>
          <w:bCs w:val="0"/>
          <w:color w:val="000000"/>
          <w:sz w:val="32"/>
          <w:szCs w:val="32"/>
          <w:lang w:eastAsia="zh-CN"/>
        </w:rPr>
        <w:t>了</w:t>
      </w:r>
      <w:r>
        <w:rPr>
          <w:rFonts w:hint="eastAsia" w:ascii="宋体" w:hAnsi="宋体" w:eastAsia="仿宋_GB2312" w:cs="仿宋_GB2312"/>
          <w:b w:val="0"/>
          <w:bCs w:val="0"/>
          <w:color w:val="000000"/>
          <w:sz w:val="32"/>
          <w:szCs w:val="32"/>
        </w:rPr>
        <w:t>加强停车场的规划和建设，规范停车场</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使用和管理，引导公众绿色出行，促进城市交通协调发展，根据《中华人民共和国道路交通安全法》《中华人民共和国道路交通安全法</w:t>
      </w:r>
      <w:r>
        <w:rPr>
          <w:rFonts w:hint="eastAsia" w:ascii="宋体" w:hAnsi="宋体" w:eastAsia="仿宋_GB2312" w:cs="仿宋_GB2312"/>
          <w:b w:val="0"/>
          <w:bCs w:val="0"/>
          <w:color w:val="000000"/>
          <w:sz w:val="32"/>
          <w:szCs w:val="32"/>
          <w:lang w:eastAsia="zh-CN"/>
        </w:rPr>
        <w:t>实施条例</w:t>
      </w:r>
      <w:r>
        <w:rPr>
          <w:rFonts w:hint="eastAsia" w:ascii="宋体" w:hAnsi="宋体" w:eastAsia="仿宋_GB2312" w:cs="仿宋_GB2312"/>
          <w:b w:val="0"/>
          <w:bCs w:val="0"/>
          <w:color w:val="000000"/>
          <w:sz w:val="32"/>
          <w:szCs w:val="32"/>
        </w:rPr>
        <w:t>》等有关法律、法规的规定，结合本市实际，制定本条例。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第二条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本条例适用于本市行政区域内停车场的规划、建设、使用和管理等活动。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本条例所称停车场，是指供机动车停放的场所，包括公共停车场、专用停车场、临时停车场和城市道路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公共</w:t>
      </w:r>
      <w:r>
        <w:rPr>
          <w:rFonts w:hint="eastAsia" w:ascii="宋体" w:hAnsi="宋体" w:eastAsia="仿宋_GB2312" w:cs="仿宋_GB2312"/>
          <w:b w:val="0"/>
          <w:bCs w:val="0"/>
          <w:color w:val="000000"/>
          <w:sz w:val="32"/>
          <w:szCs w:val="32"/>
          <w:lang w:eastAsia="zh-CN"/>
        </w:rPr>
        <w:t>汽车和电车、</w:t>
      </w:r>
      <w:r>
        <w:rPr>
          <w:rFonts w:hint="eastAsia" w:ascii="宋体" w:hAnsi="宋体" w:eastAsia="仿宋_GB2312" w:cs="仿宋_GB2312"/>
          <w:b w:val="0"/>
          <w:bCs w:val="0"/>
          <w:color w:val="000000"/>
          <w:sz w:val="32"/>
          <w:szCs w:val="32"/>
        </w:rPr>
        <w:t>道路</w:t>
      </w:r>
      <w:r>
        <w:rPr>
          <w:rFonts w:hint="eastAsia" w:ascii="宋体" w:hAnsi="宋体" w:eastAsia="仿宋_GB2312" w:cs="仿宋_GB2312"/>
          <w:b w:val="0"/>
          <w:bCs w:val="0"/>
          <w:color w:val="000000"/>
          <w:sz w:val="32"/>
          <w:szCs w:val="32"/>
          <w:lang w:eastAsia="zh-CN"/>
        </w:rPr>
        <w:t>旅客运输车辆、道路货物运输车辆等专用的</w:t>
      </w:r>
      <w:r>
        <w:rPr>
          <w:rFonts w:hint="eastAsia" w:ascii="宋体" w:hAnsi="宋体" w:eastAsia="仿宋_GB2312" w:cs="仿宋_GB2312"/>
          <w:b w:val="0"/>
          <w:bCs w:val="0"/>
          <w:color w:val="000000"/>
          <w:sz w:val="32"/>
          <w:szCs w:val="32"/>
        </w:rPr>
        <w:t>停</w:t>
      </w:r>
      <w:r>
        <w:rPr>
          <w:rFonts w:hint="eastAsia" w:ascii="宋体" w:hAnsi="宋体" w:eastAsia="仿宋_GB2312" w:cs="仿宋_GB2312"/>
          <w:b w:val="0"/>
          <w:bCs w:val="0"/>
          <w:color w:val="000000"/>
          <w:sz w:val="32"/>
          <w:szCs w:val="32"/>
          <w:lang w:eastAsia="zh-CN"/>
        </w:rPr>
        <w:t>车</w:t>
      </w:r>
      <w:r>
        <w:rPr>
          <w:rFonts w:hint="eastAsia" w:ascii="宋体" w:hAnsi="宋体" w:eastAsia="仿宋_GB2312" w:cs="仿宋_GB2312"/>
          <w:b w:val="0"/>
          <w:bCs w:val="0"/>
          <w:color w:val="000000"/>
          <w:sz w:val="32"/>
          <w:szCs w:val="32"/>
        </w:rPr>
        <w:t>场的规划、建设、使用和管理等</w:t>
      </w:r>
      <w:r>
        <w:rPr>
          <w:rFonts w:hint="eastAsia" w:ascii="宋体" w:hAnsi="宋体" w:eastAsia="仿宋_GB2312" w:cs="仿宋_GB2312"/>
          <w:b w:val="0"/>
          <w:bCs w:val="0"/>
          <w:color w:val="000000"/>
          <w:sz w:val="32"/>
          <w:szCs w:val="32"/>
          <w:lang w:eastAsia="zh-CN"/>
        </w:rPr>
        <w:t>活动不适用本条例的规定</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第三条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市交通行政主管部门负责</w:t>
      </w:r>
      <w:r>
        <w:rPr>
          <w:rFonts w:hint="eastAsia" w:ascii="宋体" w:hAnsi="宋体" w:eastAsia="仿宋_GB2312" w:cs="仿宋_GB2312"/>
          <w:b w:val="0"/>
          <w:bCs w:val="0"/>
          <w:color w:val="000000"/>
          <w:sz w:val="32"/>
          <w:szCs w:val="32"/>
          <w:lang w:val="en-US" w:eastAsia="zh-CN"/>
        </w:rPr>
        <w:t>本市行政区域内的停车场管理工作并</w:t>
      </w:r>
      <w:r>
        <w:rPr>
          <w:rFonts w:hint="eastAsia" w:ascii="宋体" w:hAnsi="宋体" w:eastAsia="仿宋_GB2312" w:cs="仿宋_GB2312"/>
          <w:b w:val="0"/>
          <w:bCs w:val="0"/>
          <w:color w:val="000000"/>
          <w:sz w:val="32"/>
          <w:szCs w:val="32"/>
        </w:rPr>
        <w:t>组织实施本条例，具体履行下列职责：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组织编制、调整</w:t>
      </w:r>
      <w:r>
        <w:rPr>
          <w:rFonts w:hint="eastAsia" w:ascii="宋体" w:hAnsi="宋体" w:eastAsia="仿宋_GB2312" w:cs="仿宋_GB2312"/>
          <w:b w:val="0"/>
          <w:bCs w:val="0"/>
          <w:color w:val="000000"/>
          <w:sz w:val="32"/>
          <w:szCs w:val="32"/>
          <w:lang w:eastAsia="zh-CN"/>
        </w:rPr>
        <w:t>、公布、</w:t>
      </w:r>
      <w:r>
        <w:rPr>
          <w:rFonts w:hint="eastAsia" w:ascii="宋体" w:hAnsi="宋体" w:eastAsia="仿宋_GB2312" w:cs="仿宋_GB2312"/>
          <w:b w:val="0"/>
          <w:bCs w:val="0"/>
          <w:color w:val="000000"/>
          <w:sz w:val="32"/>
          <w:szCs w:val="32"/>
        </w:rPr>
        <w:t>实施停车场专项规划和城市道路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组织</w:t>
      </w:r>
      <w:r>
        <w:rPr>
          <w:rFonts w:hint="eastAsia" w:ascii="宋体" w:hAnsi="宋体" w:eastAsia="仿宋_GB2312" w:cs="仿宋_GB2312"/>
          <w:b w:val="0"/>
          <w:bCs w:val="0"/>
          <w:color w:val="000000"/>
          <w:sz w:val="32"/>
          <w:szCs w:val="32"/>
          <w:lang w:eastAsia="zh-CN"/>
        </w:rPr>
        <w:t>相关单位建设</w:t>
      </w:r>
      <w:r>
        <w:rPr>
          <w:rFonts w:hint="eastAsia" w:ascii="宋体" w:hAnsi="宋体" w:eastAsia="仿宋_GB2312" w:cs="仿宋_GB2312"/>
          <w:b w:val="0"/>
          <w:bCs w:val="0"/>
          <w:color w:val="000000"/>
          <w:sz w:val="32"/>
          <w:szCs w:val="32"/>
        </w:rPr>
        <w:t>城市交通枢纽</w:t>
      </w:r>
      <w:r>
        <w:rPr>
          <w:rFonts w:hint="eastAsia" w:ascii="宋体" w:hAnsi="宋体" w:eastAsia="仿宋_GB2312" w:cs="仿宋_GB2312"/>
          <w:b w:val="0"/>
          <w:bCs w:val="0"/>
          <w:color w:val="000000"/>
          <w:sz w:val="32"/>
          <w:szCs w:val="32"/>
          <w:lang w:eastAsia="zh-CN"/>
        </w:rPr>
        <w:t>配建的公共停车场；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负责</w:t>
      </w:r>
      <w:r>
        <w:rPr>
          <w:rFonts w:hint="eastAsia" w:ascii="宋体" w:hAnsi="宋体" w:eastAsia="仿宋_GB2312" w:cs="仿宋_GB2312"/>
          <w:b w:val="0"/>
          <w:bCs w:val="0"/>
          <w:color w:val="000000"/>
          <w:sz w:val="32"/>
          <w:szCs w:val="32"/>
        </w:rPr>
        <w:t>市人民政府</w:t>
      </w:r>
      <w:r>
        <w:rPr>
          <w:rFonts w:hint="eastAsia" w:ascii="宋体" w:hAnsi="宋体" w:eastAsia="仿宋_GB2312" w:cs="仿宋_GB2312"/>
          <w:b w:val="0"/>
          <w:bCs w:val="0"/>
          <w:color w:val="000000"/>
          <w:sz w:val="32"/>
          <w:szCs w:val="32"/>
          <w:lang w:eastAsia="zh-CN"/>
        </w:rPr>
        <w:t>全额</w:t>
      </w:r>
      <w:r>
        <w:rPr>
          <w:rFonts w:hint="eastAsia" w:ascii="宋体" w:hAnsi="宋体" w:eastAsia="仿宋_GB2312" w:cs="仿宋_GB2312"/>
          <w:b w:val="0"/>
          <w:bCs w:val="0"/>
          <w:color w:val="000000"/>
          <w:sz w:val="32"/>
          <w:szCs w:val="32"/>
        </w:rPr>
        <w:t>投资的</w:t>
      </w:r>
      <w:r>
        <w:rPr>
          <w:rFonts w:hint="eastAsia" w:ascii="宋体" w:hAnsi="宋体" w:eastAsia="仿宋_GB2312" w:cs="仿宋_GB2312"/>
          <w:b w:val="0"/>
          <w:bCs w:val="0"/>
          <w:color w:val="000000"/>
          <w:sz w:val="32"/>
          <w:szCs w:val="32"/>
          <w:lang w:eastAsia="zh-CN"/>
        </w:rPr>
        <w:t>独立建设的</w:t>
      </w:r>
      <w:r>
        <w:rPr>
          <w:rFonts w:hint="eastAsia" w:ascii="宋体" w:hAnsi="宋体" w:eastAsia="仿宋_GB2312" w:cs="仿宋_GB2312"/>
          <w:b w:val="0"/>
          <w:bCs w:val="0"/>
          <w:color w:val="000000"/>
          <w:sz w:val="32"/>
          <w:szCs w:val="32"/>
        </w:rPr>
        <w:t>公共停车场、临时停车场</w:t>
      </w:r>
      <w:r>
        <w:rPr>
          <w:rFonts w:hint="eastAsia" w:ascii="宋体" w:hAnsi="宋体" w:eastAsia="仿宋_GB2312" w:cs="仿宋_GB2312"/>
          <w:b w:val="0"/>
          <w:bCs w:val="0"/>
          <w:color w:val="000000"/>
          <w:sz w:val="32"/>
          <w:szCs w:val="32"/>
          <w:lang w:eastAsia="zh-CN"/>
        </w:rPr>
        <w:t>和城市道路临时泊位的日常管理工作</w:t>
      </w:r>
      <w:r>
        <w:rPr>
          <w:rFonts w:hint="eastAsia" w:ascii="宋体" w:hAnsi="宋体" w:eastAsia="仿宋_GB2312" w:cs="仿宋_GB2312"/>
          <w:b w:val="0"/>
          <w:bCs w:val="0"/>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（四）建立健全停车场的基础数据库；</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（五）建立全市统一的停车信息管理系统；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（六）建立停车场经营者、机动车停放者的信用记录；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指导和</w:t>
      </w:r>
      <w:r>
        <w:rPr>
          <w:rFonts w:hint="eastAsia" w:ascii="宋体" w:hAnsi="宋体" w:eastAsia="仿宋_GB2312" w:cs="仿宋_GB2312"/>
          <w:b w:val="0"/>
          <w:bCs w:val="0"/>
          <w:color w:val="000000"/>
          <w:sz w:val="32"/>
          <w:szCs w:val="32"/>
        </w:rPr>
        <w:t>监督区交通行政主管部门</w:t>
      </w:r>
      <w:r>
        <w:rPr>
          <w:rFonts w:hint="eastAsia" w:ascii="宋体" w:hAnsi="宋体" w:eastAsia="仿宋_GB2312" w:cs="仿宋_GB2312"/>
          <w:b w:val="0"/>
          <w:bCs w:val="0"/>
          <w:color w:val="000000"/>
          <w:sz w:val="32"/>
          <w:szCs w:val="32"/>
          <w:lang w:eastAsia="zh-CN"/>
        </w:rPr>
        <w:t>、受委托的负责城市道路临时泊位日常管理的</w:t>
      </w:r>
      <w:r>
        <w:rPr>
          <w:rFonts w:hint="eastAsia" w:ascii="宋体" w:hAnsi="宋体" w:eastAsia="仿宋_GB2312" w:cs="仿宋_GB2312"/>
          <w:b w:val="0"/>
          <w:bCs w:val="0"/>
          <w:color w:val="000000"/>
          <w:sz w:val="32"/>
          <w:szCs w:val="32"/>
        </w:rPr>
        <w:t>单位开展停车场管理工作；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）指导停车场行业协会开展行业自律和服务工作；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九</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依法实施有关的行政处罚</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（十）</w:t>
      </w:r>
      <w:r>
        <w:rPr>
          <w:rFonts w:hint="eastAsia" w:ascii="宋体" w:hAnsi="宋体" w:eastAsia="仿宋_GB2312" w:cs="仿宋_GB2312"/>
          <w:b w:val="0"/>
          <w:bCs w:val="0"/>
          <w:color w:val="000000"/>
          <w:sz w:val="32"/>
          <w:szCs w:val="32"/>
        </w:rPr>
        <w:t>法律、法规规定的其他职责。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四</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区交通行政主管部门负责本行政区域内停车场的管理工作，具体履行下列职责：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配合编制、调整、实施停车场专项规划；</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（二）负责</w:t>
      </w:r>
      <w:r>
        <w:rPr>
          <w:rFonts w:hint="eastAsia" w:ascii="宋体" w:hAnsi="宋体" w:eastAsia="仿宋_GB2312" w:cs="仿宋_GB2312"/>
          <w:b w:val="0"/>
          <w:bCs w:val="0"/>
          <w:color w:val="000000"/>
          <w:sz w:val="32"/>
          <w:szCs w:val="32"/>
        </w:rPr>
        <w:t>区人民政府</w:t>
      </w:r>
      <w:r>
        <w:rPr>
          <w:rFonts w:hint="eastAsia" w:ascii="宋体" w:hAnsi="宋体" w:eastAsia="仿宋_GB2312" w:cs="仿宋_GB2312"/>
          <w:b w:val="0"/>
          <w:bCs w:val="0"/>
          <w:color w:val="000000"/>
          <w:sz w:val="32"/>
          <w:szCs w:val="32"/>
          <w:lang w:eastAsia="zh-CN"/>
        </w:rPr>
        <w:t>全额</w:t>
      </w:r>
      <w:r>
        <w:rPr>
          <w:rFonts w:hint="eastAsia" w:ascii="宋体" w:hAnsi="宋体" w:eastAsia="仿宋_GB2312" w:cs="仿宋_GB2312"/>
          <w:b w:val="0"/>
          <w:bCs w:val="0"/>
          <w:color w:val="000000"/>
          <w:sz w:val="32"/>
          <w:szCs w:val="32"/>
        </w:rPr>
        <w:t>投资</w:t>
      </w:r>
      <w:r>
        <w:rPr>
          <w:rFonts w:hint="eastAsia" w:ascii="宋体" w:hAnsi="宋体" w:eastAsia="仿宋_GB2312" w:cs="仿宋_GB2312"/>
          <w:b w:val="0"/>
          <w:bCs w:val="0"/>
          <w:color w:val="000000"/>
          <w:sz w:val="32"/>
          <w:szCs w:val="32"/>
          <w:lang w:eastAsia="zh-CN"/>
        </w:rPr>
        <w:t>的独立</w:t>
      </w:r>
      <w:r>
        <w:rPr>
          <w:rFonts w:hint="eastAsia" w:ascii="宋体" w:hAnsi="宋体" w:eastAsia="仿宋_GB2312" w:cs="仿宋_GB2312"/>
          <w:b w:val="0"/>
          <w:bCs w:val="0"/>
          <w:color w:val="000000"/>
          <w:sz w:val="32"/>
          <w:szCs w:val="32"/>
        </w:rPr>
        <w:t>建设的公共停车场、临时停车场</w:t>
      </w:r>
      <w:r>
        <w:rPr>
          <w:rFonts w:hint="eastAsia" w:ascii="宋体" w:hAnsi="宋体" w:eastAsia="仿宋_GB2312" w:cs="仿宋_GB2312"/>
          <w:b w:val="0"/>
          <w:bCs w:val="0"/>
          <w:color w:val="000000"/>
          <w:sz w:val="32"/>
          <w:szCs w:val="32"/>
          <w:lang w:eastAsia="zh-CN"/>
        </w:rPr>
        <w:t>的日常管理工作</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负责经营性停车场的备案工作；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依法做好本行政区域内城市道路临时泊位管理的相关工作</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（五）依法实施有关的行政处罚；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六</w:t>
      </w:r>
      <w:r>
        <w:rPr>
          <w:rFonts w:hint="eastAsia" w:ascii="宋体" w:hAnsi="宋体" w:eastAsia="仿宋_GB2312" w:cs="仿宋_GB2312"/>
          <w:b w:val="0"/>
          <w:bCs w:val="0"/>
          <w:color w:val="000000"/>
          <w:sz w:val="32"/>
          <w:szCs w:val="32"/>
        </w:rPr>
        <w:t>）法律、法规规定的其他职责。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val="en-US" w:eastAsia="zh-CN"/>
        </w:rPr>
        <w:t>第五条</w:t>
      </w:r>
      <w:r>
        <w:rPr>
          <w:rFonts w:hint="eastAsia" w:ascii="宋体" w:hAnsi="宋体" w:eastAsia="仿宋_GB2312" w:cs="仿宋_GB2312"/>
          <w:b w:val="0"/>
          <w:bCs w:val="0"/>
          <w:color w:val="000000"/>
          <w:sz w:val="32"/>
          <w:szCs w:val="32"/>
          <w:lang w:val="en-US" w:eastAsia="zh-CN"/>
        </w:rPr>
        <w:t xml:space="preserve">  公安机关负责道路交通安全管理、停车场的消防监督和安全技术防范监督等工作，协助交通行政主管部门编制城市道路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lang w:val="en-US" w:eastAsia="zh-CN"/>
        </w:rPr>
        <w:t>泊位设置规划，依法查处城市道路交通、停车场消防和安全技术防范等违法行为。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价格行政管理部门负责机动车停放服务收费管理，依法查处停车场违法收费行为。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国土、规划、房屋、建设、工</w:t>
      </w:r>
      <w:r>
        <w:rPr>
          <w:rFonts w:hint="eastAsia" w:ascii="宋体" w:hAnsi="宋体" w:eastAsia="仿宋_GB2312" w:cs="仿宋_GB2312"/>
          <w:b w:val="0"/>
          <w:bCs w:val="0"/>
          <w:color w:val="000000"/>
          <w:sz w:val="32"/>
          <w:szCs w:val="32"/>
          <w:lang w:eastAsia="zh-CN"/>
        </w:rPr>
        <w:t>业和</w:t>
      </w:r>
      <w:r>
        <w:rPr>
          <w:rFonts w:hint="eastAsia" w:ascii="宋体" w:hAnsi="宋体" w:eastAsia="仿宋_GB2312" w:cs="仿宋_GB2312"/>
          <w:b w:val="0"/>
          <w:bCs w:val="0"/>
          <w:color w:val="000000"/>
          <w:sz w:val="32"/>
          <w:szCs w:val="32"/>
        </w:rPr>
        <w:t>信</w:t>
      </w:r>
      <w:r>
        <w:rPr>
          <w:rFonts w:hint="eastAsia" w:ascii="宋体" w:hAnsi="宋体" w:eastAsia="仿宋_GB2312" w:cs="仿宋_GB2312"/>
          <w:b w:val="0"/>
          <w:bCs w:val="0"/>
          <w:color w:val="000000"/>
          <w:sz w:val="32"/>
          <w:szCs w:val="32"/>
          <w:lang w:eastAsia="zh-CN"/>
        </w:rPr>
        <w:t>息化</w:t>
      </w:r>
      <w:r>
        <w:rPr>
          <w:rFonts w:hint="eastAsia" w:ascii="宋体" w:hAnsi="宋体" w:eastAsia="仿宋_GB2312" w:cs="仿宋_GB2312"/>
          <w:b w:val="0"/>
          <w:bCs w:val="0"/>
          <w:color w:val="000000"/>
          <w:sz w:val="32"/>
          <w:szCs w:val="32"/>
        </w:rPr>
        <w:t>、财政、工商、税务、质量技术监督、环境保护、水务、园林、城市管理和人民防空等有关行政管理部门按照各自职责，做好停车场管理相关工作。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第六条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街道办事处、镇人民政府应当</w:t>
      </w:r>
      <w:r>
        <w:rPr>
          <w:rFonts w:hint="eastAsia" w:ascii="宋体" w:hAnsi="宋体" w:eastAsia="仿宋_GB2312" w:cs="仿宋_GB2312"/>
          <w:b w:val="0"/>
          <w:bCs w:val="0"/>
          <w:color w:val="000000"/>
          <w:sz w:val="32"/>
          <w:szCs w:val="32"/>
          <w:lang w:eastAsia="zh-CN"/>
        </w:rPr>
        <w:t>协助区人民政府及其有关行政管理部门</w:t>
      </w:r>
      <w:r>
        <w:rPr>
          <w:rFonts w:hint="eastAsia" w:ascii="宋体" w:hAnsi="宋体" w:eastAsia="仿宋_GB2312" w:cs="仿宋_GB2312"/>
          <w:b w:val="0"/>
          <w:bCs w:val="0"/>
          <w:color w:val="000000"/>
          <w:sz w:val="32"/>
          <w:szCs w:val="32"/>
        </w:rPr>
        <w:t>做好本辖区内机动车停放的管理</w:t>
      </w:r>
      <w:r>
        <w:rPr>
          <w:rFonts w:hint="eastAsia" w:ascii="宋体" w:hAnsi="宋体" w:eastAsia="仿宋_GB2312" w:cs="仿宋_GB2312"/>
          <w:b w:val="0"/>
          <w:bCs w:val="0"/>
          <w:color w:val="000000"/>
          <w:sz w:val="32"/>
          <w:szCs w:val="32"/>
          <w:lang w:eastAsia="zh-CN"/>
        </w:rPr>
        <w:t>、停车资源调查</w:t>
      </w:r>
      <w:r>
        <w:rPr>
          <w:rFonts w:hint="eastAsia" w:ascii="宋体" w:hAnsi="宋体" w:eastAsia="仿宋_GB2312" w:cs="仿宋_GB2312"/>
          <w:b w:val="0"/>
          <w:bCs w:val="0"/>
          <w:color w:val="000000"/>
          <w:sz w:val="32"/>
          <w:szCs w:val="32"/>
        </w:rPr>
        <w:t>和宣传教育</w:t>
      </w:r>
      <w:r>
        <w:rPr>
          <w:rFonts w:hint="eastAsia" w:ascii="宋体" w:hAnsi="宋体" w:eastAsia="仿宋_GB2312" w:cs="仿宋_GB2312"/>
          <w:b w:val="0"/>
          <w:bCs w:val="0"/>
          <w:color w:val="000000"/>
          <w:sz w:val="32"/>
          <w:szCs w:val="32"/>
          <w:lang w:eastAsia="zh-CN"/>
        </w:rPr>
        <w:t>等</w:t>
      </w:r>
      <w:r>
        <w:rPr>
          <w:rFonts w:hint="eastAsia" w:ascii="宋体" w:hAnsi="宋体" w:eastAsia="仿宋_GB2312" w:cs="仿宋_GB2312"/>
          <w:b w:val="0"/>
          <w:bCs w:val="0"/>
          <w:color w:val="000000"/>
          <w:sz w:val="32"/>
          <w:szCs w:val="32"/>
        </w:rPr>
        <w:t>工作，指导居民委员会、村民委员会、业主委员会等开展停车场的</w:t>
      </w:r>
      <w:r>
        <w:rPr>
          <w:rFonts w:hint="eastAsia" w:ascii="宋体" w:hAnsi="宋体" w:eastAsia="仿宋_GB2312" w:cs="仿宋_GB2312"/>
          <w:b w:val="0"/>
          <w:bCs w:val="0"/>
          <w:color w:val="000000"/>
          <w:sz w:val="32"/>
          <w:szCs w:val="32"/>
          <w:lang w:eastAsia="zh-CN"/>
        </w:rPr>
        <w:t>管理和服务</w:t>
      </w:r>
      <w:r>
        <w:rPr>
          <w:rFonts w:hint="eastAsia" w:ascii="宋体" w:hAnsi="宋体" w:eastAsia="仿宋_GB2312" w:cs="仿宋_GB2312"/>
          <w:b w:val="0"/>
          <w:bCs w:val="0"/>
          <w:color w:val="000000"/>
          <w:sz w:val="32"/>
          <w:szCs w:val="32"/>
        </w:rPr>
        <w:t>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第七条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市、区人民政府应当将政府建设和管理停车场、扶持社会力量建设公共停车场等所需的经费列入本级财政预算。</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第八条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机动车停放服务收费，分别实行市场调节价、政府指导价或者政府定价管理。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市价格行政管理部门应当按照城市中心区域高于外围区域、重点区域高于非重点区域、拥堵时段高于空闲时段的原则，对实行政府指导价、政府定价</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的停车场制定差别化的收费标准，</w:t>
      </w:r>
      <w:r>
        <w:rPr>
          <w:rFonts w:hint="eastAsia" w:ascii="宋体" w:hAnsi="宋体" w:eastAsia="仿宋_GB2312" w:cs="仿宋_GB2312"/>
          <w:b w:val="0"/>
          <w:bCs w:val="0"/>
          <w:color w:val="000000"/>
          <w:sz w:val="32"/>
          <w:szCs w:val="32"/>
          <w:lang w:eastAsia="zh-CN"/>
        </w:rPr>
        <w:t>对</w:t>
      </w:r>
      <w:r>
        <w:rPr>
          <w:rFonts w:hint="eastAsia" w:ascii="宋体" w:hAnsi="宋体" w:eastAsia="仿宋_GB2312" w:cs="仿宋_GB2312"/>
          <w:b w:val="0"/>
          <w:bCs w:val="0"/>
          <w:color w:val="000000"/>
          <w:sz w:val="32"/>
          <w:szCs w:val="32"/>
        </w:rPr>
        <w:t>城市道路临时泊</w:t>
      </w:r>
      <w:r>
        <w:rPr>
          <w:rFonts w:hint="eastAsia" w:ascii="宋体" w:hAnsi="宋体" w:eastAsia="仿宋_GB2312" w:cs="仿宋_GB2312"/>
          <w:b w:val="0"/>
          <w:bCs w:val="0"/>
          <w:color w:val="000000"/>
          <w:sz w:val="32"/>
          <w:szCs w:val="32"/>
          <w:lang w:eastAsia="zh-CN"/>
        </w:rPr>
        <w:t>位制定</w:t>
      </w:r>
      <w:r>
        <w:rPr>
          <w:rFonts w:hint="eastAsia" w:ascii="宋体" w:hAnsi="宋体" w:eastAsia="仿宋_GB2312" w:cs="仿宋_GB2312"/>
          <w:b w:val="0"/>
          <w:bCs w:val="0"/>
          <w:color w:val="000000"/>
          <w:sz w:val="32"/>
          <w:szCs w:val="32"/>
        </w:rPr>
        <w:t>累进式加价的阶梯式收费</w:t>
      </w:r>
      <w:r>
        <w:rPr>
          <w:rFonts w:hint="eastAsia" w:ascii="宋体" w:hAnsi="宋体" w:eastAsia="仿宋_GB2312" w:cs="仿宋_GB2312"/>
          <w:b w:val="0"/>
          <w:bCs w:val="0"/>
          <w:color w:val="000000"/>
          <w:sz w:val="32"/>
          <w:szCs w:val="32"/>
          <w:lang w:eastAsia="zh-CN"/>
        </w:rPr>
        <w:t>标准，经法定程序征求意见，</w:t>
      </w:r>
      <w:r>
        <w:rPr>
          <w:rFonts w:hint="eastAsia" w:ascii="宋体" w:hAnsi="宋体" w:eastAsia="仿宋_GB2312" w:cs="仿宋_GB2312"/>
          <w:b w:val="0"/>
          <w:bCs w:val="0"/>
          <w:color w:val="000000"/>
          <w:sz w:val="32"/>
          <w:szCs w:val="32"/>
        </w:rPr>
        <w:t>报市人民政府批准后，向社会公布</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市价格行政管理部门应当至少每五年对实行政府指导价、政府定价</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的停车场收费</w:t>
      </w:r>
      <w:r>
        <w:rPr>
          <w:rFonts w:hint="eastAsia" w:ascii="宋体" w:hAnsi="宋体" w:eastAsia="仿宋_GB2312" w:cs="仿宋_GB2312"/>
          <w:b w:val="0"/>
          <w:bCs w:val="0"/>
          <w:color w:val="000000"/>
          <w:sz w:val="32"/>
          <w:szCs w:val="32"/>
          <w:lang w:eastAsia="zh-CN"/>
        </w:rPr>
        <w:t>标准</w:t>
      </w:r>
      <w:r>
        <w:rPr>
          <w:rFonts w:hint="eastAsia" w:ascii="宋体" w:hAnsi="宋体" w:eastAsia="仿宋_GB2312" w:cs="仿宋_GB2312"/>
          <w:b w:val="0"/>
          <w:bCs w:val="0"/>
          <w:color w:val="000000"/>
          <w:sz w:val="32"/>
          <w:szCs w:val="32"/>
        </w:rPr>
        <w:t>进行评估，评估结果</w:t>
      </w:r>
      <w:r>
        <w:rPr>
          <w:rFonts w:hint="eastAsia" w:ascii="宋体" w:hAnsi="宋体" w:eastAsia="仿宋_GB2312" w:cs="仿宋_GB2312"/>
          <w:b w:val="0"/>
          <w:bCs w:val="0"/>
          <w:color w:val="000000"/>
          <w:sz w:val="32"/>
          <w:szCs w:val="32"/>
          <w:lang w:eastAsia="zh-CN"/>
        </w:rPr>
        <w:t>作为</w:t>
      </w:r>
      <w:r>
        <w:rPr>
          <w:rFonts w:hint="eastAsia" w:ascii="宋体" w:hAnsi="宋体" w:eastAsia="仿宋_GB2312" w:cs="仿宋_GB2312"/>
          <w:b w:val="0"/>
          <w:bCs w:val="0"/>
          <w:color w:val="000000"/>
          <w:sz w:val="32"/>
          <w:szCs w:val="32"/>
        </w:rPr>
        <w:t>调整</w:t>
      </w:r>
      <w:r>
        <w:rPr>
          <w:rFonts w:hint="eastAsia" w:ascii="宋体" w:hAnsi="宋体" w:eastAsia="仿宋_GB2312" w:cs="仿宋_GB2312"/>
          <w:b w:val="0"/>
          <w:bCs w:val="0"/>
          <w:color w:val="000000"/>
          <w:sz w:val="32"/>
          <w:szCs w:val="32"/>
          <w:lang w:eastAsia="zh-CN"/>
        </w:rPr>
        <w:t>收费标准的依据</w:t>
      </w:r>
      <w:r>
        <w:rPr>
          <w:rFonts w:hint="eastAsia" w:ascii="宋体" w:hAnsi="宋体" w:eastAsia="仿宋_GB2312" w:cs="仿宋_GB2312"/>
          <w:b w:val="0"/>
          <w:bCs w:val="0"/>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rPr>
        <w:t>市价格行政管理部门应当</w:t>
      </w:r>
      <w:r>
        <w:rPr>
          <w:rFonts w:hint="eastAsia" w:ascii="宋体" w:hAnsi="宋体" w:eastAsia="仿宋_GB2312" w:cs="仿宋_GB2312"/>
          <w:b w:val="0"/>
          <w:bCs w:val="0"/>
          <w:color w:val="000000"/>
          <w:sz w:val="32"/>
          <w:szCs w:val="32"/>
          <w:lang w:eastAsia="zh-CN"/>
        </w:rPr>
        <w:t>会同</w:t>
      </w:r>
      <w:r>
        <w:rPr>
          <w:rFonts w:hint="eastAsia" w:ascii="宋体" w:hAnsi="宋体" w:eastAsia="仿宋_GB2312" w:cs="仿宋_GB2312"/>
          <w:b w:val="0"/>
          <w:bCs w:val="0"/>
          <w:i w:val="0"/>
          <w:iCs w:val="0"/>
          <w:color w:val="000000"/>
          <w:sz w:val="32"/>
          <w:szCs w:val="32"/>
          <w:lang w:eastAsia="zh-CN"/>
        </w:rPr>
        <w:t>有关</w:t>
      </w:r>
      <w:r>
        <w:rPr>
          <w:rFonts w:hint="eastAsia" w:ascii="宋体" w:hAnsi="宋体" w:eastAsia="仿宋_GB2312" w:cs="仿宋_GB2312"/>
          <w:b w:val="0"/>
          <w:bCs w:val="0"/>
          <w:color w:val="000000"/>
          <w:sz w:val="32"/>
          <w:szCs w:val="32"/>
          <w:lang w:eastAsia="zh-CN"/>
        </w:rPr>
        <w:t>部门</w:t>
      </w:r>
      <w:r>
        <w:rPr>
          <w:rFonts w:hint="eastAsia" w:ascii="宋体" w:hAnsi="宋体" w:eastAsia="仿宋_GB2312" w:cs="仿宋_GB2312"/>
          <w:b w:val="0"/>
          <w:bCs w:val="0"/>
          <w:color w:val="000000"/>
          <w:sz w:val="32"/>
          <w:szCs w:val="32"/>
        </w:rPr>
        <w:t>制定</w:t>
      </w:r>
      <w:r>
        <w:rPr>
          <w:rFonts w:hint="eastAsia" w:ascii="宋体" w:hAnsi="宋体" w:eastAsia="仿宋_GB2312" w:cs="仿宋_GB2312"/>
          <w:b w:val="0"/>
          <w:bCs w:val="0"/>
          <w:color w:val="000000"/>
          <w:sz w:val="32"/>
          <w:szCs w:val="32"/>
          <w:lang w:eastAsia="zh-CN"/>
        </w:rPr>
        <w:t>住宅停车场</w:t>
      </w:r>
      <w:r>
        <w:rPr>
          <w:rFonts w:hint="eastAsia" w:ascii="宋体" w:hAnsi="宋体" w:eastAsia="仿宋_GB2312" w:cs="仿宋_GB2312"/>
          <w:b w:val="0"/>
          <w:bCs w:val="0"/>
          <w:color w:val="000000"/>
          <w:sz w:val="32"/>
          <w:szCs w:val="32"/>
        </w:rPr>
        <w:t>议价规则</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i w:val="0"/>
          <w:iCs w:val="0"/>
          <w:color w:val="000000"/>
          <w:sz w:val="32"/>
          <w:szCs w:val="32"/>
          <w:lang w:eastAsia="zh-CN"/>
        </w:rPr>
        <w:t>经</w:t>
      </w:r>
      <w:r>
        <w:rPr>
          <w:rFonts w:hint="eastAsia" w:ascii="宋体" w:hAnsi="宋体" w:eastAsia="仿宋_GB2312" w:cs="仿宋_GB2312"/>
          <w:b w:val="0"/>
          <w:bCs w:val="0"/>
          <w:color w:val="000000"/>
          <w:sz w:val="32"/>
          <w:szCs w:val="32"/>
          <w:lang w:eastAsia="zh-CN"/>
        </w:rPr>
        <w:t>市人民政府批准后公布。住宅停车场的机动车停放服务收费纳入《广东省定价目录》时，实行政府指导价管理。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第九条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市交通行政主管部门应当会同市规划、建设</w:t>
      </w:r>
      <w:r>
        <w:rPr>
          <w:rFonts w:hint="eastAsia" w:ascii="宋体" w:hAnsi="宋体" w:eastAsia="仿宋_GB2312" w:cs="仿宋_GB2312"/>
          <w:b w:val="0"/>
          <w:bCs w:val="0"/>
          <w:color w:val="000000"/>
          <w:sz w:val="32"/>
          <w:szCs w:val="32"/>
          <w:lang w:eastAsia="zh-CN"/>
        </w:rPr>
        <w:t>等</w:t>
      </w:r>
      <w:r>
        <w:rPr>
          <w:rFonts w:hint="eastAsia" w:ascii="宋体" w:hAnsi="宋体" w:eastAsia="仿宋_GB2312" w:cs="仿宋_GB2312"/>
          <w:b w:val="0"/>
          <w:bCs w:val="0"/>
          <w:color w:val="000000"/>
          <w:sz w:val="32"/>
          <w:szCs w:val="32"/>
        </w:rPr>
        <w:t>行政管理部门和各区人民政府，定期组织开展全市</w:t>
      </w:r>
      <w:r>
        <w:rPr>
          <w:rFonts w:hint="eastAsia" w:ascii="宋体" w:hAnsi="宋体" w:eastAsia="仿宋_GB2312" w:cs="仿宋_GB2312"/>
          <w:b w:val="0"/>
          <w:bCs w:val="0"/>
          <w:color w:val="000000"/>
          <w:sz w:val="32"/>
          <w:szCs w:val="32"/>
          <w:lang w:eastAsia="zh-CN"/>
        </w:rPr>
        <w:t>各类</w:t>
      </w:r>
      <w:r>
        <w:rPr>
          <w:rFonts w:hint="eastAsia" w:ascii="宋体" w:hAnsi="宋体" w:eastAsia="仿宋_GB2312" w:cs="仿宋_GB2312"/>
          <w:b w:val="0"/>
          <w:bCs w:val="0"/>
          <w:color w:val="000000"/>
          <w:sz w:val="32"/>
          <w:szCs w:val="32"/>
        </w:rPr>
        <w:t>停车场的资源普查，建立停车场基础数据库，并</w:t>
      </w:r>
      <w:r>
        <w:rPr>
          <w:rFonts w:hint="eastAsia" w:ascii="宋体" w:hAnsi="宋体" w:eastAsia="仿宋_GB2312" w:cs="仿宋_GB2312"/>
          <w:b w:val="0"/>
          <w:bCs w:val="0"/>
          <w:color w:val="000000"/>
          <w:sz w:val="32"/>
          <w:szCs w:val="32"/>
          <w:lang w:eastAsia="zh-CN"/>
        </w:rPr>
        <w:t>实时</w:t>
      </w:r>
      <w:r>
        <w:rPr>
          <w:rFonts w:hint="eastAsia" w:ascii="宋体" w:hAnsi="宋体" w:eastAsia="仿宋_GB2312" w:cs="仿宋_GB2312"/>
          <w:b w:val="0"/>
          <w:bCs w:val="0"/>
          <w:color w:val="000000"/>
          <w:sz w:val="32"/>
          <w:szCs w:val="32"/>
        </w:rPr>
        <w:t>更新数据，相关单位</w:t>
      </w:r>
      <w:r>
        <w:rPr>
          <w:rFonts w:hint="eastAsia" w:ascii="宋体" w:hAnsi="宋体" w:eastAsia="仿宋_GB2312" w:cs="仿宋_GB2312"/>
          <w:b w:val="0"/>
          <w:bCs w:val="0"/>
          <w:color w:val="000000"/>
          <w:sz w:val="32"/>
          <w:szCs w:val="32"/>
          <w:lang w:eastAsia="zh-CN"/>
        </w:rPr>
        <w:t>和</w:t>
      </w:r>
      <w:r>
        <w:rPr>
          <w:rFonts w:hint="eastAsia" w:ascii="宋体" w:hAnsi="宋体" w:eastAsia="仿宋_GB2312" w:cs="仿宋_GB2312"/>
          <w:b w:val="0"/>
          <w:bCs w:val="0"/>
          <w:color w:val="000000"/>
          <w:sz w:val="32"/>
          <w:szCs w:val="32"/>
        </w:rPr>
        <w:t>个人应当予以配合。</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仿宋_GB2312"/>
          <w:b w:val="0"/>
          <w:bCs w:val="0"/>
          <w:color w:val="000000"/>
          <w:sz w:val="32"/>
          <w:szCs w:val="32"/>
          <w:lang w:val="en-US" w:eastAsia="zh-CN"/>
        </w:rPr>
        <w:t>第十条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市交通行政主管部门应当建立全市统一的停车信息管理系统，对</w:t>
      </w:r>
      <w:r>
        <w:rPr>
          <w:rFonts w:hint="eastAsia" w:ascii="宋体" w:hAnsi="宋体" w:eastAsia="仿宋_GB2312" w:cs="仿宋_GB2312"/>
          <w:b w:val="0"/>
          <w:bCs w:val="0"/>
          <w:color w:val="000000"/>
          <w:sz w:val="32"/>
          <w:szCs w:val="32"/>
          <w:lang w:eastAsia="zh-CN"/>
        </w:rPr>
        <w:t>收集到的</w:t>
      </w:r>
      <w:r>
        <w:rPr>
          <w:rFonts w:hint="eastAsia" w:ascii="宋体" w:hAnsi="宋体" w:eastAsia="仿宋_GB2312" w:cs="仿宋_GB2312"/>
          <w:b w:val="0"/>
          <w:bCs w:val="0"/>
          <w:color w:val="000000"/>
          <w:sz w:val="32"/>
          <w:szCs w:val="32"/>
        </w:rPr>
        <w:t>停车场信息实行动态管理，实时公布经营性停车场</w:t>
      </w:r>
      <w:r>
        <w:rPr>
          <w:rFonts w:hint="eastAsia" w:ascii="宋体" w:hAnsi="宋体" w:eastAsia="仿宋_GB2312" w:cs="仿宋_GB2312"/>
          <w:b w:val="0"/>
          <w:bCs w:val="0"/>
          <w:color w:val="000000"/>
          <w:sz w:val="32"/>
          <w:szCs w:val="32"/>
          <w:lang w:eastAsia="zh-CN"/>
        </w:rPr>
        <w:t>和城市道路临时泊位</w:t>
      </w:r>
      <w:r>
        <w:rPr>
          <w:rFonts w:hint="eastAsia" w:ascii="宋体" w:hAnsi="宋体" w:eastAsia="仿宋_GB2312" w:cs="仿宋_GB2312"/>
          <w:b w:val="0"/>
          <w:bCs w:val="0"/>
          <w:color w:val="000000"/>
          <w:sz w:val="32"/>
          <w:szCs w:val="32"/>
        </w:rPr>
        <w:t>的分布位置、泊位数量、使用状况和收费标准等信息。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区人民政府应当</w:t>
      </w:r>
      <w:r>
        <w:rPr>
          <w:rFonts w:hint="eastAsia" w:ascii="宋体" w:hAnsi="宋体" w:eastAsia="仿宋_GB2312" w:cs="仿宋_GB2312"/>
          <w:b w:val="0"/>
          <w:bCs w:val="0"/>
          <w:color w:val="000000"/>
          <w:sz w:val="32"/>
          <w:szCs w:val="32"/>
          <w:lang w:eastAsia="zh-CN"/>
        </w:rPr>
        <w:t>在</w:t>
      </w:r>
      <w:r>
        <w:rPr>
          <w:rFonts w:hint="eastAsia" w:ascii="宋体" w:hAnsi="宋体" w:eastAsia="仿宋_GB2312" w:cs="仿宋_GB2312"/>
          <w:b w:val="0"/>
          <w:bCs w:val="0"/>
          <w:color w:val="000000"/>
          <w:sz w:val="32"/>
          <w:szCs w:val="32"/>
        </w:rPr>
        <w:t>本行政区域</w:t>
      </w:r>
      <w:r>
        <w:rPr>
          <w:rFonts w:hint="eastAsia" w:ascii="宋体" w:hAnsi="宋体" w:eastAsia="仿宋_GB2312" w:cs="仿宋_GB2312"/>
          <w:b w:val="0"/>
          <w:bCs w:val="0"/>
          <w:color w:val="000000"/>
          <w:sz w:val="32"/>
          <w:szCs w:val="32"/>
          <w:lang w:eastAsia="zh-CN"/>
        </w:rPr>
        <w:t>内设置</w:t>
      </w:r>
      <w:r>
        <w:rPr>
          <w:rFonts w:hint="eastAsia" w:ascii="宋体" w:hAnsi="宋体" w:eastAsia="仿宋_GB2312" w:cs="仿宋_GB2312"/>
          <w:b w:val="0"/>
          <w:bCs w:val="0"/>
          <w:color w:val="000000"/>
          <w:sz w:val="32"/>
          <w:szCs w:val="32"/>
        </w:rPr>
        <w:t>智能停车</w:t>
      </w:r>
      <w:r>
        <w:rPr>
          <w:rFonts w:hint="eastAsia" w:ascii="宋体" w:hAnsi="宋体" w:eastAsia="仿宋_GB2312" w:cs="仿宋_GB2312"/>
          <w:b w:val="0"/>
          <w:bCs w:val="0"/>
          <w:color w:val="000000"/>
          <w:sz w:val="32"/>
          <w:szCs w:val="32"/>
          <w:lang w:eastAsia="zh-CN"/>
        </w:rPr>
        <w:t>引</w:t>
      </w:r>
      <w:r>
        <w:rPr>
          <w:rFonts w:hint="eastAsia" w:ascii="宋体" w:hAnsi="宋体" w:eastAsia="仿宋_GB2312" w:cs="仿宋_GB2312"/>
          <w:b w:val="0"/>
          <w:bCs w:val="0"/>
          <w:color w:val="000000"/>
          <w:sz w:val="32"/>
          <w:szCs w:val="32"/>
        </w:rPr>
        <w:t>导系统，发布停车</w:t>
      </w:r>
      <w:r>
        <w:rPr>
          <w:rFonts w:hint="eastAsia" w:ascii="宋体" w:hAnsi="宋体" w:eastAsia="仿宋_GB2312" w:cs="仿宋_GB2312"/>
          <w:b w:val="0"/>
          <w:bCs w:val="0"/>
          <w:color w:val="000000"/>
          <w:sz w:val="32"/>
          <w:szCs w:val="32"/>
          <w:lang w:eastAsia="zh-CN"/>
        </w:rPr>
        <w:t>引</w:t>
      </w:r>
      <w:r>
        <w:rPr>
          <w:rFonts w:hint="eastAsia" w:ascii="宋体" w:hAnsi="宋体" w:eastAsia="仿宋_GB2312" w:cs="仿宋_GB2312"/>
          <w:b w:val="0"/>
          <w:bCs w:val="0"/>
          <w:color w:val="000000"/>
          <w:sz w:val="32"/>
          <w:szCs w:val="32"/>
        </w:rPr>
        <w:t>导信息，并负责停车</w:t>
      </w:r>
      <w:r>
        <w:rPr>
          <w:rFonts w:hint="eastAsia" w:ascii="宋体" w:hAnsi="宋体" w:eastAsia="仿宋_GB2312" w:cs="仿宋_GB2312"/>
          <w:b w:val="0"/>
          <w:bCs w:val="0"/>
          <w:color w:val="000000"/>
          <w:sz w:val="32"/>
          <w:szCs w:val="32"/>
          <w:lang w:eastAsia="zh-CN"/>
        </w:rPr>
        <w:t>引导</w:t>
      </w:r>
      <w:r>
        <w:rPr>
          <w:rFonts w:hint="eastAsia" w:ascii="宋体" w:hAnsi="宋体" w:eastAsia="仿宋_GB2312" w:cs="仿宋_GB2312"/>
          <w:b w:val="0"/>
          <w:bCs w:val="0"/>
          <w:color w:val="000000"/>
          <w:sz w:val="32"/>
          <w:szCs w:val="32"/>
        </w:rPr>
        <w:t>系统的运行、维护和管理。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区交通行政主管部门应当组织、督促辖区内的停车场经营者按照技术规范向停车信息管理系统实时、直接上传相关停车数据。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第十一条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市交通行政主管部门应当建立停车场经营者</w:t>
      </w:r>
      <w:r>
        <w:rPr>
          <w:rFonts w:hint="eastAsia" w:ascii="宋体" w:hAnsi="宋体" w:eastAsia="仿宋_GB2312" w:cs="仿宋_GB2312"/>
          <w:b w:val="0"/>
          <w:bCs w:val="0"/>
          <w:color w:val="000000"/>
          <w:sz w:val="32"/>
          <w:szCs w:val="32"/>
          <w:lang w:eastAsia="zh-CN"/>
        </w:rPr>
        <w:t>、机动车停放者</w:t>
      </w:r>
      <w:r>
        <w:rPr>
          <w:rFonts w:hint="eastAsia" w:ascii="宋体" w:hAnsi="宋体" w:eastAsia="仿宋_GB2312" w:cs="仿宋_GB2312"/>
          <w:b w:val="0"/>
          <w:bCs w:val="0"/>
          <w:color w:val="000000"/>
          <w:sz w:val="32"/>
          <w:szCs w:val="32"/>
        </w:rPr>
        <w:t>的信用记录，</w:t>
      </w:r>
      <w:r>
        <w:rPr>
          <w:rFonts w:hint="eastAsia" w:ascii="宋体" w:hAnsi="宋体" w:eastAsia="仿宋_GB2312" w:cs="仿宋_GB2312"/>
          <w:b w:val="0"/>
          <w:bCs w:val="0"/>
          <w:color w:val="000000"/>
          <w:sz w:val="32"/>
          <w:szCs w:val="32"/>
          <w:lang w:eastAsia="zh-CN"/>
        </w:rPr>
        <w:t>并将信用记录</w:t>
      </w:r>
      <w:r>
        <w:rPr>
          <w:rFonts w:hint="eastAsia" w:ascii="宋体" w:hAnsi="宋体" w:eastAsia="仿宋_GB2312" w:cs="仿宋_GB2312"/>
          <w:b w:val="0"/>
          <w:bCs w:val="0"/>
          <w:color w:val="000000"/>
          <w:sz w:val="32"/>
          <w:szCs w:val="32"/>
        </w:rPr>
        <w:t>纳入公共信用信息管理系统。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公安机关应当与交通行政主管部门共享违法车辆有关信息。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交通、公安、价格、国土、规划、房屋、建设、工</w:t>
      </w:r>
      <w:r>
        <w:rPr>
          <w:rFonts w:hint="eastAsia" w:ascii="宋体" w:hAnsi="宋体" w:eastAsia="仿宋_GB2312" w:cs="仿宋_GB2312"/>
          <w:b w:val="0"/>
          <w:bCs w:val="0"/>
          <w:color w:val="000000"/>
          <w:sz w:val="32"/>
          <w:szCs w:val="32"/>
          <w:lang w:eastAsia="zh-CN"/>
        </w:rPr>
        <w:t>业和</w:t>
      </w:r>
      <w:r>
        <w:rPr>
          <w:rFonts w:hint="eastAsia" w:ascii="宋体" w:hAnsi="宋体" w:eastAsia="仿宋_GB2312" w:cs="仿宋_GB2312"/>
          <w:b w:val="0"/>
          <w:bCs w:val="0"/>
          <w:color w:val="000000"/>
          <w:sz w:val="32"/>
          <w:szCs w:val="32"/>
        </w:rPr>
        <w:t>信</w:t>
      </w:r>
      <w:r>
        <w:rPr>
          <w:rFonts w:hint="eastAsia" w:ascii="宋体" w:hAnsi="宋体" w:eastAsia="仿宋_GB2312" w:cs="仿宋_GB2312"/>
          <w:b w:val="0"/>
          <w:bCs w:val="0"/>
          <w:color w:val="000000"/>
          <w:sz w:val="32"/>
          <w:szCs w:val="32"/>
          <w:lang w:eastAsia="zh-CN"/>
        </w:rPr>
        <w:t>息化</w:t>
      </w:r>
      <w:r>
        <w:rPr>
          <w:rFonts w:hint="eastAsia" w:ascii="宋体" w:hAnsi="宋体" w:eastAsia="仿宋_GB2312" w:cs="仿宋_GB2312"/>
          <w:b w:val="0"/>
          <w:bCs w:val="0"/>
          <w:color w:val="000000"/>
          <w:sz w:val="32"/>
          <w:szCs w:val="32"/>
        </w:rPr>
        <w:t>、财政、工商、税务等行政管理部门应当根据各自职责</w:t>
      </w:r>
      <w:r>
        <w:rPr>
          <w:rFonts w:hint="eastAsia" w:ascii="宋体" w:hAnsi="宋体" w:eastAsia="仿宋_GB2312" w:cs="仿宋_GB2312"/>
          <w:b w:val="0"/>
          <w:bCs w:val="0"/>
          <w:color w:val="000000"/>
          <w:sz w:val="32"/>
          <w:szCs w:val="32"/>
          <w:lang w:eastAsia="zh-CN"/>
        </w:rPr>
        <w:t>，通过</w:t>
      </w:r>
      <w:r>
        <w:rPr>
          <w:rFonts w:hint="eastAsia" w:ascii="宋体" w:hAnsi="宋体" w:eastAsia="仿宋_GB2312" w:cs="仿宋_GB2312"/>
          <w:b w:val="0"/>
          <w:bCs w:val="0"/>
          <w:color w:val="000000"/>
          <w:sz w:val="32"/>
          <w:szCs w:val="32"/>
        </w:rPr>
        <w:t>本部门业务</w:t>
      </w:r>
      <w:r>
        <w:rPr>
          <w:rFonts w:hint="eastAsia" w:ascii="宋体" w:hAnsi="宋体" w:eastAsia="仿宋_GB2312" w:cs="仿宋_GB2312"/>
          <w:b w:val="0"/>
          <w:bCs w:val="0"/>
          <w:color w:val="000000"/>
          <w:sz w:val="32"/>
          <w:szCs w:val="32"/>
          <w:lang w:eastAsia="zh-CN"/>
        </w:rPr>
        <w:t>信息系统，</w:t>
      </w:r>
      <w:r>
        <w:rPr>
          <w:rFonts w:hint="eastAsia" w:ascii="宋体" w:hAnsi="宋体" w:eastAsia="仿宋_GB2312" w:cs="仿宋_GB2312"/>
          <w:b w:val="0"/>
          <w:bCs w:val="0"/>
          <w:color w:val="000000"/>
          <w:sz w:val="32"/>
          <w:szCs w:val="32"/>
        </w:rPr>
        <w:t>采集、录入、</w:t>
      </w:r>
      <w:r>
        <w:rPr>
          <w:rFonts w:hint="eastAsia" w:ascii="宋体" w:hAnsi="宋体" w:eastAsia="仿宋_GB2312" w:cs="仿宋_GB2312"/>
          <w:b w:val="0"/>
          <w:bCs w:val="0"/>
          <w:color w:val="000000"/>
          <w:sz w:val="32"/>
          <w:szCs w:val="32"/>
          <w:lang w:eastAsia="zh-CN"/>
        </w:rPr>
        <w:t>更新</w:t>
      </w:r>
      <w:r>
        <w:rPr>
          <w:rFonts w:hint="eastAsia" w:ascii="宋体" w:hAnsi="宋体" w:eastAsia="仿宋_GB2312" w:cs="仿宋_GB2312"/>
          <w:b w:val="0"/>
          <w:bCs w:val="0"/>
          <w:color w:val="000000"/>
          <w:sz w:val="32"/>
          <w:szCs w:val="32"/>
        </w:rPr>
        <w:t>停车场规划、建设、使用、管理和处罚等方面的信息，并与停车信息管理系统实现信息共享。</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第十二条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停车场行业协会应当制定行业自律规范，建立行业服务质量信誉评价</w:t>
      </w:r>
      <w:r>
        <w:rPr>
          <w:rFonts w:hint="eastAsia" w:ascii="宋体" w:hAnsi="宋体" w:eastAsia="仿宋_GB2312" w:cs="仿宋_GB2312"/>
          <w:b w:val="0"/>
          <w:bCs w:val="0"/>
          <w:color w:val="000000"/>
          <w:sz w:val="32"/>
          <w:szCs w:val="32"/>
          <w:lang w:eastAsia="zh-CN"/>
        </w:rPr>
        <w:t>机</w:t>
      </w:r>
      <w:r>
        <w:rPr>
          <w:rFonts w:hint="eastAsia" w:ascii="宋体" w:hAnsi="宋体" w:eastAsia="仿宋_GB2312" w:cs="仿宋_GB2312"/>
          <w:b w:val="0"/>
          <w:bCs w:val="0"/>
          <w:color w:val="000000"/>
          <w:sz w:val="32"/>
          <w:szCs w:val="32"/>
        </w:rPr>
        <w:t>制</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协助做好停车场的相关管理工作，接受交通行政主管部门的指导。</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contextualSpacing/>
        <w:jc w:val="center"/>
        <w:textAlignment w:val="auto"/>
        <w:outlineLvl w:val="9"/>
        <w:rPr>
          <w:rFonts w:hint="eastAsia" w:ascii="宋体" w:hAnsi="宋体" w:eastAsia="黑体" w:cs="黑体"/>
          <w:b w:val="0"/>
          <w:bCs w:val="0"/>
          <w:color w:val="000000"/>
          <w:sz w:val="32"/>
          <w:szCs w:val="32"/>
        </w:rPr>
      </w:pPr>
      <w:r>
        <w:rPr>
          <w:rFonts w:hint="eastAsia" w:ascii="宋体" w:hAnsi="宋体" w:eastAsia="黑体" w:cs="黑体"/>
          <w:b w:val="0"/>
          <w:bCs w:val="0"/>
          <w:color w:val="000000"/>
          <w:sz w:val="32"/>
          <w:szCs w:val="32"/>
          <w:lang w:val="en-US" w:eastAsia="zh-CN"/>
        </w:rPr>
        <w:t xml:space="preserve">第二章  </w:t>
      </w:r>
      <w:r>
        <w:rPr>
          <w:rFonts w:hint="eastAsia" w:ascii="宋体" w:hAnsi="宋体" w:eastAsia="黑体" w:cs="黑体"/>
          <w:b w:val="0"/>
          <w:bCs w:val="0"/>
          <w:color w:val="000000"/>
          <w:sz w:val="32"/>
          <w:szCs w:val="32"/>
        </w:rPr>
        <w:t>停车场的规划和建设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黑体"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第十三条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市交通行政主管部门应当依据国民经济和社会发展规划、城市总体规划以及土地利用总体规划，组织编制停车场专项规划</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停车场专项规划涉及空间布局和用地需求的，</w:t>
      </w:r>
      <w:r>
        <w:rPr>
          <w:rFonts w:hint="eastAsia" w:ascii="宋体" w:hAnsi="宋体" w:eastAsia="仿宋_GB2312" w:cs="仿宋_GB2312"/>
          <w:b w:val="0"/>
          <w:bCs w:val="0"/>
          <w:color w:val="000000"/>
          <w:sz w:val="32"/>
          <w:szCs w:val="32"/>
          <w:lang w:eastAsia="zh-CN"/>
        </w:rPr>
        <w:t>应当</w:t>
      </w:r>
      <w:r>
        <w:rPr>
          <w:rFonts w:hint="eastAsia" w:ascii="宋体" w:hAnsi="宋体" w:eastAsia="仿宋_GB2312" w:cs="仿宋_GB2312"/>
          <w:b w:val="0"/>
          <w:bCs w:val="0"/>
          <w:color w:val="000000"/>
          <w:sz w:val="32"/>
          <w:szCs w:val="32"/>
        </w:rPr>
        <w:t>经市规划行政管理部门审查，报市人民政府批准</w:t>
      </w:r>
      <w:r>
        <w:rPr>
          <w:rFonts w:hint="eastAsia" w:ascii="宋体" w:hAnsi="宋体" w:eastAsia="仿宋_GB2312" w:cs="仿宋_GB2312"/>
          <w:b w:val="0"/>
          <w:bCs w:val="0"/>
          <w:color w:val="000000"/>
          <w:sz w:val="32"/>
          <w:szCs w:val="32"/>
          <w:lang w:eastAsia="zh-CN"/>
        </w:rPr>
        <w:t>后</w:t>
      </w:r>
      <w:r>
        <w:rPr>
          <w:rFonts w:hint="eastAsia" w:ascii="宋体" w:hAnsi="宋体" w:eastAsia="仿宋_GB2312" w:cs="仿宋_GB2312"/>
          <w:b w:val="0"/>
          <w:bCs w:val="0"/>
          <w:color w:val="000000"/>
          <w:sz w:val="32"/>
          <w:szCs w:val="32"/>
        </w:rPr>
        <w:t>，纳入城乡规划。</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市交通行政主管部门应当在</w:t>
      </w:r>
      <w:r>
        <w:rPr>
          <w:rFonts w:hint="eastAsia" w:ascii="宋体" w:hAnsi="宋体" w:eastAsia="仿宋_GB2312" w:cs="仿宋_GB2312"/>
          <w:b w:val="0"/>
          <w:bCs w:val="0"/>
          <w:color w:val="000000"/>
          <w:sz w:val="32"/>
          <w:szCs w:val="32"/>
          <w:lang w:eastAsia="zh-CN"/>
        </w:rPr>
        <w:t>本条例实施之日起</w:t>
      </w:r>
      <w:r>
        <w:rPr>
          <w:rFonts w:hint="eastAsia" w:ascii="宋体" w:hAnsi="宋体" w:eastAsia="仿宋_GB2312" w:cs="仿宋_GB2312"/>
          <w:b w:val="0"/>
          <w:bCs w:val="0"/>
          <w:color w:val="000000"/>
          <w:sz w:val="32"/>
          <w:szCs w:val="32"/>
        </w:rPr>
        <w:t>两年内向社会公布首次编制的停车场专项规划。</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第十四条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编制停车场专项规划应当</w:t>
      </w:r>
      <w:r>
        <w:rPr>
          <w:rFonts w:hint="eastAsia" w:ascii="宋体" w:hAnsi="宋体" w:eastAsia="仿宋_GB2312" w:cs="仿宋_GB2312"/>
          <w:b w:val="0"/>
          <w:bCs w:val="0"/>
          <w:color w:val="000000"/>
          <w:sz w:val="32"/>
          <w:szCs w:val="32"/>
          <w:lang w:eastAsia="zh-CN"/>
        </w:rPr>
        <w:t>遵循</w:t>
      </w:r>
      <w:r>
        <w:rPr>
          <w:rFonts w:hint="eastAsia" w:ascii="宋体" w:hAnsi="宋体" w:eastAsia="仿宋_GB2312" w:cs="仿宋_GB2312"/>
          <w:b w:val="0"/>
          <w:bCs w:val="0"/>
          <w:color w:val="000000"/>
          <w:sz w:val="32"/>
          <w:szCs w:val="32"/>
        </w:rPr>
        <w:t>以</w:t>
      </w:r>
      <w:r>
        <w:rPr>
          <w:rFonts w:hint="eastAsia" w:ascii="宋体" w:hAnsi="宋体" w:eastAsia="仿宋_GB2312" w:cs="仿宋_GB2312"/>
          <w:b w:val="0"/>
          <w:bCs w:val="0"/>
          <w:color w:val="000000"/>
          <w:sz w:val="32"/>
          <w:szCs w:val="32"/>
          <w:lang w:eastAsia="zh-CN"/>
        </w:rPr>
        <w:t>建设工程配建</w:t>
      </w:r>
      <w:r>
        <w:rPr>
          <w:rFonts w:hint="eastAsia" w:ascii="宋体" w:hAnsi="宋体" w:eastAsia="仿宋_GB2312" w:cs="仿宋_GB2312"/>
          <w:b w:val="0"/>
          <w:bCs w:val="0"/>
          <w:color w:val="000000"/>
          <w:sz w:val="32"/>
          <w:szCs w:val="32"/>
        </w:rPr>
        <w:t>停车场为主，</w:t>
      </w:r>
      <w:r>
        <w:rPr>
          <w:rFonts w:hint="eastAsia" w:ascii="宋体" w:hAnsi="宋体" w:eastAsia="仿宋_GB2312" w:cs="仿宋_GB2312"/>
          <w:b w:val="0"/>
          <w:bCs w:val="0"/>
          <w:color w:val="000000"/>
          <w:sz w:val="32"/>
          <w:szCs w:val="32"/>
          <w:lang w:eastAsia="zh-CN"/>
        </w:rPr>
        <w:t>独立建设</w:t>
      </w:r>
      <w:r>
        <w:rPr>
          <w:rFonts w:hint="eastAsia" w:ascii="宋体" w:hAnsi="宋体" w:eastAsia="仿宋_GB2312" w:cs="仿宋_GB2312"/>
          <w:b w:val="0"/>
          <w:bCs w:val="0"/>
          <w:color w:val="000000"/>
          <w:sz w:val="32"/>
          <w:szCs w:val="32"/>
        </w:rPr>
        <w:t>停车场为辅，</w:t>
      </w:r>
      <w:r>
        <w:rPr>
          <w:rFonts w:hint="eastAsia" w:ascii="宋体" w:hAnsi="宋体" w:eastAsia="仿宋_GB2312" w:cs="仿宋_GB2312"/>
          <w:b w:val="0"/>
          <w:bCs w:val="0"/>
          <w:color w:val="000000"/>
          <w:sz w:val="32"/>
          <w:szCs w:val="32"/>
          <w:lang w:eastAsia="zh-CN"/>
        </w:rPr>
        <w:t>临时停车场和城市</w:t>
      </w:r>
      <w:r>
        <w:rPr>
          <w:rFonts w:hint="eastAsia" w:ascii="宋体" w:hAnsi="宋体" w:eastAsia="仿宋_GB2312" w:cs="仿宋_GB2312"/>
          <w:b w:val="0"/>
          <w:bCs w:val="0"/>
          <w:color w:val="000000"/>
          <w:sz w:val="32"/>
          <w:szCs w:val="32"/>
        </w:rPr>
        <w:t>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为</w:t>
      </w:r>
      <w:r>
        <w:rPr>
          <w:rFonts w:hint="eastAsia" w:ascii="宋体" w:hAnsi="宋体" w:eastAsia="仿宋_GB2312" w:cs="仿宋_GB2312"/>
          <w:b w:val="0"/>
          <w:bCs w:val="0"/>
          <w:color w:val="000000"/>
          <w:sz w:val="32"/>
          <w:szCs w:val="32"/>
        </w:rPr>
        <w:t>补充的原则，综合考虑城市功能分区的区位特征、用地属性和公共交通发展等状况，合理测算停车需求，采用差别化的停车供给方式，使停车场建设和公共交通设置形成有效衔接。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停车场专项规划应当包括城市停车总体发展策略、停车场供给体系和引导政策，以及公共停车场的布局、规模和建设时序等内容。</w:t>
      </w: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第十五条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市建设行政管理部门应当会同市交通行政主管部门、区人民政府等根据停车场专项规划，组织编制</w:t>
      </w:r>
      <w:r>
        <w:rPr>
          <w:rFonts w:hint="eastAsia" w:ascii="宋体" w:hAnsi="宋体" w:eastAsia="仿宋_GB2312" w:cs="仿宋_GB2312"/>
          <w:b w:val="0"/>
          <w:bCs w:val="0"/>
          <w:color w:val="000000"/>
          <w:sz w:val="32"/>
          <w:szCs w:val="32"/>
          <w:lang w:eastAsia="zh-CN"/>
        </w:rPr>
        <w:t>政府投资的</w:t>
      </w:r>
      <w:r>
        <w:rPr>
          <w:rFonts w:hint="eastAsia" w:ascii="宋体" w:hAnsi="宋体" w:eastAsia="仿宋_GB2312" w:cs="仿宋_GB2312"/>
          <w:b w:val="0"/>
          <w:bCs w:val="0"/>
          <w:color w:val="000000"/>
          <w:sz w:val="32"/>
          <w:szCs w:val="32"/>
        </w:rPr>
        <w:t>停车场</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年度建设计划，报市人民政府批准后</w:t>
      </w:r>
      <w:r>
        <w:rPr>
          <w:rFonts w:hint="eastAsia" w:ascii="宋体" w:hAnsi="宋体" w:eastAsia="仿宋_GB2312" w:cs="仿宋_GB2312"/>
          <w:b w:val="0"/>
          <w:bCs w:val="0"/>
          <w:color w:val="000000"/>
          <w:sz w:val="32"/>
          <w:szCs w:val="32"/>
          <w:lang w:eastAsia="zh-CN"/>
        </w:rPr>
        <w:t>实施</w:t>
      </w:r>
      <w:r>
        <w:rPr>
          <w:rFonts w:hint="eastAsia" w:ascii="宋体" w:hAnsi="宋体" w:eastAsia="仿宋_GB2312" w:cs="仿宋_GB2312"/>
          <w:b w:val="0"/>
          <w:bCs w:val="0"/>
          <w:color w:val="000000"/>
          <w:sz w:val="32"/>
          <w:szCs w:val="32"/>
        </w:rPr>
        <w:t>。城市交通枢纽</w:t>
      </w:r>
      <w:r>
        <w:rPr>
          <w:rFonts w:hint="eastAsia" w:ascii="宋体" w:hAnsi="宋体" w:eastAsia="仿宋_GB2312" w:cs="仿宋_GB2312"/>
          <w:b w:val="0"/>
          <w:bCs w:val="0"/>
          <w:color w:val="000000"/>
          <w:spacing w:val="0"/>
          <w:sz w:val="32"/>
          <w:szCs w:val="32"/>
        </w:rPr>
        <w:t>配建</w:t>
      </w:r>
      <w:r>
        <w:rPr>
          <w:rFonts w:hint="eastAsia" w:ascii="宋体" w:hAnsi="宋体" w:eastAsia="仿宋_GB2312" w:cs="仿宋_GB2312"/>
          <w:b w:val="0"/>
          <w:bCs w:val="0"/>
          <w:color w:val="000000"/>
          <w:spacing w:val="0"/>
          <w:sz w:val="32"/>
          <w:szCs w:val="32"/>
          <w:lang w:eastAsia="zh-CN"/>
        </w:rPr>
        <w:t>的公共停车场</w:t>
      </w:r>
      <w:r>
        <w:rPr>
          <w:rFonts w:hint="eastAsia" w:ascii="宋体" w:hAnsi="宋体" w:eastAsia="仿宋_GB2312" w:cs="仿宋_GB2312"/>
          <w:b w:val="0"/>
          <w:bCs w:val="0"/>
          <w:color w:val="000000"/>
          <w:spacing w:val="0"/>
          <w:sz w:val="32"/>
          <w:szCs w:val="32"/>
        </w:rPr>
        <w:t>由市交通行政主管部门负责组织</w:t>
      </w:r>
      <w:r>
        <w:rPr>
          <w:rFonts w:hint="eastAsia" w:ascii="宋体" w:hAnsi="宋体" w:eastAsia="仿宋_GB2312" w:cs="仿宋_GB2312"/>
          <w:b w:val="0"/>
          <w:bCs w:val="0"/>
          <w:color w:val="000000"/>
          <w:spacing w:val="0"/>
          <w:sz w:val="32"/>
          <w:szCs w:val="32"/>
          <w:lang w:eastAsia="zh-CN"/>
        </w:rPr>
        <w:t>相关单位建设</w:t>
      </w:r>
      <w:r>
        <w:rPr>
          <w:rFonts w:hint="eastAsia" w:ascii="宋体" w:hAnsi="宋体" w:eastAsia="仿宋_GB2312" w:cs="仿宋_GB2312"/>
          <w:b w:val="0"/>
          <w:bCs w:val="0"/>
          <w:color w:val="000000"/>
          <w:spacing w:val="0"/>
          <w:sz w:val="32"/>
          <w:szCs w:val="32"/>
        </w:rPr>
        <w:t>，</w:t>
      </w:r>
      <w:r>
        <w:rPr>
          <w:rFonts w:hint="eastAsia" w:ascii="宋体" w:hAnsi="宋体" w:eastAsia="仿宋_GB2312" w:cs="仿宋_GB2312"/>
          <w:b w:val="0"/>
          <w:bCs w:val="0"/>
          <w:color w:val="000000"/>
          <w:sz w:val="32"/>
          <w:szCs w:val="32"/>
        </w:rPr>
        <w:t>其他政府投资的</w:t>
      </w:r>
      <w:r>
        <w:rPr>
          <w:rFonts w:hint="eastAsia" w:ascii="宋体" w:hAnsi="宋体" w:eastAsia="仿宋_GB2312" w:cs="仿宋_GB2312"/>
          <w:b w:val="0"/>
          <w:bCs w:val="0"/>
          <w:color w:val="000000"/>
          <w:sz w:val="32"/>
          <w:szCs w:val="32"/>
          <w:lang w:eastAsia="zh-CN"/>
        </w:rPr>
        <w:t>独立建设的</w:t>
      </w:r>
      <w:r>
        <w:rPr>
          <w:rFonts w:hint="eastAsia" w:ascii="宋体" w:hAnsi="宋体" w:eastAsia="仿宋_GB2312" w:cs="仿宋_GB2312"/>
          <w:b w:val="0"/>
          <w:bCs w:val="0"/>
          <w:color w:val="000000"/>
          <w:sz w:val="32"/>
          <w:szCs w:val="32"/>
        </w:rPr>
        <w:t>公共停车场</w:t>
      </w:r>
      <w:r>
        <w:rPr>
          <w:rFonts w:hint="eastAsia" w:ascii="宋体" w:hAnsi="宋体" w:eastAsia="仿宋_GB2312" w:cs="仿宋_GB2312"/>
          <w:b w:val="0"/>
          <w:bCs w:val="0"/>
          <w:color w:val="000000"/>
          <w:sz w:val="32"/>
          <w:szCs w:val="32"/>
          <w:lang w:eastAsia="zh-CN"/>
        </w:rPr>
        <w:t>和临时停车场</w:t>
      </w:r>
      <w:r>
        <w:rPr>
          <w:rFonts w:hint="eastAsia" w:ascii="宋体" w:hAnsi="宋体" w:eastAsia="仿宋_GB2312" w:cs="仿宋_GB2312"/>
          <w:b w:val="0"/>
          <w:bCs w:val="0"/>
          <w:color w:val="000000"/>
          <w:sz w:val="32"/>
          <w:szCs w:val="32"/>
        </w:rPr>
        <w:t>由市建设</w:t>
      </w:r>
      <w:r>
        <w:rPr>
          <w:rFonts w:hint="eastAsia" w:ascii="宋体" w:hAnsi="宋体" w:eastAsia="仿宋_GB2312" w:cs="仿宋_GB2312"/>
          <w:b w:val="0"/>
          <w:bCs w:val="0"/>
          <w:color w:val="000000"/>
          <w:sz w:val="32"/>
          <w:szCs w:val="32"/>
          <w:lang w:eastAsia="zh-CN"/>
        </w:rPr>
        <w:t>行政管理</w:t>
      </w:r>
      <w:r>
        <w:rPr>
          <w:rFonts w:hint="eastAsia" w:ascii="宋体" w:hAnsi="宋体" w:eastAsia="仿宋_GB2312" w:cs="仿宋_GB2312"/>
          <w:b w:val="0"/>
          <w:bCs w:val="0"/>
          <w:color w:val="000000"/>
          <w:sz w:val="32"/>
          <w:szCs w:val="32"/>
        </w:rPr>
        <w:t>部门负责组织</w:t>
      </w:r>
      <w:r>
        <w:rPr>
          <w:rFonts w:hint="eastAsia" w:ascii="宋体" w:hAnsi="宋体" w:eastAsia="仿宋_GB2312" w:cs="仿宋_GB2312"/>
          <w:b w:val="0"/>
          <w:bCs w:val="0"/>
          <w:color w:val="000000"/>
          <w:sz w:val="32"/>
          <w:szCs w:val="32"/>
          <w:lang w:eastAsia="zh-CN"/>
        </w:rPr>
        <w:t>相关单位建设</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年度建设计划应当包括停车场类型、责任单位、建设主体、建设时序、投资规模</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资金来源</w:t>
      </w:r>
      <w:r>
        <w:rPr>
          <w:rFonts w:hint="eastAsia" w:ascii="宋体" w:hAnsi="宋体" w:eastAsia="仿宋_GB2312" w:cs="仿宋_GB2312"/>
          <w:b w:val="0"/>
          <w:bCs w:val="0"/>
          <w:color w:val="000000"/>
          <w:sz w:val="32"/>
          <w:szCs w:val="32"/>
          <w:lang w:eastAsia="zh-CN"/>
        </w:rPr>
        <w:t>和停车泊位数量</w:t>
      </w:r>
      <w:r>
        <w:rPr>
          <w:rFonts w:hint="eastAsia" w:ascii="宋体" w:hAnsi="宋体" w:eastAsia="仿宋_GB2312" w:cs="仿宋_GB2312"/>
          <w:b w:val="0"/>
          <w:bCs w:val="0"/>
          <w:color w:val="000000"/>
          <w:sz w:val="32"/>
          <w:szCs w:val="32"/>
        </w:rPr>
        <w:t xml:space="preserve">等内容。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市、</w:t>
      </w:r>
      <w:r>
        <w:rPr>
          <w:rFonts w:hint="eastAsia" w:ascii="宋体" w:hAnsi="宋体" w:eastAsia="仿宋_GB2312" w:cs="仿宋_GB2312"/>
          <w:b w:val="0"/>
          <w:bCs w:val="0"/>
          <w:color w:val="000000"/>
          <w:sz w:val="32"/>
          <w:szCs w:val="32"/>
        </w:rPr>
        <w:t>区人民政府应当</w:t>
      </w:r>
      <w:r>
        <w:rPr>
          <w:rFonts w:hint="eastAsia" w:ascii="宋体" w:hAnsi="宋体" w:eastAsia="仿宋_GB2312" w:cs="仿宋_GB2312"/>
          <w:b w:val="0"/>
          <w:bCs w:val="0"/>
          <w:color w:val="000000"/>
          <w:sz w:val="32"/>
          <w:szCs w:val="32"/>
          <w:lang w:val="en-US" w:eastAsia="zh-CN"/>
        </w:rPr>
        <w:t>在储备土地中确定一定数量的用地用于公共停车场建设。</w:t>
      </w:r>
      <w:r>
        <w:rPr>
          <w:rFonts w:hint="eastAsia" w:ascii="宋体" w:hAnsi="宋体" w:eastAsia="仿宋_GB2312" w:cs="仿宋_GB2312"/>
          <w:b w:val="0"/>
          <w:bCs w:val="0"/>
          <w:color w:val="000000"/>
          <w:sz w:val="32"/>
          <w:szCs w:val="32"/>
        </w:rPr>
        <w:t>区人民政府应当根据年度建设计划及时制定和组织实施本行政区域的具体实施方案。</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第十六条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建设用地</w:t>
      </w:r>
      <w:r>
        <w:rPr>
          <w:rFonts w:hint="eastAsia" w:ascii="宋体" w:hAnsi="宋体" w:eastAsia="仿宋_GB2312" w:cs="仿宋_GB2312"/>
          <w:b w:val="0"/>
          <w:bCs w:val="0"/>
          <w:color w:val="000000"/>
          <w:sz w:val="32"/>
          <w:szCs w:val="32"/>
          <w:lang w:eastAsia="zh-CN"/>
        </w:rPr>
        <w:t>使用权</w:t>
      </w:r>
      <w:r>
        <w:rPr>
          <w:rFonts w:hint="eastAsia" w:ascii="宋体" w:hAnsi="宋体" w:eastAsia="仿宋_GB2312" w:cs="仿宋_GB2312"/>
          <w:b w:val="0"/>
          <w:bCs w:val="0"/>
          <w:color w:val="000000"/>
          <w:sz w:val="32"/>
          <w:szCs w:val="32"/>
        </w:rPr>
        <w:t>按照下列规定的方式供应：</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（一）政府全额投资的公共停车场，是城市市政公用基础设施，建设用地</w:t>
      </w:r>
      <w:r>
        <w:rPr>
          <w:rFonts w:hint="eastAsia" w:ascii="宋体" w:hAnsi="宋体" w:eastAsia="仿宋_GB2312" w:cs="仿宋_GB2312"/>
          <w:b w:val="0"/>
          <w:bCs w:val="0"/>
          <w:color w:val="000000"/>
          <w:sz w:val="32"/>
          <w:szCs w:val="32"/>
          <w:lang w:eastAsia="zh-CN"/>
        </w:rPr>
        <w:t>使用权</w:t>
      </w:r>
      <w:r>
        <w:rPr>
          <w:rFonts w:hint="eastAsia" w:ascii="宋体" w:hAnsi="宋体" w:eastAsia="仿宋_GB2312" w:cs="仿宋_GB2312"/>
          <w:b w:val="0"/>
          <w:bCs w:val="0"/>
          <w:color w:val="000000"/>
          <w:sz w:val="32"/>
          <w:szCs w:val="32"/>
        </w:rPr>
        <w:t>可以</w:t>
      </w:r>
      <w:r>
        <w:rPr>
          <w:rFonts w:hint="eastAsia" w:ascii="宋体" w:hAnsi="宋体" w:eastAsia="仿宋_GB2312" w:cs="仿宋_GB2312"/>
          <w:b w:val="0"/>
          <w:bCs w:val="0"/>
          <w:color w:val="000000"/>
          <w:sz w:val="32"/>
          <w:szCs w:val="32"/>
          <w:lang w:eastAsia="zh-CN"/>
        </w:rPr>
        <w:t>通过</w:t>
      </w:r>
      <w:r>
        <w:rPr>
          <w:rFonts w:hint="eastAsia" w:ascii="宋体" w:hAnsi="宋体" w:eastAsia="仿宋_GB2312" w:cs="仿宋_GB2312"/>
          <w:b w:val="0"/>
          <w:bCs w:val="0"/>
          <w:color w:val="000000"/>
          <w:sz w:val="32"/>
          <w:szCs w:val="32"/>
        </w:rPr>
        <w:t>划拨</w:t>
      </w:r>
      <w:r>
        <w:rPr>
          <w:rFonts w:hint="eastAsia" w:ascii="宋体" w:hAnsi="宋体" w:eastAsia="仿宋_GB2312" w:cs="仿宋_GB2312"/>
          <w:b w:val="0"/>
          <w:bCs w:val="0"/>
          <w:color w:val="000000"/>
          <w:sz w:val="32"/>
          <w:szCs w:val="32"/>
          <w:lang w:eastAsia="zh-CN"/>
        </w:rPr>
        <w:t>方式</w:t>
      </w:r>
      <w:r>
        <w:rPr>
          <w:rFonts w:hint="eastAsia" w:ascii="宋体" w:hAnsi="宋体" w:eastAsia="仿宋_GB2312" w:cs="仿宋_GB2312"/>
          <w:b w:val="0"/>
          <w:bCs w:val="0"/>
          <w:color w:val="000000"/>
          <w:sz w:val="32"/>
          <w:szCs w:val="32"/>
        </w:rPr>
        <w:t>供</w:t>
      </w:r>
      <w:r>
        <w:rPr>
          <w:rFonts w:hint="eastAsia" w:ascii="宋体" w:hAnsi="宋体" w:eastAsia="仿宋_GB2312" w:cs="仿宋_GB2312"/>
          <w:b w:val="0"/>
          <w:bCs w:val="0"/>
          <w:color w:val="000000"/>
          <w:sz w:val="32"/>
          <w:szCs w:val="32"/>
          <w:lang w:eastAsia="zh-CN"/>
        </w:rPr>
        <w:t>应</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（二）在工业、商业、旅游、娱乐等经营性用地内建设公共停车场的，建设用地</w:t>
      </w:r>
      <w:r>
        <w:rPr>
          <w:rFonts w:hint="eastAsia" w:ascii="宋体" w:hAnsi="宋体" w:eastAsia="仿宋_GB2312" w:cs="仿宋_GB2312"/>
          <w:b w:val="0"/>
          <w:bCs w:val="0"/>
          <w:color w:val="000000"/>
          <w:sz w:val="32"/>
          <w:szCs w:val="32"/>
          <w:lang w:eastAsia="zh-CN"/>
        </w:rPr>
        <w:t>使用权</w:t>
      </w:r>
      <w:r>
        <w:rPr>
          <w:rFonts w:hint="eastAsia" w:ascii="宋体" w:hAnsi="宋体" w:eastAsia="仿宋_GB2312" w:cs="仿宋_GB2312"/>
          <w:b w:val="0"/>
          <w:bCs w:val="0"/>
          <w:color w:val="000000"/>
          <w:sz w:val="32"/>
          <w:szCs w:val="32"/>
        </w:rPr>
        <w:t>应当</w:t>
      </w:r>
      <w:r>
        <w:rPr>
          <w:rFonts w:hint="eastAsia" w:ascii="宋体" w:hAnsi="宋体" w:eastAsia="仿宋_GB2312" w:cs="仿宋_GB2312"/>
          <w:b w:val="0"/>
          <w:bCs w:val="0"/>
          <w:color w:val="000000"/>
          <w:sz w:val="32"/>
          <w:szCs w:val="32"/>
          <w:lang w:eastAsia="zh-CN"/>
        </w:rPr>
        <w:t>通过</w:t>
      </w:r>
      <w:r>
        <w:rPr>
          <w:rFonts w:hint="eastAsia" w:ascii="宋体" w:hAnsi="宋体" w:eastAsia="仿宋_GB2312" w:cs="仿宋_GB2312"/>
          <w:b w:val="0"/>
          <w:bCs w:val="0"/>
          <w:color w:val="000000"/>
          <w:sz w:val="32"/>
          <w:szCs w:val="32"/>
        </w:rPr>
        <w:t>招标、拍卖或者挂牌方式</w:t>
      </w:r>
      <w:r>
        <w:rPr>
          <w:rFonts w:hint="eastAsia" w:ascii="宋体" w:hAnsi="宋体" w:eastAsia="仿宋_GB2312" w:cs="仿宋_GB2312"/>
          <w:b w:val="0"/>
          <w:bCs w:val="0"/>
          <w:color w:val="000000"/>
          <w:sz w:val="32"/>
          <w:szCs w:val="32"/>
          <w:lang w:eastAsia="zh-CN"/>
        </w:rPr>
        <w:t>供应</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（三）对新建独立占地、经营性的公共停车场用地，同一宗用地公告后只有一个意向用地者的，建设用地</w:t>
      </w:r>
      <w:r>
        <w:rPr>
          <w:rFonts w:hint="eastAsia" w:ascii="宋体" w:hAnsi="宋体" w:eastAsia="仿宋_GB2312" w:cs="仿宋_GB2312"/>
          <w:b w:val="0"/>
          <w:bCs w:val="0"/>
          <w:color w:val="000000"/>
          <w:sz w:val="32"/>
          <w:szCs w:val="32"/>
          <w:lang w:eastAsia="zh-CN"/>
        </w:rPr>
        <w:t>使用权</w:t>
      </w:r>
      <w:r>
        <w:rPr>
          <w:rFonts w:hint="eastAsia" w:ascii="宋体" w:hAnsi="宋体" w:eastAsia="仿宋_GB2312" w:cs="仿宋_GB2312"/>
          <w:b w:val="0"/>
          <w:bCs w:val="0"/>
          <w:color w:val="000000"/>
          <w:sz w:val="32"/>
          <w:szCs w:val="32"/>
        </w:rPr>
        <w:t>可以</w:t>
      </w:r>
      <w:r>
        <w:rPr>
          <w:rFonts w:hint="eastAsia" w:ascii="宋体" w:hAnsi="宋体" w:eastAsia="仿宋_GB2312" w:cs="仿宋_GB2312"/>
          <w:b w:val="0"/>
          <w:bCs w:val="0"/>
          <w:color w:val="000000"/>
          <w:sz w:val="32"/>
          <w:szCs w:val="32"/>
          <w:lang w:eastAsia="zh-CN"/>
        </w:rPr>
        <w:t>通过</w:t>
      </w:r>
      <w:r>
        <w:rPr>
          <w:rFonts w:hint="eastAsia" w:ascii="宋体" w:hAnsi="宋体" w:eastAsia="仿宋_GB2312" w:cs="仿宋_GB2312"/>
          <w:b w:val="0"/>
          <w:bCs w:val="0"/>
          <w:color w:val="000000"/>
          <w:sz w:val="32"/>
          <w:szCs w:val="32"/>
        </w:rPr>
        <w:t>协议方式</w:t>
      </w:r>
      <w:r>
        <w:rPr>
          <w:rFonts w:hint="eastAsia" w:ascii="宋体" w:hAnsi="宋体" w:eastAsia="仿宋_GB2312" w:cs="仿宋_GB2312"/>
          <w:b w:val="0"/>
          <w:bCs w:val="0"/>
          <w:color w:val="000000"/>
          <w:sz w:val="32"/>
          <w:szCs w:val="32"/>
          <w:lang w:eastAsia="zh-CN"/>
        </w:rPr>
        <w:t>供应</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（四）法律、法规规定的其他</w:t>
      </w:r>
      <w:r>
        <w:rPr>
          <w:rFonts w:hint="eastAsia" w:ascii="宋体" w:hAnsi="宋体" w:eastAsia="仿宋_GB2312" w:cs="仿宋_GB2312"/>
          <w:b w:val="0"/>
          <w:bCs w:val="0"/>
          <w:color w:val="000000"/>
          <w:sz w:val="32"/>
          <w:szCs w:val="32"/>
          <w:lang w:eastAsia="zh-CN"/>
        </w:rPr>
        <w:t>供应</w:t>
      </w:r>
      <w:r>
        <w:rPr>
          <w:rFonts w:hint="eastAsia" w:ascii="宋体" w:hAnsi="宋体" w:eastAsia="仿宋_GB2312" w:cs="仿宋_GB2312"/>
          <w:b w:val="0"/>
          <w:bCs w:val="0"/>
          <w:color w:val="000000"/>
          <w:sz w:val="32"/>
          <w:szCs w:val="32"/>
        </w:rPr>
        <w:t>方式。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十七</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鼓励单位或者个人利用道路、广场、绿地、人防工程等资源</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地下空间开发建设公共停车场。</w:t>
      </w:r>
      <w:r>
        <w:rPr>
          <w:rFonts w:hint="eastAsia" w:ascii="宋体" w:hAnsi="宋体" w:eastAsia="仿宋_GB2312" w:cs="仿宋_GB2312"/>
          <w:b w:val="0"/>
          <w:bCs w:val="0"/>
          <w:color w:val="000000"/>
          <w:sz w:val="32"/>
          <w:szCs w:val="32"/>
          <w:lang w:eastAsia="zh-CN"/>
        </w:rPr>
        <w:t>利用</w:t>
      </w:r>
      <w:r>
        <w:rPr>
          <w:rFonts w:hint="eastAsia" w:ascii="宋体" w:hAnsi="宋体" w:eastAsia="仿宋_GB2312" w:cs="仿宋_GB2312"/>
          <w:b w:val="0"/>
          <w:bCs w:val="0"/>
          <w:color w:val="000000"/>
          <w:sz w:val="32"/>
          <w:szCs w:val="32"/>
        </w:rPr>
        <w:t>地下空间资源建设公共停车场的，建设单位应当进行安全论证，征</w:t>
      </w:r>
      <w:r>
        <w:rPr>
          <w:rFonts w:hint="eastAsia" w:ascii="宋体" w:hAnsi="宋体" w:eastAsia="仿宋_GB2312" w:cs="仿宋_GB2312"/>
          <w:b w:val="0"/>
          <w:bCs w:val="0"/>
          <w:color w:val="000000"/>
          <w:sz w:val="32"/>
          <w:szCs w:val="32"/>
          <w:lang w:eastAsia="zh-CN"/>
        </w:rPr>
        <w:t>得</w:t>
      </w:r>
      <w:r>
        <w:rPr>
          <w:rFonts w:hint="eastAsia" w:ascii="宋体" w:hAnsi="宋体" w:eastAsia="仿宋_GB2312" w:cs="仿宋_GB2312"/>
          <w:b w:val="0"/>
          <w:bCs w:val="0"/>
          <w:color w:val="000000"/>
          <w:sz w:val="32"/>
          <w:szCs w:val="32"/>
        </w:rPr>
        <w:t>地面设施所有权人的</w:t>
      </w:r>
      <w:r>
        <w:rPr>
          <w:rFonts w:hint="eastAsia" w:ascii="宋体" w:hAnsi="宋体" w:eastAsia="仿宋_GB2312" w:cs="仿宋_GB2312"/>
          <w:b w:val="0"/>
          <w:bCs w:val="0"/>
          <w:color w:val="000000"/>
          <w:sz w:val="32"/>
          <w:szCs w:val="32"/>
          <w:lang w:eastAsia="zh-CN"/>
        </w:rPr>
        <w:t>同</w:t>
      </w:r>
      <w:r>
        <w:rPr>
          <w:rFonts w:hint="eastAsia" w:ascii="宋体" w:hAnsi="宋体" w:eastAsia="仿宋_GB2312" w:cs="仿宋_GB2312"/>
          <w:b w:val="0"/>
          <w:bCs w:val="0"/>
          <w:color w:val="000000"/>
          <w:sz w:val="32"/>
          <w:szCs w:val="32"/>
        </w:rPr>
        <w:t>意，提出建设方案，</w:t>
      </w:r>
      <w:r>
        <w:rPr>
          <w:rFonts w:hint="eastAsia" w:ascii="宋体" w:hAnsi="宋体" w:eastAsia="仿宋_GB2312" w:cs="仿宋_GB2312"/>
          <w:b w:val="0"/>
          <w:bCs w:val="0"/>
          <w:color w:val="000000"/>
          <w:sz w:val="32"/>
          <w:szCs w:val="32"/>
          <w:lang w:eastAsia="zh-CN"/>
        </w:rPr>
        <w:t>并依法</w:t>
      </w:r>
      <w:r>
        <w:rPr>
          <w:rFonts w:hint="eastAsia" w:ascii="宋体" w:hAnsi="宋体" w:eastAsia="仿宋_GB2312" w:cs="仿宋_GB2312"/>
          <w:b w:val="0"/>
          <w:bCs w:val="0"/>
          <w:color w:val="000000"/>
          <w:sz w:val="32"/>
          <w:szCs w:val="32"/>
        </w:rPr>
        <w:t>办理规划</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土地</w:t>
      </w:r>
      <w:r>
        <w:rPr>
          <w:rFonts w:hint="eastAsia" w:ascii="宋体" w:hAnsi="宋体" w:eastAsia="仿宋_GB2312" w:cs="仿宋_GB2312"/>
          <w:b w:val="0"/>
          <w:bCs w:val="0"/>
          <w:color w:val="000000"/>
          <w:sz w:val="32"/>
          <w:szCs w:val="32"/>
          <w:lang w:eastAsia="zh-CN"/>
        </w:rPr>
        <w:t>、消防等</w:t>
      </w:r>
      <w:r>
        <w:rPr>
          <w:rFonts w:hint="eastAsia" w:ascii="宋体" w:hAnsi="宋体" w:eastAsia="仿宋_GB2312" w:cs="仿宋_GB2312"/>
          <w:b w:val="0"/>
          <w:bCs w:val="0"/>
          <w:color w:val="000000"/>
          <w:sz w:val="32"/>
          <w:szCs w:val="32"/>
        </w:rPr>
        <w:t>手续。</w:t>
      </w:r>
      <w:r>
        <w:rPr>
          <w:rFonts w:hint="eastAsia" w:ascii="宋体" w:hAnsi="宋体" w:eastAsia="仿宋_GB2312" w:cs="仿宋_GB2312"/>
          <w:b w:val="0"/>
          <w:bCs w:val="0"/>
          <w:color w:val="000000"/>
          <w:sz w:val="32"/>
          <w:szCs w:val="32"/>
          <w:lang w:eastAsia="zh-CN"/>
        </w:rPr>
        <w:t>规划、建设等有关行政管理部门应当</w:t>
      </w:r>
      <w:r>
        <w:rPr>
          <w:rFonts w:hint="eastAsia" w:ascii="宋体" w:hAnsi="宋体" w:eastAsia="仿宋_GB2312" w:cs="仿宋_GB2312"/>
          <w:b w:val="0"/>
          <w:bCs w:val="0"/>
          <w:color w:val="000000"/>
          <w:sz w:val="32"/>
          <w:szCs w:val="32"/>
        </w:rPr>
        <w:t>按照鼓励建设的原则，简化审批程序，提高审批效率。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依照前款规定建设公共停车场的，应当符合国家、省、市有关建设标准和规范，不得影响道路、广场、绿地、人防工程等原有设施的使用功能和安全。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第十八条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市、区人民政府采用下列方式支持和鼓励社会力量投资建设公共停车场：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（一）对社会力量投资建设公共停车场的，</w:t>
      </w:r>
      <w:r>
        <w:rPr>
          <w:rFonts w:hint="eastAsia" w:ascii="宋体" w:hAnsi="宋体" w:eastAsia="仿宋_GB2312" w:cs="仿宋_GB2312"/>
          <w:b w:val="0"/>
          <w:bCs w:val="0"/>
          <w:color w:val="000000"/>
          <w:sz w:val="32"/>
          <w:szCs w:val="32"/>
          <w:lang w:eastAsia="zh-CN"/>
        </w:rPr>
        <w:t>可以</w:t>
      </w:r>
      <w:r>
        <w:rPr>
          <w:rFonts w:hint="eastAsia" w:ascii="宋体" w:hAnsi="宋体" w:eastAsia="仿宋_GB2312" w:cs="仿宋_GB2312"/>
          <w:b w:val="0"/>
          <w:bCs w:val="0"/>
          <w:color w:val="000000"/>
          <w:sz w:val="32"/>
          <w:szCs w:val="32"/>
        </w:rPr>
        <w:t>给予适当的资金</w:t>
      </w:r>
      <w:r>
        <w:rPr>
          <w:rFonts w:hint="eastAsia" w:ascii="宋体" w:hAnsi="宋体" w:eastAsia="仿宋_GB2312" w:cs="仿宋_GB2312"/>
          <w:b w:val="0"/>
          <w:bCs w:val="0"/>
          <w:color w:val="000000"/>
          <w:sz w:val="32"/>
          <w:szCs w:val="32"/>
          <w:lang w:eastAsia="zh-CN"/>
        </w:rPr>
        <w:t>支持</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（二）社会力量投资建设公共停车场的，在不改变用地性质、不减少停车泊位的前提下，可以配建一定比例的附属商业设施；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（三）新建项目同步建设地下公共停车场和已建项目需要扩建地下公共停车场的，</w:t>
      </w:r>
      <w:r>
        <w:rPr>
          <w:rFonts w:hint="eastAsia" w:ascii="宋体" w:hAnsi="宋体" w:eastAsia="仿宋_GB2312" w:cs="仿宋_GB2312"/>
          <w:b w:val="0"/>
          <w:bCs w:val="0"/>
          <w:color w:val="000000"/>
          <w:sz w:val="32"/>
          <w:szCs w:val="32"/>
          <w:lang w:eastAsia="zh-CN"/>
        </w:rPr>
        <w:t>地下停车库的</w:t>
      </w:r>
      <w:r>
        <w:rPr>
          <w:rFonts w:hint="eastAsia" w:ascii="宋体" w:hAnsi="宋体" w:eastAsia="仿宋_GB2312" w:cs="仿宋_GB2312"/>
          <w:b w:val="0"/>
          <w:bCs w:val="0"/>
          <w:color w:val="000000"/>
          <w:sz w:val="32"/>
          <w:szCs w:val="32"/>
        </w:rPr>
        <w:t>面积不计入容积率。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十九</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市规划行政管理部门应当综合考虑人口规模和密度、土地开发强度、机动车保有量、道路交通承载能力和公共交通服务水平等因素，制定建设项目停车位配建指标，并向社会公布。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市规划行政管理部门应当至少每</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年组织对建设项目停车位配建指标进行评估，根据评估结果及时进行调整，并将调整后的建设项目停车位配建指标向社会公布。市规划行政管理部门进行评估时应当征求市交通</w:t>
      </w:r>
      <w:r>
        <w:rPr>
          <w:rFonts w:hint="eastAsia" w:ascii="宋体" w:hAnsi="宋体" w:eastAsia="仿宋_GB2312" w:cs="仿宋_GB2312"/>
          <w:b w:val="0"/>
          <w:bCs w:val="0"/>
          <w:color w:val="000000"/>
          <w:sz w:val="32"/>
          <w:szCs w:val="32"/>
          <w:lang w:eastAsia="zh-CN"/>
        </w:rPr>
        <w:t>行政主管部门</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市公安机关交通管理部门、市</w:t>
      </w:r>
      <w:r>
        <w:rPr>
          <w:rFonts w:hint="eastAsia" w:ascii="宋体" w:hAnsi="宋体" w:eastAsia="仿宋_GB2312" w:cs="仿宋_GB2312"/>
          <w:b w:val="0"/>
          <w:bCs w:val="0"/>
          <w:color w:val="000000"/>
          <w:sz w:val="32"/>
          <w:szCs w:val="32"/>
        </w:rPr>
        <w:t>建设行政管理部门、区人民政府和社会公众的意见，征求社会公众意见的时间不得少于十五个工作日。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第二十条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建</w:t>
      </w:r>
      <w:r>
        <w:rPr>
          <w:rFonts w:hint="eastAsia" w:ascii="宋体" w:hAnsi="宋体" w:eastAsia="仿宋_GB2312" w:cs="仿宋_GB2312"/>
          <w:b w:val="0"/>
          <w:bCs w:val="0"/>
          <w:color w:val="000000"/>
          <w:sz w:val="32"/>
          <w:szCs w:val="32"/>
          <w:lang w:eastAsia="zh-CN"/>
        </w:rPr>
        <w:t>设单位</w:t>
      </w:r>
      <w:r>
        <w:rPr>
          <w:rFonts w:hint="eastAsia" w:ascii="宋体" w:hAnsi="宋体" w:eastAsia="仿宋_GB2312" w:cs="仿宋_GB2312"/>
          <w:b w:val="0"/>
          <w:bCs w:val="0"/>
          <w:color w:val="000000"/>
          <w:sz w:val="32"/>
          <w:szCs w:val="32"/>
        </w:rPr>
        <w:t>应当按照建设项目停车位配建指标</w:t>
      </w:r>
      <w:r>
        <w:rPr>
          <w:rFonts w:hint="eastAsia" w:ascii="宋体" w:hAnsi="宋体" w:eastAsia="仿宋_GB2312" w:cs="仿宋_GB2312"/>
          <w:b w:val="0"/>
          <w:bCs w:val="0"/>
          <w:color w:val="000000"/>
          <w:sz w:val="32"/>
          <w:szCs w:val="32"/>
          <w:lang w:eastAsia="zh-CN"/>
        </w:rPr>
        <w:t>的要求</w:t>
      </w:r>
      <w:r>
        <w:rPr>
          <w:rFonts w:hint="eastAsia" w:ascii="宋体" w:hAnsi="宋体" w:eastAsia="仿宋_GB2312" w:cs="仿宋_GB2312"/>
          <w:b w:val="0"/>
          <w:bCs w:val="0"/>
          <w:color w:val="000000"/>
          <w:sz w:val="32"/>
          <w:szCs w:val="32"/>
        </w:rPr>
        <w:t>，配建停车场</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建</w:t>
      </w:r>
      <w:r>
        <w:rPr>
          <w:rFonts w:hint="eastAsia" w:ascii="宋体" w:hAnsi="宋体" w:eastAsia="仿宋_GB2312" w:cs="仿宋_GB2312"/>
          <w:b w:val="0"/>
          <w:bCs w:val="0"/>
          <w:color w:val="000000"/>
          <w:sz w:val="32"/>
          <w:szCs w:val="32"/>
          <w:lang w:eastAsia="zh-CN"/>
        </w:rPr>
        <w:t>设工程</w:t>
      </w:r>
      <w:r>
        <w:rPr>
          <w:rFonts w:hint="eastAsia" w:ascii="宋体" w:hAnsi="宋体" w:eastAsia="仿宋_GB2312" w:cs="仿宋_GB2312"/>
          <w:b w:val="0"/>
          <w:bCs w:val="0"/>
          <w:color w:val="000000"/>
          <w:sz w:val="32"/>
          <w:szCs w:val="32"/>
        </w:rPr>
        <w:t>配建的停车场应当与主体</w:t>
      </w:r>
      <w:r>
        <w:rPr>
          <w:rFonts w:hint="eastAsia" w:ascii="宋体" w:hAnsi="宋体" w:eastAsia="仿宋_GB2312" w:cs="仿宋_GB2312"/>
          <w:b w:val="0"/>
          <w:bCs w:val="0"/>
          <w:color w:val="000000"/>
          <w:sz w:val="32"/>
          <w:szCs w:val="32"/>
          <w:lang w:eastAsia="zh-CN"/>
        </w:rPr>
        <w:t>工程</w:t>
      </w:r>
      <w:r>
        <w:rPr>
          <w:rFonts w:hint="eastAsia" w:ascii="宋体" w:hAnsi="宋体" w:eastAsia="仿宋_GB2312" w:cs="仿宋_GB2312"/>
          <w:b w:val="0"/>
          <w:bCs w:val="0"/>
          <w:color w:val="000000"/>
          <w:sz w:val="32"/>
          <w:szCs w:val="32"/>
        </w:rPr>
        <w:t>同步设计、同步规划报建、同步规划验收、同步交付使用</w:t>
      </w:r>
      <w:r>
        <w:rPr>
          <w:rFonts w:hint="eastAsia" w:ascii="宋体" w:hAnsi="宋体" w:eastAsia="仿宋_GB2312" w:cs="仿宋_GB2312"/>
          <w:b w:val="0"/>
          <w:bCs w:val="0"/>
          <w:color w:val="000000"/>
          <w:sz w:val="32"/>
          <w:szCs w:val="32"/>
          <w:lang w:eastAsia="zh-CN"/>
        </w:rPr>
        <w:t>，并符合本市城乡规划技术规定以及有关技术标准</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规划行政管理部门在核发建设工程规划许可证和办理规划核实时，应当同步审核配建</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停车场是否符合建设项目停车位配建指标的</w:t>
      </w:r>
      <w:r>
        <w:rPr>
          <w:rFonts w:hint="eastAsia" w:ascii="宋体" w:hAnsi="宋体" w:eastAsia="仿宋_GB2312" w:cs="仿宋_GB2312"/>
          <w:b w:val="0"/>
          <w:bCs w:val="0"/>
          <w:color w:val="000000"/>
          <w:sz w:val="32"/>
          <w:szCs w:val="32"/>
          <w:lang w:eastAsia="zh-CN"/>
        </w:rPr>
        <w:t>要求；</w:t>
      </w:r>
      <w:r>
        <w:rPr>
          <w:rFonts w:hint="eastAsia" w:ascii="宋体" w:hAnsi="宋体" w:eastAsia="仿宋_GB2312" w:cs="仿宋_GB2312"/>
          <w:b w:val="0"/>
          <w:bCs w:val="0"/>
          <w:color w:val="000000"/>
          <w:sz w:val="32"/>
          <w:szCs w:val="32"/>
        </w:rPr>
        <w:t>不符合建设项目停车位配建指标要求的</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不予核发建设工程规划许可证或者建设工程规划验收合格证。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rPr>
        <w:t>规划行政管理部门在办理规划核实时</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应当审核商住一体建设项目</w:t>
      </w:r>
      <w:r>
        <w:rPr>
          <w:rFonts w:hint="eastAsia" w:ascii="宋体" w:hAnsi="宋体" w:eastAsia="仿宋_GB2312" w:cs="仿宋_GB2312"/>
          <w:b w:val="0"/>
          <w:bCs w:val="0"/>
          <w:color w:val="000000"/>
          <w:sz w:val="32"/>
          <w:szCs w:val="32"/>
          <w:lang w:eastAsia="zh-CN"/>
        </w:rPr>
        <w:t>配建的</w:t>
      </w:r>
      <w:r>
        <w:rPr>
          <w:rFonts w:hint="eastAsia" w:ascii="宋体" w:hAnsi="宋体" w:eastAsia="仿宋_GB2312" w:cs="仿宋_GB2312"/>
          <w:b w:val="0"/>
          <w:bCs w:val="0"/>
          <w:color w:val="000000"/>
          <w:sz w:val="32"/>
          <w:szCs w:val="32"/>
        </w:rPr>
        <w:t>住宅</w:t>
      </w:r>
      <w:r>
        <w:rPr>
          <w:rFonts w:hint="eastAsia" w:ascii="宋体" w:hAnsi="宋体" w:eastAsia="仿宋_GB2312" w:cs="仿宋_GB2312"/>
          <w:b w:val="0"/>
          <w:bCs w:val="0"/>
          <w:color w:val="000000"/>
          <w:sz w:val="32"/>
          <w:szCs w:val="32"/>
          <w:lang w:eastAsia="zh-CN"/>
        </w:rPr>
        <w:t>停</w:t>
      </w:r>
      <w:r>
        <w:rPr>
          <w:rFonts w:hint="eastAsia" w:ascii="宋体" w:hAnsi="宋体" w:eastAsia="仿宋_GB2312" w:cs="仿宋_GB2312"/>
          <w:b w:val="0"/>
          <w:bCs w:val="0"/>
          <w:color w:val="000000"/>
          <w:sz w:val="32"/>
          <w:szCs w:val="32"/>
        </w:rPr>
        <w:t>车位</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具体位置</w:t>
      </w:r>
      <w:r>
        <w:rPr>
          <w:rFonts w:hint="eastAsia" w:ascii="宋体" w:hAnsi="宋体" w:eastAsia="仿宋_GB2312" w:cs="仿宋_GB2312"/>
          <w:b w:val="0"/>
          <w:bCs w:val="0"/>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rPr>
        <w:t>建设单位租售商住一体建设项目配建停车位的，应当在租售方案中</w:t>
      </w:r>
      <w:r>
        <w:rPr>
          <w:rFonts w:hint="eastAsia" w:ascii="宋体" w:hAnsi="宋体" w:eastAsia="仿宋_GB2312" w:cs="仿宋_GB2312"/>
          <w:b w:val="0"/>
          <w:bCs w:val="0"/>
          <w:color w:val="000000"/>
          <w:sz w:val="32"/>
          <w:szCs w:val="32"/>
          <w:lang w:eastAsia="zh-CN"/>
        </w:rPr>
        <w:t>明确标示</w:t>
      </w:r>
      <w:r>
        <w:rPr>
          <w:rFonts w:hint="eastAsia" w:ascii="宋体" w:hAnsi="宋体" w:eastAsia="仿宋_GB2312" w:cs="仿宋_GB2312"/>
          <w:b w:val="0"/>
          <w:bCs w:val="0"/>
          <w:color w:val="000000"/>
          <w:sz w:val="32"/>
          <w:szCs w:val="32"/>
        </w:rPr>
        <w:t>配建住宅停车位的数量和具体位置</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第二十</w:t>
      </w:r>
      <w:r>
        <w:rPr>
          <w:rFonts w:hint="eastAsia" w:ascii="宋体" w:hAnsi="宋体" w:eastAsia="黑体" w:cs="仿宋_GB2312"/>
          <w:b w:val="0"/>
          <w:bCs w:val="0"/>
          <w:color w:val="000000"/>
          <w:sz w:val="32"/>
          <w:szCs w:val="32"/>
          <w:lang w:eastAsia="zh-CN"/>
        </w:rPr>
        <w:t>一</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公共停车场、专用停车场应当符合以下规定的条件：</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（一）按照规范设置停车场标</w:t>
      </w:r>
      <w:r>
        <w:rPr>
          <w:rFonts w:hint="eastAsia" w:ascii="宋体" w:hAnsi="宋体" w:eastAsia="仿宋_GB2312" w:cs="仿宋_GB2312"/>
          <w:b w:val="0"/>
          <w:bCs w:val="0"/>
          <w:color w:val="000000"/>
          <w:sz w:val="32"/>
          <w:szCs w:val="32"/>
          <w:lang w:eastAsia="zh-CN"/>
        </w:rPr>
        <w:t>志</w:t>
      </w:r>
      <w:r>
        <w:rPr>
          <w:rFonts w:hint="eastAsia" w:ascii="宋体" w:hAnsi="宋体" w:eastAsia="仿宋_GB2312" w:cs="仿宋_GB2312"/>
          <w:b w:val="0"/>
          <w:bCs w:val="0"/>
          <w:color w:val="000000"/>
          <w:sz w:val="32"/>
          <w:szCs w:val="32"/>
        </w:rPr>
        <w:t>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（二）使用混凝土、沥青或者砂石等进行地面硬底化处理，并保持坚实、平整；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（三）按照国家标准设置交通标志，划定交通标线和泊位标线，对停车泊位实施编号管理；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（四）安装车轮定位器；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（五）按照有关标准和规范配备通风、照明、排水等设施设备，并保障其正常使用；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（六）按照有关标准</w:t>
      </w:r>
      <w:r>
        <w:rPr>
          <w:rFonts w:hint="eastAsia" w:ascii="宋体" w:hAnsi="宋体" w:eastAsia="仿宋_GB2312" w:cs="仿宋_GB2312"/>
          <w:b w:val="0"/>
          <w:bCs w:val="0"/>
          <w:color w:val="000000"/>
          <w:sz w:val="32"/>
          <w:szCs w:val="32"/>
          <w:lang w:eastAsia="zh-CN"/>
        </w:rPr>
        <w:t>和规范</w:t>
      </w:r>
      <w:r>
        <w:rPr>
          <w:rFonts w:hint="eastAsia" w:ascii="宋体" w:hAnsi="宋体" w:eastAsia="仿宋_GB2312" w:cs="仿宋_GB2312"/>
          <w:b w:val="0"/>
          <w:bCs w:val="0"/>
          <w:color w:val="000000"/>
          <w:sz w:val="32"/>
          <w:szCs w:val="32"/>
        </w:rPr>
        <w:t>设</w:t>
      </w:r>
      <w:r>
        <w:rPr>
          <w:rFonts w:hint="eastAsia" w:ascii="宋体" w:hAnsi="宋体" w:eastAsia="仿宋_GB2312" w:cs="仿宋_GB2312"/>
          <w:b w:val="0"/>
          <w:bCs w:val="0"/>
          <w:color w:val="000000"/>
          <w:sz w:val="32"/>
          <w:szCs w:val="32"/>
          <w:lang w:eastAsia="zh-CN"/>
        </w:rPr>
        <w:t>置</w:t>
      </w:r>
      <w:r>
        <w:rPr>
          <w:rFonts w:hint="eastAsia" w:ascii="宋体" w:hAnsi="宋体" w:eastAsia="仿宋_GB2312" w:cs="仿宋_GB2312"/>
          <w:b w:val="0"/>
          <w:bCs w:val="0"/>
          <w:color w:val="000000"/>
          <w:sz w:val="32"/>
          <w:szCs w:val="32"/>
        </w:rPr>
        <w:t>停车场的出入口；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（七）按照安全技</w:t>
      </w:r>
      <w:r>
        <w:rPr>
          <w:rFonts w:hint="eastAsia" w:ascii="宋体" w:hAnsi="宋体" w:eastAsia="仿宋_GB2312" w:cs="仿宋_GB2312"/>
          <w:b w:val="0"/>
          <w:bCs w:val="0"/>
          <w:color w:val="000000"/>
          <w:sz w:val="32"/>
          <w:szCs w:val="32"/>
          <w:lang w:eastAsia="zh-CN"/>
        </w:rPr>
        <w:t>术</w:t>
      </w:r>
      <w:r>
        <w:rPr>
          <w:rFonts w:hint="eastAsia" w:ascii="宋体" w:hAnsi="宋体" w:eastAsia="仿宋_GB2312" w:cs="仿宋_GB2312"/>
          <w:b w:val="0"/>
          <w:bCs w:val="0"/>
          <w:color w:val="000000"/>
          <w:sz w:val="32"/>
          <w:szCs w:val="32"/>
        </w:rPr>
        <w:t>防</w:t>
      </w:r>
      <w:r>
        <w:rPr>
          <w:rFonts w:hint="eastAsia" w:ascii="宋体" w:hAnsi="宋体" w:eastAsia="仿宋_GB2312" w:cs="仿宋_GB2312"/>
          <w:b w:val="0"/>
          <w:bCs w:val="0"/>
          <w:color w:val="000000"/>
          <w:sz w:val="32"/>
          <w:szCs w:val="32"/>
          <w:lang w:eastAsia="zh-CN"/>
        </w:rPr>
        <w:t>范</w:t>
      </w:r>
      <w:r>
        <w:rPr>
          <w:rFonts w:hint="eastAsia" w:ascii="宋体" w:hAnsi="宋体" w:eastAsia="仿宋_GB2312" w:cs="仿宋_GB2312"/>
          <w:b w:val="0"/>
          <w:bCs w:val="0"/>
          <w:color w:val="000000"/>
          <w:sz w:val="32"/>
          <w:szCs w:val="32"/>
        </w:rPr>
        <w:t>标准设置视频监控、出入口控制、车牌识别等安全技</w:t>
      </w:r>
      <w:r>
        <w:rPr>
          <w:rFonts w:hint="eastAsia" w:ascii="宋体" w:hAnsi="宋体" w:eastAsia="仿宋_GB2312" w:cs="仿宋_GB2312"/>
          <w:b w:val="0"/>
          <w:bCs w:val="0"/>
          <w:color w:val="000000"/>
          <w:sz w:val="32"/>
          <w:szCs w:val="32"/>
          <w:lang w:eastAsia="zh-CN"/>
        </w:rPr>
        <w:t>术</w:t>
      </w:r>
      <w:r>
        <w:rPr>
          <w:rFonts w:hint="eastAsia" w:ascii="宋体" w:hAnsi="宋体" w:eastAsia="仿宋_GB2312" w:cs="仿宋_GB2312"/>
          <w:b w:val="0"/>
          <w:bCs w:val="0"/>
          <w:color w:val="000000"/>
          <w:sz w:val="32"/>
          <w:szCs w:val="32"/>
        </w:rPr>
        <w:t>防</w:t>
      </w:r>
      <w:r>
        <w:rPr>
          <w:rFonts w:hint="eastAsia" w:ascii="宋体" w:hAnsi="宋体" w:eastAsia="仿宋_GB2312" w:cs="仿宋_GB2312"/>
          <w:b w:val="0"/>
          <w:bCs w:val="0"/>
          <w:color w:val="000000"/>
          <w:sz w:val="32"/>
          <w:szCs w:val="32"/>
          <w:lang w:eastAsia="zh-CN"/>
        </w:rPr>
        <w:t>范</w:t>
      </w:r>
      <w:r>
        <w:rPr>
          <w:rFonts w:hint="eastAsia" w:ascii="宋体" w:hAnsi="宋体" w:eastAsia="仿宋_GB2312" w:cs="仿宋_GB2312"/>
          <w:b w:val="0"/>
          <w:bCs w:val="0"/>
          <w:color w:val="000000"/>
          <w:sz w:val="32"/>
          <w:szCs w:val="32"/>
        </w:rPr>
        <w:t>系统，并保障其安全运行；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（八）按照国家、省</w:t>
      </w:r>
      <w:r>
        <w:rPr>
          <w:rFonts w:hint="eastAsia" w:ascii="宋体" w:hAnsi="宋体" w:eastAsia="仿宋_GB2312" w:cs="仿宋_GB2312"/>
          <w:b w:val="0"/>
          <w:bCs w:val="0"/>
          <w:color w:val="000000"/>
          <w:sz w:val="32"/>
          <w:szCs w:val="32"/>
          <w:lang w:eastAsia="zh-CN"/>
        </w:rPr>
        <w:t>、市</w:t>
      </w:r>
      <w:r>
        <w:rPr>
          <w:rFonts w:hint="eastAsia" w:ascii="宋体" w:hAnsi="宋体" w:eastAsia="仿宋_GB2312" w:cs="仿宋_GB2312"/>
          <w:b w:val="0"/>
          <w:bCs w:val="0"/>
          <w:color w:val="000000"/>
          <w:sz w:val="32"/>
          <w:szCs w:val="32"/>
        </w:rPr>
        <w:t>的有关规定</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配建、加装电动汽车充电基础设施，配套用电设备、线路应当符合相关技术规范，保证用电安全；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（九）按照国家、省的有关规定，设置并标明</w:t>
      </w:r>
      <w:r>
        <w:rPr>
          <w:rFonts w:hint="eastAsia" w:ascii="宋体" w:hAnsi="宋体" w:eastAsia="仿宋_GB2312" w:cs="仿宋_GB2312"/>
          <w:b w:val="0"/>
          <w:bCs w:val="0"/>
          <w:color w:val="000000"/>
          <w:sz w:val="32"/>
          <w:szCs w:val="32"/>
          <w:lang w:eastAsia="zh-CN"/>
        </w:rPr>
        <w:t>肢体</w:t>
      </w:r>
      <w:r>
        <w:rPr>
          <w:rFonts w:hint="eastAsia" w:ascii="宋体" w:hAnsi="宋体" w:eastAsia="仿宋_GB2312" w:cs="仿宋_GB2312"/>
          <w:b w:val="0"/>
          <w:bCs w:val="0"/>
          <w:color w:val="000000"/>
          <w:sz w:val="32"/>
          <w:szCs w:val="32"/>
        </w:rPr>
        <w:t>残疾人专用的无障碍停车位；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（十）</w:t>
      </w:r>
      <w:r>
        <w:rPr>
          <w:rFonts w:hint="eastAsia" w:ascii="宋体" w:hAnsi="宋体" w:eastAsia="仿宋_GB2312" w:cs="仿宋_GB2312"/>
          <w:b w:val="0"/>
          <w:bCs w:val="0"/>
          <w:color w:val="000000"/>
          <w:sz w:val="32"/>
          <w:szCs w:val="32"/>
          <w:lang w:val="en-US"/>
        </w:rPr>
        <w:t>符合建设工程消防技术标准要求，按照规定配置消防设备、设施，并保持消防通道畅通、保证消防车登高操作场地的正常使用；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）法律、法规规定的其他条件。</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第二十</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鼓励单位或者个人利用待建土地、存量建设用地等场所设置临时停车场。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住宅区配建的停车场不能满足业主停车需求的，经专有部分占建筑物总面积过半数的业主且占总人数过半数的业主同意，可以利用建筑区划内业主共有部分设置临时停车场。</w:t>
      </w:r>
      <w:r>
        <w:rPr>
          <w:rFonts w:hint="eastAsia" w:ascii="宋体" w:hAnsi="宋体" w:eastAsia="仿宋_GB2312" w:cs="仿宋_GB2312"/>
          <w:b w:val="0"/>
          <w:bCs w:val="0"/>
          <w:color w:val="000000"/>
          <w:sz w:val="32"/>
          <w:szCs w:val="32"/>
          <w:lang w:eastAsia="zh-CN"/>
        </w:rPr>
        <w:t>任何单位或者个人不得擅自利用物业管理区域内的道路、场地等设置临时停车场。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临时停车场应当符合本条例第</w:t>
      </w:r>
      <w:r>
        <w:rPr>
          <w:rFonts w:hint="eastAsia" w:ascii="仿宋_GB2312" w:hAnsi="仿宋_GB2312" w:eastAsia="仿宋_GB2312" w:cs="仿宋_GB2312"/>
          <w:b w:val="0"/>
          <w:bCs w:val="0"/>
          <w:color w:val="000000"/>
          <w:sz w:val="32"/>
          <w:szCs w:val="32"/>
          <w:lang w:eastAsia="zh-CN"/>
        </w:rPr>
        <w:t>二十一</w:t>
      </w:r>
      <w:r>
        <w:rPr>
          <w:rFonts w:hint="eastAsia" w:ascii="仿宋_GB2312" w:hAnsi="仿宋_GB2312" w:eastAsia="仿宋_GB2312" w:cs="仿宋_GB2312"/>
          <w:b w:val="0"/>
          <w:bCs w:val="0"/>
          <w:color w:val="000000"/>
          <w:sz w:val="32"/>
          <w:szCs w:val="32"/>
        </w:rPr>
        <w:t>条第一项</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第二项</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第五项</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第六项</w:t>
      </w:r>
      <w:r>
        <w:rPr>
          <w:rFonts w:hint="eastAsia" w:ascii="仿宋_GB2312" w:hAnsi="仿宋_GB2312" w:eastAsia="仿宋_GB2312" w:cs="仿宋_GB2312"/>
          <w:b w:val="0"/>
          <w:bCs w:val="0"/>
          <w:color w:val="000000"/>
          <w:sz w:val="32"/>
          <w:szCs w:val="32"/>
          <w:lang w:eastAsia="zh-CN"/>
        </w:rPr>
        <w:t>、第十项、第十一项</w:t>
      </w:r>
      <w:r>
        <w:rPr>
          <w:rFonts w:hint="eastAsia" w:ascii="仿宋_GB2312" w:hAnsi="仿宋_GB2312" w:eastAsia="仿宋_GB2312" w:cs="仿宋_GB2312"/>
          <w:b w:val="0"/>
          <w:bCs w:val="0"/>
          <w:color w:val="000000"/>
          <w:sz w:val="32"/>
          <w:szCs w:val="32"/>
        </w:rPr>
        <w:t>规定的条件</w:t>
      </w:r>
      <w:r>
        <w:rPr>
          <w:rFonts w:hint="eastAsia" w:ascii="仿宋_GB2312" w:hAnsi="仿宋_GB2312" w:eastAsia="仿宋_GB2312" w:cs="仿宋_GB2312"/>
          <w:b w:val="0"/>
          <w:bCs w:val="0"/>
          <w:color w:val="000000"/>
          <w:sz w:val="32"/>
          <w:szCs w:val="32"/>
          <w:lang w:eastAsia="zh-CN"/>
        </w:rPr>
        <w:t>，且</w:t>
      </w:r>
      <w:r>
        <w:rPr>
          <w:rFonts w:hint="eastAsia" w:ascii="仿宋_GB2312" w:hAnsi="仿宋_GB2312" w:eastAsia="仿宋_GB2312" w:cs="仿宋_GB2312"/>
          <w:b w:val="0"/>
          <w:bCs w:val="0"/>
          <w:color w:val="000000"/>
          <w:sz w:val="32"/>
          <w:szCs w:val="32"/>
        </w:rPr>
        <w:t>不得占用地下管线和检查井等市政基础设施，不得妨碍市政基础设施的正常使</w:t>
      </w:r>
      <w:r>
        <w:rPr>
          <w:rFonts w:hint="eastAsia" w:ascii="宋体" w:hAnsi="宋体" w:eastAsia="仿宋_GB2312" w:cs="仿宋_GB2312"/>
          <w:b w:val="0"/>
          <w:bCs w:val="0"/>
          <w:color w:val="000000"/>
          <w:sz w:val="32"/>
          <w:szCs w:val="32"/>
        </w:rPr>
        <w:t>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三</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本市采取以下措施，鼓励</w:t>
      </w:r>
      <w:r>
        <w:rPr>
          <w:rFonts w:hint="eastAsia" w:ascii="宋体" w:hAnsi="宋体" w:eastAsia="仿宋_GB2312" w:cs="仿宋_GB2312"/>
          <w:b w:val="0"/>
          <w:bCs w:val="0"/>
          <w:color w:val="000000"/>
          <w:sz w:val="32"/>
          <w:szCs w:val="32"/>
          <w:lang w:eastAsia="zh-CN"/>
        </w:rPr>
        <w:t>安装</w:t>
      </w:r>
      <w:r>
        <w:rPr>
          <w:rFonts w:hint="eastAsia" w:ascii="宋体" w:hAnsi="宋体" w:eastAsia="仿宋_GB2312" w:cs="仿宋_GB2312"/>
          <w:b w:val="0"/>
          <w:bCs w:val="0"/>
          <w:color w:val="000000"/>
          <w:sz w:val="32"/>
          <w:szCs w:val="32"/>
        </w:rPr>
        <w:t>机械式立体停车</w:t>
      </w:r>
      <w:r>
        <w:rPr>
          <w:rFonts w:hint="eastAsia" w:ascii="宋体" w:hAnsi="宋体" w:eastAsia="仿宋_GB2312" w:cs="仿宋_GB2312"/>
          <w:b w:val="0"/>
          <w:bCs w:val="0"/>
          <w:color w:val="000000"/>
          <w:sz w:val="32"/>
          <w:szCs w:val="32"/>
          <w:lang w:eastAsia="zh-CN"/>
        </w:rPr>
        <w:t>设备</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（一）申请</w:t>
      </w:r>
      <w:r>
        <w:rPr>
          <w:rFonts w:hint="eastAsia" w:ascii="宋体" w:hAnsi="宋体" w:eastAsia="仿宋_GB2312" w:cs="仿宋_GB2312"/>
          <w:b w:val="0"/>
          <w:bCs w:val="0"/>
          <w:color w:val="000000"/>
          <w:sz w:val="32"/>
          <w:szCs w:val="32"/>
          <w:lang w:eastAsia="zh-CN"/>
        </w:rPr>
        <w:t>安装</w:t>
      </w:r>
      <w:r>
        <w:rPr>
          <w:rFonts w:hint="eastAsia" w:ascii="宋体" w:hAnsi="宋体" w:eastAsia="仿宋_GB2312" w:cs="仿宋_GB2312"/>
          <w:b w:val="0"/>
          <w:bCs w:val="0"/>
          <w:color w:val="000000"/>
          <w:sz w:val="32"/>
          <w:szCs w:val="32"/>
        </w:rPr>
        <w:t>机械式立体停车</w:t>
      </w:r>
      <w:r>
        <w:rPr>
          <w:rFonts w:hint="eastAsia" w:ascii="宋体" w:hAnsi="宋体" w:eastAsia="仿宋_GB2312" w:cs="仿宋_GB2312"/>
          <w:b w:val="0"/>
          <w:bCs w:val="0"/>
          <w:color w:val="000000"/>
          <w:sz w:val="32"/>
          <w:szCs w:val="32"/>
          <w:lang w:eastAsia="zh-CN"/>
        </w:rPr>
        <w:t>设备</w:t>
      </w:r>
      <w:r>
        <w:rPr>
          <w:rFonts w:hint="eastAsia" w:ascii="宋体" w:hAnsi="宋体" w:eastAsia="仿宋_GB2312" w:cs="仿宋_GB2312"/>
          <w:b w:val="0"/>
          <w:bCs w:val="0"/>
          <w:color w:val="000000"/>
          <w:sz w:val="32"/>
          <w:szCs w:val="32"/>
        </w:rPr>
        <w:t>的，国土、规划等行政管理部门应当简化审批程序，提高审批效率；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（二）机械式立体停车</w:t>
      </w:r>
      <w:r>
        <w:rPr>
          <w:rFonts w:hint="eastAsia" w:ascii="宋体" w:hAnsi="宋体" w:eastAsia="仿宋_GB2312" w:cs="仿宋_GB2312"/>
          <w:b w:val="0"/>
          <w:bCs w:val="0"/>
          <w:color w:val="000000"/>
          <w:sz w:val="32"/>
          <w:szCs w:val="32"/>
          <w:lang w:eastAsia="zh-CN"/>
        </w:rPr>
        <w:t>设备</w:t>
      </w:r>
      <w:r>
        <w:rPr>
          <w:rFonts w:hint="eastAsia" w:ascii="宋体" w:hAnsi="宋体" w:eastAsia="仿宋_GB2312" w:cs="仿宋_GB2312"/>
          <w:b w:val="0"/>
          <w:bCs w:val="0"/>
          <w:color w:val="000000"/>
          <w:sz w:val="32"/>
          <w:szCs w:val="32"/>
        </w:rPr>
        <w:t>符合不动产登记要求的，可以按照其实际用地范围和不动产登记的有关规定办理确权登记手续；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（三）实行政府定价或者政府指导价</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的机械式立体停车</w:t>
      </w:r>
      <w:r>
        <w:rPr>
          <w:rFonts w:hint="eastAsia" w:ascii="宋体" w:hAnsi="宋体" w:eastAsia="仿宋_GB2312" w:cs="仿宋_GB2312"/>
          <w:b w:val="0"/>
          <w:bCs w:val="0"/>
          <w:color w:val="000000"/>
          <w:sz w:val="32"/>
          <w:szCs w:val="32"/>
          <w:lang w:eastAsia="zh-CN"/>
        </w:rPr>
        <w:t>设备</w:t>
      </w:r>
      <w:r>
        <w:rPr>
          <w:rFonts w:hint="eastAsia" w:ascii="宋体" w:hAnsi="宋体" w:eastAsia="仿宋_GB2312" w:cs="仿宋_GB2312"/>
          <w:b w:val="0"/>
          <w:bCs w:val="0"/>
          <w:color w:val="000000"/>
          <w:sz w:val="32"/>
          <w:szCs w:val="32"/>
        </w:rPr>
        <w:t>的</w:t>
      </w:r>
      <w:r>
        <w:rPr>
          <w:rFonts w:hint="eastAsia" w:ascii="宋体" w:hAnsi="宋体" w:eastAsia="仿宋_GB2312" w:cs="仿宋_GB2312"/>
          <w:b w:val="0"/>
          <w:bCs w:val="0"/>
          <w:color w:val="000000"/>
          <w:sz w:val="32"/>
          <w:szCs w:val="32"/>
          <w:lang w:val="en-US" w:eastAsia="zh-CN"/>
        </w:rPr>
        <w:t>机动车停放</w:t>
      </w:r>
      <w:r>
        <w:rPr>
          <w:rFonts w:hint="eastAsia" w:ascii="宋体" w:hAnsi="宋体" w:eastAsia="仿宋_GB2312" w:cs="仿宋_GB2312"/>
          <w:b w:val="0"/>
          <w:bCs w:val="0"/>
          <w:color w:val="000000"/>
          <w:sz w:val="32"/>
          <w:szCs w:val="32"/>
        </w:rPr>
        <w:t>服务</w:t>
      </w:r>
      <w:r>
        <w:rPr>
          <w:rFonts w:hint="eastAsia" w:ascii="宋体" w:hAnsi="宋体" w:eastAsia="仿宋_GB2312" w:cs="仿宋_GB2312"/>
          <w:b w:val="0"/>
          <w:bCs w:val="0"/>
          <w:color w:val="000000"/>
          <w:sz w:val="32"/>
          <w:szCs w:val="32"/>
          <w:lang w:eastAsia="zh-CN"/>
        </w:rPr>
        <w:t>收</w:t>
      </w:r>
      <w:r>
        <w:rPr>
          <w:rFonts w:hint="eastAsia" w:ascii="宋体" w:hAnsi="宋体" w:eastAsia="仿宋_GB2312" w:cs="仿宋_GB2312"/>
          <w:b w:val="0"/>
          <w:bCs w:val="0"/>
          <w:color w:val="000000"/>
          <w:sz w:val="32"/>
          <w:szCs w:val="32"/>
        </w:rPr>
        <w:t>费标准可</w:t>
      </w:r>
      <w:r>
        <w:rPr>
          <w:rFonts w:hint="eastAsia" w:ascii="宋体" w:hAnsi="宋体" w:eastAsia="仿宋_GB2312" w:cs="仿宋_GB2312"/>
          <w:b w:val="0"/>
          <w:bCs w:val="0"/>
          <w:color w:val="000000"/>
          <w:sz w:val="32"/>
          <w:szCs w:val="32"/>
          <w:lang w:eastAsia="zh-CN"/>
        </w:rPr>
        <w:t>以</w:t>
      </w:r>
      <w:r>
        <w:rPr>
          <w:rFonts w:hint="eastAsia" w:ascii="宋体" w:hAnsi="宋体" w:eastAsia="仿宋_GB2312" w:cs="仿宋_GB2312"/>
          <w:b w:val="0"/>
          <w:bCs w:val="0"/>
          <w:color w:val="000000"/>
          <w:sz w:val="32"/>
          <w:szCs w:val="32"/>
        </w:rPr>
        <w:t>适当上浮。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仿宋_GB2312"/>
          <w:b w:val="0"/>
          <w:bCs w:val="0"/>
          <w:color w:val="000000"/>
          <w:spacing w:val="0"/>
          <w:sz w:val="32"/>
          <w:szCs w:val="32"/>
        </w:rPr>
        <w:t>第</w:t>
      </w:r>
      <w:r>
        <w:rPr>
          <w:rFonts w:hint="eastAsia" w:ascii="宋体" w:hAnsi="宋体" w:eastAsia="黑体" w:cs="仿宋_GB2312"/>
          <w:b w:val="0"/>
          <w:bCs w:val="0"/>
          <w:color w:val="000000"/>
          <w:spacing w:val="0"/>
          <w:sz w:val="32"/>
          <w:szCs w:val="32"/>
          <w:lang w:eastAsia="zh-CN"/>
        </w:rPr>
        <w:t>二</w:t>
      </w:r>
      <w:r>
        <w:rPr>
          <w:rFonts w:hint="eastAsia" w:ascii="宋体" w:hAnsi="宋体" w:eastAsia="黑体" w:cs="仿宋_GB2312"/>
          <w:b w:val="0"/>
          <w:bCs w:val="0"/>
          <w:color w:val="000000"/>
          <w:spacing w:val="0"/>
          <w:sz w:val="32"/>
          <w:szCs w:val="32"/>
        </w:rPr>
        <w:t>十</w:t>
      </w:r>
      <w:r>
        <w:rPr>
          <w:rFonts w:hint="eastAsia" w:ascii="宋体" w:hAnsi="宋体" w:eastAsia="黑体" w:cs="仿宋_GB2312"/>
          <w:b w:val="0"/>
          <w:bCs w:val="0"/>
          <w:color w:val="000000"/>
          <w:spacing w:val="0"/>
          <w:sz w:val="32"/>
          <w:szCs w:val="32"/>
          <w:lang w:eastAsia="zh-CN"/>
        </w:rPr>
        <w:t>四</w:t>
      </w:r>
      <w:r>
        <w:rPr>
          <w:rFonts w:hint="eastAsia" w:ascii="宋体" w:hAnsi="宋体" w:eastAsia="黑体" w:cs="仿宋_GB2312"/>
          <w:b w:val="0"/>
          <w:bCs w:val="0"/>
          <w:color w:val="000000"/>
          <w:spacing w:val="0"/>
          <w:sz w:val="32"/>
          <w:szCs w:val="32"/>
        </w:rPr>
        <w:t>条</w:t>
      </w: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rPr>
        <w:t>在现有停车库内部安装机械式立体停车设备的，</w:t>
      </w:r>
      <w:r>
        <w:rPr>
          <w:rFonts w:hint="eastAsia" w:ascii="宋体" w:hAnsi="宋体" w:eastAsia="仿宋_GB2312" w:cs="仿宋_GB2312"/>
          <w:b w:val="0"/>
          <w:bCs w:val="0"/>
          <w:color w:val="000000"/>
          <w:sz w:val="32"/>
          <w:szCs w:val="32"/>
          <w:lang w:eastAsia="zh-CN"/>
        </w:rPr>
        <w:t>建设单位无需</w:t>
      </w:r>
      <w:r>
        <w:rPr>
          <w:rFonts w:hint="eastAsia" w:ascii="宋体" w:hAnsi="宋体" w:eastAsia="仿宋_GB2312" w:cs="仿宋_GB2312"/>
          <w:b w:val="0"/>
          <w:bCs w:val="0"/>
          <w:color w:val="000000"/>
          <w:sz w:val="32"/>
          <w:szCs w:val="32"/>
        </w:rPr>
        <w:t>申领建设工程规划许可证。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在</w:t>
      </w:r>
      <w:r>
        <w:rPr>
          <w:rFonts w:hint="eastAsia" w:ascii="宋体" w:hAnsi="宋体" w:eastAsia="仿宋_GB2312" w:cs="仿宋_GB2312"/>
          <w:b w:val="0"/>
          <w:bCs w:val="0"/>
          <w:color w:val="000000"/>
          <w:sz w:val="32"/>
          <w:szCs w:val="32"/>
        </w:rPr>
        <w:t>室外安装机械式立体停车设备的，建设单位应当申领建设工程规划许可证。但符合下列全部条件的，建设单位无需申领建设工程规划许可证：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（一）利用自有用地安装，并且停车规模在五十个车位以下的；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（二）与周边现有住宅距离大于十米，临住宅一侧设置必要的构造隔离设施，并且与其他现有建筑的距离符合消防安全要求的；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（三）在不临市政道路一侧设置出入口，停车设备距离市政道路红线不小于三米；在临市政道路一侧设置出入口，停车设备距离市政道路红线不小于六米，并且设置回转车道时不小于七米的；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（四）高度（自室外自然地坪计算至停车设备最高点）不得超过六米，并且采用通透式的机械框架以及垂直绿化进行遮饰的。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val="en-US" w:eastAsia="zh-CN"/>
        </w:rPr>
        <w:t>第二十五条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安装机械式立体停车设备，应当符合用地、建筑等相关要求和技术标准，</w:t>
      </w:r>
      <w:r>
        <w:rPr>
          <w:rFonts w:hint="eastAsia" w:ascii="宋体" w:hAnsi="宋体" w:eastAsia="仿宋_GB2312" w:cs="仿宋_GB2312"/>
          <w:b w:val="0"/>
          <w:bCs w:val="0"/>
          <w:color w:val="000000"/>
          <w:sz w:val="32"/>
          <w:szCs w:val="32"/>
          <w:lang w:eastAsia="zh-CN"/>
        </w:rPr>
        <w:t>不得占用市政道路、消防通道，</w:t>
      </w:r>
      <w:r>
        <w:rPr>
          <w:rFonts w:hint="eastAsia" w:ascii="宋体" w:hAnsi="宋体" w:eastAsia="仿宋_GB2312" w:cs="仿宋_GB2312"/>
          <w:b w:val="0"/>
          <w:bCs w:val="0"/>
          <w:color w:val="000000"/>
          <w:sz w:val="32"/>
          <w:szCs w:val="32"/>
        </w:rPr>
        <w:t>不得影响结构安全、消防安全和通行安全，不得损害他人合法权益，并应当遵守《中华人民共和国特种设备安全法》《中华人民共和国物权法》等有关法律、法规的规定。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交通、规划、质量技术监督等行政管理部门和</w:t>
      </w:r>
      <w:r>
        <w:rPr>
          <w:rFonts w:hint="eastAsia" w:ascii="宋体" w:hAnsi="宋体" w:eastAsia="仿宋_GB2312" w:cs="仿宋_GB2312"/>
          <w:b w:val="0"/>
          <w:bCs w:val="0"/>
          <w:color w:val="000000"/>
          <w:sz w:val="32"/>
          <w:szCs w:val="32"/>
        </w:rPr>
        <w:t>街道办事处、镇人民政府应当加强辖区内在住宅区安装机械式立体停车设备工作的指导和协调。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 xml:space="preserve">第二十六条  </w:t>
      </w:r>
      <w:r>
        <w:rPr>
          <w:rFonts w:hint="eastAsia" w:ascii="仿宋_GB2312" w:hAnsi="仿宋_GB2312" w:eastAsia="仿宋_GB2312" w:cs="仿宋_GB2312"/>
          <w:b w:val="0"/>
          <w:bCs w:val="0"/>
          <w:color w:val="000000"/>
          <w:sz w:val="32"/>
          <w:szCs w:val="32"/>
        </w:rPr>
        <w:t>市人民政府应当</w:t>
      </w:r>
      <w:r>
        <w:rPr>
          <w:rFonts w:hint="eastAsia" w:ascii="仿宋_GB2312" w:hAnsi="仿宋_GB2312" w:eastAsia="仿宋_GB2312" w:cs="仿宋_GB2312"/>
          <w:b w:val="0"/>
          <w:bCs w:val="0"/>
          <w:color w:val="000000"/>
          <w:sz w:val="32"/>
          <w:szCs w:val="32"/>
          <w:lang w:eastAsia="zh-CN"/>
        </w:rPr>
        <w:t>根据本条例第十七条、第十八条和第二十三条的规定，在条例实施之日起一年内</w:t>
      </w:r>
      <w:r>
        <w:rPr>
          <w:rFonts w:hint="eastAsia" w:ascii="仿宋_GB2312" w:hAnsi="仿宋_GB2312" w:eastAsia="仿宋_GB2312" w:cs="仿宋_GB2312"/>
          <w:b w:val="0"/>
          <w:bCs w:val="0"/>
          <w:color w:val="000000"/>
          <w:sz w:val="32"/>
          <w:szCs w:val="32"/>
        </w:rPr>
        <w:t>制定鼓励</w:t>
      </w:r>
      <w:r>
        <w:rPr>
          <w:rFonts w:hint="eastAsia" w:ascii="仿宋_GB2312" w:hAnsi="仿宋_GB2312" w:eastAsia="仿宋_GB2312" w:cs="仿宋_GB2312"/>
          <w:b w:val="0"/>
          <w:bCs w:val="0"/>
          <w:color w:val="000000"/>
          <w:sz w:val="32"/>
          <w:szCs w:val="32"/>
          <w:lang w:eastAsia="zh-CN"/>
        </w:rPr>
        <w:t>社会力量投资建设公共停车场、安装机械式立体停车设备</w:t>
      </w:r>
      <w:r>
        <w:rPr>
          <w:rFonts w:hint="eastAsia" w:ascii="仿宋_GB2312" w:hAnsi="仿宋_GB2312" w:eastAsia="仿宋_GB2312" w:cs="仿宋_GB2312"/>
          <w:b w:val="0"/>
          <w:bCs w:val="0"/>
          <w:color w:val="000000"/>
          <w:sz w:val="32"/>
          <w:szCs w:val="32"/>
        </w:rPr>
        <w:t>的具体办法，</w:t>
      </w:r>
      <w:r>
        <w:rPr>
          <w:rFonts w:hint="eastAsia" w:ascii="仿宋_GB2312" w:hAnsi="仿宋_GB2312" w:eastAsia="仿宋_GB2312" w:cs="仿宋_GB2312"/>
          <w:b w:val="0"/>
          <w:bCs w:val="0"/>
          <w:color w:val="000000"/>
          <w:sz w:val="32"/>
          <w:szCs w:val="32"/>
          <w:lang w:eastAsia="zh-CN"/>
        </w:rPr>
        <w:t>并</w:t>
      </w:r>
      <w:r>
        <w:rPr>
          <w:rFonts w:hint="eastAsia" w:ascii="仿宋_GB2312" w:hAnsi="仿宋_GB2312" w:eastAsia="仿宋_GB2312" w:cs="仿宋_GB2312"/>
          <w:b w:val="0"/>
          <w:bCs w:val="0"/>
          <w:color w:val="000000"/>
          <w:sz w:val="32"/>
          <w:szCs w:val="32"/>
        </w:rPr>
        <w:t>向社会公布。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contextualSpacing/>
        <w:jc w:val="center"/>
        <w:textAlignment w:val="auto"/>
        <w:outlineLvl w:val="9"/>
        <w:rPr>
          <w:rFonts w:hint="eastAsia" w:ascii="宋体" w:hAnsi="宋体" w:eastAsia="黑体" w:cs="黑体"/>
          <w:b w:val="0"/>
          <w:bCs w:val="0"/>
          <w:color w:val="000000"/>
          <w:sz w:val="32"/>
          <w:szCs w:val="32"/>
        </w:rPr>
      </w:pPr>
      <w:r>
        <w:rPr>
          <w:rFonts w:hint="eastAsia" w:ascii="宋体" w:hAnsi="宋体" w:eastAsia="黑体" w:cs="黑体"/>
          <w:b w:val="0"/>
          <w:bCs w:val="0"/>
          <w:color w:val="000000"/>
          <w:sz w:val="32"/>
          <w:szCs w:val="32"/>
        </w:rPr>
        <w:t xml:space="preserve">第三章 </w:t>
      </w:r>
      <w:r>
        <w:rPr>
          <w:rFonts w:hint="eastAsia" w:ascii="宋体" w:hAnsi="宋体" w:eastAsia="黑体" w:cs="黑体"/>
          <w:b w:val="0"/>
          <w:bCs w:val="0"/>
          <w:color w:val="000000"/>
          <w:sz w:val="32"/>
          <w:szCs w:val="32"/>
          <w:lang w:val="en-US" w:eastAsia="zh-CN"/>
        </w:rPr>
        <w:t xml:space="preserve"> </w:t>
      </w:r>
      <w:r>
        <w:rPr>
          <w:rFonts w:hint="eastAsia" w:ascii="宋体" w:hAnsi="宋体" w:eastAsia="黑体" w:cs="黑体"/>
          <w:b w:val="0"/>
          <w:bCs w:val="0"/>
          <w:color w:val="000000"/>
          <w:sz w:val="32"/>
          <w:szCs w:val="32"/>
        </w:rPr>
        <w:t>公共、专用和临时停车场的使用和管理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黑体"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0"/>
        <w:contextualSpacing/>
        <w:jc w:val="both"/>
        <w:textAlignment w:val="auto"/>
        <w:outlineLvl w:val="9"/>
        <w:rPr>
          <w:rFonts w:hint="eastAsia" w:ascii="宋体" w:hAnsi="宋体" w:eastAsia="仿宋_GB2312" w:cs="仿宋_GB2312"/>
          <w:b w:val="0"/>
          <w:bCs w:val="0"/>
          <w:color w:val="000000"/>
          <w:kern w:val="2"/>
          <w:sz w:val="32"/>
          <w:szCs w:val="32"/>
        </w:rPr>
      </w:pPr>
      <w:r>
        <w:rPr>
          <w:rFonts w:hint="eastAsia" w:ascii="宋体" w:hAnsi="宋体" w:eastAsia="黑体" w:cs="仿宋_GB2312"/>
          <w:b w:val="0"/>
          <w:bCs w:val="0"/>
          <w:color w:val="000000"/>
          <w:sz w:val="32"/>
          <w:szCs w:val="32"/>
          <w:lang w:eastAsia="zh-CN"/>
        </w:rPr>
        <w:t>第二十七条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kern w:val="2"/>
          <w:sz w:val="32"/>
          <w:szCs w:val="32"/>
          <w:lang w:eastAsia="zh-CN"/>
        </w:rPr>
        <w:t>交通行政主管部门</w:t>
      </w:r>
      <w:r>
        <w:rPr>
          <w:rFonts w:hint="eastAsia" w:ascii="宋体" w:hAnsi="宋体" w:eastAsia="仿宋_GB2312" w:cs="仿宋_GB2312"/>
          <w:b w:val="0"/>
          <w:bCs w:val="0"/>
          <w:i w:val="0"/>
          <w:iCs w:val="0"/>
          <w:color w:val="000000"/>
          <w:kern w:val="2"/>
          <w:sz w:val="32"/>
          <w:szCs w:val="32"/>
        </w:rPr>
        <w:t>负责</w:t>
      </w:r>
      <w:r>
        <w:rPr>
          <w:rFonts w:hint="eastAsia" w:ascii="宋体" w:hAnsi="宋体" w:eastAsia="仿宋_GB2312" w:cs="仿宋_GB2312"/>
          <w:b w:val="0"/>
          <w:bCs w:val="0"/>
          <w:color w:val="000000"/>
          <w:kern w:val="2"/>
          <w:sz w:val="32"/>
          <w:szCs w:val="32"/>
        </w:rPr>
        <w:t>管理政府</w:t>
      </w:r>
      <w:r>
        <w:rPr>
          <w:rFonts w:hint="eastAsia" w:ascii="宋体" w:hAnsi="宋体" w:eastAsia="仿宋_GB2312" w:cs="仿宋_GB2312"/>
          <w:b w:val="0"/>
          <w:bCs w:val="0"/>
          <w:color w:val="000000"/>
          <w:kern w:val="2"/>
          <w:sz w:val="32"/>
          <w:szCs w:val="32"/>
          <w:lang w:eastAsia="zh-CN"/>
        </w:rPr>
        <w:t>全额投资的独立</w:t>
      </w:r>
      <w:r>
        <w:rPr>
          <w:rFonts w:hint="eastAsia" w:ascii="宋体" w:hAnsi="宋体" w:eastAsia="仿宋_GB2312" w:cs="仿宋_GB2312"/>
          <w:b w:val="0"/>
          <w:bCs w:val="0"/>
          <w:color w:val="000000"/>
          <w:kern w:val="2"/>
          <w:sz w:val="32"/>
          <w:szCs w:val="32"/>
        </w:rPr>
        <w:t>建设的公共停车场</w:t>
      </w:r>
      <w:r>
        <w:rPr>
          <w:rFonts w:hint="eastAsia" w:ascii="宋体" w:hAnsi="宋体" w:eastAsia="仿宋_GB2312" w:cs="仿宋_GB2312"/>
          <w:b w:val="0"/>
          <w:bCs w:val="0"/>
          <w:color w:val="000000"/>
          <w:kern w:val="2"/>
          <w:sz w:val="32"/>
          <w:szCs w:val="32"/>
          <w:lang w:eastAsia="zh-CN"/>
        </w:rPr>
        <w:t>和临时停车场</w:t>
      </w:r>
      <w:r>
        <w:rPr>
          <w:rFonts w:hint="eastAsia" w:ascii="宋体" w:hAnsi="宋体" w:eastAsia="仿宋_GB2312" w:cs="仿宋_GB2312"/>
          <w:b w:val="0"/>
          <w:bCs w:val="0"/>
          <w:i w:val="0"/>
          <w:iCs w:val="0"/>
          <w:color w:val="000000"/>
          <w:kern w:val="2"/>
          <w:sz w:val="32"/>
          <w:szCs w:val="32"/>
          <w:lang w:eastAsia="zh-CN"/>
        </w:rPr>
        <w:t>，并应当提供电子收费方式</w:t>
      </w:r>
      <w:r>
        <w:rPr>
          <w:rFonts w:hint="eastAsia" w:ascii="宋体" w:hAnsi="宋体" w:eastAsia="仿宋_GB2312" w:cs="仿宋_GB2312"/>
          <w:b w:val="0"/>
          <w:bCs w:val="0"/>
          <w:color w:val="000000"/>
          <w:kern w:val="2"/>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kern w:val="2"/>
          <w:sz w:val="32"/>
          <w:szCs w:val="32"/>
          <w:lang w:eastAsia="zh-CN"/>
        </w:rPr>
      </w:pPr>
      <w:r>
        <w:rPr>
          <w:rFonts w:hint="eastAsia" w:ascii="宋体" w:hAnsi="宋体" w:eastAsia="仿宋_GB2312" w:cs="仿宋_GB2312"/>
          <w:b w:val="0"/>
          <w:bCs w:val="0"/>
          <w:color w:val="000000"/>
          <w:kern w:val="2"/>
          <w:sz w:val="32"/>
          <w:szCs w:val="32"/>
          <w:lang w:eastAsia="zh-CN"/>
        </w:rPr>
        <w:t>交通行政主管部门应当将前款规定停车场的所得收入扣除相关税费后全额上缴财政，实行收支两条线管理。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八</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公共停车场、专用停车场和临时停车场经营者应当依法办理工商、税务</w:t>
      </w:r>
      <w:r>
        <w:rPr>
          <w:rFonts w:hint="eastAsia" w:ascii="宋体" w:hAnsi="宋体" w:eastAsia="仿宋_GB2312" w:cs="仿宋_GB2312"/>
          <w:b w:val="0"/>
          <w:bCs w:val="0"/>
          <w:color w:val="000000"/>
          <w:sz w:val="32"/>
          <w:szCs w:val="32"/>
          <w:lang w:eastAsia="zh-CN"/>
        </w:rPr>
        <w:t>、价格等</w:t>
      </w:r>
      <w:r>
        <w:rPr>
          <w:rFonts w:hint="eastAsia" w:ascii="宋体" w:hAnsi="宋体" w:eastAsia="仿宋_GB2312" w:cs="仿宋_GB2312"/>
          <w:b w:val="0"/>
          <w:bCs w:val="0"/>
          <w:color w:val="000000"/>
          <w:sz w:val="32"/>
          <w:szCs w:val="32"/>
        </w:rPr>
        <w:t>手续。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二十九</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公共停车场、专用停车场和临时停车场经营者应当在工商登记后二十个工作日内向停车场所在地</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区交通行政主管部门提交下列资料，办理备案手续：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（一）营业执照、经营地址；</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（二）停车位类型、数量、停车场的平面示意图和方位图。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报送资料规范、齐全的，区交通行政主管部门应当向停车场经营者出具备案证明；报送资料不规范、不齐全的，区交通行政主管部门应当一次性告知停车场经营者需要补正的材料。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第三十条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公共停车场、专用停车场和临时停车场经营者变更备案事项或者停业、歇业的，应当自变更或者自停业、歇业之日起二十个工作日内向原备案机关备案，同时相应调整或</w:t>
      </w:r>
      <w:r>
        <w:rPr>
          <w:rFonts w:hint="eastAsia" w:ascii="宋体" w:hAnsi="宋体" w:eastAsia="仿宋_GB2312" w:cs="仿宋_GB2312"/>
          <w:b w:val="0"/>
          <w:bCs w:val="0"/>
          <w:color w:val="000000"/>
          <w:sz w:val="32"/>
          <w:szCs w:val="32"/>
          <w:lang w:eastAsia="zh-CN"/>
        </w:rPr>
        <w:t>者</w:t>
      </w:r>
      <w:r>
        <w:rPr>
          <w:rFonts w:hint="eastAsia" w:ascii="宋体" w:hAnsi="宋体" w:eastAsia="仿宋_GB2312" w:cs="仿宋_GB2312"/>
          <w:b w:val="0"/>
          <w:bCs w:val="0"/>
          <w:color w:val="000000"/>
          <w:sz w:val="32"/>
          <w:szCs w:val="32"/>
        </w:rPr>
        <w:t>拆除停车场标志牌。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停车场停止使用的，停车场经营者应当在停止使用的一个月前向社会公</w:t>
      </w:r>
      <w:r>
        <w:rPr>
          <w:rFonts w:hint="eastAsia" w:ascii="宋体" w:hAnsi="宋体" w:eastAsia="仿宋_GB2312" w:cs="仿宋_GB2312"/>
          <w:b w:val="0"/>
          <w:bCs w:val="0"/>
          <w:color w:val="000000"/>
          <w:sz w:val="32"/>
          <w:szCs w:val="32"/>
          <w:lang w:eastAsia="zh-CN"/>
        </w:rPr>
        <w:t>告</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第三十</w:t>
      </w:r>
      <w:r>
        <w:rPr>
          <w:rFonts w:hint="eastAsia" w:ascii="宋体" w:hAnsi="宋体" w:eastAsia="黑体" w:cs="仿宋_GB2312"/>
          <w:b w:val="0"/>
          <w:bCs w:val="0"/>
          <w:color w:val="000000"/>
          <w:sz w:val="32"/>
          <w:szCs w:val="32"/>
          <w:lang w:eastAsia="zh-CN"/>
        </w:rPr>
        <w:t>一</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公共停车场、专用停车场和临时停车场经营者应当遵守下列规定：</w:t>
      </w:r>
    </w:p>
    <w:p>
      <w:pPr>
        <w:keepNext w:val="0"/>
        <w:keepLines w:val="0"/>
        <w:pageBreakBefore w:val="0"/>
        <w:widowControl w:val="0"/>
        <w:numPr>
          <w:ilvl w:val="0"/>
          <w:numId w:val="1"/>
        </w:numPr>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在停车场入口显著位置设置公告牌，公告停车场名称、营业执照、收费标准、车位数量和监督电话等信息；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（二）</w:t>
      </w:r>
      <w:r>
        <w:rPr>
          <w:rFonts w:hint="eastAsia" w:ascii="宋体" w:hAnsi="宋体" w:eastAsia="仿宋_GB2312" w:cs="仿宋_GB2312"/>
          <w:b w:val="0"/>
          <w:bCs w:val="0"/>
          <w:color w:val="000000"/>
          <w:sz w:val="32"/>
          <w:szCs w:val="32"/>
          <w:lang w:eastAsia="zh-CN"/>
        </w:rPr>
        <w:t>商住一体建设项目的停车场，经营者应当公布商业、住宅停车位的配建标准，并在配建停车位的显著位置标明属于商业或者住宅停车位的明显标识；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实行政府定价、政府指导价管理的停车场</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经营者</w:t>
      </w:r>
      <w:r>
        <w:rPr>
          <w:rFonts w:hint="eastAsia" w:ascii="宋体" w:hAnsi="宋体" w:eastAsia="仿宋_GB2312" w:cs="仿宋_GB2312"/>
          <w:b w:val="0"/>
          <w:bCs w:val="0"/>
          <w:color w:val="000000"/>
          <w:sz w:val="32"/>
          <w:szCs w:val="32"/>
          <w:lang w:eastAsia="zh-CN"/>
        </w:rPr>
        <w:t>应当</w:t>
      </w:r>
      <w:r>
        <w:rPr>
          <w:rFonts w:hint="eastAsia" w:ascii="宋体" w:hAnsi="宋体" w:eastAsia="仿宋_GB2312" w:cs="仿宋_GB2312"/>
          <w:b w:val="0"/>
          <w:bCs w:val="0"/>
          <w:color w:val="000000"/>
          <w:sz w:val="32"/>
          <w:szCs w:val="32"/>
        </w:rPr>
        <w:t>按照</w:t>
      </w:r>
      <w:r>
        <w:rPr>
          <w:rFonts w:hint="eastAsia" w:ascii="宋体" w:hAnsi="宋体" w:eastAsia="仿宋_GB2312" w:cs="仿宋_GB2312"/>
          <w:b w:val="0"/>
          <w:bCs w:val="0"/>
          <w:color w:val="000000"/>
          <w:sz w:val="32"/>
          <w:szCs w:val="32"/>
          <w:lang w:eastAsia="zh-CN"/>
        </w:rPr>
        <w:t>规</w:t>
      </w:r>
      <w:r>
        <w:rPr>
          <w:rFonts w:hint="eastAsia" w:ascii="宋体" w:hAnsi="宋体" w:eastAsia="仿宋_GB2312" w:cs="仿宋_GB2312"/>
          <w:b w:val="0"/>
          <w:bCs w:val="0"/>
          <w:color w:val="000000"/>
          <w:sz w:val="32"/>
          <w:szCs w:val="32"/>
        </w:rPr>
        <w:t>定的</w:t>
      </w:r>
      <w:r>
        <w:rPr>
          <w:rFonts w:hint="eastAsia" w:ascii="宋体" w:hAnsi="宋体" w:eastAsia="仿宋_GB2312" w:cs="仿宋_GB2312"/>
          <w:b w:val="0"/>
          <w:bCs w:val="0"/>
          <w:color w:val="000000"/>
          <w:sz w:val="32"/>
          <w:szCs w:val="32"/>
          <w:lang w:eastAsia="zh-CN"/>
        </w:rPr>
        <w:t>收费标准</w:t>
      </w:r>
      <w:r>
        <w:rPr>
          <w:rFonts w:hint="eastAsia" w:ascii="宋体" w:hAnsi="宋体" w:eastAsia="仿宋_GB2312" w:cs="仿宋_GB2312"/>
          <w:b w:val="0"/>
          <w:bCs w:val="0"/>
          <w:color w:val="000000"/>
          <w:sz w:val="32"/>
          <w:szCs w:val="32"/>
        </w:rPr>
        <w:t>收费；实行市场调节价管理的停车场</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经营者</w:t>
      </w:r>
      <w:r>
        <w:rPr>
          <w:rFonts w:hint="eastAsia" w:ascii="宋体" w:hAnsi="宋体" w:eastAsia="仿宋_GB2312" w:cs="仿宋_GB2312"/>
          <w:b w:val="0"/>
          <w:bCs w:val="0"/>
          <w:color w:val="000000"/>
          <w:sz w:val="32"/>
          <w:szCs w:val="32"/>
          <w:lang w:eastAsia="zh-CN"/>
        </w:rPr>
        <w:t>应当</w:t>
      </w:r>
      <w:r>
        <w:rPr>
          <w:rFonts w:hint="eastAsia" w:ascii="宋体" w:hAnsi="宋体" w:eastAsia="仿宋_GB2312" w:cs="仿宋_GB2312"/>
          <w:b w:val="0"/>
          <w:bCs w:val="0"/>
          <w:color w:val="000000"/>
          <w:sz w:val="32"/>
          <w:szCs w:val="32"/>
        </w:rPr>
        <w:t>按照公布的收费标准收费</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）电子计时计费装置依法经检定合格；</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）向机动车停放者出具收费专用发票；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六</w:t>
      </w:r>
      <w:r>
        <w:rPr>
          <w:rFonts w:hint="eastAsia" w:ascii="宋体" w:hAnsi="宋体" w:eastAsia="仿宋_GB2312" w:cs="仿宋_GB2312"/>
          <w:b w:val="0"/>
          <w:bCs w:val="0"/>
          <w:color w:val="000000"/>
          <w:sz w:val="32"/>
          <w:szCs w:val="32"/>
        </w:rPr>
        <w:t>）对进出车辆进行登记，保持停车场内通道畅通，维护停车秩序，并按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规定妥善保管车辆出入、视频监控等记录；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）采取有效措施控制机动车停放过程中扬尘、噪声对附近居民的影响；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）制定经营服务、</w:t>
      </w:r>
      <w:r>
        <w:rPr>
          <w:rFonts w:hint="eastAsia" w:ascii="宋体" w:hAnsi="宋体" w:eastAsia="仿宋_GB2312" w:cs="仿宋_GB2312"/>
          <w:b w:val="0"/>
          <w:bCs w:val="0"/>
          <w:color w:val="000000"/>
          <w:sz w:val="32"/>
          <w:szCs w:val="32"/>
          <w:lang w:val="en-US"/>
        </w:rPr>
        <w:t>车辆停放、</w:t>
      </w:r>
      <w:r>
        <w:rPr>
          <w:rFonts w:hint="eastAsia" w:ascii="宋体" w:hAnsi="宋体" w:eastAsia="仿宋_GB2312" w:cs="仿宋_GB2312"/>
          <w:b w:val="0"/>
          <w:bCs w:val="0"/>
          <w:color w:val="000000"/>
          <w:sz w:val="32"/>
          <w:szCs w:val="32"/>
        </w:rPr>
        <w:t>安全</w:t>
      </w:r>
      <w:r>
        <w:rPr>
          <w:rFonts w:hint="eastAsia" w:ascii="宋体" w:hAnsi="宋体" w:eastAsia="仿宋_GB2312" w:cs="仿宋_GB2312"/>
          <w:b w:val="0"/>
          <w:bCs w:val="0"/>
          <w:color w:val="000000"/>
          <w:sz w:val="32"/>
          <w:szCs w:val="32"/>
          <w:lang w:val="en-US"/>
        </w:rPr>
        <w:t>保卫、消防、防汛、安全技术防范等</w:t>
      </w:r>
      <w:r>
        <w:rPr>
          <w:rFonts w:hint="eastAsia" w:ascii="宋体" w:hAnsi="宋体" w:eastAsia="仿宋_GB2312" w:cs="仿宋_GB2312"/>
          <w:b w:val="0"/>
          <w:bCs w:val="0"/>
          <w:color w:val="000000"/>
          <w:sz w:val="32"/>
          <w:szCs w:val="32"/>
        </w:rPr>
        <w:t>管理制度</w:t>
      </w:r>
      <w:r>
        <w:rPr>
          <w:rFonts w:hint="eastAsia" w:ascii="宋体" w:hAnsi="宋体" w:eastAsia="仿宋_GB2312" w:cs="仿宋_GB2312"/>
          <w:b w:val="0"/>
          <w:bCs w:val="0"/>
          <w:color w:val="000000"/>
          <w:sz w:val="32"/>
          <w:szCs w:val="32"/>
          <w:lang w:val="en-US"/>
        </w:rPr>
        <w:t>和突发事件应急预案</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九</w:t>
      </w:r>
      <w:r>
        <w:rPr>
          <w:rFonts w:hint="eastAsia" w:ascii="宋体" w:hAnsi="宋体" w:eastAsia="仿宋_GB2312" w:cs="仿宋_GB2312"/>
          <w:b w:val="0"/>
          <w:bCs w:val="0"/>
          <w:color w:val="000000"/>
          <w:sz w:val="32"/>
          <w:szCs w:val="32"/>
        </w:rPr>
        <w:t>）在按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标准设置的车位数量范围内接受车辆停放，无正当理由不得拒绝提供车辆停放服务；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十</w:t>
      </w:r>
      <w:r>
        <w:rPr>
          <w:rFonts w:hint="eastAsia" w:ascii="宋体" w:hAnsi="宋体" w:eastAsia="仿宋_GB2312" w:cs="仿宋_GB2312"/>
          <w:b w:val="0"/>
          <w:bCs w:val="0"/>
          <w:color w:val="000000"/>
          <w:sz w:val="32"/>
          <w:szCs w:val="32"/>
        </w:rPr>
        <w:t>）采用计算机计费管理的停车场，</w:t>
      </w:r>
      <w:r>
        <w:rPr>
          <w:rFonts w:hint="eastAsia" w:ascii="宋体" w:hAnsi="宋体" w:eastAsia="仿宋_GB2312" w:cs="仿宋_GB2312"/>
          <w:b w:val="0"/>
          <w:bCs w:val="0"/>
          <w:color w:val="000000"/>
          <w:sz w:val="32"/>
          <w:szCs w:val="32"/>
          <w:lang w:eastAsia="zh-CN"/>
        </w:rPr>
        <w:t>经营者</w:t>
      </w:r>
      <w:r>
        <w:rPr>
          <w:rFonts w:hint="eastAsia" w:ascii="宋体" w:hAnsi="宋体" w:eastAsia="仿宋_GB2312" w:cs="仿宋_GB2312"/>
          <w:b w:val="0"/>
          <w:bCs w:val="0"/>
          <w:color w:val="000000"/>
          <w:sz w:val="32"/>
          <w:szCs w:val="32"/>
        </w:rPr>
        <w:t>应当向停车信息管理系统实时上传泊位信息</w:t>
      </w:r>
      <w:r>
        <w:rPr>
          <w:rFonts w:hint="eastAsia" w:ascii="宋体" w:hAnsi="宋体" w:eastAsia="仿宋_GB2312" w:cs="仿宋_GB2312"/>
          <w:b w:val="0"/>
          <w:bCs w:val="0"/>
          <w:color w:val="000000"/>
          <w:sz w:val="32"/>
          <w:szCs w:val="32"/>
          <w:lang w:eastAsia="zh-CN"/>
        </w:rPr>
        <w:t>、车牌识别信息、车辆进出时间</w:t>
      </w:r>
      <w:r>
        <w:rPr>
          <w:rFonts w:hint="eastAsia" w:ascii="宋体" w:hAnsi="宋体" w:eastAsia="仿宋_GB2312" w:cs="仿宋_GB2312"/>
          <w:b w:val="0"/>
          <w:bCs w:val="0"/>
          <w:color w:val="000000"/>
          <w:sz w:val="32"/>
          <w:szCs w:val="32"/>
        </w:rPr>
        <w:t>和收费标准；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）法律、法规规定的其他事项。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第三十</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公共停车场、专用停车场和临时停车场的机动车停放者应当遵守下列规定：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（一）接受停车场工作人员的指挥调度，按照场内交通标志、标线有序停放车辆；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（二）正确使用场内设备，不得损坏停车场相关设施、设备；</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标准支付</w:t>
      </w:r>
      <w:r>
        <w:rPr>
          <w:rFonts w:hint="eastAsia" w:ascii="宋体" w:hAnsi="宋体" w:eastAsia="仿宋_GB2312" w:cs="仿宋_GB2312"/>
          <w:b w:val="0"/>
          <w:bCs w:val="0"/>
          <w:color w:val="000000"/>
          <w:sz w:val="32"/>
          <w:szCs w:val="32"/>
          <w:lang w:eastAsia="zh-CN"/>
        </w:rPr>
        <w:t>机动车</w:t>
      </w:r>
      <w:r>
        <w:rPr>
          <w:rFonts w:hint="eastAsia" w:ascii="宋体" w:hAnsi="宋体" w:eastAsia="仿宋_GB2312" w:cs="仿宋_GB2312"/>
          <w:b w:val="0"/>
          <w:bCs w:val="0"/>
          <w:color w:val="000000"/>
          <w:sz w:val="32"/>
          <w:szCs w:val="32"/>
        </w:rPr>
        <w:t>停放服务费；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（四）不得驾驶装有易燃、易爆、毒害、腐蚀、放射性等危险物品或者其他违禁物品的车辆进入停车场；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（五）不得以私设地桩地锁等形式违规占用人行道、消防通道、无障碍设施通道等设施；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（六）肢体残疾人驾驶或者乘坐的机动车以外的机动车不得占用无障碍停车位，影响肢体残疾人使用；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）法律、法规规定的其他事项。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机动车停放者不遵守前款规定的，停车场经营者</w:t>
      </w:r>
      <w:r>
        <w:rPr>
          <w:rFonts w:hint="eastAsia" w:ascii="宋体" w:hAnsi="宋体" w:eastAsia="仿宋_GB2312" w:cs="仿宋_GB2312"/>
          <w:b w:val="0"/>
          <w:bCs w:val="0"/>
          <w:color w:val="000000"/>
          <w:sz w:val="32"/>
          <w:szCs w:val="32"/>
          <w:lang w:eastAsia="zh-CN"/>
        </w:rPr>
        <w:t>应当予以</w:t>
      </w:r>
      <w:r>
        <w:rPr>
          <w:rFonts w:hint="eastAsia" w:ascii="宋体" w:hAnsi="宋体" w:eastAsia="仿宋_GB2312" w:cs="仿宋_GB2312"/>
          <w:b w:val="0"/>
          <w:bCs w:val="0"/>
          <w:color w:val="000000"/>
          <w:sz w:val="32"/>
          <w:szCs w:val="32"/>
        </w:rPr>
        <w:t>劝阻</w:t>
      </w:r>
      <w:r>
        <w:rPr>
          <w:rFonts w:hint="eastAsia" w:ascii="宋体" w:hAnsi="宋体" w:eastAsia="仿宋_GB2312" w:cs="仿宋_GB2312"/>
          <w:b w:val="0"/>
          <w:bCs w:val="0"/>
          <w:color w:val="000000"/>
          <w:sz w:val="32"/>
          <w:szCs w:val="32"/>
          <w:lang w:val="en-US" w:eastAsia="zh-CN"/>
        </w:rPr>
        <w:t>;对不听劝阻的，</w:t>
      </w:r>
      <w:r>
        <w:rPr>
          <w:rFonts w:hint="eastAsia" w:ascii="宋体" w:hAnsi="宋体" w:eastAsia="仿宋_GB2312" w:cs="仿宋_GB2312"/>
          <w:b w:val="0"/>
          <w:bCs w:val="0"/>
          <w:i w:val="0"/>
          <w:iCs w:val="0"/>
          <w:color w:val="000000"/>
          <w:sz w:val="32"/>
          <w:szCs w:val="32"/>
        </w:rPr>
        <w:t>可以</w:t>
      </w:r>
      <w:r>
        <w:rPr>
          <w:rFonts w:hint="eastAsia" w:ascii="宋体" w:hAnsi="宋体" w:eastAsia="仿宋_GB2312" w:cs="仿宋_GB2312"/>
          <w:b w:val="0"/>
          <w:bCs w:val="0"/>
          <w:color w:val="000000"/>
          <w:sz w:val="32"/>
          <w:szCs w:val="32"/>
        </w:rPr>
        <w:t>要求立即驶离停车场或者拒绝提供停车服务</w:t>
      </w:r>
      <w:r>
        <w:rPr>
          <w:rFonts w:hint="eastAsia" w:ascii="宋体" w:hAnsi="宋体" w:eastAsia="仿宋_GB2312" w:cs="仿宋_GB2312"/>
          <w:b w:val="0"/>
          <w:bCs w:val="0"/>
          <w:color w:val="000000"/>
          <w:sz w:val="32"/>
          <w:szCs w:val="32"/>
          <w:lang w:eastAsia="zh-CN"/>
        </w:rPr>
        <w:t>，并依法报告相关行政管理部门</w:t>
      </w:r>
      <w:r>
        <w:rPr>
          <w:rFonts w:hint="eastAsia" w:ascii="宋体" w:hAnsi="宋体" w:eastAsia="仿宋_GB2312" w:cs="仿宋_GB2312"/>
          <w:b w:val="0"/>
          <w:bCs w:val="0"/>
          <w:i w:val="0"/>
          <w:iCs w:val="0"/>
          <w:color w:val="000000"/>
          <w:sz w:val="32"/>
          <w:szCs w:val="32"/>
          <w:lang w:eastAsia="zh-CN"/>
        </w:rPr>
        <w:t>；影响治安管理秩序或者涉嫌消防违法的，应当及时报告公安机关依法处理</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第三十</w:t>
      </w:r>
      <w:r>
        <w:rPr>
          <w:rFonts w:hint="eastAsia" w:ascii="宋体" w:hAnsi="宋体" w:eastAsia="黑体" w:cs="仿宋_GB2312"/>
          <w:b w:val="0"/>
          <w:bCs w:val="0"/>
          <w:color w:val="000000"/>
          <w:sz w:val="32"/>
          <w:szCs w:val="32"/>
          <w:lang w:eastAsia="zh-CN"/>
        </w:rPr>
        <w:t>三</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任何单位和个人不得擅自改变公共停车场和专用停车场的使用性质，缩小使用范围。确需改变的，应当报原审批机关批准。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仿宋_GB2312"/>
          <w:b w:val="0"/>
          <w:bCs w:val="0"/>
          <w:color w:val="000000"/>
          <w:sz w:val="32"/>
          <w:szCs w:val="32"/>
        </w:rPr>
        <w:t>第三十</w:t>
      </w:r>
      <w:r>
        <w:rPr>
          <w:rFonts w:hint="eastAsia" w:ascii="宋体" w:hAnsi="宋体" w:eastAsia="黑体" w:cs="仿宋_GB2312"/>
          <w:b w:val="0"/>
          <w:bCs w:val="0"/>
          <w:color w:val="000000"/>
          <w:sz w:val="32"/>
          <w:szCs w:val="32"/>
          <w:lang w:eastAsia="zh-CN"/>
        </w:rPr>
        <w:t>四</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i w:val="0"/>
          <w:iCs w:val="0"/>
          <w:color w:val="000000"/>
          <w:sz w:val="32"/>
          <w:szCs w:val="32"/>
          <w:lang w:eastAsia="zh-CN"/>
        </w:rPr>
        <w:t>住宅建筑区划内，规划用于机动车停放的</w:t>
      </w:r>
      <w:r>
        <w:rPr>
          <w:rFonts w:hint="eastAsia" w:ascii="宋体" w:hAnsi="宋体" w:eastAsia="仿宋_GB2312" w:cs="仿宋_GB2312"/>
          <w:b w:val="0"/>
          <w:bCs w:val="0"/>
          <w:color w:val="000000"/>
          <w:sz w:val="32"/>
          <w:szCs w:val="32"/>
          <w:lang w:eastAsia="zh-CN"/>
        </w:rPr>
        <w:t>车位、车库尚未出售的，建设单位应当予以出租；车位、车库出售或者出租的，应当首先满足业主的需要。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未按照住宅停车场议价规则的规定进行协商议价的，建设单位、停车场经营者不得制定、提高机动车停放服务收费标准。所在地的街道办事处、镇人民政府应当对协商过程进行指导和协调。价格行政管理部门应当对未依法协商议价，擅自制定、提高机动车停放服务收费标准的行为进行查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利用住宅建筑区划内业主共有部分设置临时停车场的，机动车停放服务收费标准应当</w:t>
      </w:r>
      <w:r>
        <w:rPr>
          <w:rFonts w:hint="eastAsia" w:ascii="宋体" w:hAnsi="宋体" w:eastAsia="仿宋_GB2312" w:cs="仿宋_GB2312"/>
          <w:b w:val="0"/>
          <w:bCs w:val="0"/>
          <w:color w:val="000000"/>
          <w:kern w:val="2"/>
          <w:sz w:val="32"/>
          <w:szCs w:val="32"/>
        </w:rPr>
        <w:t>经专有部分占建筑物总面积过半数的业主且占总人数过半数的业主同意</w:t>
      </w:r>
      <w:r>
        <w:rPr>
          <w:rFonts w:hint="eastAsia" w:ascii="宋体" w:hAnsi="宋体" w:eastAsia="仿宋_GB2312" w:cs="仿宋_GB2312"/>
          <w:b w:val="0"/>
          <w:bCs w:val="0"/>
          <w:color w:val="000000"/>
          <w:kern w:val="2"/>
          <w:sz w:val="32"/>
          <w:szCs w:val="32"/>
          <w:lang w:eastAsia="zh-CN"/>
        </w:rPr>
        <w:t>。</w:t>
      </w:r>
      <w:r>
        <w:rPr>
          <w:rFonts w:hint="eastAsia" w:ascii="宋体" w:hAnsi="宋体" w:eastAsia="仿宋_GB2312" w:cs="仿宋_GB2312"/>
          <w:b w:val="0"/>
          <w:bCs w:val="0"/>
          <w:color w:val="000000"/>
          <w:sz w:val="32"/>
          <w:szCs w:val="32"/>
          <w:lang w:eastAsia="zh-CN"/>
        </w:rPr>
        <w:t>临时停车场所得收益应当主要用于补充专项维修资金，或者按照业主大会的决定使用。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第三十</w:t>
      </w:r>
      <w:r>
        <w:rPr>
          <w:rFonts w:hint="eastAsia" w:ascii="宋体" w:hAnsi="宋体" w:eastAsia="黑体" w:cs="仿宋_GB2312"/>
          <w:b w:val="0"/>
          <w:bCs w:val="0"/>
          <w:color w:val="000000"/>
          <w:sz w:val="32"/>
          <w:szCs w:val="32"/>
          <w:lang w:eastAsia="zh-CN"/>
        </w:rPr>
        <w:t>五</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已经投入使用的停车场的出入口设</w:t>
      </w:r>
      <w:r>
        <w:rPr>
          <w:rFonts w:hint="eastAsia" w:ascii="宋体" w:hAnsi="宋体" w:eastAsia="仿宋_GB2312" w:cs="仿宋_GB2312"/>
          <w:b w:val="0"/>
          <w:bCs w:val="0"/>
          <w:color w:val="000000"/>
          <w:sz w:val="32"/>
          <w:szCs w:val="32"/>
          <w:lang w:eastAsia="zh-CN"/>
        </w:rPr>
        <w:t>置</w:t>
      </w:r>
      <w:r>
        <w:rPr>
          <w:rFonts w:hint="eastAsia" w:ascii="宋体" w:hAnsi="宋体" w:eastAsia="仿宋_GB2312" w:cs="仿宋_GB2312"/>
          <w:b w:val="0"/>
          <w:bCs w:val="0"/>
          <w:color w:val="000000"/>
          <w:sz w:val="32"/>
          <w:szCs w:val="32"/>
        </w:rPr>
        <w:t>不符合有关标准</w:t>
      </w:r>
      <w:r>
        <w:rPr>
          <w:rFonts w:hint="eastAsia" w:ascii="宋体" w:hAnsi="宋体" w:eastAsia="仿宋_GB2312" w:cs="仿宋_GB2312"/>
          <w:b w:val="0"/>
          <w:bCs w:val="0"/>
          <w:color w:val="000000"/>
          <w:sz w:val="32"/>
          <w:szCs w:val="32"/>
          <w:lang w:eastAsia="zh-CN"/>
        </w:rPr>
        <w:t>或者</w:t>
      </w:r>
      <w:r>
        <w:rPr>
          <w:rFonts w:hint="eastAsia" w:ascii="宋体" w:hAnsi="宋体" w:eastAsia="仿宋_GB2312" w:cs="仿宋_GB2312"/>
          <w:b w:val="0"/>
          <w:bCs w:val="0"/>
          <w:color w:val="000000"/>
          <w:sz w:val="32"/>
          <w:szCs w:val="32"/>
        </w:rPr>
        <w:t>规范，严重影响交通秩序或者存在严重的交通安全隐患的，公安机关交通管理部门应当及时向</w:t>
      </w:r>
      <w:r>
        <w:rPr>
          <w:rFonts w:hint="eastAsia" w:ascii="宋体" w:hAnsi="宋体" w:eastAsia="仿宋_GB2312" w:cs="仿宋_GB2312"/>
          <w:b w:val="0"/>
          <w:bCs w:val="0"/>
          <w:color w:val="000000"/>
          <w:sz w:val="32"/>
          <w:szCs w:val="32"/>
          <w:lang w:eastAsia="zh-CN"/>
        </w:rPr>
        <w:t>区</w:t>
      </w:r>
      <w:r>
        <w:rPr>
          <w:rFonts w:hint="eastAsia" w:ascii="宋体" w:hAnsi="宋体" w:eastAsia="仿宋_GB2312" w:cs="仿宋_GB2312"/>
          <w:b w:val="0"/>
          <w:bCs w:val="0"/>
          <w:color w:val="000000"/>
          <w:sz w:val="32"/>
          <w:szCs w:val="32"/>
        </w:rPr>
        <w:t>人民政府提出防范交通事故、消除隐患的建议，</w:t>
      </w:r>
      <w:r>
        <w:rPr>
          <w:rFonts w:hint="eastAsia" w:ascii="宋体" w:hAnsi="宋体" w:eastAsia="仿宋_GB2312" w:cs="仿宋_GB2312"/>
          <w:b w:val="0"/>
          <w:bCs w:val="0"/>
          <w:color w:val="000000"/>
          <w:sz w:val="32"/>
          <w:szCs w:val="32"/>
          <w:lang w:eastAsia="zh-CN"/>
        </w:rPr>
        <w:t>区</w:t>
      </w:r>
      <w:r>
        <w:rPr>
          <w:rFonts w:hint="eastAsia" w:ascii="宋体" w:hAnsi="宋体" w:eastAsia="仿宋_GB2312" w:cs="仿宋_GB2312"/>
          <w:b w:val="0"/>
          <w:bCs w:val="0"/>
          <w:color w:val="000000"/>
          <w:sz w:val="32"/>
          <w:szCs w:val="32"/>
        </w:rPr>
        <w:t>人民政府应当及时作出处理决定，消除隐患。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三十六</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举办大型群众性活动，承办者应当协调活动周边的停车场提供停车服务，公告或者在票证上标明活动周边的公共交通线路、行车路线和停车场的位置，并提示活动参加者选择公共交通前往活动地点。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活动期间，公安机关交通管理部门可以根据实际情况，在活动场地周边道路设置临时停车区域。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三</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七</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鼓励有条件的机关、</w:t>
      </w:r>
      <w:r>
        <w:rPr>
          <w:rFonts w:hint="eastAsia" w:ascii="宋体" w:hAnsi="宋体" w:eastAsia="仿宋_GB2312" w:cs="仿宋_GB2312"/>
          <w:b w:val="0"/>
          <w:bCs w:val="0"/>
          <w:color w:val="000000"/>
          <w:sz w:val="32"/>
          <w:szCs w:val="32"/>
          <w:lang w:eastAsia="zh-CN"/>
        </w:rPr>
        <w:t>企业、</w:t>
      </w:r>
      <w:r>
        <w:rPr>
          <w:rFonts w:hint="eastAsia" w:ascii="宋体" w:hAnsi="宋体" w:eastAsia="仿宋_GB2312" w:cs="仿宋_GB2312"/>
          <w:b w:val="0"/>
          <w:bCs w:val="0"/>
          <w:color w:val="000000"/>
          <w:sz w:val="32"/>
          <w:szCs w:val="32"/>
        </w:rPr>
        <w:t>事业单位将自用停车场向社会开放</w:t>
      </w:r>
      <w:r>
        <w:rPr>
          <w:rFonts w:hint="eastAsia" w:ascii="宋体" w:hAnsi="宋体" w:eastAsia="仿宋_GB2312" w:cs="仿宋_GB2312"/>
          <w:b w:val="0"/>
          <w:bCs w:val="0"/>
          <w:color w:val="000000"/>
          <w:sz w:val="32"/>
          <w:szCs w:val="32"/>
          <w:lang w:eastAsia="zh-CN"/>
        </w:rPr>
        <w:t>，实行错时共享停车</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个人可以将有权使用的停车位委托给停车场管理者或者预约停车服务企业</w:t>
      </w:r>
      <w:r>
        <w:rPr>
          <w:rFonts w:hint="eastAsia" w:ascii="宋体" w:hAnsi="宋体" w:eastAsia="仿宋_GB2312" w:cs="仿宋_GB2312"/>
          <w:b w:val="0"/>
          <w:bCs w:val="0"/>
          <w:color w:val="000000"/>
          <w:sz w:val="32"/>
          <w:szCs w:val="32"/>
          <w:lang w:eastAsia="zh-CN"/>
        </w:rPr>
        <w:t>实行</w:t>
      </w:r>
      <w:r>
        <w:rPr>
          <w:rFonts w:hint="eastAsia" w:ascii="宋体" w:hAnsi="宋体" w:eastAsia="仿宋_GB2312" w:cs="仿宋_GB2312"/>
          <w:b w:val="0"/>
          <w:bCs w:val="0"/>
          <w:color w:val="000000"/>
          <w:sz w:val="32"/>
          <w:szCs w:val="32"/>
        </w:rPr>
        <w:t>错时</w:t>
      </w:r>
      <w:r>
        <w:rPr>
          <w:rFonts w:hint="eastAsia" w:ascii="宋体" w:hAnsi="宋体" w:eastAsia="仿宋_GB2312" w:cs="仿宋_GB2312"/>
          <w:b w:val="0"/>
          <w:bCs w:val="0"/>
          <w:color w:val="000000"/>
          <w:sz w:val="32"/>
          <w:szCs w:val="32"/>
          <w:lang w:eastAsia="zh-CN"/>
        </w:rPr>
        <w:t>共享</w:t>
      </w:r>
      <w:r>
        <w:rPr>
          <w:rFonts w:hint="eastAsia" w:ascii="宋体" w:hAnsi="宋体" w:eastAsia="仿宋_GB2312" w:cs="仿宋_GB2312"/>
          <w:b w:val="0"/>
          <w:bCs w:val="0"/>
          <w:color w:val="000000"/>
          <w:sz w:val="32"/>
          <w:szCs w:val="32"/>
        </w:rPr>
        <w:t>停车。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预约停车服务企业应当实时向停车信息管理系统上传泊位信息、收费标准。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contextualSpacing/>
        <w:jc w:val="center"/>
        <w:textAlignment w:val="auto"/>
        <w:outlineLvl w:val="9"/>
        <w:rPr>
          <w:rFonts w:hint="eastAsia" w:ascii="宋体" w:hAnsi="宋体" w:eastAsia="黑体" w:cs="仿宋_GB2312"/>
          <w:b w:val="0"/>
          <w:bCs w:val="0"/>
          <w:color w:val="000000"/>
          <w:sz w:val="32"/>
          <w:szCs w:val="32"/>
        </w:rPr>
      </w:pPr>
      <w:r>
        <w:rPr>
          <w:rFonts w:hint="eastAsia" w:ascii="宋体" w:hAnsi="宋体" w:eastAsia="黑体" w:cs="黑体"/>
          <w:b w:val="0"/>
          <w:bCs w:val="0"/>
          <w:color w:val="000000"/>
          <w:sz w:val="32"/>
          <w:szCs w:val="32"/>
        </w:rPr>
        <w:t xml:space="preserve">第四章 </w:t>
      </w:r>
      <w:r>
        <w:rPr>
          <w:rFonts w:hint="eastAsia" w:ascii="宋体" w:hAnsi="宋体" w:eastAsia="黑体" w:cs="黑体"/>
          <w:b w:val="0"/>
          <w:bCs w:val="0"/>
          <w:color w:val="000000"/>
          <w:sz w:val="32"/>
          <w:szCs w:val="32"/>
          <w:lang w:val="en-US" w:eastAsia="zh-CN"/>
        </w:rPr>
        <w:t xml:space="preserve"> </w:t>
      </w:r>
      <w:r>
        <w:rPr>
          <w:rFonts w:hint="eastAsia" w:ascii="宋体" w:hAnsi="宋体" w:eastAsia="黑体" w:cs="黑体"/>
          <w:b w:val="0"/>
          <w:bCs w:val="0"/>
          <w:color w:val="000000"/>
          <w:sz w:val="32"/>
          <w:szCs w:val="32"/>
        </w:rPr>
        <w:t>城市道路</w:t>
      </w:r>
      <w:r>
        <w:rPr>
          <w:rFonts w:hint="eastAsia" w:ascii="宋体" w:hAnsi="宋体" w:eastAsia="黑体" w:cs="黑体"/>
          <w:b w:val="0"/>
          <w:bCs w:val="0"/>
          <w:color w:val="000000"/>
          <w:sz w:val="32"/>
          <w:szCs w:val="32"/>
          <w:lang w:eastAsia="zh-CN"/>
        </w:rPr>
        <w:t>临时</w:t>
      </w:r>
      <w:r>
        <w:rPr>
          <w:rFonts w:hint="eastAsia" w:ascii="宋体" w:hAnsi="宋体" w:eastAsia="黑体" w:cs="黑体"/>
          <w:b w:val="0"/>
          <w:bCs w:val="0"/>
          <w:color w:val="000000"/>
          <w:sz w:val="32"/>
          <w:szCs w:val="32"/>
        </w:rPr>
        <w:t>泊位的使用和管理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黑体"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三</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八</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市交通行政主管部门应当会同市公安机关交通管理部门、市城市道路路政管理部门和所在</w:t>
      </w:r>
      <w:r>
        <w:rPr>
          <w:rFonts w:hint="eastAsia" w:ascii="宋体" w:hAnsi="宋体" w:eastAsia="仿宋_GB2312" w:cs="仿宋_GB2312"/>
          <w:b w:val="0"/>
          <w:bCs w:val="0"/>
          <w:color w:val="000000"/>
          <w:sz w:val="32"/>
          <w:szCs w:val="32"/>
          <w:lang w:eastAsia="zh-CN"/>
        </w:rPr>
        <w:t>地的</w:t>
      </w:r>
      <w:r>
        <w:rPr>
          <w:rFonts w:hint="eastAsia" w:ascii="宋体" w:hAnsi="宋体" w:eastAsia="仿宋_GB2312" w:cs="仿宋_GB2312"/>
          <w:b w:val="0"/>
          <w:bCs w:val="0"/>
          <w:color w:val="000000"/>
          <w:sz w:val="32"/>
          <w:szCs w:val="32"/>
        </w:rPr>
        <w:t>区人民政府，根据停车场专项规划、城市道路交通状况和停车需求等情况，编制越秀区、荔湾区、天河区、白云区、海珠区、黄埔区城市道路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w:t>
      </w:r>
      <w:r>
        <w:rPr>
          <w:rFonts w:hint="eastAsia" w:ascii="宋体" w:hAnsi="宋体" w:eastAsia="仿宋_GB2312" w:cs="仿宋_GB2312"/>
          <w:b w:val="0"/>
          <w:bCs w:val="0"/>
          <w:color w:val="000000"/>
          <w:sz w:val="32"/>
          <w:szCs w:val="32"/>
          <w:lang w:eastAsia="zh-CN"/>
        </w:rPr>
        <w:t>向社会公布后</w:t>
      </w:r>
      <w:r>
        <w:rPr>
          <w:rFonts w:hint="eastAsia" w:ascii="宋体" w:hAnsi="宋体" w:eastAsia="仿宋_GB2312" w:cs="仿宋_GB2312"/>
          <w:b w:val="0"/>
          <w:bCs w:val="0"/>
          <w:color w:val="000000"/>
          <w:sz w:val="32"/>
          <w:szCs w:val="32"/>
        </w:rPr>
        <w:t>实施。</w:t>
      </w:r>
      <w:r>
        <w:rPr>
          <w:rFonts w:hint="eastAsia" w:ascii="宋体" w:hAnsi="宋体" w:eastAsia="仿宋_GB2312" w:cs="仿宋_GB2312"/>
          <w:b w:val="0"/>
          <w:bCs w:val="0"/>
          <w:color w:val="000000"/>
          <w:sz w:val="32"/>
          <w:szCs w:val="32"/>
          <w:lang w:eastAsia="zh-CN"/>
        </w:rPr>
        <w:t>城市道路临时</w:t>
      </w:r>
      <w:r>
        <w:rPr>
          <w:rFonts w:hint="eastAsia" w:ascii="宋体" w:hAnsi="宋体" w:eastAsia="仿宋_GB2312" w:cs="仿宋_GB2312"/>
          <w:b w:val="0"/>
          <w:bCs w:val="0"/>
          <w:color w:val="000000"/>
          <w:sz w:val="32"/>
          <w:szCs w:val="32"/>
        </w:rPr>
        <w:t>泊位设置规划应当包括拟设置泊位的路段、范围、时段、泊位数量和停放车辆类型等内容。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市交通行政主管部门应当</w:t>
      </w:r>
      <w:r>
        <w:rPr>
          <w:rFonts w:hint="eastAsia" w:ascii="宋体" w:hAnsi="宋体" w:eastAsia="仿宋_GB2312" w:cs="仿宋_GB2312"/>
          <w:b w:val="0"/>
          <w:bCs w:val="0"/>
          <w:color w:val="000000"/>
          <w:sz w:val="32"/>
          <w:szCs w:val="32"/>
          <w:lang w:eastAsia="zh-CN"/>
        </w:rPr>
        <w:t>至少每两年</w:t>
      </w:r>
      <w:r>
        <w:rPr>
          <w:rFonts w:hint="eastAsia" w:ascii="宋体" w:hAnsi="宋体" w:eastAsia="仿宋_GB2312" w:cs="仿宋_GB2312"/>
          <w:b w:val="0"/>
          <w:bCs w:val="0"/>
          <w:color w:val="000000"/>
          <w:sz w:val="32"/>
          <w:szCs w:val="32"/>
        </w:rPr>
        <w:t>会同市公安机关交通管理部门、市城市道路路政</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部门和相关区人民政府，根据城市道路交通运行情况和停车需求变化，对城市道路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泊位设置规划进行评估，并根据评估结果进行优化调整。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三十九</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市交通行政主管部门在编制和调整城市道路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泊位设置规划过程中，应当将规划草案、调整方案</w:t>
      </w:r>
      <w:r>
        <w:rPr>
          <w:rFonts w:hint="eastAsia" w:ascii="宋体" w:hAnsi="宋体" w:eastAsia="仿宋_GB2312" w:cs="仿宋_GB2312"/>
          <w:b w:val="0"/>
          <w:bCs w:val="0"/>
          <w:color w:val="000000"/>
          <w:sz w:val="32"/>
          <w:szCs w:val="32"/>
          <w:lang w:eastAsia="zh-CN"/>
        </w:rPr>
        <w:t>草案</w:t>
      </w:r>
      <w:r>
        <w:rPr>
          <w:rFonts w:hint="eastAsia" w:ascii="宋体" w:hAnsi="宋体" w:eastAsia="仿宋_GB2312" w:cs="仿宋_GB2312"/>
          <w:b w:val="0"/>
          <w:bCs w:val="0"/>
          <w:color w:val="000000"/>
          <w:sz w:val="32"/>
          <w:szCs w:val="32"/>
        </w:rPr>
        <w:t>通过</w:t>
      </w:r>
      <w:r>
        <w:rPr>
          <w:rFonts w:hint="eastAsia" w:ascii="宋体" w:hAnsi="宋体" w:eastAsia="仿宋_GB2312" w:cs="仿宋_GB2312"/>
          <w:b w:val="0"/>
          <w:bCs w:val="0"/>
          <w:color w:val="000000"/>
          <w:sz w:val="32"/>
          <w:szCs w:val="32"/>
          <w:lang w:eastAsia="zh-CN"/>
        </w:rPr>
        <w:t>报纸、</w:t>
      </w:r>
      <w:r>
        <w:rPr>
          <w:rFonts w:hint="eastAsia" w:ascii="宋体" w:hAnsi="宋体" w:eastAsia="仿宋_GB2312" w:cs="仿宋_GB2312"/>
          <w:b w:val="0"/>
          <w:bCs w:val="0"/>
          <w:color w:val="000000"/>
          <w:sz w:val="32"/>
          <w:szCs w:val="32"/>
        </w:rPr>
        <w:t>本部门网站等方式向社会公开征集意见，并会同市公安机关交通管理部门、市城市道路路政管理部门、区人民政府听取设置泊位周边公共停车场经营者和其他企</w:t>
      </w:r>
      <w:r>
        <w:rPr>
          <w:rFonts w:hint="eastAsia" w:ascii="宋体" w:hAnsi="宋体" w:eastAsia="仿宋_GB2312" w:cs="仿宋_GB2312"/>
          <w:b w:val="0"/>
          <w:bCs w:val="0"/>
          <w:color w:val="000000"/>
          <w:sz w:val="32"/>
          <w:szCs w:val="32"/>
          <w:lang w:eastAsia="zh-CN"/>
        </w:rPr>
        <w:t>业、</w:t>
      </w:r>
      <w:r>
        <w:rPr>
          <w:rFonts w:hint="eastAsia" w:ascii="宋体" w:hAnsi="宋体" w:eastAsia="仿宋_GB2312" w:cs="仿宋_GB2312"/>
          <w:b w:val="0"/>
          <w:bCs w:val="0"/>
          <w:color w:val="000000"/>
          <w:sz w:val="32"/>
          <w:szCs w:val="32"/>
        </w:rPr>
        <w:t>事业单位、居民的意见，公开征集意见的时间不得少于二十个工作日。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任何单位和个人可以通过书面材料、电话、电子邮件等</w:t>
      </w:r>
      <w:r>
        <w:rPr>
          <w:rFonts w:hint="eastAsia" w:ascii="宋体" w:hAnsi="宋体" w:eastAsia="仿宋_GB2312" w:cs="仿宋_GB2312"/>
          <w:b w:val="0"/>
          <w:bCs w:val="0"/>
          <w:color w:val="000000"/>
          <w:sz w:val="32"/>
          <w:szCs w:val="32"/>
          <w:lang w:eastAsia="zh-CN"/>
        </w:rPr>
        <w:t>方式</w:t>
      </w:r>
      <w:r>
        <w:rPr>
          <w:rFonts w:hint="eastAsia" w:ascii="宋体" w:hAnsi="宋体" w:eastAsia="仿宋_GB2312" w:cs="仿宋_GB2312"/>
          <w:b w:val="0"/>
          <w:bCs w:val="0"/>
          <w:color w:val="000000"/>
          <w:sz w:val="32"/>
          <w:szCs w:val="32"/>
        </w:rPr>
        <w:t>提出意见和建议。市交通行政主管部门应当在征集意见结束后二十个工作日内，将征集意见情况、意见采纳情况</w:t>
      </w:r>
      <w:r>
        <w:rPr>
          <w:rFonts w:hint="eastAsia" w:ascii="宋体" w:hAnsi="宋体" w:eastAsia="仿宋_GB2312" w:cs="仿宋_GB2312"/>
          <w:b w:val="0"/>
          <w:bCs w:val="0"/>
          <w:color w:val="000000"/>
          <w:sz w:val="32"/>
          <w:szCs w:val="32"/>
          <w:lang w:eastAsia="zh-CN"/>
        </w:rPr>
        <w:t>在</w:t>
      </w:r>
      <w:r>
        <w:rPr>
          <w:rFonts w:hint="eastAsia" w:ascii="宋体" w:hAnsi="宋体" w:eastAsia="仿宋_GB2312" w:cs="仿宋_GB2312"/>
          <w:b w:val="0"/>
          <w:bCs w:val="0"/>
          <w:color w:val="000000"/>
          <w:sz w:val="32"/>
          <w:szCs w:val="32"/>
        </w:rPr>
        <w:t>本部门门户网站</w:t>
      </w:r>
      <w:r>
        <w:rPr>
          <w:rFonts w:hint="eastAsia" w:ascii="宋体" w:hAnsi="宋体" w:eastAsia="仿宋_GB2312" w:cs="仿宋_GB2312"/>
          <w:b w:val="0"/>
          <w:bCs w:val="0"/>
          <w:color w:val="000000"/>
          <w:sz w:val="32"/>
          <w:szCs w:val="32"/>
          <w:lang w:eastAsia="zh-CN"/>
        </w:rPr>
        <w:t>上</w:t>
      </w:r>
      <w:r>
        <w:rPr>
          <w:rFonts w:hint="eastAsia" w:ascii="宋体" w:hAnsi="宋体" w:eastAsia="仿宋_GB2312" w:cs="仿宋_GB2312"/>
          <w:b w:val="0"/>
          <w:bCs w:val="0"/>
          <w:color w:val="000000"/>
          <w:sz w:val="32"/>
          <w:szCs w:val="32"/>
        </w:rPr>
        <w:t>向社会公布。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rPr>
        <w:t>因道路施工、市政建设</w:t>
      </w:r>
      <w:r>
        <w:rPr>
          <w:rFonts w:hint="eastAsia" w:ascii="宋体" w:hAnsi="宋体" w:eastAsia="仿宋_GB2312" w:cs="仿宋_GB2312"/>
          <w:b w:val="0"/>
          <w:bCs w:val="0"/>
          <w:color w:val="000000"/>
          <w:sz w:val="32"/>
          <w:szCs w:val="32"/>
          <w:lang w:eastAsia="zh-CN"/>
        </w:rPr>
        <w:t>、交通管制等</w:t>
      </w:r>
      <w:r>
        <w:rPr>
          <w:rFonts w:hint="eastAsia" w:ascii="宋体" w:hAnsi="宋体" w:eastAsia="仿宋_GB2312" w:cs="仿宋_GB2312"/>
          <w:b w:val="0"/>
          <w:bCs w:val="0"/>
          <w:color w:val="000000"/>
          <w:sz w:val="32"/>
          <w:szCs w:val="32"/>
        </w:rPr>
        <w:t>需要</w:t>
      </w:r>
      <w:r>
        <w:rPr>
          <w:rFonts w:hint="eastAsia" w:ascii="宋体" w:hAnsi="宋体" w:eastAsia="仿宋_GB2312" w:cs="仿宋_GB2312"/>
          <w:b w:val="0"/>
          <w:bCs w:val="0"/>
          <w:color w:val="000000"/>
          <w:sz w:val="32"/>
          <w:szCs w:val="32"/>
          <w:lang w:eastAsia="zh-CN"/>
        </w:rPr>
        <w:t>临时调整</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，不适用本条第一</w:t>
      </w:r>
      <w:r>
        <w:rPr>
          <w:rFonts w:hint="eastAsia" w:ascii="宋体" w:hAnsi="宋体" w:eastAsia="仿宋_GB2312" w:cs="仿宋_GB2312"/>
          <w:b w:val="0"/>
          <w:bCs w:val="0"/>
          <w:color w:val="000000"/>
          <w:sz w:val="32"/>
          <w:szCs w:val="32"/>
          <w:lang w:eastAsia="zh-CN"/>
        </w:rPr>
        <w:t>款和</w:t>
      </w:r>
      <w:r>
        <w:rPr>
          <w:rFonts w:hint="eastAsia" w:ascii="宋体" w:hAnsi="宋体" w:eastAsia="仿宋_GB2312" w:cs="仿宋_GB2312"/>
          <w:b w:val="0"/>
          <w:bCs w:val="0"/>
          <w:color w:val="000000"/>
          <w:sz w:val="32"/>
          <w:szCs w:val="32"/>
        </w:rPr>
        <w:t>第二款</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规定</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第四十条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花都区、番禺区、南沙区、从化区、增城区交通行政主管部门应当根据本条例第</w:t>
      </w:r>
      <w:r>
        <w:rPr>
          <w:rFonts w:hint="eastAsia" w:ascii="宋体" w:hAnsi="宋体" w:eastAsia="仿宋_GB2312" w:cs="仿宋_GB2312"/>
          <w:b w:val="0"/>
          <w:bCs w:val="0"/>
          <w:color w:val="000000"/>
          <w:sz w:val="32"/>
          <w:szCs w:val="32"/>
          <w:lang w:eastAsia="zh-CN"/>
        </w:rPr>
        <w:t>三十八</w:t>
      </w:r>
      <w:r>
        <w:rPr>
          <w:rFonts w:hint="eastAsia" w:ascii="宋体" w:hAnsi="宋体" w:eastAsia="仿宋_GB2312" w:cs="仿宋_GB2312"/>
          <w:b w:val="0"/>
          <w:bCs w:val="0"/>
          <w:color w:val="000000"/>
          <w:sz w:val="32"/>
          <w:szCs w:val="32"/>
        </w:rPr>
        <w:t>条和第</w:t>
      </w:r>
      <w:r>
        <w:rPr>
          <w:rFonts w:hint="eastAsia" w:ascii="宋体" w:hAnsi="宋体" w:eastAsia="仿宋_GB2312" w:cs="仿宋_GB2312"/>
          <w:b w:val="0"/>
          <w:bCs w:val="0"/>
          <w:color w:val="000000"/>
          <w:sz w:val="32"/>
          <w:szCs w:val="32"/>
          <w:lang w:eastAsia="zh-CN"/>
        </w:rPr>
        <w:t>三十九</w:t>
      </w:r>
      <w:r>
        <w:rPr>
          <w:rFonts w:hint="eastAsia" w:ascii="宋体" w:hAnsi="宋体" w:eastAsia="仿宋_GB2312" w:cs="仿宋_GB2312"/>
          <w:b w:val="0"/>
          <w:bCs w:val="0"/>
          <w:color w:val="000000"/>
          <w:sz w:val="32"/>
          <w:szCs w:val="32"/>
        </w:rPr>
        <w:t>条规定的要求和程序，组织编制、调整本行政区域内的城市道路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泊位设置规划，向社会公布</w:t>
      </w:r>
      <w:r>
        <w:rPr>
          <w:rFonts w:hint="eastAsia" w:ascii="宋体" w:hAnsi="宋体" w:eastAsia="仿宋_GB2312" w:cs="仿宋_GB2312"/>
          <w:b w:val="0"/>
          <w:bCs w:val="0"/>
          <w:color w:val="000000"/>
          <w:sz w:val="32"/>
          <w:szCs w:val="32"/>
          <w:lang w:eastAsia="zh-CN"/>
        </w:rPr>
        <w:t>后实施</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第四十</w:t>
      </w:r>
      <w:r>
        <w:rPr>
          <w:rFonts w:hint="eastAsia" w:ascii="宋体" w:hAnsi="宋体" w:eastAsia="黑体" w:cs="仿宋_GB2312"/>
          <w:b w:val="0"/>
          <w:bCs w:val="0"/>
          <w:color w:val="000000"/>
          <w:sz w:val="32"/>
          <w:szCs w:val="32"/>
          <w:lang w:eastAsia="zh-CN"/>
        </w:rPr>
        <w:t>一</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编制城市道路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泊位设置规划时，下列路段、区域不得设置泊位：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（一）人行道、城市道路绿化带；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（二）双向通行宽度不足八米或者单向通行宽度不足六米的路段；</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（三）消防通道、无障碍设施通道、医疗救护通道；</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（四）医院、学校、幼儿园、托儿所出入口两侧机动车道各五十米范围内，其他机关、团体、企业</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事业单位和居民住宅区出入口两侧五米范围内；</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（五）城市快速路、市区主干路以及其他交通流量大的市区城市道路；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（六）法律、法规</w:t>
      </w:r>
      <w:r>
        <w:rPr>
          <w:rFonts w:hint="eastAsia" w:ascii="宋体" w:hAnsi="宋体" w:eastAsia="仿宋_GB2312" w:cs="仿宋_GB2312"/>
          <w:b w:val="0"/>
          <w:bCs w:val="0"/>
          <w:color w:val="000000"/>
          <w:sz w:val="32"/>
          <w:szCs w:val="32"/>
          <w:lang w:eastAsia="zh-CN"/>
        </w:rPr>
        <w:t>规定的其他</w:t>
      </w:r>
      <w:r>
        <w:rPr>
          <w:rFonts w:hint="eastAsia" w:ascii="宋体" w:hAnsi="宋体" w:eastAsia="仿宋_GB2312" w:cs="仿宋_GB2312"/>
          <w:b w:val="0"/>
          <w:bCs w:val="0"/>
          <w:color w:val="000000"/>
          <w:sz w:val="32"/>
          <w:szCs w:val="32"/>
        </w:rPr>
        <w:t>禁止设置泊位的路段。</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不得在</w:t>
      </w:r>
      <w:r>
        <w:rPr>
          <w:rFonts w:hint="eastAsia" w:ascii="宋体" w:hAnsi="宋体" w:eastAsia="仿宋_GB2312" w:cs="仿宋_GB2312"/>
          <w:b w:val="0"/>
          <w:bCs w:val="0"/>
          <w:color w:val="000000"/>
          <w:sz w:val="32"/>
          <w:szCs w:val="32"/>
          <w:lang w:eastAsia="zh-CN"/>
        </w:rPr>
        <w:t>双向通行</w:t>
      </w:r>
      <w:r>
        <w:rPr>
          <w:rFonts w:hint="eastAsia" w:ascii="宋体" w:hAnsi="宋体" w:eastAsia="仿宋_GB2312" w:cs="仿宋_GB2312"/>
          <w:b w:val="0"/>
          <w:bCs w:val="0"/>
          <w:color w:val="000000"/>
          <w:sz w:val="32"/>
          <w:szCs w:val="32"/>
        </w:rPr>
        <w:t>宽度不足</w:t>
      </w:r>
      <w:r>
        <w:rPr>
          <w:rFonts w:hint="eastAsia" w:ascii="宋体" w:hAnsi="宋体" w:eastAsia="仿宋_GB2312" w:cs="仿宋_GB2312"/>
          <w:b w:val="0"/>
          <w:bCs w:val="0"/>
          <w:color w:val="000000"/>
          <w:sz w:val="32"/>
          <w:szCs w:val="32"/>
          <w:lang w:eastAsia="zh-CN"/>
        </w:rPr>
        <w:t>十二</w:t>
      </w:r>
      <w:r>
        <w:rPr>
          <w:rFonts w:hint="eastAsia" w:ascii="宋体" w:hAnsi="宋体" w:eastAsia="仿宋_GB2312" w:cs="仿宋_GB2312"/>
          <w:b w:val="0"/>
          <w:bCs w:val="0"/>
          <w:color w:val="000000"/>
          <w:sz w:val="32"/>
          <w:szCs w:val="32"/>
        </w:rPr>
        <w:t>米或者单向通行</w:t>
      </w:r>
      <w:r>
        <w:rPr>
          <w:rFonts w:hint="eastAsia" w:ascii="宋体" w:hAnsi="宋体" w:eastAsia="仿宋_GB2312" w:cs="仿宋_GB2312"/>
          <w:b w:val="0"/>
          <w:bCs w:val="0"/>
          <w:color w:val="000000"/>
          <w:sz w:val="32"/>
          <w:szCs w:val="32"/>
          <w:lang w:eastAsia="zh-CN"/>
        </w:rPr>
        <w:t>宽度不足九米</w:t>
      </w:r>
      <w:r>
        <w:rPr>
          <w:rFonts w:hint="eastAsia" w:ascii="宋体" w:hAnsi="宋体" w:eastAsia="仿宋_GB2312" w:cs="仿宋_GB2312"/>
          <w:b w:val="0"/>
          <w:bCs w:val="0"/>
          <w:color w:val="000000"/>
          <w:sz w:val="32"/>
          <w:szCs w:val="32"/>
        </w:rPr>
        <w:t>的城市道路双侧施划</w:t>
      </w:r>
      <w:r>
        <w:rPr>
          <w:rFonts w:hint="eastAsia" w:ascii="宋体" w:hAnsi="宋体" w:eastAsia="仿宋_GB2312" w:cs="仿宋_GB2312"/>
          <w:b w:val="0"/>
          <w:bCs w:val="0"/>
          <w:color w:val="000000"/>
          <w:sz w:val="32"/>
          <w:szCs w:val="32"/>
          <w:lang w:eastAsia="zh-CN"/>
        </w:rPr>
        <w:t>城市道路临时泊位</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第四十</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有下列情形之一的，交通行政主管部门应当会同公安机关交通管理部门和城市道路路政管理部门，对城市道路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泊位设置规划进行调整，撤销相应的城市道路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（一）城市道路交通状况发生变化，停车已影响车辆正常通行的；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（二）周边其他停车场已能满足停车需求的；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泊位使用率过低的；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（四）设置城市道路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泊位的路段情况发生变化，法律、法规禁止机动车临时停放的。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第四十</w:t>
      </w:r>
      <w:r>
        <w:rPr>
          <w:rFonts w:hint="eastAsia" w:ascii="宋体" w:hAnsi="宋体" w:eastAsia="黑体" w:cs="仿宋_GB2312"/>
          <w:b w:val="0"/>
          <w:bCs w:val="0"/>
          <w:color w:val="000000"/>
          <w:sz w:val="32"/>
          <w:szCs w:val="32"/>
          <w:lang w:eastAsia="zh-CN"/>
        </w:rPr>
        <w:t>三</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城市道路路政管理部门应当会同交通行政主管部门、公安机关交通管理部门，按照城市道路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泊位设置规划，划设</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铲除</w:t>
      </w:r>
      <w:r>
        <w:rPr>
          <w:rFonts w:hint="eastAsia" w:ascii="宋体" w:hAnsi="宋体" w:eastAsia="仿宋_GB2312" w:cs="仿宋_GB2312"/>
          <w:b w:val="0"/>
          <w:bCs w:val="0"/>
          <w:color w:val="000000"/>
          <w:sz w:val="32"/>
          <w:szCs w:val="32"/>
          <w:lang w:eastAsia="zh-CN"/>
        </w:rPr>
        <w:t>或者修复</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泊位标线，依照规范实施编号，及时调整相应交通标志、标线</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交通行政主管部门应当将城市道路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标线</w:t>
      </w:r>
      <w:r>
        <w:rPr>
          <w:rFonts w:hint="eastAsia" w:ascii="宋体" w:hAnsi="宋体" w:eastAsia="仿宋_GB2312" w:cs="仿宋_GB2312"/>
          <w:b w:val="0"/>
          <w:bCs w:val="0"/>
          <w:color w:val="000000"/>
          <w:sz w:val="32"/>
          <w:szCs w:val="32"/>
        </w:rPr>
        <w:t>信息在本部门</w:t>
      </w:r>
      <w:r>
        <w:rPr>
          <w:rFonts w:hint="eastAsia" w:ascii="宋体" w:hAnsi="宋体" w:eastAsia="仿宋_GB2312" w:cs="仿宋_GB2312"/>
          <w:b w:val="0"/>
          <w:bCs w:val="0"/>
          <w:color w:val="000000"/>
          <w:sz w:val="32"/>
          <w:szCs w:val="32"/>
          <w:lang w:eastAsia="zh-CN"/>
        </w:rPr>
        <w:t>门户</w:t>
      </w:r>
      <w:r>
        <w:rPr>
          <w:rFonts w:hint="eastAsia" w:ascii="宋体" w:hAnsi="宋体" w:eastAsia="仿宋_GB2312" w:cs="仿宋_GB2312"/>
          <w:b w:val="0"/>
          <w:bCs w:val="0"/>
          <w:color w:val="000000"/>
          <w:sz w:val="32"/>
          <w:szCs w:val="32"/>
        </w:rPr>
        <w:t>网站</w:t>
      </w:r>
      <w:r>
        <w:rPr>
          <w:rFonts w:hint="eastAsia" w:ascii="宋体" w:hAnsi="宋体" w:eastAsia="仿宋_GB2312" w:cs="仿宋_GB2312"/>
          <w:b w:val="0"/>
          <w:bCs w:val="0"/>
          <w:color w:val="000000"/>
          <w:sz w:val="32"/>
          <w:szCs w:val="32"/>
          <w:lang w:eastAsia="zh-CN"/>
        </w:rPr>
        <w:t>、停车信息管理系统</w:t>
      </w:r>
      <w:r>
        <w:rPr>
          <w:rFonts w:hint="eastAsia" w:ascii="宋体" w:hAnsi="宋体" w:eastAsia="仿宋_GB2312" w:cs="仿宋_GB2312"/>
          <w:b w:val="0"/>
          <w:bCs w:val="0"/>
          <w:color w:val="000000"/>
          <w:sz w:val="32"/>
          <w:szCs w:val="32"/>
        </w:rPr>
        <w:t>上向社会公布。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任何单位和个人不得擅自划设或者铲除城市道路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泊位标线。</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eastAsia="zh-CN"/>
        </w:rPr>
        <w:t>第</w:t>
      </w:r>
      <w:r>
        <w:rPr>
          <w:rFonts w:hint="eastAsia" w:ascii="宋体" w:hAnsi="宋体" w:eastAsia="黑体" w:cs="仿宋_GB2312"/>
          <w:b w:val="0"/>
          <w:bCs w:val="0"/>
          <w:color w:val="000000"/>
          <w:sz w:val="32"/>
          <w:szCs w:val="32"/>
          <w:lang w:val="en-US" w:eastAsia="zh-CN"/>
        </w:rPr>
        <w:t>四十四条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市</w:t>
      </w:r>
      <w:r>
        <w:rPr>
          <w:rFonts w:hint="eastAsia" w:ascii="宋体" w:hAnsi="宋体" w:eastAsia="仿宋_GB2312" w:cs="仿宋_GB2312"/>
          <w:b w:val="0"/>
          <w:bCs w:val="0"/>
          <w:color w:val="000000"/>
          <w:sz w:val="32"/>
          <w:szCs w:val="32"/>
          <w:lang w:eastAsia="zh-CN"/>
        </w:rPr>
        <w:t>交通行政主管部门</w:t>
      </w:r>
      <w:r>
        <w:rPr>
          <w:rFonts w:hint="eastAsia" w:ascii="宋体" w:hAnsi="宋体" w:eastAsia="仿宋_GB2312" w:cs="仿宋_GB2312"/>
          <w:b w:val="0"/>
          <w:bCs w:val="0"/>
          <w:color w:val="000000"/>
          <w:sz w:val="32"/>
          <w:szCs w:val="32"/>
        </w:rPr>
        <w:t>负责</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越秀区、荔湾区、天河区、白云区、海珠区、黄埔区内</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花都区、番禺区、南沙区、从化区</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增城区</w:t>
      </w:r>
      <w:r>
        <w:rPr>
          <w:rFonts w:hint="eastAsia" w:ascii="宋体" w:hAnsi="宋体" w:eastAsia="仿宋_GB2312" w:cs="仿宋_GB2312"/>
          <w:b w:val="0"/>
          <w:bCs w:val="0"/>
          <w:color w:val="000000"/>
          <w:sz w:val="32"/>
          <w:szCs w:val="32"/>
          <w:lang w:eastAsia="zh-CN"/>
        </w:rPr>
        <w:t>交通行政主管部门</w:t>
      </w:r>
      <w:r>
        <w:rPr>
          <w:rFonts w:hint="eastAsia" w:ascii="宋体" w:hAnsi="宋体" w:eastAsia="仿宋_GB2312" w:cs="仿宋_GB2312"/>
          <w:b w:val="0"/>
          <w:bCs w:val="0"/>
          <w:color w:val="000000"/>
          <w:sz w:val="32"/>
          <w:szCs w:val="32"/>
        </w:rPr>
        <w:t>负责</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本行政区域内</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eastAsia="zh-CN"/>
        </w:rPr>
        <w:t>第四十五条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市交通行政主管部门和花都区、番禺区、南沙区、从化区、增城区交通行政主管部门</w:t>
      </w:r>
      <w:r>
        <w:rPr>
          <w:rFonts w:hint="eastAsia" w:ascii="宋体" w:hAnsi="宋体" w:eastAsia="仿宋_GB2312" w:cs="仿宋_GB2312"/>
          <w:b w:val="0"/>
          <w:bCs w:val="0"/>
          <w:color w:val="000000"/>
          <w:sz w:val="32"/>
          <w:szCs w:val="32"/>
        </w:rPr>
        <w:t>应当履行下列职责：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（一）</w:t>
      </w:r>
      <w:r>
        <w:rPr>
          <w:rFonts w:hint="eastAsia" w:ascii="宋体" w:hAnsi="宋体" w:eastAsia="仿宋_GB2312" w:cs="仿宋_GB2312"/>
          <w:b w:val="0"/>
          <w:bCs w:val="0"/>
          <w:color w:val="000000"/>
          <w:sz w:val="32"/>
          <w:szCs w:val="32"/>
        </w:rPr>
        <w:t>设置城市道路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泊位标</w:t>
      </w:r>
      <w:r>
        <w:rPr>
          <w:rFonts w:hint="eastAsia" w:ascii="宋体" w:hAnsi="宋体" w:eastAsia="仿宋_GB2312" w:cs="仿宋_GB2312"/>
          <w:b w:val="0"/>
          <w:bCs w:val="0"/>
          <w:color w:val="000000"/>
          <w:sz w:val="32"/>
          <w:szCs w:val="32"/>
          <w:lang w:eastAsia="zh-CN"/>
        </w:rPr>
        <w:t>志</w:t>
      </w:r>
      <w:r>
        <w:rPr>
          <w:rFonts w:hint="eastAsia" w:ascii="宋体" w:hAnsi="宋体" w:eastAsia="仿宋_GB2312" w:cs="仿宋_GB2312"/>
          <w:b w:val="0"/>
          <w:bCs w:val="0"/>
          <w:color w:val="000000"/>
          <w:sz w:val="32"/>
          <w:szCs w:val="32"/>
        </w:rPr>
        <w:t>牌，公布管理单位信息、收费标准、</w:t>
      </w:r>
      <w:r>
        <w:rPr>
          <w:rFonts w:hint="eastAsia" w:ascii="宋体" w:hAnsi="宋体" w:eastAsia="仿宋_GB2312" w:cs="仿宋_GB2312"/>
          <w:b w:val="0"/>
          <w:bCs w:val="0"/>
          <w:color w:val="000000"/>
          <w:sz w:val="32"/>
          <w:szCs w:val="32"/>
          <w:lang w:val="en-US" w:eastAsia="zh-CN"/>
        </w:rPr>
        <w:t>泊</w:t>
      </w:r>
      <w:r>
        <w:rPr>
          <w:rFonts w:hint="eastAsia" w:ascii="宋体" w:hAnsi="宋体" w:eastAsia="仿宋_GB2312" w:cs="仿宋_GB2312"/>
          <w:b w:val="0"/>
          <w:bCs w:val="0"/>
          <w:color w:val="000000"/>
          <w:sz w:val="32"/>
          <w:szCs w:val="32"/>
        </w:rPr>
        <w:t>位数量</w:t>
      </w:r>
      <w:r>
        <w:rPr>
          <w:rFonts w:hint="eastAsia" w:ascii="宋体" w:hAnsi="宋体" w:eastAsia="仿宋_GB2312" w:cs="仿宋_GB2312"/>
          <w:b w:val="0"/>
          <w:bCs w:val="0"/>
          <w:color w:val="000000"/>
          <w:sz w:val="32"/>
          <w:szCs w:val="32"/>
          <w:lang w:val="en-US" w:eastAsia="zh-CN"/>
        </w:rPr>
        <w:t>、停放时段、停放方向、停放车辆类型</w:t>
      </w:r>
      <w:r>
        <w:rPr>
          <w:rFonts w:hint="eastAsia" w:ascii="宋体" w:hAnsi="宋体" w:eastAsia="仿宋_GB2312" w:cs="仿宋_GB2312"/>
          <w:b w:val="0"/>
          <w:bCs w:val="0"/>
          <w:color w:val="000000"/>
          <w:sz w:val="32"/>
          <w:szCs w:val="32"/>
        </w:rPr>
        <w:t>和监督投诉电话；</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（二）</w:t>
      </w:r>
      <w:r>
        <w:rPr>
          <w:rFonts w:hint="eastAsia" w:ascii="宋体" w:hAnsi="宋体" w:eastAsia="仿宋_GB2312" w:cs="仿宋_GB2312"/>
          <w:b w:val="0"/>
          <w:bCs w:val="0"/>
          <w:color w:val="000000"/>
          <w:sz w:val="32"/>
          <w:szCs w:val="32"/>
        </w:rPr>
        <w:t>制定城市道路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泊位停车秩序巡查和监管制度；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（三）通过技术手段实现城市道路临时泊位的智能化管理；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）向停车信息管理系统实时上传泊位信息和收费标准；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提供电子收费方式，</w:t>
      </w:r>
      <w:r>
        <w:rPr>
          <w:rFonts w:hint="eastAsia" w:ascii="宋体" w:hAnsi="宋体" w:eastAsia="仿宋_GB2312" w:cs="仿宋_GB2312"/>
          <w:b w:val="0"/>
          <w:bCs w:val="0"/>
          <w:color w:val="000000"/>
          <w:sz w:val="32"/>
          <w:szCs w:val="32"/>
        </w:rPr>
        <w:t>按照规定标准向机动车停放者收取城市道路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泊位使用费，</w:t>
      </w:r>
      <w:r>
        <w:rPr>
          <w:rFonts w:hint="eastAsia" w:ascii="宋体" w:hAnsi="宋体" w:eastAsia="仿宋_GB2312" w:cs="仿宋_GB2312"/>
          <w:b w:val="0"/>
          <w:bCs w:val="0"/>
          <w:color w:val="000000"/>
          <w:sz w:val="32"/>
          <w:szCs w:val="32"/>
          <w:lang w:eastAsia="zh-CN"/>
        </w:rPr>
        <w:t>并</w:t>
      </w:r>
      <w:r>
        <w:rPr>
          <w:rFonts w:hint="eastAsia" w:ascii="宋体" w:hAnsi="宋体" w:eastAsia="仿宋_GB2312" w:cs="仿宋_GB2312"/>
          <w:b w:val="0"/>
          <w:bCs w:val="0"/>
          <w:color w:val="000000"/>
          <w:sz w:val="32"/>
          <w:szCs w:val="32"/>
        </w:rPr>
        <w:t>出具收费专用票据；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六</w:t>
      </w:r>
      <w:r>
        <w:rPr>
          <w:rFonts w:hint="eastAsia" w:ascii="宋体" w:hAnsi="宋体" w:eastAsia="仿宋_GB2312" w:cs="仿宋_GB2312"/>
          <w:b w:val="0"/>
          <w:bCs w:val="0"/>
          <w:color w:val="000000"/>
          <w:sz w:val="32"/>
          <w:szCs w:val="32"/>
        </w:rPr>
        <w:t>）保持城市道路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泊位设施正常运行；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）接受</w:t>
      </w:r>
      <w:r>
        <w:rPr>
          <w:rFonts w:hint="eastAsia" w:ascii="宋体" w:hAnsi="宋体" w:eastAsia="仿宋_GB2312" w:cs="仿宋_GB2312"/>
          <w:b w:val="0"/>
          <w:bCs w:val="0"/>
          <w:color w:val="000000"/>
          <w:sz w:val="32"/>
          <w:szCs w:val="32"/>
          <w:lang w:eastAsia="zh-CN"/>
        </w:rPr>
        <w:t>上级</w:t>
      </w:r>
      <w:r>
        <w:rPr>
          <w:rFonts w:hint="eastAsia" w:ascii="宋体" w:hAnsi="宋体" w:eastAsia="仿宋_GB2312" w:cs="仿宋_GB2312"/>
          <w:b w:val="0"/>
          <w:bCs w:val="0"/>
          <w:color w:val="000000"/>
          <w:sz w:val="32"/>
          <w:szCs w:val="32"/>
        </w:rPr>
        <w:t>交通行政主管部门的监督管理；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）依法对城市道路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泊位停车违法行为实施有关的行政处罚</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eastAsia="zh-CN"/>
        </w:rPr>
        <w:t>交通行政主管部门可以</w:t>
      </w:r>
      <w:r>
        <w:rPr>
          <w:rFonts w:hint="eastAsia" w:ascii="宋体" w:hAnsi="宋体" w:eastAsia="仿宋_GB2312" w:cs="仿宋_GB2312"/>
          <w:b w:val="0"/>
          <w:bCs w:val="0"/>
          <w:color w:val="000000"/>
          <w:sz w:val="32"/>
          <w:szCs w:val="32"/>
          <w:lang w:val="en-US" w:eastAsia="zh-CN"/>
        </w:rPr>
        <w:t>依法</w:t>
      </w:r>
      <w:r>
        <w:rPr>
          <w:rFonts w:hint="eastAsia" w:ascii="宋体" w:hAnsi="宋体" w:eastAsia="仿宋_GB2312" w:cs="仿宋_GB2312"/>
          <w:b w:val="0"/>
          <w:bCs w:val="0"/>
          <w:color w:val="000000"/>
          <w:sz w:val="32"/>
          <w:szCs w:val="32"/>
          <w:lang w:eastAsia="zh-CN"/>
        </w:rPr>
        <w:t>委托</w:t>
      </w:r>
      <w:r>
        <w:rPr>
          <w:rFonts w:hint="eastAsia" w:ascii="宋体" w:hAnsi="宋体" w:eastAsia="仿宋_GB2312" w:cs="仿宋_GB2312"/>
          <w:b w:val="0"/>
          <w:bCs w:val="0"/>
          <w:color w:val="000000"/>
          <w:sz w:val="32"/>
          <w:szCs w:val="32"/>
          <w:lang w:val="en-US" w:eastAsia="zh-CN"/>
        </w:rPr>
        <w:t>具备法定条件的组织</w:t>
      </w:r>
      <w:r>
        <w:rPr>
          <w:rFonts w:hint="eastAsia" w:ascii="宋体" w:hAnsi="宋体" w:eastAsia="仿宋_GB2312" w:cs="仿宋_GB2312"/>
          <w:b w:val="0"/>
          <w:bCs w:val="0"/>
          <w:color w:val="000000"/>
          <w:sz w:val="32"/>
          <w:szCs w:val="32"/>
          <w:lang w:eastAsia="zh-CN"/>
        </w:rPr>
        <w:t>负责</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的日常管理工作</w:t>
      </w:r>
      <w:r>
        <w:rPr>
          <w:rFonts w:hint="eastAsia" w:ascii="宋体" w:hAnsi="宋体" w:eastAsia="仿宋_GB2312" w:cs="仿宋_GB2312"/>
          <w:b w:val="0"/>
          <w:bCs w:val="0"/>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pacing w:val="0"/>
          <w:sz w:val="32"/>
          <w:szCs w:val="32"/>
        </w:rPr>
        <w:t>第四十</w:t>
      </w:r>
      <w:r>
        <w:rPr>
          <w:rFonts w:hint="eastAsia" w:ascii="宋体" w:hAnsi="宋体" w:eastAsia="黑体" w:cs="仿宋_GB2312"/>
          <w:b w:val="0"/>
          <w:bCs w:val="0"/>
          <w:color w:val="000000"/>
          <w:spacing w:val="0"/>
          <w:sz w:val="32"/>
          <w:szCs w:val="32"/>
          <w:lang w:eastAsia="zh-CN"/>
        </w:rPr>
        <w:t>六</w:t>
      </w:r>
      <w:r>
        <w:rPr>
          <w:rFonts w:hint="eastAsia" w:ascii="宋体" w:hAnsi="宋体" w:eastAsia="黑体" w:cs="仿宋_GB2312"/>
          <w:b w:val="0"/>
          <w:bCs w:val="0"/>
          <w:color w:val="000000"/>
          <w:spacing w:val="0"/>
          <w:sz w:val="32"/>
          <w:szCs w:val="32"/>
        </w:rPr>
        <w:t>条</w:t>
      </w: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rPr>
        <w:t>城市道路临时泊位使用费属于行政事业性收费，</w:t>
      </w:r>
      <w:r>
        <w:rPr>
          <w:rFonts w:hint="eastAsia" w:ascii="宋体" w:hAnsi="宋体" w:eastAsia="仿宋_GB2312" w:cs="仿宋_GB2312"/>
          <w:b w:val="0"/>
          <w:bCs w:val="0"/>
          <w:color w:val="000000"/>
          <w:sz w:val="32"/>
          <w:szCs w:val="32"/>
        </w:rPr>
        <w:t>应当全额上缴财政，实行收支两条线管理。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交通行政主管部门应当每年将城市道路临时泊位使用费收取情况向社会公开。</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四</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七</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消防车、救护车、应急抢险车、军警车辆以及法律、法规规定应当免收</w:t>
      </w:r>
      <w:r>
        <w:rPr>
          <w:rFonts w:hint="eastAsia" w:ascii="宋体" w:hAnsi="宋体" w:eastAsia="仿宋_GB2312" w:cs="仿宋_GB2312"/>
          <w:b w:val="0"/>
          <w:bCs w:val="0"/>
          <w:color w:val="000000"/>
          <w:sz w:val="32"/>
          <w:szCs w:val="32"/>
          <w:lang w:eastAsia="zh-CN"/>
        </w:rPr>
        <w:t>机动车</w:t>
      </w:r>
      <w:r>
        <w:rPr>
          <w:rFonts w:hint="eastAsia" w:ascii="宋体" w:hAnsi="宋体" w:eastAsia="仿宋_GB2312" w:cs="仿宋_GB2312"/>
          <w:b w:val="0"/>
          <w:bCs w:val="0"/>
          <w:color w:val="000000"/>
          <w:sz w:val="32"/>
          <w:szCs w:val="32"/>
        </w:rPr>
        <w:t>停</w:t>
      </w:r>
      <w:r>
        <w:rPr>
          <w:rFonts w:hint="eastAsia" w:ascii="宋体" w:hAnsi="宋体" w:eastAsia="仿宋_GB2312" w:cs="仿宋_GB2312"/>
          <w:b w:val="0"/>
          <w:bCs w:val="0"/>
          <w:color w:val="000000"/>
          <w:sz w:val="32"/>
          <w:szCs w:val="32"/>
          <w:lang w:eastAsia="zh-CN"/>
        </w:rPr>
        <w:t>放服务</w:t>
      </w:r>
      <w:r>
        <w:rPr>
          <w:rFonts w:hint="eastAsia" w:ascii="宋体" w:hAnsi="宋体" w:eastAsia="仿宋_GB2312" w:cs="仿宋_GB2312"/>
          <w:b w:val="0"/>
          <w:bCs w:val="0"/>
          <w:color w:val="000000"/>
          <w:sz w:val="32"/>
          <w:szCs w:val="32"/>
        </w:rPr>
        <w:t>费的车辆使用城市道路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泊位的，免</w:t>
      </w:r>
      <w:r>
        <w:rPr>
          <w:rFonts w:hint="eastAsia" w:ascii="宋体" w:hAnsi="宋体" w:eastAsia="仿宋_GB2312" w:cs="仿宋_GB2312"/>
          <w:b w:val="0"/>
          <w:bCs w:val="0"/>
          <w:color w:val="000000"/>
          <w:sz w:val="32"/>
          <w:szCs w:val="32"/>
          <w:lang w:eastAsia="zh-CN"/>
        </w:rPr>
        <w:t>于支付城市道路临时泊位</w:t>
      </w:r>
      <w:r>
        <w:rPr>
          <w:rFonts w:hint="eastAsia" w:ascii="宋体" w:hAnsi="宋体" w:eastAsia="仿宋_GB2312" w:cs="仿宋_GB2312"/>
          <w:b w:val="0"/>
          <w:bCs w:val="0"/>
          <w:color w:val="000000"/>
          <w:sz w:val="32"/>
          <w:szCs w:val="32"/>
        </w:rPr>
        <w:t>使用费。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交通客运换乘场站、医院、学校和其他客流集中的公共场所周边道路有条件的，交通行政主管部门应当会同公安机关交通管理部门、城市道路路政管理部门设置合理数量、短时免费的临停快走区域，标明临时停放时间，供市民临时</w:t>
      </w:r>
      <w:r>
        <w:rPr>
          <w:rFonts w:hint="eastAsia" w:ascii="宋体" w:hAnsi="宋体" w:eastAsia="仿宋_GB2312" w:cs="仿宋_GB2312"/>
          <w:b w:val="0"/>
          <w:bCs w:val="0"/>
          <w:color w:val="000000"/>
          <w:sz w:val="32"/>
          <w:szCs w:val="32"/>
          <w:lang w:eastAsia="zh-CN"/>
        </w:rPr>
        <w:t>停</w:t>
      </w:r>
      <w:r>
        <w:rPr>
          <w:rFonts w:hint="eastAsia" w:ascii="宋体" w:hAnsi="宋体" w:eastAsia="仿宋_GB2312" w:cs="仿宋_GB2312"/>
          <w:b w:val="0"/>
          <w:bCs w:val="0"/>
          <w:color w:val="000000"/>
          <w:sz w:val="32"/>
          <w:szCs w:val="32"/>
        </w:rPr>
        <w:t>车。禁止机动车在临停快走区域超时停放。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四</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八</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泊位使用人应当遵守下列规定：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（一）在允许停放的时段停放车辆；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（二）按照规定缴纳</w:t>
      </w:r>
      <w:r>
        <w:rPr>
          <w:rFonts w:hint="eastAsia" w:ascii="宋体" w:hAnsi="宋体" w:eastAsia="仿宋_GB2312" w:cs="仿宋_GB2312"/>
          <w:b w:val="0"/>
          <w:bCs w:val="0"/>
          <w:color w:val="000000"/>
          <w:sz w:val="32"/>
          <w:szCs w:val="32"/>
          <w:lang w:eastAsia="zh-CN"/>
        </w:rPr>
        <w:t>城市道路临时泊位</w:t>
      </w:r>
      <w:r>
        <w:rPr>
          <w:rFonts w:hint="eastAsia" w:ascii="宋体" w:hAnsi="宋体" w:eastAsia="仿宋_GB2312" w:cs="仿宋_GB2312"/>
          <w:b w:val="0"/>
          <w:bCs w:val="0"/>
          <w:color w:val="000000"/>
          <w:sz w:val="32"/>
          <w:szCs w:val="32"/>
        </w:rPr>
        <w:t>使用费；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）在泊位标线内按照</w:t>
      </w:r>
      <w:r>
        <w:rPr>
          <w:rFonts w:hint="eastAsia" w:ascii="宋体" w:hAnsi="宋体" w:eastAsia="仿宋_GB2312" w:cs="仿宋_GB2312"/>
          <w:b w:val="0"/>
          <w:bCs w:val="0"/>
          <w:color w:val="000000"/>
          <w:sz w:val="32"/>
          <w:szCs w:val="32"/>
          <w:lang w:eastAsia="zh-CN"/>
        </w:rPr>
        <w:t>标示</w:t>
      </w:r>
      <w:r>
        <w:rPr>
          <w:rFonts w:hint="eastAsia" w:ascii="宋体" w:hAnsi="宋体" w:eastAsia="仿宋_GB2312" w:cs="仿宋_GB2312"/>
          <w:b w:val="0"/>
          <w:bCs w:val="0"/>
          <w:color w:val="000000"/>
          <w:sz w:val="32"/>
          <w:szCs w:val="32"/>
        </w:rPr>
        <w:t xml:space="preserve">方向停放车辆；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）按照允许的车辆类型停放车辆；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）按照规定使用城市道路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设施</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六</w:t>
      </w:r>
      <w:r>
        <w:rPr>
          <w:rFonts w:hint="eastAsia" w:ascii="宋体" w:hAnsi="宋体" w:eastAsia="仿宋_GB2312" w:cs="仿宋_GB2312"/>
          <w:b w:val="0"/>
          <w:bCs w:val="0"/>
          <w:color w:val="000000"/>
          <w:sz w:val="32"/>
          <w:szCs w:val="32"/>
        </w:rPr>
        <w:t>）因交通管制、突发事件处置、应急抢险等需要车辆立即驶离的，应当服从处置要求；</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）法律、法规规定的其他事项。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pacing w:val="0"/>
          <w:sz w:val="32"/>
          <w:szCs w:val="32"/>
        </w:rPr>
        <w:t>第</w:t>
      </w:r>
      <w:r>
        <w:rPr>
          <w:rFonts w:hint="eastAsia" w:ascii="宋体" w:hAnsi="宋体" w:eastAsia="黑体" w:cs="仿宋_GB2312"/>
          <w:b w:val="0"/>
          <w:bCs w:val="0"/>
          <w:color w:val="000000"/>
          <w:spacing w:val="0"/>
          <w:sz w:val="32"/>
          <w:szCs w:val="32"/>
          <w:lang w:eastAsia="zh-CN"/>
        </w:rPr>
        <w:t>四十九</w:t>
      </w:r>
      <w:r>
        <w:rPr>
          <w:rFonts w:hint="eastAsia" w:ascii="宋体" w:hAnsi="宋体" w:eastAsia="黑体" w:cs="仿宋_GB2312"/>
          <w:b w:val="0"/>
          <w:bCs w:val="0"/>
          <w:color w:val="000000"/>
          <w:spacing w:val="0"/>
          <w:sz w:val="32"/>
          <w:szCs w:val="32"/>
        </w:rPr>
        <w:t>条</w:t>
      </w: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rPr>
        <w:t>城市道路</w:t>
      </w:r>
      <w:r>
        <w:rPr>
          <w:rFonts w:hint="eastAsia" w:ascii="宋体" w:hAnsi="宋体" w:eastAsia="仿宋_GB2312" w:cs="仿宋_GB2312"/>
          <w:b w:val="0"/>
          <w:bCs w:val="0"/>
          <w:color w:val="000000"/>
          <w:spacing w:val="0"/>
          <w:sz w:val="32"/>
          <w:szCs w:val="32"/>
          <w:lang w:eastAsia="zh-CN"/>
        </w:rPr>
        <w:t>临时</w:t>
      </w:r>
      <w:r>
        <w:rPr>
          <w:rFonts w:hint="eastAsia" w:ascii="宋体" w:hAnsi="宋体" w:eastAsia="仿宋_GB2312" w:cs="仿宋_GB2312"/>
          <w:b w:val="0"/>
          <w:bCs w:val="0"/>
          <w:color w:val="000000"/>
          <w:spacing w:val="0"/>
          <w:sz w:val="32"/>
          <w:szCs w:val="32"/>
        </w:rPr>
        <w:t>泊位设施属于道路交通公共设施</w:t>
      </w:r>
      <w:r>
        <w:rPr>
          <w:rFonts w:hint="eastAsia" w:ascii="宋体" w:hAnsi="宋体" w:eastAsia="仿宋_GB2312" w:cs="仿宋_GB2312"/>
          <w:b w:val="0"/>
          <w:bCs w:val="0"/>
          <w:color w:val="000000"/>
          <w:spacing w:val="0"/>
          <w:sz w:val="32"/>
          <w:szCs w:val="32"/>
          <w:lang w:eastAsia="zh-CN"/>
        </w:rPr>
        <w:t>。</w:t>
      </w:r>
      <w:r>
        <w:rPr>
          <w:rFonts w:hint="eastAsia" w:ascii="宋体" w:hAnsi="宋体" w:eastAsia="仿宋_GB2312" w:cs="仿宋_GB2312"/>
          <w:b w:val="0"/>
          <w:bCs w:val="0"/>
          <w:color w:val="000000"/>
          <w:sz w:val="32"/>
          <w:szCs w:val="32"/>
        </w:rPr>
        <w:t>任何单位</w:t>
      </w:r>
      <w:r>
        <w:rPr>
          <w:rFonts w:hint="eastAsia" w:ascii="宋体" w:hAnsi="宋体" w:eastAsia="仿宋_GB2312" w:cs="仿宋_GB2312"/>
          <w:b w:val="0"/>
          <w:bCs w:val="0"/>
          <w:color w:val="000000"/>
          <w:sz w:val="32"/>
          <w:szCs w:val="32"/>
          <w:lang w:eastAsia="zh-CN"/>
        </w:rPr>
        <w:t>或者</w:t>
      </w:r>
      <w:r>
        <w:rPr>
          <w:rFonts w:hint="eastAsia" w:ascii="宋体" w:hAnsi="宋体" w:eastAsia="仿宋_GB2312" w:cs="仿宋_GB2312"/>
          <w:b w:val="0"/>
          <w:bCs w:val="0"/>
          <w:color w:val="000000"/>
          <w:sz w:val="32"/>
          <w:szCs w:val="32"/>
        </w:rPr>
        <w:t>个人</w:t>
      </w:r>
      <w:r>
        <w:rPr>
          <w:rFonts w:hint="eastAsia" w:ascii="宋体" w:hAnsi="宋体" w:eastAsia="仿宋_GB2312" w:cs="仿宋_GB2312"/>
          <w:b w:val="0"/>
          <w:bCs w:val="0"/>
          <w:color w:val="000000"/>
          <w:sz w:val="32"/>
          <w:szCs w:val="32"/>
          <w:lang w:eastAsia="zh-CN"/>
        </w:rPr>
        <w:t>不得损坏</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设施，不得</w:t>
      </w:r>
      <w:r>
        <w:rPr>
          <w:rFonts w:hint="eastAsia" w:ascii="宋体" w:hAnsi="宋体" w:eastAsia="仿宋_GB2312" w:cs="仿宋_GB2312"/>
          <w:b w:val="0"/>
          <w:bCs w:val="0"/>
          <w:color w:val="000000"/>
          <w:sz w:val="32"/>
          <w:szCs w:val="32"/>
        </w:rPr>
        <w:t>占用城市道路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i w:val="0"/>
          <w:iCs w:val="0"/>
          <w:color w:val="000000"/>
          <w:sz w:val="32"/>
          <w:szCs w:val="32"/>
          <w:lang w:eastAsia="zh-CN"/>
        </w:rPr>
        <w:t>不得</w:t>
      </w:r>
      <w:r>
        <w:rPr>
          <w:rFonts w:hint="eastAsia" w:ascii="宋体" w:hAnsi="宋体" w:eastAsia="仿宋_GB2312" w:cs="仿宋_GB2312"/>
          <w:b w:val="0"/>
          <w:bCs w:val="0"/>
          <w:color w:val="000000"/>
          <w:sz w:val="32"/>
          <w:szCs w:val="32"/>
        </w:rPr>
        <w:t>在城市道路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泊位内设置障碍妨碍他人停车。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禁止为任何单位或者个人设立城市道路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泊位月保车位，或者将城市道路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泊位向固定对象出租。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第五十条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泊位内的机动车受损或者车内财物丢失的，机动车所有人可以向机动车投保的保险公司要求赔偿或者报警处理，</w:t>
      </w:r>
      <w:r>
        <w:rPr>
          <w:rFonts w:hint="eastAsia" w:ascii="宋体" w:hAnsi="宋体" w:eastAsia="仿宋_GB2312" w:cs="仿宋_GB2312"/>
          <w:b w:val="0"/>
          <w:bCs w:val="0"/>
          <w:color w:val="000000"/>
          <w:sz w:val="32"/>
          <w:szCs w:val="32"/>
          <w:lang w:eastAsia="zh-CN"/>
        </w:rPr>
        <w:t>负责</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日常</w:t>
      </w:r>
      <w:r>
        <w:rPr>
          <w:rFonts w:hint="eastAsia" w:ascii="宋体" w:hAnsi="宋体" w:eastAsia="仿宋_GB2312" w:cs="仿宋_GB2312"/>
          <w:b w:val="0"/>
          <w:bCs w:val="0"/>
          <w:color w:val="000000"/>
          <w:sz w:val="32"/>
          <w:szCs w:val="32"/>
        </w:rPr>
        <w:t>管理</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单位应当提供必要的协助。</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contextualSpacing/>
        <w:jc w:val="center"/>
        <w:textAlignment w:val="auto"/>
        <w:outlineLvl w:val="9"/>
        <w:rPr>
          <w:rFonts w:hint="eastAsia" w:ascii="宋体" w:hAnsi="宋体" w:eastAsia="黑体" w:cs="仿宋_GB2312"/>
          <w:b w:val="0"/>
          <w:bCs w:val="0"/>
          <w:color w:val="000000"/>
          <w:sz w:val="32"/>
          <w:szCs w:val="32"/>
          <w:lang w:val="en-US" w:eastAsia="zh-CN"/>
        </w:rPr>
      </w:pPr>
      <w:r>
        <w:rPr>
          <w:rFonts w:hint="eastAsia" w:ascii="宋体" w:hAnsi="宋体" w:eastAsia="黑体" w:cs="黑体"/>
          <w:b w:val="0"/>
          <w:bCs w:val="0"/>
          <w:color w:val="000000"/>
          <w:sz w:val="32"/>
          <w:szCs w:val="32"/>
        </w:rPr>
        <w:t>第五章  法律责任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黑体"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第五十</w:t>
      </w:r>
      <w:r>
        <w:rPr>
          <w:rFonts w:hint="eastAsia" w:ascii="宋体" w:hAnsi="宋体" w:eastAsia="黑体" w:cs="仿宋_GB2312"/>
          <w:b w:val="0"/>
          <w:bCs w:val="0"/>
          <w:color w:val="000000"/>
          <w:sz w:val="32"/>
          <w:szCs w:val="32"/>
          <w:lang w:eastAsia="zh-CN"/>
        </w:rPr>
        <w:t>一</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交通行政主管部门及其工作人员有下列行为之一的，由上级</w:t>
      </w:r>
      <w:r>
        <w:rPr>
          <w:rFonts w:hint="eastAsia" w:ascii="宋体" w:hAnsi="宋体" w:eastAsia="仿宋_GB2312" w:cs="仿宋_GB2312"/>
          <w:b w:val="0"/>
          <w:bCs w:val="0"/>
          <w:color w:val="000000"/>
          <w:sz w:val="32"/>
          <w:szCs w:val="32"/>
          <w:lang w:eastAsia="zh-CN"/>
        </w:rPr>
        <w:t>主</w:t>
      </w:r>
      <w:r>
        <w:rPr>
          <w:rFonts w:hint="eastAsia" w:ascii="宋体" w:hAnsi="宋体" w:eastAsia="仿宋_GB2312" w:cs="仿宋_GB2312"/>
          <w:b w:val="0"/>
          <w:bCs w:val="0"/>
          <w:color w:val="000000"/>
          <w:sz w:val="32"/>
          <w:szCs w:val="32"/>
        </w:rPr>
        <w:t>管</w:t>
      </w:r>
      <w:r>
        <w:rPr>
          <w:rFonts w:hint="eastAsia" w:ascii="宋体" w:hAnsi="宋体" w:eastAsia="仿宋_GB2312" w:cs="仿宋_GB2312"/>
          <w:b w:val="0"/>
          <w:bCs w:val="0"/>
          <w:color w:val="000000"/>
          <w:sz w:val="32"/>
          <w:szCs w:val="32"/>
          <w:lang w:eastAsia="zh-CN"/>
        </w:rPr>
        <w:t>机关或者监察机关</w:t>
      </w:r>
      <w:r>
        <w:rPr>
          <w:rFonts w:hint="eastAsia" w:ascii="宋体" w:hAnsi="宋体" w:eastAsia="仿宋_GB2312" w:cs="仿宋_GB2312"/>
          <w:b w:val="0"/>
          <w:bCs w:val="0"/>
          <w:color w:val="000000"/>
          <w:sz w:val="32"/>
          <w:szCs w:val="32"/>
        </w:rPr>
        <w:t>责令改正，</w:t>
      </w:r>
      <w:r>
        <w:rPr>
          <w:rFonts w:hint="eastAsia" w:ascii="宋体" w:hAnsi="宋体" w:eastAsia="仿宋_GB2312" w:cs="仿宋_GB2312"/>
          <w:b w:val="0"/>
          <w:bCs w:val="0"/>
          <w:color w:val="000000"/>
          <w:sz w:val="32"/>
          <w:szCs w:val="32"/>
          <w:lang w:eastAsia="zh-CN"/>
        </w:rPr>
        <w:t>对部门给予</w:t>
      </w:r>
      <w:r>
        <w:rPr>
          <w:rFonts w:hint="eastAsia" w:ascii="宋体" w:hAnsi="宋体" w:eastAsia="仿宋_GB2312" w:cs="仿宋_GB2312"/>
          <w:b w:val="0"/>
          <w:bCs w:val="0"/>
          <w:color w:val="000000"/>
          <w:sz w:val="32"/>
          <w:szCs w:val="32"/>
        </w:rPr>
        <w:t>通报批评，对直接</w:t>
      </w:r>
      <w:r>
        <w:rPr>
          <w:rFonts w:hint="eastAsia" w:ascii="宋体" w:hAnsi="宋体" w:eastAsia="仿宋_GB2312" w:cs="仿宋_GB2312"/>
          <w:b w:val="0"/>
          <w:bCs w:val="0"/>
          <w:color w:val="000000"/>
          <w:sz w:val="32"/>
          <w:szCs w:val="32"/>
          <w:lang w:eastAsia="zh-CN"/>
        </w:rPr>
        <w:t>负</w:t>
      </w:r>
      <w:r>
        <w:rPr>
          <w:rFonts w:hint="eastAsia" w:ascii="宋体" w:hAnsi="宋体" w:eastAsia="仿宋_GB2312" w:cs="仿宋_GB2312"/>
          <w:b w:val="0"/>
          <w:bCs w:val="0"/>
          <w:color w:val="000000"/>
          <w:sz w:val="32"/>
          <w:szCs w:val="32"/>
        </w:rPr>
        <w:t>责的主管人员和其他直接责任人员依法</w:t>
      </w:r>
      <w:r>
        <w:rPr>
          <w:rFonts w:hint="eastAsia" w:ascii="宋体" w:hAnsi="宋体" w:eastAsia="仿宋_GB2312" w:cs="仿宋_GB2312"/>
          <w:b w:val="0"/>
          <w:bCs w:val="0"/>
          <w:color w:val="000000"/>
          <w:sz w:val="32"/>
          <w:szCs w:val="32"/>
          <w:lang w:eastAsia="zh-CN"/>
        </w:rPr>
        <w:t>给予处分</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（一）未按照本条例第</w:t>
      </w:r>
      <w:r>
        <w:rPr>
          <w:rFonts w:hint="eastAsia" w:ascii="宋体" w:hAnsi="宋体" w:eastAsia="仿宋_GB2312" w:cs="仿宋_GB2312"/>
          <w:b w:val="0"/>
          <w:bCs w:val="0"/>
          <w:color w:val="000000"/>
          <w:sz w:val="32"/>
          <w:szCs w:val="32"/>
          <w:lang w:eastAsia="zh-CN"/>
        </w:rPr>
        <w:t>九</w:t>
      </w:r>
      <w:r>
        <w:rPr>
          <w:rFonts w:hint="eastAsia" w:ascii="宋体" w:hAnsi="宋体" w:eastAsia="仿宋_GB2312" w:cs="仿宋_GB2312"/>
          <w:b w:val="0"/>
          <w:bCs w:val="0"/>
          <w:color w:val="000000"/>
          <w:sz w:val="32"/>
          <w:szCs w:val="32"/>
        </w:rPr>
        <w:t>条规定组织开展全市停车场资源普查，或者未建立、更新停车场基础数据库的；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（二）未按照本条例第十条规定建立停车信息管理系统，</w:t>
      </w:r>
      <w:r>
        <w:rPr>
          <w:rFonts w:hint="eastAsia" w:ascii="宋体" w:hAnsi="宋体" w:eastAsia="仿宋_GB2312" w:cs="仿宋_GB2312"/>
          <w:b w:val="0"/>
          <w:bCs w:val="0"/>
          <w:color w:val="000000"/>
          <w:sz w:val="32"/>
          <w:szCs w:val="32"/>
          <w:lang w:eastAsia="zh-CN"/>
        </w:rPr>
        <w:t>或者</w:t>
      </w:r>
      <w:r>
        <w:rPr>
          <w:rFonts w:hint="eastAsia" w:ascii="宋体" w:hAnsi="宋体" w:eastAsia="仿宋_GB2312" w:cs="仿宋_GB2312"/>
          <w:b w:val="0"/>
          <w:bCs w:val="0"/>
          <w:color w:val="000000"/>
          <w:sz w:val="32"/>
          <w:szCs w:val="32"/>
        </w:rPr>
        <w:t>未按照规定公布</w:t>
      </w:r>
      <w:r>
        <w:rPr>
          <w:rFonts w:hint="eastAsia" w:ascii="宋体" w:hAnsi="宋体" w:eastAsia="仿宋_GB2312" w:cs="仿宋_GB2312"/>
          <w:b w:val="0"/>
          <w:bCs w:val="0"/>
          <w:color w:val="000000"/>
          <w:sz w:val="32"/>
          <w:szCs w:val="32"/>
          <w:lang w:eastAsia="zh-CN"/>
        </w:rPr>
        <w:t>相关</w:t>
      </w:r>
      <w:r>
        <w:rPr>
          <w:rFonts w:hint="eastAsia" w:ascii="宋体" w:hAnsi="宋体" w:eastAsia="仿宋_GB2312" w:cs="仿宋_GB2312"/>
          <w:b w:val="0"/>
          <w:bCs w:val="0"/>
          <w:color w:val="000000"/>
          <w:sz w:val="32"/>
          <w:szCs w:val="32"/>
        </w:rPr>
        <w:t>信息</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w:t>
      </w:r>
      <w:r>
        <w:rPr>
          <w:rFonts w:hint="eastAsia" w:ascii="宋体" w:hAnsi="宋体" w:eastAsia="仿宋_GB2312" w:cs="仿宋_GB2312"/>
          <w:b w:val="0"/>
          <w:bCs w:val="0"/>
          <w:color w:val="000000"/>
          <w:sz w:val="32"/>
          <w:szCs w:val="32"/>
          <w:lang w:eastAsia="zh-CN"/>
        </w:rPr>
        <w:t>未按照本条例第十一条规定</w:t>
      </w:r>
      <w:r>
        <w:rPr>
          <w:rFonts w:hint="eastAsia" w:ascii="宋体" w:hAnsi="宋体" w:eastAsia="仿宋_GB2312" w:cs="仿宋_GB2312"/>
          <w:b w:val="0"/>
          <w:bCs w:val="0"/>
          <w:color w:val="000000"/>
          <w:sz w:val="32"/>
          <w:szCs w:val="32"/>
        </w:rPr>
        <w:t>建立停车场经营者</w:t>
      </w:r>
      <w:r>
        <w:rPr>
          <w:rFonts w:hint="eastAsia" w:ascii="宋体" w:hAnsi="宋体" w:eastAsia="仿宋_GB2312" w:cs="仿宋_GB2312"/>
          <w:b w:val="0"/>
          <w:bCs w:val="0"/>
          <w:color w:val="000000"/>
          <w:sz w:val="32"/>
          <w:szCs w:val="32"/>
          <w:lang w:eastAsia="zh-CN"/>
        </w:rPr>
        <w:t>、机动车停放者</w:t>
      </w:r>
      <w:r>
        <w:rPr>
          <w:rFonts w:hint="eastAsia" w:ascii="宋体" w:hAnsi="宋体" w:eastAsia="仿宋_GB2312" w:cs="仿宋_GB2312"/>
          <w:b w:val="0"/>
          <w:bCs w:val="0"/>
          <w:color w:val="000000"/>
          <w:sz w:val="32"/>
          <w:szCs w:val="32"/>
        </w:rPr>
        <w:t>信用记录，未将信用记录纳入公共信用信息管理系统</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未按</w:t>
      </w:r>
      <w:r>
        <w:rPr>
          <w:rFonts w:hint="eastAsia" w:ascii="宋体" w:hAnsi="宋体" w:eastAsia="仿宋_GB2312" w:cs="仿宋_GB2312"/>
          <w:b w:val="0"/>
          <w:bCs w:val="0"/>
          <w:color w:val="000000"/>
          <w:sz w:val="32"/>
          <w:szCs w:val="32"/>
          <w:lang w:eastAsia="zh-CN"/>
        </w:rPr>
        <w:t>照规定</w:t>
      </w:r>
      <w:r>
        <w:rPr>
          <w:rFonts w:hint="eastAsia" w:ascii="宋体" w:hAnsi="宋体" w:eastAsia="仿宋_GB2312" w:cs="仿宋_GB2312"/>
          <w:b w:val="0"/>
          <w:bCs w:val="0"/>
          <w:color w:val="000000"/>
          <w:sz w:val="32"/>
          <w:szCs w:val="32"/>
        </w:rPr>
        <w:t>采集、录入、</w:t>
      </w:r>
      <w:r>
        <w:rPr>
          <w:rFonts w:hint="eastAsia" w:ascii="宋体" w:hAnsi="宋体" w:eastAsia="仿宋_GB2312" w:cs="仿宋_GB2312"/>
          <w:b w:val="0"/>
          <w:bCs w:val="0"/>
          <w:color w:val="000000"/>
          <w:sz w:val="32"/>
          <w:szCs w:val="32"/>
          <w:lang w:eastAsia="zh-CN"/>
        </w:rPr>
        <w:t>更新</w:t>
      </w:r>
      <w:r>
        <w:rPr>
          <w:rFonts w:hint="eastAsia" w:ascii="宋体" w:hAnsi="宋体" w:eastAsia="仿宋_GB2312" w:cs="仿宋_GB2312"/>
          <w:b w:val="0"/>
          <w:bCs w:val="0"/>
          <w:color w:val="000000"/>
          <w:sz w:val="32"/>
          <w:szCs w:val="32"/>
        </w:rPr>
        <w:t>停车场规划、建设、使用、管理和处罚等方面的信息，或者未实现信息共享的；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）未按照本条例第十</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条、第十</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条规定组织编制或者公布停车场专项规划的；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）未按照本条例</w:t>
      </w:r>
      <w:r>
        <w:rPr>
          <w:rFonts w:hint="eastAsia" w:ascii="宋体" w:hAnsi="宋体" w:eastAsia="仿宋_GB2312" w:cs="仿宋_GB2312"/>
          <w:b w:val="0"/>
          <w:bCs w:val="0"/>
          <w:color w:val="000000"/>
          <w:sz w:val="32"/>
          <w:szCs w:val="32"/>
          <w:lang w:eastAsia="zh-CN"/>
        </w:rPr>
        <w:t>第三十八条、</w:t>
      </w:r>
      <w:r>
        <w:rPr>
          <w:rFonts w:hint="eastAsia" w:ascii="宋体" w:hAnsi="宋体" w:eastAsia="仿宋_GB2312" w:cs="仿宋_GB2312"/>
          <w:b w:val="0"/>
          <w:bCs w:val="0"/>
          <w:color w:val="000000"/>
          <w:sz w:val="32"/>
          <w:szCs w:val="32"/>
        </w:rPr>
        <w:t>第</w:t>
      </w:r>
      <w:r>
        <w:rPr>
          <w:rFonts w:hint="eastAsia" w:ascii="宋体" w:hAnsi="宋体" w:eastAsia="仿宋_GB2312" w:cs="仿宋_GB2312"/>
          <w:b w:val="0"/>
          <w:bCs w:val="0"/>
          <w:color w:val="000000"/>
          <w:sz w:val="32"/>
          <w:szCs w:val="32"/>
          <w:lang w:eastAsia="zh-CN"/>
        </w:rPr>
        <w:t>三十九</w:t>
      </w:r>
      <w:r>
        <w:rPr>
          <w:rFonts w:hint="eastAsia" w:ascii="宋体" w:hAnsi="宋体" w:eastAsia="仿宋_GB2312" w:cs="仿宋_GB2312"/>
          <w:b w:val="0"/>
          <w:bCs w:val="0"/>
          <w:color w:val="000000"/>
          <w:sz w:val="32"/>
          <w:szCs w:val="32"/>
        </w:rPr>
        <w:t>条、第四十条、第四十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条、第四十</w:t>
      </w: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条规定编制、调整</w:t>
      </w:r>
      <w:r>
        <w:rPr>
          <w:rFonts w:hint="eastAsia" w:ascii="宋体" w:hAnsi="宋体" w:eastAsia="仿宋_GB2312" w:cs="仿宋_GB2312"/>
          <w:b w:val="0"/>
          <w:bCs w:val="0"/>
          <w:color w:val="000000"/>
          <w:sz w:val="32"/>
          <w:szCs w:val="32"/>
          <w:lang w:eastAsia="zh-CN"/>
        </w:rPr>
        <w:t>、公布、实施</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泊位设置规划的；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（六）</w:t>
      </w:r>
      <w:r>
        <w:rPr>
          <w:rFonts w:hint="eastAsia" w:ascii="宋体" w:hAnsi="宋体" w:eastAsia="仿宋_GB2312" w:cs="仿宋_GB2312"/>
          <w:b w:val="0"/>
          <w:bCs w:val="0"/>
          <w:color w:val="000000"/>
          <w:sz w:val="32"/>
          <w:szCs w:val="32"/>
        </w:rPr>
        <w:t>未按照本条例</w:t>
      </w:r>
      <w:r>
        <w:rPr>
          <w:rFonts w:hint="eastAsia" w:ascii="宋体" w:hAnsi="宋体" w:eastAsia="仿宋_GB2312" w:cs="仿宋_GB2312"/>
          <w:b w:val="0"/>
          <w:bCs w:val="0"/>
          <w:color w:val="000000"/>
          <w:sz w:val="32"/>
          <w:szCs w:val="32"/>
          <w:lang w:eastAsia="zh-CN"/>
        </w:rPr>
        <w:t>第四十三条规定</w:t>
      </w:r>
      <w:r>
        <w:rPr>
          <w:rFonts w:hint="eastAsia" w:ascii="宋体" w:hAnsi="宋体" w:eastAsia="仿宋_GB2312" w:cs="仿宋_GB2312"/>
          <w:b w:val="0"/>
          <w:bCs w:val="0"/>
          <w:color w:val="000000"/>
          <w:sz w:val="32"/>
          <w:szCs w:val="32"/>
        </w:rPr>
        <w:t>将</w:t>
      </w:r>
      <w:r>
        <w:rPr>
          <w:rFonts w:hint="eastAsia" w:ascii="宋体" w:hAnsi="宋体" w:eastAsia="仿宋_GB2312" w:cs="仿宋_GB2312"/>
          <w:b w:val="0"/>
          <w:bCs w:val="0"/>
          <w:color w:val="000000"/>
          <w:sz w:val="32"/>
          <w:szCs w:val="32"/>
          <w:lang w:eastAsia="zh-CN"/>
        </w:rPr>
        <w:t>城市道路临时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标线</w:t>
      </w:r>
      <w:r>
        <w:rPr>
          <w:rFonts w:hint="eastAsia" w:ascii="宋体" w:hAnsi="宋体" w:eastAsia="仿宋_GB2312" w:cs="仿宋_GB2312"/>
          <w:b w:val="0"/>
          <w:bCs w:val="0"/>
          <w:color w:val="000000"/>
          <w:sz w:val="32"/>
          <w:szCs w:val="32"/>
        </w:rPr>
        <w:t>信息向社会公布</w:t>
      </w:r>
      <w:r>
        <w:rPr>
          <w:rFonts w:hint="eastAsia" w:ascii="宋体" w:hAnsi="宋体" w:eastAsia="仿宋_GB2312" w:cs="仿宋_GB2312"/>
          <w:b w:val="0"/>
          <w:bCs w:val="0"/>
          <w:color w:val="000000"/>
          <w:sz w:val="32"/>
          <w:szCs w:val="32"/>
          <w:lang w:eastAsia="zh-CN"/>
        </w:rPr>
        <w:t>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未按照本条例</w:t>
      </w:r>
      <w:r>
        <w:rPr>
          <w:rFonts w:hint="eastAsia" w:ascii="宋体" w:hAnsi="宋体" w:eastAsia="仿宋_GB2312" w:cs="仿宋_GB2312"/>
          <w:b w:val="0"/>
          <w:bCs w:val="0"/>
          <w:color w:val="000000"/>
          <w:sz w:val="32"/>
          <w:szCs w:val="32"/>
          <w:lang w:eastAsia="zh-CN"/>
        </w:rPr>
        <w:t>第四十五条规定履行城市道路临时泊位管理职责的；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）其他玩忽职守、滥用职权、徇私舞弊</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第五十</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公安、价格、国土、规划、房屋、建设、工</w:t>
      </w:r>
      <w:r>
        <w:rPr>
          <w:rFonts w:hint="eastAsia" w:ascii="宋体" w:hAnsi="宋体" w:eastAsia="仿宋_GB2312" w:cs="仿宋_GB2312"/>
          <w:b w:val="0"/>
          <w:bCs w:val="0"/>
          <w:color w:val="000000"/>
          <w:sz w:val="32"/>
          <w:szCs w:val="32"/>
          <w:lang w:eastAsia="zh-CN"/>
        </w:rPr>
        <w:t>业和</w:t>
      </w:r>
      <w:r>
        <w:rPr>
          <w:rFonts w:hint="eastAsia" w:ascii="宋体" w:hAnsi="宋体" w:eastAsia="仿宋_GB2312" w:cs="仿宋_GB2312"/>
          <w:b w:val="0"/>
          <w:bCs w:val="0"/>
          <w:color w:val="000000"/>
          <w:sz w:val="32"/>
          <w:szCs w:val="32"/>
        </w:rPr>
        <w:t>信</w:t>
      </w:r>
      <w:r>
        <w:rPr>
          <w:rFonts w:hint="eastAsia" w:ascii="宋体" w:hAnsi="宋体" w:eastAsia="仿宋_GB2312" w:cs="仿宋_GB2312"/>
          <w:b w:val="0"/>
          <w:bCs w:val="0"/>
          <w:color w:val="000000"/>
          <w:sz w:val="32"/>
          <w:szCs w:val="32"/>
          <w:lang w:eastAsia="zh-CN"/>
        </w:rPr>
        <w:t>息化</w:t>
      </w:r>
      <w:r>
        <w:rPr>
          <w:rFonts w:hint="eastAsia" w:ascii="宋体" w:hAnsi="宋体" w:eastAsia="仿宋_GB2312" w:cs="仿宋_GB2312"/>
          <w:b w:val="0"/>
          <w:bCs w:val="0"/>
          <w:color w:val="000000"/>
          <w:sz w:val="32"/>
          <w:szCs w:val="32"/>
        </w:rPr>
        <w:t>、财政、工商、税务等有关行政管理部门及其工作人员</w:t>
      </w:r>
      <w:r>
        <w:rPr>
          <w:rFonts w:hint="eastAsia" w:ascii="宋体" w:hAnsi="宋体" w:eastAsia="仿宋_GB2312" w:cs="仿宋_GB2312"/>
          <w:b w:val="0"/>
          <w:bCs w:val="0"/>
          <w:color w:val="000000"/>
          <w:sz w:val="32"/>
          <w:szCs w:val="32"/>
          <w:lang w:eastAsia="zh-CN"/>
        </w:rPr>
        <w:t>有</w:t>
      </w:r>
      <w:r>
        <w:rPr>
          <w:rFonts w:hint="eastAsia" w:ascii="宋体" w:hAnsi="宋体" w:eastAsia="仿宋_GB2312" w:cs="仿宋_GB2312"/>
          <w:b w:val="0"/>
          <w:bCs w:val="0"/>
          <w:color w:val="000000"/>
          <w:sz w:val="32"/>
          <w:szCs w:val="32"/>
        </w:rPr>
        <w:t>下列行为之一的，由上级</w:t>
      </w:r>
      <w:r>
        <w:rPr>
          <w:rFonts w:hint="eastAsia" w:ascii="宋体" w:hAnsi="宋体" w:eastAsia="仿宋_GB2312" w:cs="仿宋_GB2312"/>
          <w:b w:val="0"/>
          <w:bCs w:val="0"/>
          <w:color w:val="000000"/>
          <w:sz w:val="32"/>
          <w:szCs w:val="32"/>
          <w:lang w:eastAsia="zh-CN"/>
        </w:rPr>
        <w:t>主管机关或者监察机关</w:t>
      </w:r>
      <w:r>
        <w:rPr>
          <w:rFonts w:hint="eastAsia" w:ascii="宋体" w:hAnsi="宋体" w:eastAsia="仿宋_GB2312" w:cs="仿宋_GB2312"/>
          <w:b w:val="0"/>
          <w:bCs w:val="0"/>
          <w:color w:val="000000"/>
          <w:sz w:val="32"/>
          <w:szCs w:val="32"/>
        </w:rPr>
        <w:t>责令改正，</w:t>
      </w:r>
      <w:r>
        <w:rPr>
          <w:rFonts w:hint="eastAsia" w:ascii="宋体" w:hAnsi="宋体" w:eastAsia="仿宋_GB2312" w:cs="仿宋_GB2312"/>
          <w:b w:val="0"/>
          <w:bCs w:val="0"/>
          <w:color w:val="000000"/>
          <w:sz w:val="32"/>
          <w:szCs w:val="32"/>
          <w:lang w:eastAsia="zh-CN"/>
        </w:rPr>
        <w:t>对部门给予</w:t>
      </w:r>
      <w:r>
        <w:rPr>
          <w:rFonts w:hint="eastAsia" w:ascii="宋体" w:hAnsi="宋体" w:eastAsia="仿宋_GB2312" w:cs="仿宋_GB2312"/>
          <w:b w:val="0"/>
          <w:bCs w:val="0"/>
          <w:color w:val="000000"/>
          <w:sz w:val="32"/>
          <w:szCs w:val="32"/>
        </w:rPr>
        <w:t>通报批评，对直接</w:t>
      </w:r>
      <w:r>
        <w:rPr>
          <w:rFonts w:hint="eastAsia" w:ascii="宋体" w:hAnsi="宋体" w:eastAsia="仿宋_GB2312" w:cs="仿宋_GB2312"/>
          <w:b w:val="0"/>
          <w:bCs w:val="0"/>
          <w:color w:val="000000"/>
          <w:sz w:val="32"/>
          <w:szCs w:val="32"/>
          <w:lang w:eastAsia="zh-CN"/>
        </w:rPr>
        <w:t>负</w:t>
      </w:r>
      <w:r>
        <w:rPr>
          <w:rFonts w:hint="eastAsia" w:ascii="宋体" w:hAnsi="宋体" w:eastAsia="仿宋_GB2312" w:cs="仿宋_GB2312"/>
          <w:b w:val="0"/>
          <w:bCs w:val="0"/>
          <w:color w:val="000000"/>
          <w:sz w:val="32"/>
          <w:szCs w:val="32"/>
        </w:rPr>
        <w:t>责的主管人员和其他直接责任人员依法</w:t>
      </w:r>
      <w:r>
        <w:rPr>
          <w:rFonts w:hint="eastAsia" w:ascii="宋体" w:hAnsi="宋体" w:eastAsia="仿宋_GB2312" w:cs="仿宋_GB2312"/>
          <w:b w:val="0"/>
          <w:bCs w:val="0"/>
          <w:color w:val="000000"/>
          <w:sz w:val="32"/>
          <w:szCs w:val="32"/>
          <w:lang w:eastAsia="zh-CN"/>
        </w:rPr>
        <w:t>给予处分</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（一）未按照本条例第</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条规定制定、评估、调整</w:t>
      </w:r>
      <w:r>
        <w:rPr>
          <w:rFonts w:hint="eastAsia" w:ascii="宋体" w:hAnsi="宋体" w:eastAsia="仿宋_GB2312" w:cs="仿宋_GB2312"/>
          <w:b w:val="0"/>
          <w:bCs w:val="0"/>
          <w:color w:val="000000"/>
          <w:sz w:val="32"/>
          <w:szCs w:val="32"/>
          <w:lang w:eastAsia="zh-CN"/>
        </w:rPr>
        <w:t>或者</w:t>
      </w:r>
      <w:r>
        <w:rPr>
          <w:rFonts w:hint="eastAsia" w:ascii="宋体" w:hAnsi="宋体" w:eastAsia="仿宋_GB2312" w:cs="仿宋_GB2312"/>
          <w:b w:val="0"/>
          <w:bCs w:val="0"/>
          <w:color w:val="000000"/>
          <w:sz w:val="32"/>
          <w:szCs w:val="32"/>
        </w:rPr>
        <w:t>公布实行政府指导价、政府定价</w:t>
      </w:r>
      <w:r>
        <w:rPr>
          <w:rFonts w:hint="eastAsia" w:ascii="宋体" w:hAnsi="宋体" w:eastAsia="仿宋_GB2312" w:cs="仿宋_GB2312"/>
          <w:b w:val="0"/>
          <w:bCs w:val="0"/>
          <w:color w:val="000000"/>
          <w:sz w:val="32"/>
          <w:szCs w:val="32"/>
          <w:lang w:eastAsia="zh-CN"/>
        </w:rPr>
        <w:t>管理</w:t>
      </w:r>
      <w:r>
        <w:rPr>
          <w:rFonts w:hint="eastAsia" w:ascii="宋体" w:hAnsi="宋体" w:eastAsia="仿宋_GB2312" w:cs="仿宋_GB2312"/>
          <w:b w:val="0"/>
          <w:bCs w:val="0"/>
          <w:color w:val="000000"/>
          <w:sz w:val="32"/>
          <w:szCs w:val="32"/>
        </w:rPr>
        <w:t>的停车场收费标准</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（二）未按照本条例第十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w:t>
      </w:r>
      <w:r>
        <w:rPr>
          <w:rFonts w:hint="eastAsia" w:ascii="宋体" w:hAnsi="宋体" w:eastAsia="仿宋_GB2312" w:cs="仿宋_GB2312"/>
          <w:b w:val="0"/>
          <w:bCs w:val="0"/>
          <w:color w:val="000000"/>
          <w:sz w:val="32"/>
          <w:szCs w:val="32"/>
          <w:lang w:eastAsia="zh-CN"/>
        </w:rPr>
        <w:t>第三款</w:t>
      </w:r>
      <w:r>
        <w:rPr>
          <w:rFonts w:hint="eastAsia" w:ascii="宋体" w:hAnsi="宋体" w:eastAsia="仿宋_GB2312" w:cs="仿宋_GB2312"/>
          <w:b w:val="0"/>
          <w:bCs w:val="0"/>
          <w:color w:val="000000"/>
          <w:sz w:val="32"/>
          <w:szCs w:val="32"/>
        </w:rPr>
        <w:t>规定采集、录入、</w:t>
      </w:r>
      <w:r>
        <w:rPr>
          <w:rFonts w:hint="eastAsia" w:ascii="宋体" w:hAnsi="宋体" w:eastAsia="仿宋_GB2312" w:cs="仿宋_GB2312"/>
          <w:b w:val="0"/>
          <w:bCs w:val="0"/>
          <w:color w:val="000000"/>
          <w:sz w:val="32"/>
          <w:szCs w:val="32"/>
          <w:lang w:eastAsia="zh-CN"/>
        </w:rPr>
        <w:t>更新</w:t>
      </w:r>
      <w:r>
        <w:rPr>
          <w:rFonts w:hint="eastAsia" w:ascii="宋体" w:hAnsi="宋体" w:eastAsia="仿宋_GB2312" w:cs="仿宋_GB2312"/>
          <w:b w:val="0"/>
          <w:bCs w:val="0"/>
          <w:color w:val="000000"/>
          <w:sz w:val="32"/>
          <w:szCs w:val="32"/>
        </w:rPr>
        <w:t>停车场规划、建设、使用、管理和处罚等方面的信息，或者未实现信息共享的；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（三）未按照本条例第十</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条规定组织编制、实施年度建设计划的；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（四）未按照本条例第</w:t>
      </w:r>
      <w:r>
        <w:rPr>
          <w:rFonts w:hint="eastAsia" w:ascii="宋体" w:hAnsi="宋体" w:eastAsia="仿宋_GB2312" w:cs="仿宋_GB2312"/>
          <w:b w:val="0"/>
          <w:bCs w:val="0"/>
          <w:color w:val="000000"/>
          <w:sz w:val="32"/>
          <w:szCs w:val="32"/>
          <w:lang w:eastAsia="zh-CN"/>
        </w:rPr>
        <w:t>十九</w:t>
      </w:r>
      <w:r>
        <w:rPr>
          <w:rFonts w:hint="eastAsia" w:ascii="宋体" w:hAnsi="宋体" w:eastAsia="仿宋_GB2312" w:cs="仿宋_GB2312"/>
          <w:b w:val="0"/>
          <w:bCs w:val="0"/>
          <w:color w:val="000000"/>
          <w:sz w:val="32"/>
          <w:szCs w:val="32"/>
        </w:rPr>
        <w:t>条规定制定、评估、调整或者公布建设项目停车位配建指标的；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val="en-US" w:eastAsia="zh-CN"/>
        </w:rPr>
        <w:t>未按照本条例第三十四条第二款规定查处擅自提高机动车停放服务收费标准行为的；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（六）</w:t>
      </w:r>
      <w:r>
        <w:rPr>
          <w:rFonts w:hint="eastAsia" w:ascii="宋体" w:hAnsi="宋体" w:eastAsia="仿宋_GB2312" w:cs="仿宋_GB2312"/>
          <w:b w:val="0"/>
          <w:bCs w:val="0"/>
          <w:color w:val="000000"/>
          <w:sz w:val="32"/>
          <w:szCs w:val="32"/>
        </w:rPr>
        <w:t>未按照本条例第四十</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条规定划设</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铲除</w:t>
      </w:r>
      <w:r>
        <w:rPr>
          <w:rFonts w:hint="eastAsia" w:ascii="宋体" w:hAnsi="宋体" w:eastAsia="仿宋_GB2312" w:cs="仿宋_GB2312"/>
          <w:b w:val="0"/>
          <w:bCs w:val="0"/>
          <w:color w:val="000000"/>
          <w:sz w:val="32"/>
          <w:szCs w:val="32"/>
          <w:lang w:eastAsia="zh-CN"/>
        </w:rPr>
        <w:t>或者修复</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泊位标线，未按照规范实施编号，未调整相应交通标志、标线的；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七</w:t>
      </w:r>
      <w:r>
        <w:rPr>
          <w:rFonts w:hint="eastAsia" w:ascii="宋体" w:hAnsi="宋体" w:eastAsia="仿宋_GB2312" w:cs="仿宋_GB2312"/>
          <w:b w:val="0"/>
          <w:bCs w:val="0"/>
          <w:color w:val="000000"/>
          <w:sz w:val="32"/>
          <w:szCs w:val="32"/>
        </w:rPr>
        <w:t>）其他玩忽职守、滥用职权、徇私舞弊的行为。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val="en-US" w:eastAsia="zh-CN"/>
        </w:rPr>
        <w:t>第五十三条</w:t>
      </w:r>
      <w:r>
        <w:rPr>
          <w:rFonts w:hint="eastAsia" w:ascii="宋体" w:hAnsi="宋体" w:eastAsia="仿宋_GB2312" w:cs="仿宋_GB2312"/>
          <w:b w:val="0"/>
          <w:bCs w:val="0"/>
          <w:color w:val="000000"/>
          <w:sz w:val="32"/>
          <w:szCs w:val="32"/>
          <w:lang w:val="en-US" w:eastAsia="zh-CN"/>
        </w:rPr>
        <w:t xml:space="preserve">  区人民政府及其有关工作人员有下列行为之一的，由</w:t>
      </w:r>
      <w:r>
        <w:rPr>
          <w:rFonts w:hint="eastAsia" w:ascii="宋体" w:hAnsi="宋体" w:eastAsia="仿宋_GB2312" w:cs="仿宋_GB2312"/>
          <w:b w:val="0"/>
          <w:bCs w:val="0"/>
          <w:color w:val="000000"/>
          <w:sz w:val="32"/>
          <w:szCs w:val="32"/>
          <w:lang w:eastAsia="zh-CN"/>
        </w:rPr>
        <w:t>上级主管机关或者监察机关</w:t>
      </w:r>
      <w:r>
        <w:rPr>
          <w:rFonts w:hint="eastAsia" w:ascii="宋体" w:hAnsi="宋体" w:eastAsia="仿宋_GB2312" w:cs="仿宋_GB2312"/>
          <w:b w:val="0"/>
          <w:bCs w:val="0"/>
          <w:color w:val="000000"/>
          <w:sz w:val="32"/>
          <w:szCs w:val="32"/>
          <w:lang w:val="en-US" w:eastAsia="zh-CN"/>
        </w:rPr>
        <w:t>责令改正，</w:t>
      </w:r>
      <w:r>
        <w:rPr>
          <w:rFonts w:hint="eastAsia" w:ascii="宋体" w:hAnsi="宋体" w:eastAsia="仿宋_GB2312" w:cs="仿宋_GB2312"/>
          <w:b w:val="0"/>
          <w:bCs w:val="0"/>
          <w:color w:val="000000"/>
          <w:sz w:val="32"/>
          <w:szCs w:val="32"/>
          <w:lang w:eastAsia="zh-CN"/>
        </w:rPr>
        <w:t>对部门给予</w:t>
      </w:r>
      <w:r>
        <w:rPr>
          <w:rFonts w:hint="eastAsia" w:ascii="宋体" w:hAnsi="宋体" w:eastAsia="仿宋_GB2312" w:cs="仿宋_GB2312"/>
          <w:b w:val="0"/>
          <w:bCs w:val="0"/>
          <w:color w:val="000000"/>
          <w:sz w:val="32"/>
          <w:szCs w:val="32"/>
          <w:lang w:val="en-US" w:eastAsia="zh-CN"/>
        </w:rPr>
        <w:t>通报批评</w:t>
      </w:r>
      <w:r>
        <w:rPr>
          <w:rFonts w:hint="eastAsia" w:ascii="宋体" w:hAnsi="宋体" w:eastAsia="仿宋_GB2312" w:cs="仿宋_GB2312"/>
          <w:b w:val="0"/>
          <w:bCs w:val="0"/>
          <w:color w:val="000000"/>
          <w:sz w:val="32"/>
          <w:szCs w:val="32"/>
        </w:rPr>
        <w:t>，对直接</w:t>
      </w:r>
      <w:r>
        <w:rPr>
          <w:rFonts w:hint="eastAsia" w:ascii="宋体" w:hAnsi="宋体" w:eastAsia="仿宋_GB2312" w:cs="仿宋_GB2312"/>
          <w:b w:val="0"/>
          <w:bCs w:val="0"/>
          <w:color w:val="000000"/>
          <w:sz w:val="32"/>
          <w:szCs w:val="32"/>
          <w:lang w:eastAsia="zh-CN"/>
        </w:rPr>
        <w:t>负</w:t>
      </w:r>
      <w:r>
        <w:rPr>
          <w:rFonts w:hint="eastAsia" w:ascii="宋体" w:hAnsi="宋体" w:eastAsia="仿宋_GB2312" w:cs="仿宋_GB2312"/>
          <w:b w:val="0"/>
          <w:bCs w:val="0"/>
          <w:color w:val="000000"/>
          <w:sz w:val="32"/>
          <w:szCs w:val="32"/>
        </w:rPr>
        <w:t>责的主管人员和其他直接责任人员依法</w:t>
      </w:r>
      <w:r>
        <w:rPr>
          <w:rFonts w:hint="eastAsia" w:ascii="宋体" w:hAnsi="宋体" w:eastAsia="仿宋_GB2312" w:cs="仿宋_GB2312"/>
          <w:b w:val="0"/>
          <w:bCs w:val="0"/>
          <w:color w:val="000000"/>
          <w:sz w:val="32"/>
          <w:szCs w:val="32"/>
          <w:lang w:eastAsia="zh-CN"/>
        </w:rPr>
        <w:t>给予处分</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val="en-US" w:eastAsia="zh-CN"/>
        </w:rPr>
        <w:t>（一）未按照本条例第十条第二款规定建设、维护或者管理本行政区域智能停车引导系统的；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（二）未按照本条例第十五条第三款规定制定或者组织实施本行政区域具体实施方案的；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（三）未按照本条例第三十五条规定及时作出处理决定、消除隐患的；</w:t>
      </w:r>
      <w:r>
        <w:rPr>
          <w:rFonts w:hint="eastAsia" w:ascii="宋体" w:hAnsi="宋体" w:eastAsia="仿宋_GB2312" w:cs="仿宋_GB2312"/>
          <w:b w:val="0"/>
          <w:bCs w:val="0"/>
          <w:color w:val="000000"/>
          <w:sz w:val="32"/>
          <w:szCs w:val="32"/>
          <w:lang w:val="en-US" w:eastAsia="zh-CN"/>
        </w:rPr>
        <w:br w:type="textWrapping"/>
      </w:r>
      <w:r>
        <w:rPr>
          <w:rFonts w:hint="eastAsia" w:ascii="宋体" w:hAnsi="宋体" w:eastAsia="仿宋_GB2312" w:cs="仿宋_GB2312"/>
          <w:b w:val="0"/>
          <w:bCs w:val="0"/>
          <w:color w:val="000000"/>
          <w:sz w:val="32"/>
          <w:szCs w:val="32"/>
          <w:lang w:val="en-US" w:eastAsia="zh-CN"/>
        </w:rPr>
        <w:t>　　（四）</w:t>
      </w:r>
      <w:r>
        <w:rPr>
          <w:rFonts w:hint="eastAsia" w:ascii="宋体" w:hAnsi="宋体" w:eastAsia="仿宋_GB2312" w:cs="仿宋_GB2312"/>
          <w:b w:val="0"/>
          <w:bCs w:val="0"/>
          <w:color w:val="000000"/>
          <w:sz w:val="32"/>
          <w:szCs w:val="32"/>
        </w:rPr>
        <w:t>其他玩忽职守、滥用职权、徇私舞弊的行为。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第五十</w:t>
      </w:r>
      <w:r>
        <w:rPr>
          <w:rFonts w:hint="eastAsia" w:ascii="宋体" w:hAnsi="宋体" w:eastAsia="黑体" w:cs="仿宋_GB2312"/>
          <w:b w:val="0"/>
          <w:bCs w:val="0"/>
          <w:color w:val="000000"/>
          <w:sz w:val="32"/>
          <w:szCs w:val="32"/>
          <w:lang w:eastAsia="zh-CN"/>
        </w:rPr>
        <w:t>四</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交通行政主管部门委托</w:t>
      </w:r>
      <w:r>
        <w:rPr>
          <w:rFonts w:hint="eastAsia" w:ascii="宋体" w:hAnsi="宋体" w:eastAsia="仿宋_GB2312" w:cs="仿宋_GB2312"/>
          <w:b w:val="0"/>
          <w:bCs w:val="0"/>
          <w:color w:val="000000"/>
          <w:sz w:val="32"/>
          <w:szCs w:val="32"/>
        </w:rPr>
        <w:t>的</w:t>
      </w:r>
      <w:r>
        <w:rPr>
          <w:rFonts w:hint="eastAsia" w:ascii="宋体" w:hAnsi="宋体" w:eastAsia="仿宋_GB2312" w:cs="仿宋_GB2312"/>
          <w:b w:val="0"/>
          <w:bCs w:val="0"/>
          <w:color w:val="000000"/>
          <w:sz w:val="32"/>
          <w:szCs w:val="32"/>
          <w:lang w:eastAsia="zh-CN"/>
        </w:rPr>
        <w:t>负责</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日常</w:t>
      </w:r>
      <w:r>
        <w:rPr>
          <w:rFonts w:hint="eastAsia" w:ascii="宋体" w:hAnsi="宋体" w:eastAsia="仿宋_GB2312" w:cs="仿宋_GB2312"/>
          <w:b w:val="0"/>
          <w:bCs w:val="0"/>
          <w:color w:val="000000"/>
          <w:sz w:val="32"/>
          <w:szCs w:val="32"/>
        </w:rPr>
        <w:t>管理</w:t>
      </w:r>
      <w:r>
        <w:rPr>
          <w:rFonts w:hint="eastAsia" w:ascii="宋体" w:hAnsi="宋体" w:eastAsia="仿宋_GB2312" w:cs="仿宋_GB2312"/>
          <w:b w:val="0"/>
          <w:bCs w:val="0"/>
          <w:color w:val="000000"/>
          <w:sz w:val="32"/>
          <w:szCs w:val="32"/>
          <w:lang w:eastAsia="zh-CN"/>
        </w:rPr>
        <w:t>的</w:t>
      </w:r>
      <w:r>
        <w:rPr>
          <w:rFonts w:hint="eastAsia" w:ascii="宋体" w:hAnsi="宋体" w:eastAsia="仿宋_GB2312" w:cs="仿宋_GB2312"/>
          <w:b w:val="0"/>
          <w:bCs w:val="0"/>
          <w:color w:val="000000"/>
          <w:sz w:val="32"/>
          <w:szCs w:val="32"/>
        </w:rPr>
        <w:t>单位及其工作人员</w:t>
      </w:r>
      <w:r>
        <w:rPr>
          <w:rFonts w:hint="eastAsia" w:ascii="宋体" w:hAnsi="宋体" w:eastAsia="仿宋_GB2312" w:cs="仿宋_GB2312"/>
          <w:b w:val="0"/>
          <w:bCs w:val="0"/>
          <w:color w:val="000000"/>
          <w:sz w:val="32"/>
          <w:szCs w:val="32"/>
          <w:lang w:eastAsia="zh-CN"/>
        </w:rPr>
        <w:t>不履行或者不按照规定</w:t>
      </w:r>
      <w:r>
        <w:rPr>
          <w:rFonts w:hint="eastAsia" w:ascii="宋体" w:hAnsi="宋体" w:eastAsia="仿宋_GB2312" w:cs="仿宋_GB2312"/>
          <w:b w:val="0"/>
          <w:bCs w:val="0"/>
          <w:color w:val="000000"/>
          <w:sz w:val="32"/>
          <w:szCs w:val="32"/>
        </w:rPr>
        <w:t>履行</w:t>
      </w:r>
      <w:r>
        <w:rPr>
          <w:rFonts w:hint="eastAsia" w:ascii="宋体" w:hAnsi="宋体" w:eastAsia="仿宋_GB2312" w:cs="仿宋_GB2312"/>
          <w:b w:val="0"/>
          <w:bCs w:val="0"/>
          <w:color w:val="000000"/>
          <w:sz w:val="32"/>
          <w:szCs w:val="32"/>
          <w:lang w:eastAsia="zh-CN"/>
        </w:rPr>
        <w:t>受委托职责的，</w:t>
      </w:r>
      <w:r>
        <w:rPr>
          <w:rFonts w:hint="eastAsia" w:ascii="宋体" w:hAnsi="宋体" w:eastAsia="仿宋_GB2312" w:cs="仿宋_GB2312"/>
          <w:b w:val="0"/>
          <w:bCs w:val="0"/>
          <w:color w:val="000000"/>
          <w:sz w:val="32"/>
          <w:szCs w:val="32"/>
        </w:rPr>
        <w:t>由</w:t>
      </w:r>
      <w:r>
        <w:rPr>
          <w:rFonts w:hint="eastAsia" w:ascii="宋体" w:hAnsi="宋体" w:eastAsia="仿宋_GB2312" w:cs="仿宋_GB2312"/>
          <w:b w:val="0"/>
          <w:bCs w:val="0"/>
          <w:color w:val="000000"/>
          <w:sz w:val="32"/>
          <w:szCs w:val="32"/>
          <w:lang w:eastAsia="zh-CN"/>
        </w:rPr>
        <w:t>其</w:t>
      </w:r>
      <w:r>
        <w:rPr>
          <w:rFonts w:hint="eastAsia" w:ascii="宋体" w:hAnsi="宋体" w:eastAsia="仿宋_GB2312" w:cs="仿宋_GB2312"/>
          <w:b w:val="0"/>
          <w:bCs w:val="0"/>
          <w:color w:val="000000"/>
          <w:sz w:val="32"/>
          <w:szCs w:val="32"/>
        </w:rPr>
        <w:t>主管</w:t>
      </w:r>
      <w:r>
        <w:rPr>
          <w:rFonts w:hint="eastAsia" w:ascii="宋体" w:hAnsi="宋体" w:eastAsia="仿宋_GB2312" w:cs="仿宋_GB2312"/>
          <w:b w:val="0"/>
          <w:bCs w:val="0"/>
          <w:color w:val="000000"/>
          <w:sz w:val="32"/>
          <w:szCs w:val="32"/>
          <w:lang w:eastAsia="zh-CN"/>
        </w:rPr>
        <w:t>机关</w:t>
      </w:r>
      <w:r>
        <w:rPr>
          <w:rFonts w:hint="eastAsia" w:ascii="宋体" w:hAnsi="宋体" w:eastAsia="仿宋_GB2312" w:cs="仿宋_GB2312"/>
          <w:b w:val="0"/>
          <w:bCs w:val="0"/>
          <w:color w:val="000000"/>
          <w:sz w:val="32"/>
          <w:szCs w:val="32"/>
        </w:rPr>
        <w:t>或者监察机关责令改正</w:t>
      </w:r>
      <w:r>
        <w:rPr>
          <w:rFonts w:hint="eastAsia" w:ascii="宋体" w:hAnsi="宋体" w:eastAsia="仿宋_GB2312" w:cs="仿宋_GB2312"/>
          <w:b w:val="0"/>
          <w:bCs w:val="0"/>
          <w:color w:val="000000"/>
          <w:sz w:val="32"/>
          <w:szCs w:val="32"/>
          <w:lang w:eastAsia="zh-CN"/>
        </w:rPr>
        <w:t>，对单位给予通报批评</w:t>
      </w:r>
      <w:r>
        <w:rPr>
          <w:rFonts w:hint="eastAsia" w:ascii="宋体" w:hAnsi="宋体" w:eastAsia="仿宋_GB2312" w:cs="仿宋_GB2312"/>
          <w:b w:val="0"/>
          <w:bCs w:val="0"/>
          <w:color w:val="000000"/>
          <w:sz w:val="32"/>
          <w:szCs w:val="32"/>
        </w:rPr>
        <w:t>，对直接</w:t>
      </w:r>
      <w:r>
        <w:rPr>
          <w:rFonts w:hint="eastAsia" w:ascii="宋体" w:hAnsi="宋体" w:eastAsia="仿宋_GB2312" w:cs="仿宋_GB2312"/>
          <w:b w:val="0"/>
          <w:bCs w:val="0"/>
          <w:color w:val="000000"/>
          <w:sz w:val="32"/>
          <w:szCs w:val="32"/>
          <w:lang w:eastAsia="zh-CN"/>
        </w:rPr>
        <w:t>负</w:t>
      </w:r>
      <w:r>
        <w:rPr>
          <w:rFonts w:hint="eastAsia" w:ascii="宋体" w:hAnsi="宋体" w:eastAsia="仿宋_GB2312" w:cs="仿宋_GB2312"/>
          <w:b w:val="0"/>
          <w:bCs w:val="0"/>
          <w:color w:val="000000"/>
          <w:sz w:val="32"/>
          <w:szCs w:val="32"/>
        </w:rPr>
        <w:t>责的主管人员和其他直接责任人员依法</w:t>
      </w:r>
      <w:r>
        <w:rPr>
          <w:rFonts w:hint="eastAsia" w:ascii="宋体" w:hAnsi="宋体" w:eastAsia="仿宋_GB2312" w:cs="仿宋_GB2312"/>
          <w:b w:val="0"/>
          <w:bCs w:val="0"/>
          <w:color w:val="000000"/>
          <w:sz w:val="32"/>
          <w:szCs w:val="32"/>
          <w:lang w:eastAsia="zh-CN"/>
        </w:rPr>
        <w:t>给予处分</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第五十</w:t>
      </w:r>
      <w:r>
        <w:rPr>
          <w:rFonts w:hint="eastAsia" w:ascii="宋体" w:hAnsi="宋体" w:eastAsia="黑体" w:cs="仿宋_GB2312"/>
          <w:b w:val="0"/>
          <w:bCs w:val="0"/>
          <w:color w:val="000000"/>
          <w:sz w:val="32"/>
          <w:szCs w:val="32"/>
          <w:lang w:eastAsia="zh-CN"/>
        </w:rPr>
        <w:t>五</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违反本条例第二十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条第一</w:t>
      </w:r>
      <w:r>
        <w:rPr>
          <w:rFonts w:hint="eastAsia" w:ascii="宋体" w:hAnsi="宋体" w:eastAsia="仿宋_GB2312" w:cs="仿宋_GB2312"/>
          <w:b w:val="0"/>
          <w:bCs w:val="0"/>
          <w:color w:val="000000"/>
          <w:sz w:val="32"/>
          <w:szCs w:val="32"/>
          <w:lang w:eastAsia="zh-CN"/>
        </w:rPr>
        <w:t>项至第</w:t>
      </w:r>
      <w:r>
        <w:rPr>
          <w:rFonts w:hint="eastAsia" w:ascii="宋体" w:hAnsi="宋体" w:eastAsia="仿宋_GB2312" w:cs="仿宋_GB2312"/>
          <w:b w:val="0"/>
          <w:bCs w:val="0"/>
          <w:color w:val="000000"/>
          <w:sz w:val="32"/>
          <w:szCs w:val="32"/>
        </w:rPr>
        <w:t>六项</w:t>
      </w:r>
      <w:r>
        <w:rPr>
          <w:rFonts w:hint="eastAsia" w:ascii="宋体" w:hAnsi="宋体" w:eastAsia="仿宋_GB2312" w:cs="仿宋_GB2312"/>
          <w:b w:val="0"/>
          <w:bCs w:val="0"/>
          <w:color w:val="000000"/>
          <w:sz w:val="32"/>
          <w:szCs w:val="32"/>
          <w:lang w:eastAsia="zh-CN"/>
        </w:rPr>
        <w:t>或者第二十二条第三款</w:t>
      </w:r>
      <w:r>
        <w:rPr>
          <w:rFonts w:hint="eastAsia" w:ascii="宋体" w:hAnsi="宋体" w:eastAsia="仿宋_GB2312" w:cs="仿宋_GB2312"/>
          <w:b w:val="0"/>
          <w:bCs w:val="0"/>
          <w:color w:val="000000"/>
          <w:sz w:val="32"/>
          <w:szCs w:val="32"/>
        </w:rPr>
        <w:t>规定，不符合停车场设计规范要求的，由区交通行政主管部门责令限期改正</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逾期不改正的，处</w:t>
      </w:r>
      <w:r>
        <w:rPr>
          <w:rFonts w:hint="eastAsia" w:ascii="宋体" w:hAnsi="宋体" w:eastAsia="仿宋_GB2312" w:cs="仿宋_GB2312"/>
          <w:b w:val="0"/>
          <w:bCs w:val="0"/>
          <w:color w:val="000000"/>
          <w:sz w:val="32"/>
          <w:szCs w:val="32"/>
          <w:lang w:eastAsia="zh-CN"/>
        </w:rPr>
        <w:t>以</w:t>
      </w:r>
      <w:r>
        <w:rPr>
          <w:rFonts w:hint="eastAsia" w:ascii="宋体" w:hAnsi="宋体" w:eastAsia="仿宋_GB2312" w:cs="仿宋_GB2312"/>
          <w:b w:val="0"/>
          <w:bCs w:val="0"/>
          <w:color w:val="000000"/>
          <w:sz w:val="32"/>
          <w:szCs w:val="32"/>
        </w:rPr>
        <w:t>五千元</w:t>
      </w:r>
      <w:r>
        <w:rPr>
          <w:rFonts w:hint="eastAsia" w:ascii="宋体" w:hAnsi="宋体" w:eastAsia="仿宋_GB2312" w:cs="仿宋_GB2312"/>
          <w:b w:val="0"/>
          <w:bCs w:val="0"/>
          <w:color w:val="000000"/>
          <w:sz w:val="32"/>
          <w:szCs w:val="32"/>
          <w:lang w:eastAsia="zh-CN"/>
        </w:rPr>
        <w:t>以上三万元以下</w:t>
      </w:r>
      <w:r>
        <w:rPr>
          <w:rFonts w:hint="eastAsia" w:ascii="宋体" w:hAnsi="宋体" w:eastAsia="仿宋_GB2312" w:cs="仿宋_GB2312"/>
          <w:b w:val="0"/>
          <w:bCs w:val="0"/>
          <w:color w:val="000000"/>
          <w:sz w:val="32"/>
          <w:szCs w:val="32"/>
        </w:rPr>
        <w:t>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违反本条例第二十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条第七项规定</w:t>
      </w:r>
      <w:r>
        <w:rPr>
          <w:rFonts w:hint="eastAsia" w:ascii="宋体" w:hAnsi="宋体" w:eastAsia="仿宋_GB2312" w:cs="仿宋_GB2312"/>
          <w:b w:val="0"/>
          <w:bCs w:val="0"/>
          <w:color w:val="000000"/>
          <w:sz w:val="32"/>
          <w:szCs w:val="32"/>
          <w:lang w:eastAsia="zh-CN"/>
        </w:rPr>
        <w:t>，未按照规定设置安全技术防范系统</w:t>
      </w:r>
      <w:r>
        <w:rPr>
          <w:rFonts w:hint="eastAsia" w:ascii="宋体" w:hAnsi="宋体" w:eastAsia="仿宋_GB2312" w:cs="仿宋_GB2312"/>
          <w:b w:val="0"/>
          <w:bCs w:val="0"/>
          <w:color w:val="000000"/>
          <w:sz w:val="32"/>
          <w:szCs w:val="32"/>
        </w:rPr>
        <w:t>的，由公安机关依照《广东省安全技术防范管理条例》的有关规定予以处罚。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违反本条例第二十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条第八项规定</w:t>
      </w:r>
      <w:r>
        <w:rPr>
          <w:rFonts w:hint="eastAsia" w:ascii="宋体" w:hAnsi="宋体" w:eastAsia="仿宋_GB2312" w:cs="仿宋_GB2312"/>
          <w:b w:val="0"/>
          <w:bCs w:val="0"/>
          <w:color w:val="000000"/>
          <w:sz w:val="32"/>
          <w:szCs w:val="32"/>
          <w:lang w:eastAsia="zh-CN"/>
        </w:rPr>
        <w:t>，未按照规定配建、加装电动汽车充电基础设施</w:t>
      </w:r>
      <w:r>
        <w:rPr>
          <w:rFonts w:hint="eastAsia" w:ascii="宋体" w:hAnsi="宋体" w:eastAsia="仿宋_GB2312" w:cs="仿宋_GB2312"/>
          <w:b w:val="0"/>
          <w:bCs w:val="0"/>
          <w:color w:val="000000"/>
          <w:sz w:val="32"/>
          <w:szCs w:val="32"/>
        </w:rPr>
        <w:t>的，由工业和信息化行政管理部门责令限期改正</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逾期不改正的，处</w:t>
      </w:r>
      <w:r>
        <w:rPr>
          <w:rFonts w:hint="eastAsia" w:ascii="宋体" w:hAnsi="宋体" w:eastAsia="仿宋_GB2312" w:cs="仿宋_GB2312"/>
          <w:b w:val="0"/>
          <w:bCs w:val="0"/>
          <w:color w:val="000000"/>
          <w:sz w:val="32"/>
          <w:szCs w:val="32"/>
          <w:lang w:eastAsia="zh-CN"/>
        </w:rPr>
        <w:t>以</w:t>
      </w:r>
      <w:r>
        <w:rPr>
          <w:rFonts w:hint="eastAsia" w:ascii="宋体" w:hAnsi="宋体" w:eastAsia="仿宋_GB2312" w:cs="仿宋_GB2312"/>
          <w:b w:val="0"/>
          <w:bCs w:val="0"/>
          <w:color w:val="000000"/>
          <w:sz w:val="32"/>
          <w:szCs w:val="32"/>
        </w:rPr>
        <w:t>五千元</w:t>
      </w:r>
      <w:r>
        <w:rPr>
          <w:rFonts w:hint="eastAsia" w:ascii="宋体" w:hAnsi="宋体" w:eastAsia="仿宋_GB2312" w:cs="仿宋_GB2312"/>
          <w:b w:val="0"/>
          <w:bCs w:val="0"/>
          <w:color w:val="000000"/>
          <w:sz w:val="32"/>
          <w:szCs w:val="32"/>
          <w:lang w:eastAsia="zh-CN"/>
        </w:rPr>
        <w:t>以上三万元以下</w:t>
      </w:r>
      <w:r>
        <w:rPr>
          <w:rFonts w:hint="eastAsia" w:ascii="宋体" w:hAnsi="宋体" w:eastAsia="仿宋_GB2312" w:cs="仿宋_GB2312"/>
          <w:b w:val="0"/>
          <w:bCs w:val="0"/>
          <w:color w:val="000000"/>
          <w:sz w:val="32"/>
          <w:szCs w:val="32"/>
        </w:rPr>
        <w:t>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违反本条例第二十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条第九项规定</w:t>
      </w:r>
      <w:r>
        <w:rPr>
          <w:rFonts w:hint="eastAsia" w:ascii="宋体" w:hAnsi="宋体" w:eastAsia="仿宋_GB2312" w:cs="仿宋_GB2312"/>
          <w:b w:val="0"/>
          <w:bCs w:val="0"/>
          <w:color w:val="000000"/>
          <w:sz w:val="32"/>
          <w:szCs w:val="32"/>
          <w:lang w:eastAsia="zh-CN"/>
        </w:rPr>
        <w:t>，未按照规定设置、标明无障碍停车位</w:t>
      </w:r>
      <w:r>
        <w:rPr>
          <w:rFonts w:hint="eastAsia" w:ascii="宋体" w:hAnsi="宋体" w:eastAsia="仿宋_GB2312" w:cs="仿宋_GB2312"/>
          <w:b w:val="0"/>
          <w:bCs w:val="0"/>
          <w:color w:val="000000"/>
          <w:sz w:val="32"/>
          <w:szCs w:val="32"/>
        </w:rPr>
        <w:t>的，由城市管理综合执法机关责令</w:t>
      </w:r>
      <w:r>
        <w:rPr>
          <w:rFonts w:hint="eastAsia" w:ascii="宋体" w:hAnsi="宋体" w:eastAsia="仿宋_GB2312" w:cs="仿宋_GB2312"/>
          <w:b w:val="0"/>
          <w:bCs w:val="0"/>
          <w:color w:val="000000"/>
          <w:sz w:val="32"/>
          <w:szCs w:val="32"/>
          <w:lang w:eastAsia="zh-CN"/>
        </w:rPr>
        <w:t>限期</w:t>
      </w:r>
      <w:r>
        <w:rPr>
          <w:rFonts w:hint="eastAsia" w:ascii="宋体" w:hAnsi="宋体" w:eastAsia="仿宋_GB2312" w:cs="仿宋_GB2312"/>
          <w:b w:val="0"/>
          <w:bCs w:val="0"/>
          <w:color w:val="000000"/>
          <w:sz w:val="32"/>
          <w:szCs w:val="32"/>
        </w:rPr>
        <w:t>改正</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逾期不改正的，处</w:t>
      </w:r>
      <w:r>
        <w:rPr>
          <w:rFonts w:hint="eastAsia" w:ascii="宋体" w:hAnsi="宋体" w:eastAsia="仿宋_GB2312" w:cs="仿宋_GB2312"/>
          <w:b w:val="0"/>
          <w:bCs w:val="0"/>
          <w:color w:val="000000"/>
          <w:sz w:val="32"/>
          <w:szCs w:val="32"/>
          <w:lang w:eastAsia="zh-CN"/>
        </w:rPr>
        <w:t>以</w:t>
      </w:r>
      <w:r>
        <w:rPr>
          <w:rFonts w:hint="eastAsia" w:ascii="宋体" w:hAnsi="宋体" w:eastAsia="仿宋_GB2312" w:cs="仿宋_GB2312"/>
          <w:b w:val="0"/>
          <w:bCs w:val="0"/>
          <w:color w:val="000000"/>
          <w:sz w:val="32"/>
          <w:szCs w:val="32"/>
        </w:rPr>
        <w:t>五千元</w:t>
      </w:r>
      <w:r>
        <w:rPr>
          <w:rFonts w:hint="eastAsia" w:ascii="宋体" w:hAnsi="宋体" w:eastAsia="仿宋_GB2312" w:cs="仿宋_GB2312"/>
          <w:b w:val="0"/>
          <w:bCs w:val="0"/>
          <w:color w:val="000000"/>
          <w:sz w:val="32"/>
          <w:szCs w:val="32"/>
          <w:lang w:eastAsia="zh-CN"/>
        </w:rPr>
        <w:t>以上三万元以下</w:t>
      </w:r>
      <w:r>
        <w:rPr>
          <w:rFonts w:hint="eastAsia" w:ascii="宋体" w:hAnsi="宋体" w:eastAsia="仿宋_GB2312" w:cs="仿宋_GB2312"/>
          <w:b w:val="0"/>
          <w:bCs w:val="0"/>
          <w:color w:val="000000"/>
          <w:sz w:val="32"/>
          <w:szCs w:val="32"/>
        </w:rPr>
        <w:t>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rPr>
        <w:t>违反本条例第二十一条第十项规定，不符合建设工程消防技术标准要求，不按照规定配置消防设备、设施或者妨碍消防车通行、消防车登高操作场地正常使用的，由公安机关消防机构依照《中华人民共和国消防法》的有关规定予以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违反</w:t>
      </w:r>
      <w:r>
        <w:rPr>
          <w:rFonts w:hint="eastAsia" w:ascii="宋体" w:hAnsi="宋体" w:eastAsia="仿宋_GB2312" w:cs="仿宋_GB2312"/>
          <w:b w:val="0"/>
          <w:bCs w:val="0"/>
          <w:color w:val="000000"/>
          <w:sz w:val="32"/>
          <w:szCs w:val="32"/>
        </w:rPr>
        <w:t>本条例第二十</w:t>
      </w: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条第</w:t>
      </w:r>
      <w:r>
        <w:rPr>
          <w:rFonts w:hint="eastAsia" w:ascii="宋体" w:hAnsi="宋体" w:eastAsia="仿宋_GB2312" w:cs="仿宋_GB2312"/>
          <w:b w:val="0"/>
          <w:bCs w:val="0"/>
          <w:color w:val="000000"/>
          <w:sz w:val="32"/>
          <w:szCs w:val="32"/>
          <w:lang w:eastAsia="zh-CN"/>
        </w:rPr>
        <w:t>二款</w:t>
      </w:r>
      <w:r>
        <w:rPr>
          <w:rFonts w:hint="eastAsia" w:ascii="宋体" w:hAnsi="宋体" w:eastAsia="仿宋_GB2312" w:cs="仿宋_GB2312"/>
          <w:b w:val="0"/>
          <w:bCs w:val="0"/>
          <w:color w:val="000000"/>
          <w:sz w:val="32"/>
          <w:szCs w:val="32"/>
        </w:rPr>
        <w:t>规定</w:t>
      </w:r>
      <w:r>
        <w:rPr>
          <w:rFonts w:hint="eastAsia" w:ascii="宋体" w:hAnsi="宋体" w:eastAsia="仿宋_GB2312" w:cs="仿宋_GB2312"/>
          <w:b w:val="0"/>
          <w:bCs w:val="0"/>
          <w:color w:val="000000"/>
          <w:sz w:val="32"/>
          <w:szCs w:val="32"/>
          <w:lang w:eastAsia="zh-CN"/>
        </w:rPr>
        <w:t>，擅自利用建筑区划内业主共有部分设置临时停车场的，由房屋行政管理部门依照《物业管理条例》的有关规定予以处罚。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五</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六</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w:t>
      </w:r>
      <w:r>
        <w:rPr>
          <w:rFonts w:hint="eastAsia" w:ascii="宋体" w:hAnsi="宋体" w:eastAsia="仿宋_GB2312" w:cs="仿宋_GB2312"/>
          <w:b w:val="0"/>
          <w:bCs w:val="0"/>
          <w:color w:val="000000"/>
          <w:sz w:val="32"/>
          <w:szCs w:val="32"/>
          <w:lang w:eastAsia="zh-CN"/>
        </w:rPr>
        <w:t>条例</w:t>
      </w:r>
      <w:r>
        <w:rPr>
          <w:rFonts w:hint="eastAsia" w:ascii="宋体" w:hAnsi="宋体" w:eastAsia="仿宋_GB2312" w:cs="仿宋_GB2312"/>
          <w:b w:val="0"/>
          <w:bCs w:val="0"/>
          <w:color w:val="000000"/>
          <w:sz w:val="32"/>
          <w:szCs w:val="32"/>
        </w:rPr>
        <w:t>第</w:t>
      </w: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十</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条规定，未按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规定办理</w:t>
      </w:r>
      <w:r>
        <w:rPr>
          <w:rFonts w:hint="eastAsia" w:ascii="宋体" w:hAnsi="宋体" w:eastAsia="仿宋_GB2312" w:cs="仿宋_GB2312"/>
          <w:b w:val="0"/>
          <w:bCs w:val="0"/>
          <w:color w:val="000000"/>
          <w:sz w:val="32"/>
          <w:szCs w:val="32"/>
          <w:lang w:eastAsia="zh-CN"/>
        </w:rPr>
        <w:t>工</w:t>
      </w:r>
      <w:r>
        <w:rPr>
          <w:rFonts w:hint="eastAsia" w:ascii="宋体" w:hAnsi="宋体" w:eastAsia="仿宋_GB2312" w:cs="仿宋_GB2312"/>
          <w:b w:val="0"/>
          <w:bCs w:val="0"/>
          <w:color w:val="000000"/>
          <w:sz w:val="32"/>
          <w:szCs w:val="32"/>
        </w:rPr>
        <w:t>商登记的，由工商行政管理部门依照《</w:t>
      </w:r>
      <w:r>
        <w:rPr>
          <w:rFonts w:hint="eastAsia" w:ascii="宋体" w:hAnsi="宋体" w:eastAsia="仿宋_GB2312" w:cs="仿宋_GB2312"/>
          <w:b w:val="0"/>
          <w:bCs w:val="0"/>
          <w:color w:val="000000"/>
          <w:sz w:val="32"/>
          <w:szCs w:val="32"/>
          <w:lang w:eastAsia="zh-CN"/>
        </w:rPr>
        <w:t>无证</w:t>
      </w:r>
      <w:r>
        <w:rPr>
          <w:rFonts w:hint="eastAsia" w:ascii="宋体" w:hAnsi="宋体" w:eastAsia="仿宋_GB2312" w:cs="仿宋_GB2312"/>
          <w:b w:val="0"/>
          <w:bCs w:val="0"/>
          <w:color w:val="000000"/>
          <w:sz w:val="32"/>
          <w:szCs w:val="32"/>
        </w:rPr>
        <w:t>无照经营查处办法》的有关规定予以处罚</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未按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规定办理税务登记的，由税务部门依照《中华人民共和国税收征收管理法》的有关规定予以处罚</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未按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规定</w:t>
      </w:r>
      <w:r>
        <w:rPr>
          <w:rFonts w:hint="eastAsia" w:ascii="宋体" w:hAnsi="宋体" w:eastAsia="仿宋_GB2312" w:cs="仿宋_GB2312"/>
          <w:b w:val="0"/>
          <w:bCs w:val="0"/>
          <w:color w:val="000000"/>
          <w:sz w:val="32"/>
          <w:szCs w:val="32"/>
          <w:lang w:eastAsia="zh-CN"/>
        </w:rPr>
        <w:t>办理价格</w:t>
      </w:r>
      <w:r>
        <w:rPr>
          <w:rFonts w:hint="eastAsia" w:ascii="宋体" w:hAnsi="宋体" w:eastAsia="仿宋_GB2312" w:cs="仿宋_GB2312"/>
          <w:b w:val="0"/>
          <w:bCs w:val="0"/>
          <w:color w:val="000000"/>
          <w:sz w:val="32"/>
          <w:szCs w:val="32"/>
        </w:rPr>
        <w:t>手续的，由价格行政管理部门依照《价格违法行为行政处罚规定》的有关规定予以处罚。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五</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七</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w:t>
      </w:r>
      <w:r>
        <w:rPr>
          <w:rFonts w:hint="eastAsia" w:ascii="宋体" w:hAnsi="宋体" w:eastAsia="仿宋_GB2312" w:cs="仿宋_GB2312"/>
          <w:b w:val="0"/>
          <w:bCs w:val="0"/>
          <w:color w:val="000000"/>
          <w:sz w:val="32"/>
          <w:szCs w:val="32"/>
          <w:lang w:eastAsia="zh-CN"/>
        </w:rPr>
        <w:t>条例</w:t>
      </w:r>
      <w:r>
        <w:rPr>
          <w:rFonts w:hint="eastAsia" w:ascii="宋体" w:hAnsi="宋体" w:eastAsia="仿宋_GB2312" w:cs="仿宋_GB2312"/>
          <w:b w:val="0"/>
          <w:bCs w:val="0"/>
          <w:color w:val="000000"/>
          <w:sz w:val="32"/>
          <w:szCs w:val="32"/>
        </w:rPr>
        <w:t>第</w:t>
      </w:r>
      <w:r>
        <w:rPr>
          <w:rFonts w:hint="eastAsia" w:ascii="宋体" w:hAnsi="宋体" w:eastAsia="仿宋_GB2312" w:cs="仿宋_GB2312"/>
          <w:b w:val="0"/>
          <w:bCs w:val="0"/>
          <w:color w:val="000000"/>
          <w:sz w:val="32"/>
          <w:szCs w:val="32"/>
          <w:lang w:eastAsia="zh-CN"/>
        </w:rPr>
        <w:t>二十九</w:t>
      </w:r>
      <w:r>
        <w:rPr>
          <w:rFonts w:hint="eastAsia" w:ascii="宋体" w:hAnsi="宋体" w:eastAsia="仿宋_GB2312" w:cs="仿宋_GB2312"/>
          <w:b w:val="0"/>
          <w:bCs w:val="0"/>
          <w:color w:val="000000"/>
          <w:sz w:val="32"/>
          <w:szCs w:val="32"/>
        </w:rPr>
        <w:t>条、第三十条规定，不办理备案手续</w:t>
      </w:r>
      <w:r>
        <w:rPr>
          <w:rFonts w:hint="eastAsia" w:ascii="宋体" w:hAnsi="宋体" w:eastAsia="仿宋_GB2312" w:cs="仿宋_GB2312"/>
          <w:b w:val="0"/>
          <w:bCs w:val="0"/>
          <w:color w:val="000000"/>
          <w:sz w:val="32"/>
          <w:szCs w:val="32"/>
          <w:lang w:eastAsia="zh-CN"/>
        </w:rPr>
        <w:t>、未相应调整或者拆除停车场标志牌、停车场停止使用未向社会公告</w:t>
      </w:r>
      <w:r>
        <w:rPr>
          <w:rFonts w:hint="eastAsia" w:ascii="宋体" w:hAnsi="宋体" w:eastAsia="仿宋_GB2312" w:cs="仿宋_GB2312"/>
          <w:b w:val="0"/>
          <w:bCs w:val="0"/>
          <w:color w:val="000000"/>
          <w:sz w:val="32"/>
          <w:szCs w:val="32"/>
        </w:rPr>
        <w:t>的，由区交通行政主管部门</w:t>
      </w:r>
      <w:r>
        <w:rPr>
          <w:rFonts w:hint="eastAsia" w:ascii="宋体" w:hAnsi="宋体" w:eastAsia="仿宋_GB2312" w:cs="仿宋_GB2312"/>
          <w:b w:val="0"/>
          <w:bCs w:val="0"/>
          <w:color w:val="000000"/>
          <w:sz w:val="32"/>
          <w:szCs w:val="32"/>
          <w:lang w:eastAsia="zh-CN"/>
        </w:rPr>
        <w:t>责令限期改正；逾期不改正的，</w:t>
      </w:r>
      <w:r>
        <w:rPr>
          <w:rFonts w:hint="eastAsia" w:ascii="宋体" w:hAnsi="宋体" w:eastAsia="仿宋_GB2312" w:cs="仿宋_GB2312"/>
          <w:b w:val="0"/>
          <w:bCs w:val="0"/>
          <w:color w:val="000000"/>
          <w:sz w:val="32"/>
          <w:szCs w:val="32"/>
        </w:rPr>
        <w:t>处</w:t>
      </w:r>
      <w:r>
        <w:rPr>
          <w:rFonts w:hint="eastAsia" w:ascii="宋体" w:hAnsi="宋体" w:eastAsia="仿宋_GB2312" w:cs="仿宋_GB2312"/>
          <w:b w:val="0"/>
          <w:bCs w:val="0"/>
          <w:color w:val="000000"/>
          <w:sz w:val="32"/>
          <w:szCs w:val="32"/>
          <w:lang w:eastAsia="zh-CN"/>
        </w:rPr>
        <w:t>以二</w:t>
      </w:r>
      <w:r>
        <w:rPr>
          <w:rFonts w:hint="eastAsia" w:ascii="宋体" w:hAnsi="宋体" w:eastAsia="仿宋_GB2312" w:cs="仿宋_GB2312"/>
          <w:b w:val="0"/>
          <w:bCs w:val="0"/>
          <w:color w:val="000000"/>
          <w:sz w:val="32"/>
          <w:szCs w:val="32"/>
        </w:rPr>
        <w:t>千元以上五千元以下罚款。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lang w:eastAsia="zh-CN"/>
        </w:rPr>
        <w:t>第五十八条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违反本条例第三十一条第一项、第二项、第六项、第七项、第八项、第九</w:t>
      </w:r>
      <w:r>
        <w:rPr>
          <w:rFonts w:hint="eastAsia" w:ascii="宋体" w:hAnsi="宋体" w:eastAsia="仿宋_GB2312" w:cs="仿宋_GB2312"/>
          <w:b w:val="0"/>
          <w:bCs w:val="0"/>
          <w:color w:val="000000"/>
          <w:sz w:val="32"/>
          <w:szCs w:val="32"/>
        </w:rPr>
        <w:t>项规定的，由区交通行政主管部门责令限期改正</w:t>
      </w:r>
      <w:r>
        <w:rPr>
          <w:rFonts w:hint="eastAsia" w:ascii="宋体" w:hAnsi="宋体" w:eastAsia="仿宋_GB2312" w:cs="仿宋_GB2312"/>
          <w:b w:val="0"/>
          <w:bCs w:val="0"/>
          <w:color w:val="000000"/>
          <w:sz w:val="32"/>
          <w:szCs w:val="32"/>
          <w:lang w:eastAsia="zh-CN"/>
        </w:rPr>
        <w:t>；逾期不改正的，</w:t>
      </w:r>
      <w:r>
        <w:rPr>
          <w:rFonts w:hint="eastAsia" w:ascii="宋体" w:hAnsi="宋体" w:eastAsia="仿宋_GB2312" w:cs="仿宋_GB2312"/>
          <w:b w:val="0"/>
          <w:bCs w:val="0"/>
          <w:color w:val="000000"/>
          <w:sz w:val="32"/>
          <w:szCs w:val="32"/>
        </w:rPr>
        <w:t>处以</w:t>
      </w: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千元以上五千元以下罚款。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违反本条例第三十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项规定，未按照规定收费的，由价格行政管理部门</w:t>
      </w:r>
      <w:r>
        <w:rPr>
          <w:rFonts w:hint="eastAsia" w:ascii="宋体" w:hAnsi="宋体" w:eastAsia="仿宋_GB2312" w:cs="仿宋_GB2312"/>
          <w:b w:val="0"/>
          <w:bCs w:val="0"/>
          <w:color w:val="000000"/>
          <w:sz w:val="32"/>
          <w:szCs w:val="32"/>
          <w:lang w:eastAsia="zh-CN"/>
        </w:rPr>
        <w:t>依</w:t>
      </w:r>
      <w:r>
        <w:rPr>
          <w:rFonts w:hint="eastAsia" w:ascii="宋体" w:hAnsi="宋体" w:eastAsia="仿宋_GB2312" w:cs="仿宋_GB2312"/>
          <w:b w:val="0"/>
          <w:bCs w:val="0"/>
          <w:color w:val="000000"/>
          <w:sz w:val="32"/>
          <w:szCs w:val="32"/>
        </w:rPr>
        <w:t>照《价格违法行为行政处罚规定》</w:t>
      </w:r>
      <w:r>
        <w:rPr>
          <w:rFonts w:hint="eastAsia" w:ascii="宋体" w:hAnsi="宋体" w:eastAsia="仿宋_GB2312" w:cs="仿宋_GB2312"/>
          <w:b w:val="0"/>
          <w:bCs w:val="0"/>
          <w:color w:val="000000"/>
          <w:sz w:val="32"/>
          <w:szCs w:val="32"/>
          <w:lang w:eastAsia="zh-CN"/>
        </w:rPr>
        <w:t>的有关</w:t>
      </w:r>
      <w:r>
        <w:rPr>
          <w:rFonts w:hint="eastAsia" w:ascii="宋体" w:hAnsi="宋体" w:eastAsia="仿宋_GB2312" w:cs="仿宋_GB2312"/>
          <w:b w:val="0"/>
          <w:bCs w:val="0"/>
          <w:color w:val="000000"/>
          <w:sz w:val="32"/>
          <w:szCs w:val="32"/>
        </w:rPr>
        <w:t>规定</w:t>
      </w:r>
      <w:r>
        <w:rPr>
          <w:rFonts w:hint="eastAsia" w:ascii="宋体" w:hAnsi="宋体" w:eastAsia="仿宋_GB2312" w:cs="仿宋_GB2312"/>
          <w:b w:val="0"/>
          <w:bCs w:val="0"/>
          <w:color w:val="000000"/>
          <w:sz w:val="32"/>
          <w:szCs w:val="32"/>
          <w:lang w:eastAsia="zh-CN"/>
        </w:rPr>
        <w:t>予以</w:t>
      </w:r>
      <w:r>
        <w:rPr>
          <w:rFonts w:hint="eastAsia" w:ascii="宋体" w:hAnsi="宋体" w:eastAsia="仿宋_GB2312" w:cs="仿宋_GB2312"/>
          <w:b w:val="0"/>
          <w:bCs w:val="0"/>
          <w:color w:val="000000"/>
          <w:sz w:val="32"/>
          <w:szCs w:val="32"/>
        </w:rPr>
        <w:t>处</w:t>
      </w:r>
      <w:r>
        <w:rPr>
          <w:rFonts w:hint="eastAsia" w:ascii="宋体" w:hAnsi="宋体" w:eastAsia="仿宋_GB2312" w:cs="仿宋_GB2312"/>
          <w:b w:val="0"/>
          <w:bCs w:val="0"/>
          <w:color w:val="000000"/>
          <w:sz w:val="32"/>
          <w:szCs w:val="32"/>
          <w:lang w:eastAsia="zh-CN"/>
        </w:rPr>
        <w:t>罚</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违反本条例第三十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项规定</w:t>
      </w:r>
      <w:r>
        <w:rPr>
          <w:rFonts w:hint="eastAsia" w:ascii="宋体" w:hAnsi="宋体" w:eastAsia="仿宋_GB2312" w:cs="仿宋_GB2312"/>
          <w:b w:val="0"/>
          <w:bCs w:val="0"/>
          <w:color w:val="000000"/>
          <w:sz w:val="32"/>
          <w:szCs w:val="32"/>
          <w:lang w:eastAsia="zh-CN"/>
        </w:rPr>
        <w:t>，电子计时计费装置未经检定合格</w:t>
      </w:r>
      <w:r>
        <w:rPr>
          <w:rFonts w:hint="eastAsia" w:ascii="宋体" w:hAnsi="宋体" w:eastAsia="仿宋_GB2312" w:cs="仿宋_GB2312"/>
          <w:b w:val="0"/>
          <w:bCs w:val="0"/>
          <w:color w:val="000000"/>
          <w:sz w:val="32"/>
          <w:szCs w:val="32"/>
        </w:rPr>
        <w:t>的，由质量技术监督行政管理部门依照《中华人民共和国计量法》</w:t>
      </w:r>
      <w:r>
        <w:rPr>
          <w:rFonts w:hint="eastAsia" w:ascii="宋体" w:hAnsi="宋体" w:eastAsia="仿宋_GB2312" w:cs="仿宋_GB2312"/>
          <w:b w:val="0"/>
          <w:bCs w:val="0"/>
          <w:color w:val="000000"/>
          <w:sz w:val="32"/>
          <w:szCs w:val="32"/>
          <w:lang w:eastAsia="zh-CN"/>
        </w:rPr>
        <w:t>等</w:t>
      </w:r>
      <w:r>
        <w:rPr>
          <w:rFonts w:hint="eastAsia" w:ascii="宋体" w:hAnsi="宋体" w:eastAsia="仿宋_GB2312" w:cs="仿宋_GB2312"/>
          <w:b w:val="0"/>
          <w:bCs w:val="0"/>
          <w:color w:val="000000"/>
          <w:sz w:val="32"/>
          <w:szCs w:val="32"/>
        </w:rPr>
        <w:t>有关规定</w:t>
      </w:r>
      <w:r>
        <w:rPr>
          <w:rFonts w:hint="eastAsia" w:ascii="宋体" w:hAnsi="宋体" w:eastAsia="仿宋_GB2312" w:cs="仿宋_GB2312"/>
          <w:b w:val="0"/>
          <w:bCs w:val="0"/>
          <w:color w:val="000000"/>
          <w:sz w:val="32"/>
          <w:szCs w:val="32"/>
          <w:lang w:eastAsia="zh-CN"/>
        </w:rPr>
        <w:t>予以处罚</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违反本条例第三十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w:t>
      </w: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项规定</w:t>
      </w:r>
      <w:r>
        <w:rPr>
          <w:rFonts w:hint="eastAsia" w:ascii="宋体" w:hAnsi="宋体" w:eastAsia="仿宋_GB2312" w:cs="仿宋_GB2312"/>
          <w:b w:val="0"/>
          <w:bCs w:val="0"/>
          <w:color w:val="000000"/>
          <w:sz w:val="32"/>
          <w:szCs w:val="32"/>
          <w:lang w:eastAsia="zh-CN"/>
        </w:rPr>
        <w:t>，未按照规定出具发票</w:t>
      </w:r>
      <w:r>
        <w:rPr>
          <w:rFonts w:hint="eastAsia" w:ascii="宋体" w:hAnsi="宋体" w:eastAsia="仿宋_GB2312" w:cs="仿宋_GB2312"/>
          <w:b w:val="0"/>
          <w:bCs w:val="0"/>
          <w:color w:val="000000"/>
          <w:sz w:val="32"/>
          <w:szCs w:val="32"/>
        </w:rPr>
        <w:t>的，由税务部门依照《中华人民共和国发票管理办法》的有关规定予以处罚。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黑体" w:cs="仿宋_GB2312"/>
          <w:b w:val="0"/>
          <w:bCs w:val="0"/>
          <w:color w:val="000000"/>
          <w:sz w:val="32"/>
          <w:szCs w:val="32"/>
        </w:rPr>
      </w:pPr>
      <w:r>
        <w:rPr>
          <w:rFonts w:hint="eastAsia" w:ascii="宋体" w:hAnsi="宋体" w:eastAsia="仿宋_GB2312" w:cs="仿宋_GB2312"/>
          <w:b w:val="0"/>
          <w:bCs w:val="0"/>
          <w:color w:val="000000"/>
          <w:sz w:val="32"/>
          <w:szCs w:val="32"/>
        </w:rPr>
        <w:t>违反本条例第三十</w:t>
      </w: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条第</w:t>
      </w:r>
      <w:r>
        <w:rPr>
          <w:rFonts w:hint="eastAsia" w:ascii="宋体" w:hAnsi="宋体" w:eastAsia="仿宋_GB2312" w:cs="仿宋_GB2312"/>
          <w:b w:val="0"/>
          <w:bCs w:val="0"/>
          <w:color w:val="000000"/>
          <w:sz w:val="32"/>
          <w:szCs w:val="32"/>
          <w:lang w:eastAsia="zh-CN"/>
        </w:rPr>
        <w:t>十</w:t>
      </w:r>
      <w:r>
        <w:rPr>
          <w:rFonts w:hint="eastAsia" w:ascii="宋体" w:hAnsi="宋体" w:eastAsia="仿宋_GB2312" w:cs="仿宋_GB2312"/>
          <w:b w:val="0"/>
          <w:bCs w:val="0"/>
          <w:color w:val="000000"/>
          <w:sz w:val="32"/>
          <w:szCs w:val="32"/>
        </w:rPr>
        <w:t>项</w:t>
      </w:r>
      <w:r>
        <w:rPr>
          <w:rFonts w:hint="eastAsia" w:ascii="宋体" w:hAnsi="宋体" w:eastAsia="仿宋_GB2312" w:cs="仿宋_GB2312"/>
          <w:b w:val="0"/>
          <w:bCs w:val="0"/>
          <w:color w:val="000000"/>
          <w:sz w:val="32"/>
          <w:szCs w:val="32"/>
          <w:lang w:eastAsia="zh-CN"/>
        </w:rPr>
        <w:t>、第三十七条第三款</w:t>
      </w:r>
      <w:r>
        <w:rPr>
          <w:rFonts w:hint="eastAsia" w:ascii="宋体" w:hAnsi="宋体" w:eastAsia="仿宋_GB2312" w:cs="仿宋_GB2312"/>
          <w:b w:val="0"/>
          <w:bCs w:val="0"/>
          <w:color w:val="000000"/>
          <w:sz w:val="32"/>
          <w:szCs w:val="32"/>
        </w:rPr>
        <w:t>规定，</w:t>
      </w:r>
      <w:r>
        <w:rPr>
          <w:rFonts w:hint="eastAsia" w:ascii="宋体" w:hAnsi="宋体" w:eastAsia="仿宋_GB2312" w:cs="仿宋_GB2312"/>
          <w:b w:val="0"/>
          <w:bCs w:val="0"/>
          <w:color w:val="000000"/>
          <w:sz w:val="32"/>
          <w:szCs w:val="32"/>
          <w:lang w:eastAsia="zh-CN"/>
        </w:rPr>
        <w:t>未</w:t>
      </w:r>
      <w:r>
        <w:rPr>
          <w:rFonts w:hint="eastAsia" w:ascii="宋体" w:hAnsi="宋体" w:eastAsia="仿宋_GB2312" w:cs="仿宋_GB2312"/>
          <w:b w:val="0"/>
          <w:bCs w:val="0"/>
          <w:color w:val="000000"/>
          <w:sz w:val="32"/>
          <w:szCs w:val="32"/>
        </w:rPr>
        <w:t>按</w:t>
      </w:r>
      <w:r>
        <w:rPr>
          <w:rFonts w:hint="eastAsia" w:ascii="宋体" w:hAnsi="宋体" w:eastAsia="仿宋_GB2312" w:cs="仿宋_GB2312"/>
          <w:b w:val="0"/>
          <w:bCs w:val="0"/>
          <w:color w:val="000000"/>
          <w:sz w:val="32"/>
          <w:szCs w:val="32"/>
          <w:lang w:eastAsia="zh-CN"/>
        </w:rPr>
        <w:t>照</w:t>
      </w:r>
      <w:r>
        <w:rPr>
          <w:rFonts w:hint="eastAsia" w:ascii="宋体" w:hAnsi="宋体" w:eastAsia="仿宋_GB2312" w:cs="仿宋_GB2312"/>
          <w:b w:val="0"/>
          <w:bCs w:val="0"/>
          <w:color w:val="000000"/>
          <w:sz w:val="32"/>
          <w:szCs w:val="32"/>
        </w:rPr>
        <w:t>规定上传停车信息数据的，由区交通行政主管部门责令限期改正</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lang w:val="en-US" w:eastAsia="zh-CN"/>
        </w:rPr>
        <w:t>逾期不改正的，</w:t>
      </w:r>
      <w:r>
        <w:rPr>
          <w:rFonts w:hint="eastAsia" w:ascii="宋体" w:hAnsi="宋体" w:eastAsia="仿宋_GB2312" w:cs="仿宋_GB2312"/>
          <w:b w:val="0"/>
          <w:bCs w:val="0"/>
          <w:color w:val="000000"/>
          <w:sz w:val="32"/>
          <w:szCs w:val="32"/>
        </w:rPr>
        <w:t>处以五千元以上一万元以下罚款。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w:t>
      </w:r>
      <w:r>
        <w:rPr>
          <w:rFonts w:hint="eastAsia" w:ascii="宋体" w:hAnsi="宋体" w:eastAsia="黑体" w:cs="仿宋_GB2312"/>
          <w:b w:val="0"/>
          <w:bCs w:val="0"/>
          <w:color w:val="000000"/>
          <w:sz w:val="32"/>
          <w:szCs w:val="32"/>
          <w:lang w:eastAsia="zh-CN"/>
        </w:rPr>
        <w:t>五</w:t>
      </w:r>
      <w:r>
        <w:rPr>
          <w:rFonts w:hint="eastAsia" w:ascii="宋体" w:hAnsi="宋体" w:eastAsia="黑体" w:cs="仿宋_GB2312"/>
          <w:b w:val="0"/>
          <w:bCs w:val="0"/>
          <w:color w:val="000000"/>
          <w:sz w:val="32"/>
          <w:szCs w:val="32"/>
        </w:rPr>
        <w:t>十</w:t>
      </w:r>
      <w:r>
        <w:rPr>
          <w:rFonts w:hint="eastAsia" w:ascii="宋体" w:hAnsi="宋体" w:eastAsia="黑体" w:cs="仿宋_GB2312"/>
          <w:b w:val="0"/>
          <w:bCs w:val="0"/>
          <w:color w:val="000000"/>
          <w:sz w:val="32"/>
          <w:szCs w:val="32"/>
          <w:lang w:eastAsia="zh-CN"/>
        </w:rPr>
        <w:t>九</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违反本条例</w:t>
      </w:r>
      <w:r>
        <w:rPr>
          <w:rFonts w:hint="eastAsia" w:ascii="宋体" w:hAnsi="宋体" w:eastAsia="仿宋_GB2312" w:cs="仿宋_GB2312"/>
          <w:b w:val="0"/>
          <w:bCs w:val="0"/>
          <w:color w:val="000000"/>
          <w:sz w:val="32"/>
          <w:szCs w:val="32"/>
        </w:rPr>
        <w:t>第三十</w:t>
      </w: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条</w:t>
      </w:r>
      <w:r>
        <w:rPr>
          <w:rFonts w:hint="eastAsia" w:ascii="宋体" w:hAnsi="宋体" w:eastAsia="仿宋_GB2312" w:cs="仿宋_GB2312"/>
          <w:b w:val="0"/>
          <w:bCs w:val="0"/>
          <w:color w:val="000000"/>
          <w:sz w:val="32"/>
          <w:szCs w:val="32"/>
          <w:lang w:eastAsia="zh-CN"/>
        </w:rPr>
        <w:t>第一款第六项规定，占用无障碍停车位，经劝阻拒不改正，影响肢体残疾人使用的，</w:t>
      </w:r>
      <w:r>
        <w:rPr>
          <w:rFonts w:hint="eastAsia" w:ascii="宋体" w:hAnsi="宋体" w:eastAsia="仿宋_GB2312" w:cs="仿宋_GB2312"/>
          <w:b w:val="0"/>
          <w:bCs w:val="0"/>
          <w:color w:val="000000"/>
          <w:sz w:val="32"/>
          <w:szCs w:val="32"/>
        </w:rPr>
        <w:t>由公安机关交通管理部门处</w:t>
      </w:r>
      <w:r>
        <w:rPr>
          <w:rFonts w:hint="eastAsia" w:ascii="宋体" w:hAnsi="宋体" w:eastAsia="仿宋_GB2312" w:cs="仿宋_GB2312"/>
          <w:b w:val="0"/>
          <w:bCs w:val="0"/>
          <w:color w:val="000000"/>
          <w:sz w:val="32"/>
          <w:szCs w:val="32"/>
          <w:lang w:eastAsia="zh-CN"/>
        </w:rPr>
        <w:t>以二</w:t>
      </w:r>
      <w:r>
        <w:rPr>
          <w:rFonts w:hint="eastAsia" w:ascii="宋体" w:hAnsi="宋体" w:eastAsia="仿宋_GB2312" w:cs="仿宋_GB2312"/>
          <w:b w:val="0"/>
          <w:bCs w:val="0"/>
          <w:color w:val="000000"/>
          <w:sz w:val="32"/>
          <w:szCs w:val="32"/>
        </w:rPr>
        <w:t>百元罚款</w:t>
      </w:r>
      <w:r>
        <w:rPr>
          <w:rFonts w:hint="eastAsia" w:ascii="宋体" w:hAnsi="宋体" w:eastAsia="仿宋_GB2312" w:cs="仿宋_GB2312"/>
          <w:b w:val="0"/>
          <w:bCs w:val="0"/>
          <w:color w:val="000000"/>
          <w:sz w:val="32"/>
          <w:szCs w:val="32"/>
          <w:lang w:eastAsia="zh-CN"/>
        </w:rPr>
        <w:t>；停车场经营者对占用无障碍停车位的行为未加劝阻的，由</w:t>
      </w:r>
      <w:r>
        <w:rPr>
          <w:rFonts w:hint="eastAsia" w:ascii="宋体" w:hAnsi="宋体" w:eastAsia="仿宋_GB2312" w:cs="仿宋_GB2312"/>
          <w:b w:val="0"/>
          <w:bCs w:val="0"/>
          <w:color w:val="000000"/>
          <w:sz w:val="32"/>
          <w:szCs w:val="32"/>
        </w:rPr>
        <w:t>公安机关交通管理部门</w:t>
      </w:r>
      <w:r>
        <w:rPr>
          <w:rFonts w:hint="eastAsia" w:ascii="宋体" w:hAnsi="宋体" w:eastAsia="仿宋_GB2312" w:cs="仿宋_GB2312"/>
          <w:b w:val="0"/>
          <w:bCs w:val="0"/>
          <w:color w:val="000000"/>
          <w:sz w:val="32"/>
          <w:szCs w:val="32"/>
          <w:lang w:eastAsia="zh-CN"/>
        </w:rPr>
        <w:t>处以五百元罚款。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第六十条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违反本条例第三十</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条规定，擅自改变公共停车场和专用停车场的使用性质或者缩小使用范围的，由城市管理综合执法机关责令限期改正，恢复原用途；逾期不改正的，处以每日每平方米五十元以上一百元以下罚款，直至改正为止。</w:t>
      </w:r>
    </w:p>
    <w:p>
      <w:pPr>
        <w:adjustRightInd w:val="0"/>
        <w:spacing w:beforeLines="0" w:afterLines="0" w:line="590" w:lineRule="exact"/>
        <w:ind w:firstLine="640"/>
        <w:contextualSpacing/>
        <w:jc w:val="both"/>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eastAsia="zh-CN"/>
        </w:rPr>
        <w:t>第</w:t>
      </w:r>
      <w:r>
        <w:rPr>
          <w:rFonts w:hint="eastAsia" w:ascii="宋体" w:hAnsi="宋体" w:eastAsia="黑体" w:cs="仿宋_GB2312"/>
          <w:b w:val="0"/>
          <w:bCs w:val="0"/>
          <w:color w:val="000000"/>
          <w:sz w:val="32"/>
          <w:szCs w:val="32"/>
          <w:lang w:val="en-US" w:eastAsia="zh-CN"/>
        </w:rPr>
        <w:t>六十一条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违反本条例第三十四条第一款规定，未按照规定将规划用于机动车停放的尚未出售的车位、车库出租，或者车位、车库出售、出租未首先满足业主需要的，由房屋行政管理部门责令限期改正；逾期不改正的，处以十万元以上五十万元以下罚款，并纳入本市公共信用信息管理系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违反本条例第三十四条第二款、第三款规定，未按照规定制定、提高机动车停放服务收费标准的，由价格行政管理部门责令限期改正；逾期不改正的，处以十万元以上五十万元以下罚款，并纳入本市公共信用信息管理系统。</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第六十</w:t>
      </w:r>
      <w:r>
        <w:rPr>
          <w:rFonts w:hint="eastAsia" w:ascii="宋体" w:hAnsi="宋体" w:eastAsia="黑体" w:cs="仿宋_GB2312"/>
          <w:b w:val="0"/>
          <w:bCs w:val="0"/>
          <w:color w:val="000000"/>
          <w:sz w:val="32"/>
          <w:szCs w:val="32"/>
          <w:lang w:eastAsia="zh-CN"/>
        </w:rPr>
        <w:t>二</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w:t>
      </w:r>
      <w:r>
        <w:rPr>
          <w:rFonts w:hint="eastAsia" w:ascii="宋体" w:hAnsi="宋体" w:eastAsia="仿宋_GB2312" w:cs="仿宋_GB2312"/>
          <w:b w:val="0"/>
          <w:bCs w:val="0"/>
          <w:color w:val="000000"/>
          <w:sz w:val="32"/>
          <w:szCs w:val="32"/>
          <w:lang w:eastAsia="zh-CN"/>
        </w:rPr>
        <w:t>条例</w:t>
      </w:r>
      <w:r>
        <w:rPr>
          <w:rFonts w:hint="eastAsia" w:ascii="宋体" w:hAnsi="宋体" w:eastAsia="仿宋_GB2312" w:cs="仿宋_GB2312"/>
          <w:b w:val="0"/>
          <w:bCs w:val="0"/>
          <w:color w:val="000000"/>
          <w:sz w:val="32"/>
          <w:szCs w:val="32"/>
        </w:rPr>
        <w:t>第四十</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条第二款</w:t>
      </w:r>
      <w:r>
        <w:rPr>
          <w:rFonts w:hint="eastAsia" w:ascii="宋体" w:hAnsi="宋体" w:eastAsia="仿宋_GB2312" w:cs="仿宋_GB2312"/>
          <w:b w:val="0"/>
          <w:bCs w:val="0"/>
          <w:color w:val="000000"/>
          <w:sz w:val="32"/>
          <w:szCs w:val="32"/>
          <w:lang w:eastAsia="zh-CN"/>
        </w:rPr>
        <w:t>、第四十七条第二款</w:t>
      </w:r>
      <w:r>
        <w:rPr>
          <w:rFonts w:hint="eastAsia" w:ascii="宋体" w:hAnsi="宋体" w:eastAsia="仿宋_GB2312" w:cs="仿宋_GB2312"/>
          <w:b w:val="0"/>
          <w:bCs w:val="0"/>
          <w:color w:val="000000"/>
          <w:sz w:val="32"/>
          <w:szCs w:val="32"/>
        </w:rPr>
        <w:t>规定，擅自</w:t>
      </w:r>
      <w:r>
        <w:rPr>
          <w:rFonts w:hint="eastAsia" w:ascii="宋体" w:hAnsi="宋体" w:eastAsia="仿宋_GB2312" w:cs="仿宋_GB2312"/>
          <w:b w:val="0"/>
          <w:bCs w:val="0"/>
          <w:color w:val="000000"/>
          <w:sz w:val="32"/>
          <w:szCs w:val="32"/>
          <w:lang w:eastAsia="zh-CN"/>
        </w:rPr>
        <w:t>铲除、</w:t>
      </w:r>
      <w:r>
        <w:rPr>
          <w:rFonts w:hint="eastAsia" w:ascii="宋体" w:hAnsi="宋体" w:eastAsia="仿宋_GB2312" w:cs="仿宋_GB2312"/>
          <w:b w:val="0"/>
          <w:bCs w:val="0"/>
          <w:color w:val="000000"/>
          <w:sz w:val="32"/>
          <w:szCs w:val="32"/>
        </w:rPr>
        <w:t>划设</w:t>
      </w:r>
      <w:r>
        <w:rPr>
          <w:rFonts w:hint="eastAsia" w:ascii="宋体" w:hAnsi="宋体" w:eastAsia="仿宋_GB2312" w:cs="仿宋_GB2312"/>
          <w:b w:val="0"/>
          <w:bCs w:val="0"/>
          <w:color w:val="000000"/>
          <w:sz w:val="32"/>
          <w:szCs w:val="32"/>
          <w:lang w:eastAsia="zh-CN"/>
        </w:rPr>
        <w:t>城市道路临时</w:t>
      </w:r>
      <w:r>
        <w:rPr>
          <w:rFonts w:hint="eastAsia" w:ascii="宋体" w:hAnsi="宋体" w:eastAsia="仿宋_GB2312" w:cs="仿宋_GB2312"/>
          <w:b w:val="0"/>
          <w:bCs w:val="0"/>
          <w:color w:val="000000"/>
          <w:sz w:val="32"/>
          <w:szCs w:val="32"/>
        </w:rPr>
        <w:t>泊位</w:t>
      </w:r>
      <w:r>
        <w:rPr>
          <w:rFonts w:hint="eastAsia" w:ascii="宋体" w:hAnsi="宋体" w:eastAsia="仿宋_GB2312" w:cs="仿宋_GB2312"/>
          <w:b w:val="0"/>
          <w:bCs w:val="0"/>
          <w:color w:val="000000"/>
          <w:sz w:val="32"/>
          <w:szCs w:val="32"/>
          <w:lang w:eastAsia="zh-CN"/>
        </w:rPr>
        <w:t>标线，或者在临停快走区域超时停放</w:t>
      </w:r>
      <w:r>
        <w:rPr>
          <w:rFonts w:hint="eastAsia" w:ascii="宋体" w:hAnsi="宋体" w:eastAsia="仿宋_GB2312" w:cs="仿宋_GB2312"/>
          <w:b w:val="0"/>
          <w:bCs w:val="0"/>
          <w:color w:val="000000"/>
          <w:sz w:val="32"/>
          <w:szCs w:val="32"/>
        </w:rPr>
        <w:t>的，由公安机关交通管理部门</w:t>
      </w:r>
      <w:r>
        <w:rPr>
          <w:rFonts w:hint="eastAsia" w:ascii="宋体" w:hAnsi="宋体" w:eastAsia="仿宋_GB2312" w:cs="仿宋_GB2312"/>
          <w:b w:val="0"/>
          <w:bCs w:val="0"/>
          <w:color w:val="000000"/>
          <w:sz w:val="32"/>
          <w:szCs w:val="32"/>
          <w:lang w:eastAsia="zh-CN"/>
        </w:rPr>
        <w:t>依照</w:t>
      </w:r>
      <w:r>
        <w:rPr>
          <w:rFonts w:hint="eastAsia" w:ascii="宋体" w:hAnsi="宋体" w:eastAsia="仿宋_GB2312" w:cs="仿宋_GB2312"/>
          <w:b w:val="0"/>
          <w:bCs w:val="0"/>
          <w:color w:val="000000"/>
          <w:sz w:val="32"/>
          <w:szCs w:val="32"/>
        </w:rPr>
        <w:t>《中华人民共和国道路交通安全法》《广东省道路交通安全条例》</w:t>
      </w:r>
      <w:r>
        <w:rPr>
          <w:rFonts w:hint="eastAsia" w:ascii="宋体" w:hAnsi="宋体" w:eastAsia="仿宋_GB2312" w:cs="仿宋_GB2312"/>
          <w:b w:val="0"/>
          <w:bCs w:val="0"/>
          <w:color w:val="000000"/>
          <w:sz w:val="32"/>
          <w:szCs w:val="32"/>
          <w:lang w:val="en-US" w:eastAsia="zh-CN"/>
        </w:rPr>
        <w:t>的有关</w:t>
      </w:r>
      <w:r>
        <w:rPr>
          <w:rFonts w:hint="eastAsia" w:ascii="宋体" w:hAnsi="宋体" w:eastAsia="仿宋_GB2312" w:cs="仿宋_GB2312"/>
          <w:b w:val="0"/>
          <w:bCs w:val="0"/>
          <w:color w:val="000000"/>
          <w:sz w:val="32"/>
          <w:szCs w:val="32"/>
        </w:rPr>
        <w:t>规定</w:t>
      </w:r>
      <w:r>
        <w:rPr>
          <w:rFonts w:hint="eastAsia" w:ascii="宋体" w:hAnsi="宋体" w:eastAsia="仿宋_GB2312" w:cs="仿宋_GB2312"/>
          <w:b w:val="0"/>
          <w:bCs w:val="0"/>
          <w:color w:val="000000"/>
          <w:sz w:val="32"/>
          <w:szCs w:val="32"/>
          <w:lang w:eastAsia="zh-CN"/>
        </w:rPr>
        <w:t>予以</w:t>
      </w:r>
      <w:r>
        <w:rPr>
          <w:rFonts w:hint="eastAsia" w:ascii="宋体" w:hAnsi="宋体" w:eastAsia="仿宋_GB2312" w:cs="仿宋_GB2312"/>
          <w:b w:val="0"/>
          <w:bCs w:val="0"/>
          <w:color w:val="000000"/>
          <w:sz w:val="32"/>
          <w:szCs w:val="32"/>
        </w:rPr>
        <w:t>处</w:t>
      </w:r>
      <w:r>
        <w:rPr>
          <w:rFonts w:hint="eastAsia" w:ascii="宋体" w:hAnsi="宋体" w:eastAsia="仿宋_GB2312" w:cs="仿宋_GB2312"/>
          <w:b w:val="0"/>
          <w:bCs w:val="0"/>
          <w:color w:val="000000"/>
          <w:sz w:val="32"/>
          <w:szCs w:val="32"/>
          <w:lang w:eastAsia="zh-CN"/>
        </w:rPr>
        <w:t>罚</w:t>
      </w:r>
      <w:r>
        <w:rPr>
          <w:rFonts w:hint="eastAsia" w:ascii="宋体" w:hAnsi="宋体"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第六十</w:t>
      </w:r>
      <w:r>
        <w:rPr>
          <w:rFonts w:hint="eastAsia" w:ascii="宋体" w:hAnsi="宋体" w:eastAsia="黑体" w:cs="仿宋_GB2312"/>
          <w:b w:val="0"/>
          <w:bCs w:val="0"/>
          <w:color w:val="000000"/>
          <w:sz w:val="32"/>
          <w:szCs w:val="32"/>
          <w:lang w:eastAsia="zh-CN"/>
        </w:rPr>
        <w:t>三</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违反本条例第</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十</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条第一项</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第</w:t>
      </w: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项、第</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项规定的，由公安机关交通管理部门处</w:t>
      </w:r>
      <w:r>
        <w:rPr>
          <w:rFonts w:hint="eastAsia" w:ascii="宋体" w:hAnsi="宋体" w:eastAsia="仿宋_GB2312" w:cs="仿宋_GB2312"/>
          <w:b w:val="0"/>
          <w:bCs w:val="0"/>
          <w:color w:val="000000"/>
          <w:sz w:val="32"/>
          <w:szCs w:val="32"/>
          <w:lang w:eastAsia="zh-CN"/>
        </w:rPr>
        <w:t>以二</w:t>
      </w:r>
      <w:r>
        <w:rPr>
          <w:rFonts w:hint="eastAsia" w:ascii="宋体" w:hAnsi="宋体" w:eastAsia="仿宋_GB2312" w:cs="仿宋_GB2312"/>
          <w:b w:val="0"/>
          <w:bCs w:val="0"/>
          <w:color w:val="000000"/>
          <w:sz w:val="32"/>
          <w:szCs w:val="32"/>
        </w:rPr>
        <w:t>百元罚款。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w:t>
      </w: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十</w:t>
      </w:r>
      <w:r>
        <w:rPr>
          <w:rFonts w:hint="eastAsia" w:ascii="宋体" w:hAnsi="宋体" w:eastAsia="仿宋_GB2312" w:cs="仿宋_GB2312"/>
          <w:b w:val="0"/>
          <w:bCs w:val="0"/>
          <w:color w:val="000000"/>
          <w:sz w:val="32"/>
          <w:szCs w:val="32"/>
          <w:lang w:eastAsia="zh-CN"/>
        </w:rPr>
        <w:t>八</w:t>
      </w:r>
      <w:r>
        <w:rPr>
          <w:rFonts w:hint="eastAsia" w:ascii="宋体" w:hAnsi="宋体" w:eastAsia="仿宋_GB2312" w:cs="仿宋_GB2312"/>
          <w:b w:val="0"/>
          <w:bCs w:val="0"/>
          <w:color w:val="000000"/>
          <w:sz w:val="32"/>
          <w:szCs w:val="32"/>
        </w:rPr>
        <w:t>条第二项规定，不</w:t>
      </w:r>
      <w:r>
        <w:rPr>
          <w:rFonts w:hint="eastAsia" w:ascii="宋体" w:hAnsi="宋体" w:eastAsia="仿宋_GB2312" w:cs="仿宋_GB2312"/>
          <w:b w:val="0"/>
          <w:bCs w:val="0"/>
          <w:color w:val="000000"/>
          <w:sz w:val="32"/>
          <w:szCs w:val="32"/>
          <w:lang w:eastAsia="zh-CN"/>
        </w:rPr>
        <w:t>按照规定</w:t>
      </w:r>
      <w:r>
        <w:rPr>
          <w:rFonts w:hint="eastAsia" w:ascii="宋体" w:hAnsi="宋体" w:eastAsia="仿宋_GB2312" w:cs="仿宋_GB2312"/>
          <w:b w:val="0"/>
          <w:bCs w:val="0"/>
          <w:color w:val="000000"/>
          <w:sz w:val="32"/>
          <w:szCs w:val="32"/>
        </w:rPr>
        <w:t>缴纳城市道路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泊位使用费的，由</w:t>
      </w:r>
      <w:r>
        <w:rPr>
          <w:rFonts w:hint="eastAsia" w:ascii="宋体" w:hAnsi="宋体" w:eastAsia="仿宋_GB2312" w:cs="仿宋_GB2312"/>
          <w:b w:val="0"/>
          <w:bCs w:val="0"/>
          <w:color w:val="000000"/>
          <w:sz w:val="32"/>
          <w:szCs w:val="32"/>
          <w:lang w:eastAsia="zh-CN"/>
        </w:rPr>
        <w:t>交通行政主管部门</w:t>
      </w:r>
      <w:r>
        <w:rPr>
          <w:rFonts w:hint="eastAsia" w:ascii="宋体" w:hAnsi="宋体" w:eastAsia="仿宋_GB2312" w:cs="仿宋_GB2312"/>
          <w:b w:val="0"/>
          <w:bCs w:val="0"/>
          <w:color w:val="000000"/>
          <w:sz w:val="32"/>
          <w:szCs w:val="32"/>
        </w:rPr>
        <w:t>责令限期缴纳</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逾期不缴纳的，处以</w:t>
      </w: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百元罚款。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违反本条例第</w:t>
      </w:r>
      <w:r>
        <w:rPr>
          <w:rFonts w:hint="eastAsia" w:ascii="宋体" w:hAnsi="宋体" w:eastAsia="仿宋_GB2312" w:cs="仿宋_GB2312"/>
          <w:b w:val="0"/>
          <w:bCs w:val="0"/>
          <w:color w:val="000000"/>
          <w:sz w:val="32"/>
          <w:szCs w:val="32"/>
          <w:lang w:eastAsia="zh-CN"/>
        </w:rPr>
        <w:t>四十八</w:t>
      </w:r>
      <w:r>
        <w:rPr>
          <w:rFonts w:hint="eastAsia" w:ascii="宋体" w:hAnsi="宋体" w:eastAsia="仿宋_GB2312" w:cs="仿宋_GB2312"/>
          <w:b w:val="0"/>
          <w:bCs w:val="0"/>
          <w:color w:val="000000"/>
          <w:sz w:val="32"/>
          <w:szCs w:val="32"/>
        </w:rPr>
        <w:t>条第</w:t>
      </w:r>
      <w:r>
        <w:rPr>
          <w:rFonts w:hint="eastAsia" w:ascii="宋体" w:hAnsi="宋体" w:eastAsia="仿宋_GB2312" w:cs="仿宋_GB2312"/>
          <w:b w:val="0"/>
          <w:bCs w:val="0"/>
          <w:color w:val="000000"/>
          <w:sz w:val="32"/>
          <w:szCs w:val="32"/>
          <w:lang w:eastAsia="zh-CN"/>
        </w:rPr>
        <w:t>五项、第六</w:t>
      </w:r>
      <w:r>
        <w:rPr>
          <w:rFonts w:hint="eastAsia" w:ascii="宋体" w:hAnsi="宋体" w:eastAsia="仿宋_GB2312" w:cs="仿宋_GB2312"/>
          <w:b w:val="0"/>
          <w:bCs w:val="0"/>
          <w:color w:val="000000"/>
          <w:sz w:val="32"/>
          <w:szCs w:val="32"/>
        </w:rPr>
        <w:t>项规定，构成违反治安管理行为的，由公安机关依法给予治安管理处罚。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仿宋_GB2312"/>
          <w:b w:val="0"/>
          <w:bCs w:val="0"/>
          <w:color w:val="000000"/>
          <w:sz w:val="32"/>
          <w:szCs w:val="32"/>
        </w:rPr>
        <w:t>第六十</w:t>
      </w:r>
      <w:r>
        <w:rPr>
          <w:rFonts w:hint="eastAsia" w:ascii="宋体" w:hAnsi="宋体" w:eastAsia="黑体" w:cs="仿宋_GB2312"/>
          <w:b w:val="0"/>
          <w:bCs w:val="0"/>
          <w:color w:val="000000"/>
          <w:sz w:val="32"/>
          <w:szCs w:val="32"/>
          <w:lang w:eastAsia="zh-CN"/>
        </w:rPr>
        <w:t>四</w:t>
      </w:r>
      <w:r>
        <w:rPr>
          <w:rFonts w:hint="eastAsia" w:ascii="宋体" w:hAnsi="宋体" w:eastAsia="黑体" w:cs="仿宋_GB2312"/>
          <w:b w:val="0"/>
          <w:bCs w:val="0"/>
          <w:color w:val="000000"/>
          <w:sz w:val="32"/>
          <w:szCs w:val="32"/>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违反本条例第</w:t>
      </w:r>
      <w:r>
        <w:rPr>
          <w:rFonts w:hint="eastAsia" w:ascii="宋体" w:hAnsi="宋体" w:eastAsia="仿宋_GB2312" w:cs="仿宋_GB2312"/>
          <w:b w:val="0"/>
          <w:bCs w:val="0"/>
          <w:color w:val="000000"/>
          <w:sz w:val="32"/>
          <w:szCs w:val="32"/>
          <w:lang w:eastAsia="zh-CN"/>
        </w:rPr>
        <w:t>四十九</w:t>
      </w:r>
      <w:r>
        <w:rPr>
          <w:rFonts w:hint="eastAsia" w:ascii="宋体" w:hAnsi="宋体" w:eastAsia="仿宋_GB2312" w:cs="仿宋_GB2312"/>
          <w:b w:val="0"/>
          <w:bCs w:val="0"/>
          <w:color w:val="000000"/>
          <w:sz w:val="32"/>
          <w:szCs w:val="32"/>
        </w:rPr>
        <w:t>条规定，</w:t>
      </w:r>
      <w:r>
        <w:rPr>
          <w:rFonts w:hint="eastAsia" w:ascii="宋体" w:hAnsi="宋体" w:eastAsia="仿宋_GB2312" w:cs="仿宋_GB2312"/>
          <w:b w:val="0"/>
          <w:bCs w:val="0"/>
          <w:color w:val="000000"/>
          <w:sz w:val="32"/>
          <w:szCs w:val="32"/>
          <w:lang w:eastAsia="zh-CN"/>
        </w:rPr>
        <w:t>损坏城市道路临时泊位设施，</w:t>
      </w:r>
      <w:r>
        <w:rPr>
          <w:rFonts w:hint="eastAsia" w:ascii="宋体" w:hAnsi="宋体" w:eastAsia="仿宋_GB2312" w:cs="仿宋_GB2312"/>
          <w:b w:val="0"/>
          <w:bCs w:val="0"/>
          <w:color w:val="000000"/>
          <w:sz w:val="32"/>
          <w:szCs w:val="32"/>
        </w:rPr>
        <w:t>占用城市道路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泊位或者在城市道路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泊位内设置障碍妨碍他人停车的，由</w:t>
      </w:r>
      <w:r>
        <w:rPr>
          <w:rFonts w:hint="eastAsia" w:ascii="宋体" w:hAnsi="宋体" w:eastAsia="仿宋_GB2312" w:cs="仿宋_GB2312"/>
          <w:b w:val="0"/>
          <w:bCs w:val="0"/>
          <w:color w:val="000000"/>
          <w:sz w:val="32"/>
          <w:szCs w:val="32"/>
          <w:lang w:eastAsia="zh-CN"/>
        </w:rPr>
        <w:t>交通行政主管部门</w:t>
      </w:r>
      <w:r>
        <w:rPr>
          <w:rFonts w:hint="eastAsia" w:ascii="宋体" w:hAnsi="宋体" w:eastAsia="仿宋_GB2312" w:cs="仿宋_GB2312"/>
          <w:b w:val="0"/>
          <w:bCs w:val="0"/>
          <w:color w:val="000000"/>
          <w:sz w:val="32"/>
          <w:szCs w:val="32"/>
        </w:rPr>
        <w:t>责令限期改正</w:t>
      </w:r>
      <w:r>
        <w:rPr>
          <w:rFonts w:hint="eastAsia" w:ascii="宋体" w:hAnsi="宋体" w:eastAsia="仿宋_GB2312" w:cs="仿宋_GB2312"/>
          <w:b w:val="0"/>
          <w:bCs w:val="0"/>
          <w:color w:val="000000"/>
          <w:sz w:val="32"/>
          <w:szCs w:val="32"/>
          <w:lang w:eastAsia="zh-CN"/>
        </w:rPr>
        <w:t>；逾期不改正的，</w:t>
      </w:r>
      <w:r>
        <w:rPr>
          <w:rFonts w:hint="eastAsia" w:ascii="宋体" w:hAnsi="宋体" w:eastAsia="仿宋_GB2312" w:cs="仿宋_GB2312"/>
          <w:b w:val="0"/>
          <w:bCs w:val="0"/>
          <w:color w:val="000000"/>
          <w:sz w:val="32"/>
          <w:szCs w:val="32"/>
        </w:rPr>
        <w:t>处以五千元罚款。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val="en-US" w:eastAsia="zh-CN"/>
        </w:rPr>
        <w:t>第六十五条</w:t>
      </w:r>
      <w:r>
        <w:rPr>
          <w:rFonts w:hint="eastAsia" w:ascii="宋体" w:hAnsi="宋体" w:eastAsia="仿宋_GB2312" w:cs="仿宋_GB2312"/>
          <w:b w:val="0"/>
          <w:bCs w:val="0"/>
          <w:color w:val="000000"/>
          <w:sz w:val="32"/>
          <w:szCs w:val="32"/>
          <w:lang w:val="en-US" w:eastAsia="zh-CN"/>
        </w:rPr>
        <w:t xml:space="preserve">  公安机关交通管理部门可以依照《中华人民共和国行政处罚法》的规定，委托具备法定条件的组织，实施本条例第六十三条第一款规定的行政处罚。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eastAsia="zh-CN"/>
        </w:rPr>
        <w:t>交通行政主管部门</w:t>
      </w:r>
      <w:r>
        <w:rPr>
          <w:rFonts w:hint="eastAsia" w:ascii="宋体" w:hAnsi="宋体" w:eastAsia="仿宋_GB2312" w:cs="仿宋_GB2312"/>
          <w:b w:val="0"/>
          <w:bCs w:val="0"/>
          <w:color w:val="000000"/>
          <w:sz w:val="32"/>
          <w:szCs w:val="32"/>
          <w:lang w:val="en-US" w:eastAsia="zh-CN"/>
        </w:rPr>
        <w:t>可以依照《中华人民共和国行政处罚法》的规定，委托具备法定条件的组织，实施本条例第六十三条第二款、第六十四条规定的行政处罚。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contextualSpacing/>
        <w:jc w:val="center"/>
        <w:textAlignment w:val="auto"/>
        <w:outlineLvl w:val="9"/>
        <w:rPr>
          <w:rFonts w:hint="eastAsia" w:ascii="宋体" w:hAnsi="宋体" w:eastAsia="黑体" w:cs="黑体"/>
          <w:b w:val="0"/>
          <w:bCs w:val="0"/>
          <w:color w:val="000000"/>
          <w:sz w:val="32"/>
          <w:szCs w:val="32"/>
        </w:rPr>
      </w:pPr>
      <w:r>
        <w:rPr>
          <w:rFonts w:hint="eastAsia" w:ascii="宋体" w:hAnsi="宋体" w:eastAsia="黑体" w:cs="黑体"/>
          <w:b w:val="0"/>
          <w:bCs w:val="0"/>
          <w:color w:val="000000"/>
          <w:sz w:val="32"/>
          <w:szCs w:val="32"/>
        </w:rPr>
        <w:t>第六章  附则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黑体"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eastAsia="zh-CN"/>
        </w:rPr>
        <w:t>第六十六</w:t>
      </w:r>
      <w:r>
        <w:rPr>
          <w:rFonts w:hint="eastAsia" w:ascii="宋体" w:hAnsi="宋体" w:eastAsia="黑体" w:cs="仿宋_GB2312"/>
          <w:b w:val="0"/>
          <w:bCs w:val="0"/>
          <w:color w:val="000000"/>
          <w:sz w:val="32"/>
          <w:szCs w:val="32"/>
          <w:lang w:val="en-US" w:eastAsia="zh-CN"/>
        </w:rPr>
        <w:t>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本条例实施前，市、区人民政府已将城市道路临时泊位经营权转让，在本条例实施后转让合同期限未届满的，合同双方应当依法协商解决。由城市道路临时泊位经营企业继续经营的，城市道路临时泊位经营企业应当遵守本条例第</w:t>
      </w:r>
      <w:r>
        <w:rPr>
          <w:rFonts w:hint="eastAsia" w:ascii="宋体" w:hAnsi="宋体" w:eastAsia="仿宋_GB2312" w:cs="仿宋_GB2312"/>
          <w:b w:val="0"/>
          <w:bCs w:val="0"/>
          <w:color w:val="000000"/>
          <w:sz w:val="32"/>
          <w:szCs w:val="32"/>
          <w:lang w:val="en-US" w:eastAsia="zh-CN"/>
        </w:rPr>
        <w:t>四十五条第一项至第七项、第四十七条、第四十九条、第五十条的规定。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转让合同期限届满后，市、区人民政府应当收回城市道路临时泊位经营权，按照本条例第四章的规定实施管理。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eastAsia="zh-CN"/>
        </w:rPr>
        <w:t>第六十七条</w:t>
      </w:r>
      <w:r>
        <w:rPr>
          <w:rFonts w:hint="eastAsia" w:ascii="宋体" w:hAnsi="宋体" w:eastAsia="仿宋_GB2312" w:cs="仿宋_GB2312"/>
          <w:b w:val="0"/>
          <w:bCs w:val="0"/>
          <w:color w:val="000000"/>
          <w:sz w:val="32"/>
          <w:szCs w:val="32"/>
          <w:lang w:val="en-US" w:eastAsia="zh-CN"/>
        </w:rPr>
        <w:t xml:space="preserve">  本条例中下列用语的含义：</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（一）</w:t>
      </w:r>
      <w:r>
        <w:rPr>
          <w:rFonts w:hint="eastAsia" w:ascii="宋体" w:hAnsi="宋体" w:eastAsia="仿宋_GB2312" w:cs="仿宋_GB2312"/>
          <w:b w:val="0"/>
          <w:bCs w:val="0"/>
          <w:color w:val="000000"/>
          <w:sz w:val="32"/>
          <w:szCs w:val="32"/>
        </w:rPr>
        <w:t>公共停车场，是指在城市道路外，为社会公众提供停车服务的场所，包括独立建设的公共停车场和</w:t>
      </w:r>
      <w:r>
        <w:rPr>
          <w:rFonts w:hint="eastAsia" w:ascii="宋体" w:hAnsi="宋体" w:eastAsia="仿宋_GB2312" w:cs="仿宋_GB2312"/>
          <w:b w:val="0"/>
          <w:bCs w:val="0"/>
          <w:color w:val="000000"/>
          <w:sz w:val="32"/>
          <w:szCs w:val="32"/>
          <w:lang w:eastAsia="zh-CN"/>
        </w:rPr>
        <w:t>建设工程</w:t>
      </w:r>
      <w:r>
        <w:rPr>
          <w:rFonts w:hint="eastAsia" w:ascii="宋体" w:hAnsi="宋体" w:eastAsia="仿宋_GB2312" w:cs="仿宋_GB2312"/>
          <w:b w:val="0"/>
          <w:bCs w:val="0"/>
          <w:color w:val="000000"/>
          <w:sz w:val="32"/>
          <w:szCs w:val="32"/>
        </w:rPr>
        <w:t>配建</w:t>
      </w:r>
      <w:r>
        <w:rPr>
          <w:rFonts w:hint="eastAsia" w:ascii="宋体" w:hAnsi="宋体" w:eastAsia="仿宋_GB2312" w:cs="仿宋_GB2312"/>
          <w:b w:val="0"/>
          <w:bCs w:val="0"/>
          <w:color w:val="000000"/>
          <w:sz w:val="32"/>
          <w:szCs w:val="32"/>
          <w:lang w:eastAsia="zh-CN"/>
        </w:rPr>
        <w:t>的作为公共服务设施的</w:t>
      </w:r>
      <w:r>
        <w:rPr>
          <w:rFonts w:hint="eastAsia" w:ascii="宋体" w:hAnsi="宋体" w:eastAsia="仿宋_GB2312" w:cs="仿宋_GB2312"/>
          <w:b w:val="0"/>
          <w:bCs w:val="0"/>
          <w:color w:val="000000"/>
          <w:sz w:val="32"/>
          <w:szCs w:val="32"/>
        </w:rPr>
        <w:t>公共停车场</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（二）</w:t>
      </w:r>
      <w:r>
        <w:rPr>
          <w:rFonts w:hint="eastAsia" w:ascii="宋体" w:hAnsi="宋体" w:eastAsia="仿宋_GB2312" w:cs="仿宋_GB2312"/>
          <w:b w:val="0"/>
          <w:bCs w:val="0"/>
          <w:color w:val="000000"/>
          <w:sz w:val="32"/>
          <w:szCs w:val="32"/>
        </w:rPr>
        <w:t>专用停车场，是指在城市道路外，为特定对象提供停车服务的场所，包括住宅、机关、企业和事业单位停车场等</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（三）</w:t>
      </w:r>
      <w:r>
        <w:rPr>
          <w:rFonts w:hint="eastAsia" w:ascii="宋体" w:hAnsi="宋体" w:eastAsia="仿宋_GB2312" w:cs="仿宋_GB2312"/>
          <w:b w:val="0"/>
          <w:bCs w:val="0"/>
          <w:color w:val="000000"/>
          <w:sz w:val="32"/>
          <w:szCs w:val="32"/>
        </w:rPr>
        <w:t>临时停车场，是指在城市道路外，利用待建土地、存量建设用地</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建筑区划内</w:t>
      </w:r>
      <w:r>
        <w:rPr>
          <w:rFonts w:hint="eastAsia" w:ascii="宋体" w:hAnsi="宋体" w:eastAsia="仿宋_GB2312" w:cs="仿宋_GB2312"/>
          <w:b w:val="0"/>
          <w:bCs w:val="0"/>
          <w:color w:val="000000"/>
          <w:sz w:val="32"/>
          <w:szCs w:val="32"/>
          <w:lang w:eastAsia="zh-CN"/>
        </w:rPr>
        <w:t>业主</w:t>
      </w:r>
      <w:r>
        <w:rPr>
          <w:rFonts w:hint="eastAsia" w:ascii="宋体" w:hAnsi="宋体" w:eastAsia="仿宋_GB2312" w:cs="仿宋_GB2312"/>
          <w:b w:val="0"/>
          <w:bCs w:val="0"/>
          <w:color w:val="000000"/>
          <w:sz w:val="32"/>
          <w:szCs w:val="32"/>
        </w:rPr>
        <w:t>共有</w:t>
      </w:r>
      <w:r>
        <w:rPr>
          <w:rFonts w:hint="eastAsia" w:ascii="宋体" w:hAnsi="宋体" w:eastAsia="仿宋_GB2312" w:cs="仿宋_GB2312"/>
          <w:b w:val="0"/>
          <w:bCs w:val="0"/>
          <w:color w:val="000000"/>
          <w:sz w:val="32"/>
          <w:szCs w:val="32"/>
          <w:lang w:eastAsia="zh-CN"/>
        </w:rPr>
        <w:t>部分</w:t>
      </w:r>
      <w:r>
        <w:rPr>
          <w:rFonts w:hint="eastAsia" w:ascii="宋体" w:hAnsi="宋体" w:eastAsia="仿宋_GB2312" w:cs="仿宋_GB2312"/>
          <w:b w:val="0"/>
          <w:bCs w:val="0"/>
          <w:color w:val="000000"/>
          <w:sz w:val="32"/>
          <w:szCs w:val="32"/>
        </w:rPr>
        <w:t>等设置的短期内供机动车停放的场所</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（四）</w:t>
      </w:r>
      <w:r>
        <w:rPr>
          <w:rFonts w:hint="eastAsia" w:ascii="宋体" w:hAnsi="宋体" w:eastAsia="仿宋_GB2312" w:cs="仿宋_GB2312"/>
          <w:b w:val="0"/>
          <w:bCs w:val="0"/>
          <w:color w:val="000000"/>
          <w:sz w:val="32"/>
          <w:szCs w:val="32"/>
        </w:rPr>
        <w:t>城市道路</w:t>
      </w:r>
      <w:r>
        <w:rPr>
          <w:rFonts w:hint="eastAsia" w:ascii="宋体" w:hAnsi="宋体" w:eastAsia="仿宋_GB2312" w:cs="仿宋_GB2312"/>
          <w:b w:val="0"/>
          <w:bCs w:val="0"/>
          <w:color w:val="000000"/>
          <w:sz w:val="32"/>
          <w:szCs w:val="32"/>
          <w:lang w:eastAsia="zh-CN"/>
        </w:rPr>
        <w:t>临时</w:t>
      </w:r>
      <w:r>
        <w:rPr>
          <w:rFonts w:hint="eastAsia" w:ascii="宋体" w:hAnsi="宋体" w:eastAsia="仿宋_GB2312" w:cs="仿宋_GB2312"/>
          <w:b w:val="0"/>
          <w:bCs w:val="0"/>
          <w:color w:val="000000"/>
          <w:sz w:val="32"/>
          <w:szCs w:val="32"/>
        </w:rPr>
        <w:t>泊位，是指利用</w:t>
      </w:r>
      <w:r>
        <w:rPr>
          <w:rFonts w:hint="eastAsia" w:ascii="宋体" w:hAnsi="宋体" w:eastAsia="仿宋_GB2312" w:cs="仿宋_GB2312"/>
          <w:b w:val="0"/>
          <w:bCs w:val="0"/>
          <w:color w:val="000000"/>
          <w:sz w:val="32"/>
          <w:szCs w:val="32"/>
          <w:lang w:eastAsia="zh-CN"/>
        </w:rPr>
        <w:t>政府管理的</w:t>
      </w:r>
      <w:r>
        <w:rPr>
          <w:rFonts w:hint="eastAsia" w:ascii="宋体" w:hAnsi="宋体" w:eastAsia="仿宋_GB2312" w:cs="仿宋_GB2312"/>
          <w:b w:val="0"/>
          <w:bCs w:val="0"/>
          <w:color w:val="000000"/>
          <w:sz w:val="32"/>
          <w:szCs w:val="32"/>
        </w:rPr>
        <w:t>城市道路设置的供机动车临时停放的场所</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（五）</w:t>
      </w:r>
      <w:r>
        <w:rPr>
          <w:rFonts w:hint="eastAsia" w:ascii="宋体" w:hAnsi="宋体" w:eastAsia="仿宋_GB2312" w:cs="仿宋_GB2312"/>
          <w:b w:val="0"/>
          <w:bCs w:val="0"/>
          <w:color w:val="000000"/>
          <w:sz w:val="32"/>
          <w:szCs w:val="32"/>
        </w:rPr>
        <w:t>经营性停车场</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是指</w:t>
      </w:r>
      <w:r>
        <w:rPr>
          <w:rFonts w:hint="eastAsia" w:ascii="宋体" w:hAnsi="宋体" w:eastAsia="仿宋_GB2312" w:cs="仿宋_GB2312"/>
          <w:b w:val="0"/>
          <w:bCs w:val="0"/>
          <w:color w:val="000000"/>
          <w:sz w:val="32"/>
          <w:szCs w:val="32"/>
          <w:lang w:eastAsia="zh-CN"/>
        </w:rPr>
        <w:t>实行机动车停放服务收费管理的</w:t>
      </w:r>
      <w:r>
        <w:rPr>
          <w:rFonts w:hint="eastAsia" w:ascii="宋体" w:hAnsi="宋体" w:eastAsia="仿宋_GB2312" w:cs="仿宋_GB2312"/>
          <w:b w:val="0"/>
          <w:bCs w:val="0"/>
          <w:color w:val="000000"/>
          <w:sz w:val="32"/>
          <w:szCs w:val="32"/>
        </w:rPr>
        <w:t>停车场</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（六）住宅停车场，是指住宅建筑区划内的所有机动车停车位；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（七）城市交通枢纽，是指两种以上运输方式或者两条以上</w:t>
      </w:r>
      <w:r>
        <w:rPr>
          <w:rFonts w:hint="eastAsia" w:ascii="宋体" w:hAnsi="宋体" w:eastAsia="仿宋_GB2312" w:cs="仿宋_GB2312"/>
          <w:b w:val="0"/>
          <w:bCs w:val="0"/>
          <w:color w:val="000000"/>
          <w:sz w:val="32"/>
          <w:szCs w:val="32"/>
          <w:lang w:val="en-US" w:eastAsia="zh-CN"/>
        </w:rPr>
        <w:fldChar w:fldCharType="begin"/>
      </w:r>
      <w:r>
        <w:rPr>
          <w:rFonts w:hint="eastAsia" w:ascii="宋体" w:hAnsi="宋体" w:eastAsia="仿宋_GB2312" w:cs="仿宋_GB2312"/>
          <w:b w:val="0"/>
          <w:bCs w:val="0"/>
          <w:color w:val="000000"/>
          <w:sz w:val="32"/>
          <w:szCs w:val="32"/>
          <w:lang w:val="en-US" w:eastAsia="zh-CN"/>
        </w:rPr>
        <w:instrText xml:space="preserve"> HYPERLINK "https://baike.so.com/doc/4658144-4871516.html" \t "https://baike.so.com/doc/_blank" </w:instrText>
      </w:r>
      <w:r>
        <w:rPr>
          <w:rFonts w:hint="eastAsia" w:ascii="宋体" w:hAnsi="宋体" w:eastAsia="仿宋_GB2312" w:cs="仿宋_GB2312"/>
          <w:b w:val="0"/>
          <w:bCs w:val="0"/>
          <w:color w:val="000000"/>
          <w:sz w:val="32"/>
          <w:szCs w:val="32"/>
          <w:lang w:val="en-US" w:eastAsia="zh-CN"/>
        </w:rPr>
        <w:fldChar w:fldCharType="separate"/>
      </w:r>
      <w:r>
        <w:rPr>
          <w:rFonts w:hint="eastAsia" w:ascii="宋体" w:hAnsi="宋体" w:eastAsia="仿宋_GB2312" w:cs="仿宋_GB2312"/>
          <w:b w:val="0"/>
          <w:bCs w:val="0"/>
          <w:color w:val="000000"/>
          <w:sz w:val="32"/>
          <w:szCs w:val="32"/>
          <w:lang w:val="en-US" w:eastAsia="zh-CN"/>
        </w:rPr>
        <w:t>运输</w:t>
      </w:r>
      <w:r>
        <w:rPr>
          <w:rFonts w:hint="eastAsia" w:ascii="宋体" w:hAnsi="宋体" w:eastAsia="仿宋_GB2312" w:cs="仿宋_GB2312"/>
          <w:b w:val="0"/>
          <w:bCs w:val="0"/>
          <w:color w:val="000000"/>
          <w:sz w:val="32"/>
          <w:szCs w:val="32"/>
          <w:lang w:val="en-US" w:eastAsia="zh-CN"/>
        </w:rPr>
        <w:fldChar w:fldCharType="end"/>
      </w:r>
      <w:r>
        <w:rPr>
          <w:rFonts w:hint="eastAsia" w:ascii="宋体" w:hAnsi="宋体" w:eastAsia="仿宋_GB2312" w:cs="仿宋_GB2312"/>
          <w:b w:val="0"/>
          <w:bCs w:val="0"/>
          <w:color w:val="000000"/>
          <w:sz w:val="32"/>
          <w:szCs w:val="32"/>
          <w:lang w:val="en-US" w:eastAsia="zh-CN"/>
        </w:rPr>
        <w:t>干线交会，能办理旅客运输的公共服务设施，包括汽车站、港口、机场、轨道交通换乘站和枢纽站等。</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contextualSpacing/>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黑体" w:cs="仿宋_GB2312"/>
          <w:b w:val="0"/>
          <w:bCs w:val="0"/>
          <w:color w:val="000000"/>
          <w:sz w:val="32"/>
          <w:szCs w:val="32"/>
          <w:lang w:val="en-US" w:eastAsia="zh-CN"/>
        </w:rPr>
        <w:t>第六十八条</w:t>
      </w:r>
      <w:r>
        <w:rPr>
          <w:rFonts w:hint="eastAsia" w:ascii="宋体" w:hAnsi="宋体" w:eastAsia="仿宋_GB2312" w:cs="仿宋_GB2312"/>
          <w:b w:val="0"/>
          <w:bCs w:val="0"/>
          <w:color w:val="000000"/>
          <w:sz w:val="32"/>
          <w:szCs w:val="32"/>
          <w:lang w:val="en-US" w:eastAsia="zh-CN"/>
        </w:rPr>
        <w:t xml:space="preserve">  本条例自2018年10月1日起施行。</w:t>
      </w:r>
    </w:p>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F77D5"/>
    <w:multiLevelType w:val="singleLevel"/>
    <w:tmpl w:val="5AAF77D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16C73"/>
    <w:rsid w:val="0F9236B8"/>
    <w:rsid w:val="20BE124E"/>
    <w:rsid w:val="3CAC100C"/>
    <w:rsid w:val="3D3A113A"/>
    <w:rsid w:val="500E3B76"/>
    <w:rsid w:val="52E16C73"/>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5">
    <w:name w:val="Default Paragraph Font"/>
    <w:link w:val="6"/>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
    <w:name w:val=" Char Char Char Char Char Char1 Char"/>
    <w:basedOn w:val="7"/>
    <w:link w:val="5"/>
    <w:qFormat/>
    <w:uiPriority w:val="0"/>
    <w:pPr>
      <w:widowControl/>
      <w:spacing w:after="160" w:afterLines="0" w:line="240" w:lineRule="exact"/>
      <w:jc w:val="left"/>
    </w:pPr>
  </w:style>
  <w:style w:type="paragraph" w:customStyle="1" w:styleId="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2018-05-07T03:21:00Z</dcterms:created>
  <dc:creator>卢颖东</dc:creator>
  <cp:lastModifiedBy>卢颖东</cp:lastModifiedBy>
  <dcterms:modified xsi:type="dcterms:W3CDTF">2018-05-07T03:22:45Z</dcterms:modified>
  <dc:title>关于《广州市停车场条例》的审查报告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