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中华人民共和国最高人民检察院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</w:rPr>
        <w:t>中华人民共和国最高人民法</w:t>
      </w:r>
      <w:r>
        <w:rPr>
          <w:rFonts w:hint="eastAsia"/>
          <w:lang w:eastAsia="zh-CN"/>
        </w:rPr>
        <w:t>院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eastAsia="zh-CN"/>
        </w:rPr>
        <w:t>公    告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</w:pPr>
      <w:r>
        <w:rPr>
          <w:rFonts w:hint="eastAsia"/>
        </w:rPr>
        <w:t>最高人民法院、最高人民检察院《关于执行〈中华人民共和国刑法〉确定罪名的补充规定</w:t>
      </w:r>
      <w:r>
        <w:rPr>
          <w:rFonts w:hint="eastAsia"/>
          <w:lang w:eastAsia="zh-CN"/>
        </w:rPr>
        <w:t>（</w:t>
      </w:r>
      <w:r>
        <w:rPr>
          <w:rFonts w:hint="eastAsia"/>
        </w:rPr>
        <w:t>五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》已</w:t>
      </w:r>
      <w:r>
        <w:rPr>
          <w:rFonts w:hint="eastAsia"/>
          <w:lang w:eastAsia="zh-CN"/>
        </w:rPr>
        <w:t>于</w:t>
      </w:r>
      <w:r>
        <w:rPr>
          <w:rFonts w:hint="eastAsia"/>
        </w:rPr>
        <w:t>2011</w:t>
      </w:r>
      <w:r>
        <w:rPr>
          <w:rFonts w:hint="eastAsia"/>
          <w:lang w:eastAsia="zh-CN"/>
        </w:rPr>
        <w:t>年</w:t>
      </w:r>
      <w:r>
        <w:rPr>
          <w:rFonts w:hint="eastAsia"/>
        </w:rPr>
        <w:t>4</w:t>
      </w:r>
      <w:r>
        <w:rPr>
          <w:rFonts w:hint="eastAsia"/>
          <w:lang w:eastAsia="zh-CN"/>
        </w:rPr>
        <w:t>月</w:t>
      </w:r>
      <w:r>
        <w:rPr>
          <w:rFonts w:hint="eastAsia"/>
        </w:rPr>
        <w:t>21日由最高人民法院审判委员会第1520次会议</w:t>
      </w:r>
      <w:r>
        <w:rPr>
          <w:rFonts w:hint="eastAsia"/>
          <w:lang w:eastAsia="zh-CN"/>
        </w:rPr>
        <w:t>、</w:t>
      </w:r>
      <w:r>
        <w:rPr>
          <w:rFonts w:hint="eastAsia"/>
        </w:rPr>
        <w:t>2011年4月13日由最高人民检察院第十一届检察委员会第60次会议通过，现予公布，自2011</w:t>
      </w:r>
      <w:r>
        <w:rPr>
          <w:rFonts w:hint="eastAsia"/>
          <w:lang w:eastAsia="zh-CN"/>
        </w:rPr>
        <w:t>年</w:t>
      </w:r>
      <w:r>
        <w:rPr>
          <w:rFonts w:hint="eastAsia"/>
        </w:rPr>
        <w:t>5</w:t>
      </w:r>
      <w:r>
        <w:rPr>
          <w:rFonts w:hint="eastAsia"/>
          <w:lang w:eastAsia="zh-CN"/>
        </w:rPr>
        <w:t>月</w:t>
      </w:r>
      <w:r>
        <w:rPr>
          <w:rFonts w:hint="eastAsia"/>
        </w:rPr>
        <w:t>1日起施行</w:t>
      </w:r>
      <w:r>
        <w:rPr>
          <w:rFonts w:hint="eastAsia"/>
          <w:lang w:eastAsia="zh-CN"/>
        </w:rPr>
        <w:t>。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0"/>
        <w:rPr>
          <w:rFonts w:hint="eastAsia" w:ascii="宋体" w:hAnsi="宋体" w:eastAsia="宋体" w:cs="宋体"/>
        </w:rPr>
        <w:sectPr>
          <w:footerReference r:id="rId3" w:type="default"/>
          <w:footerReference r:id="rId4" w:type="even"/>
          <w:pgSz w:w="11906" w:h="16838"/>
          <w:pgMar w:top="2098" w:right="1474" w:bottom="1984" w:left="1587" w:header="851" w:footer="1587" w:gutter="0"/>
          <w:pgNumType w:fmt="decimal" w:start="1"/>
          <w:cols w:space="720" w:num="1"/>
          <w:rtlGutter w:val="0"/>
          <w:docGrid w:type="lines" w:linePitch="312" w:charSpace="0"/>
        </w:sectPr>
      </w:pPr>
      <w:r>
        <w:rPr>
          <w:rFonts w:hint="eastAsia"/>
        </w:rPr>
        <w:t>2011年4月27日</w:t>
      </w:r>
      <w:bookmarkStart w:id="0" w:name="_GoBack"/>
      <w:bookmarkEnd w:id="0"/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  <w:r>
        <w:rPr>
          <w:rFonts w:hint="eastAsia"/>
          <w:lang w:val="en-US" w:eastAsia="zh-CN"/>
        </w:rPr>
        <w:t xml:space="preserve">    </w:t>
      </w:r>
      <w:r>
        <w:t>最高人民检察院</w:t>
      </w:r>
    </w:p>
    <w:p>
      <w:pPr>
        <w:pStyle w:val="7"/>
        <w:rPr>
          <w:rFonts w:hint="eastAsia"/>
        </w:rPr>
      </w:pPr>
      <w:r>
        <w:t>关于执行《中华人民共和国刑法》</w:t>
      </w:r>
    </w:p>
    <w:p>
      <w:pPr>
        <w:pStyle w:val="7"/>
        <w:rPr>
          <w:rFonts w:hint="eastAsia"/>
        </w:rPr>
      </w:pPr>
      <w:r>
        <w:t>确定罪名的补充规定</w:t>
      </w:r>
      <w:r>
        <w:rPr>
          <w:rFonts w:hint="eastAsia"/>
          <w:lang w:eastAsia="zh-CN"/>
        </w:rPr>
        <w:t>（</w:t>
      </w:r>
      <w:r>
        <w:t>五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法释〔2011〕10号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2011年4月21日最高人民法院审判委员会第1520次会议、</w:t>
      </w:r>
      <w:r>
        <w:rPr>
          <w:rFonts w:hint="eastAsia"/>
        </w:rPr>
        <w:t>2011</w:t>
      </w:r>
      <w:r>
        <w:t>年4月13日最高人民检察院第十一</w:t>
      </w:r>
      <w:r>
        <w:rPr>
          <w:rFonts w:hint="eastAsia"/>
        </w:rPr>
        <w:t>届检察委员会第</w:t>
      </w:r>
      <w:r>
        <w:t>60次会议通过　2011年4月27日最高人民法院、最高人民检察院公告公布　自2011年5月1日起施行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</w:pPr>
      <w:r>
        <w:t>根据《中华人民共和国刑法修正案</w:t>
      </w:r>
      <w:r>
        <w:rPr>
          <w:rFonts w:hint="eastAsia"/>
          <w:lang w:eastAsia="zh-CN"/>
        </w:rPr>
        <w:t>（</w:t>
      </w:r>
      <w:r>
        <w:t>八</w:t>
      </w:r>
      <w:r>
        <w:rPr>
          <w:rFonts w:hint="eastAsia"/>
          <w:lang w:eastAsia="zh-CN"/>
        </w:rPr>
        <w:t>）</w:t>
      </w:r>
      <w:r>
        <w:t>》</w:t>
      </w:r>
      <w:r>
        <w:rPr>
          <w:rFonts w:hint="eastAsia"/>
          <w:lang w:eastAsia="zh-CN"/>
        </w:rPr>
        <w:t>（</w:t>
      </w:r>
      <w:r>
        <w:t>以下简称《刑法修正案</w:t>
      </w:r>
      <w:r>
        <w:rPr>
          <w:rFonts w:hint="eastAsia"/>
          <w:lang w:eastAsia="zh-CN"/>
        </w:rPr>
        <w:t>（</w:t>
      </w:r>
      <w:r>
        <w:t>八</w:t>
      </w:r>
      <w:r>
        <w:rPr>
          <w:rFonts w:hint="eastAsia"/>
          <w:lang w:eastAsia="zh-CN"/>
        </w:rPr>
        <w:t>）</w:t>
      </w:r>
      <w:r>
        <w:t>》</w:t>
      </w:r>
      <w:r>
        <w:rPr>
          <w:rFonts w:hint="eastAsia"/>
          <w:lang w:eastAsia="zh-CN"/>
        </w:rPr>
        <w:t>）</w:t>
      </w:r>
      <w:r>
        <w:t>的规定</w:t>
      </w:r>
      <w:r>
        <w:rPr>
          <w:rFonts w:hint="eastAsia"/>
        </w:rPr>
        <w:t>，</w:t>
      </w:r>
      <w:r>
        <w:t>现对最高人民法院《关于执行〈中华人民共和国刑法〉确定罪名的规定》、最高人民检察院《关于适用刑法分则规定的犯罪的罪名的意见》作如下补充、修改：</w:t>
      </w:r>
    </w:p>
    <w:p>
      <w:pPr>
        <w:pStyle w:val="12"/>
        <w:jc w:val="both"/>
      </w:pPr>
      <w:r>
        <w:br w:type="page"/>
      </w:r>
    </w:p>
    <w:tbl>
      <w:tblPr>
        <w:tblStyle w:val="5"/>
        <w:tblW w:w="8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2"/>
        <w:gridCol w:w="4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422" w:type="dxa"/>
            <w:shd w:val="clear" w:color="auto" w:fill="auto"/>
            <w:vAlign w:val="center"/>
          </w:tcPr>
          <w:p>
            <w:pPr>
              <w:pStyle w:val="24"/>
            </w:pPr>
            <w:r>
              <w:t>刑法条文</w:t>
            </w:r>
          </w:p>
        </w:tc>
        <w:tc>
          <w:tcPr>
            <w:tcW w:w="4422" w:type="dxa"/>
            <w:shd w:val="clear" w:color="auto" w:fill="auto"/>
            <w:vAlign w:val="center"/>
          </w:tcPr>
          <w:p>
            <w:pPr>
              <w:pStyle w:val="24"/>
            </w:pPr>
            <w:r>
              <w:t>罪名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422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第一百三十三条之一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八</w:t>
            </w:r>
            <w:r>
              <w:rPr>
                <w:rFonts w:hint="eastAsia"/>
                <w:lang w:eastAsia="zh-CN"/>
              </w:rPr>
              <w:t>）</w:t>
            </w:r>
            <w:r>
              <w:t>》第二十二条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422" w:type="dxa"/>
            <w:shd w:val="clear" w:color="auto" w:fill="auto"/>
            <w:vAlign w:val="center"/>
          </w:tcPr>
          <w:p>
            <w:pPr>
              <w:pStyle w:val="15"/>
            </w:pPr>
            <w:r>
              <w:t>危险驾驶罪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422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第一百四十三条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八</w:t>
            </w:r>
            <w:r>
              <w:rPr>
                <w:rFonts w:hint="eastAsia"/>
                <w:lang w:eastAsia="zh-CN"/>
              </w:rPr>
              <w:t>）</w:t>
            </w:r>
            <w:r>
              <w:t>》第二十四条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422" w:type="dxa"/>
            <w:shd w:val="clear" w:color="auto" w:fill="auto"/>
            <w:vAlign w:val="center"/>
          </w:tcPr>
          <w:p>
            <w:pPr>
              <w:pStyle w:val="15"/>
            </w:pPr>
            <w:r>
              <w:t>生产、销售不符合安全标准的食品罪</w:t>
            </w:r>
            <w:r>
              <w:rPr>
                <w:rFonts w:hint="eastAsia"/>
                <w:lang w:eastAsia="zh-CN"/>
              </w:rPr>
              <w:t>（</w:t>
            </w:r>
            <w:r>
              <w:t>取消生产、销售不符合卫生标准的食品罪罪名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422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第一百六十四条第二款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八</w:t>
            </w:r>
            <w:r>
              <w:rPr>
                <w:rFonts w:hint="eastAsia"/>
                <w:lang w:eastAsia="zh-CN"/>
              </w:rPr>
              <w:t>）</w:t>
            </w:r>
            <w:r>
              <w:t>》第二十九条第二款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422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对外国公职人员、国际公共组织官员行贿罪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422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第二百零五条之一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八</w:t>
            </w:r>
            <w:r>
              <w:rPr>
                <w:rFonts w:hint="eastAsia"/>
                <w:lang w:eastAsia="zh-CN"/>
              </w:rPr>
              <w:t>）</w:t>
            </w:r>
            <w:r>
              <w:t>》第三十三条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422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虚开发票罪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422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第二百一十条之一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八</w:t>
            </w:r>
            <w:r>
              <w:rPr>
                <w:rFonts w:hint="eastAsia"/>
                <w:lang w:eastAsia="zh-CN"/>
              </w:rPr>
              <w:t>）</w:t>
            </w:r>
            <w:r>
              <w:t>》第三十五条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422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持有伪造的发票罪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422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第二百三十四条之一第一款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</w:rP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</w:rPr>
              <w:t>八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》第三十七条第一款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422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组织出卖人体器官罪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422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第二百四十四条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八</w:t>
            </w:r>
            <w:r>
              <w:rPr>
                <w:rFonts w:hint="eastAsia"/>
                <w:lang w:eastAsia="zh-CN"/>
              </w:rPr>
              <w:t>）</w:t>
            </w:r>
            <w:r>
              <w:t>》第三十八条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422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强迫劳动罪</w:t>
            </w:r>
            <w:r>
              <w:tab/>
            </w:r>
            <w:r>
              <w:rPr>
                <w:rFonts w:hint="eastAsia"/>
                <w:lang w:eastAsia="zh-CN"/>
              </w:rPr>
              <w:t>（</w:t>
            </w:r>
            <w:r>
              <w:t>取消强迫职工劳动罪罪名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422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第二百七十六条之一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八</w:t>
            </w:r>
            <w:r>
              <w:rPr>
                <w:rFonts w:hint="eastAsia"/>
                <w:lang w:eastAsia="zh-CN"/>
              </w:rPr>
              <w:t>）</w:t>
            </w:r>
            <w:r>
              <w:t>》第四十一条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422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拒不支付劳动报酬罪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422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第三百三十八条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八</w:t>
            </w:r>
            <w:r>
              <w:rPr>
                <w:rFonts w:hint="eastAsia"/>
                <w:lang w:eastAsia="zh-CN"/>
              </w:rPr>
              <w:t>）</w:t>
            </w:r>
            <w:r>
              <w:t>》第四十六条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422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污染环境罪</w:t>
            </w:r>
            <w:r>
              <w:tab/>
            </w:r>
            <w:r>
              <w:rPr>
                <w:rFonts w:hint="eastAsia"/>
                <w:lang w:eastAsia="zh-CN"/>
              </w:rPr>
              <w:t>（</w:t>
            </w:r>
            <w:r>
              <w:t>取消重大环境污染事故罪罪名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422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第四百零八条之一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八</w:t>
            </w:r>
            <w:r>
              <w:rPr>
                <w:rFonts w:hint="eastAsia"/>
                <w:lang w:eastAsia="zh-CN"/>
              </w:rPr>
              <w:t>）</w:t>
            </w:r>
            <w:r>
              <w:t>》第四十九条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422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食品监管渎职罪</w:t>
            </w:r>
          </w:p>
        </w:tc>
      </w:tr>
    </w:tbl>
    <w:p>
      <w:pPr>
        <w:pStyle w:val="12"/>
        <w:rPr>
          <w:rFonts w:hint="eastAsia" w:ascii="宋体" w:hAnsi="宋体" w:eastAsia="宋体" w:cs="宋体"/>
        </w:rPr>
      </w:pPr>
    </w:p>
    <w:sectPr>
      <w:footerReference r:id="rId5" w:type="default"/>
      <w:footerReference r:id="rId6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ngLiU_HKSCS">
    <w:panose1 w:val="02020500000000000000"/>
    <w:charset w:val="88"/>
    <w:family w:val="roman"/>
    <w:pitch w:val="default"/>
    <w:sig w:usb0="A00002FF" w:usb1="3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ZSY--SURROGATE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14443E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05C12D1"/>
    <w:rsid w:val="325C564C"/>
    <w:rsid w:val="35B52027"/>
    <w:rsid w:val="36AE6775"/>
    <w:rsid w:val="38787F7C"/>
    <w:rsid w:val="39191BFA"/>
    <w:rsid w:val="3C3E4C50"/>
    <w:rsid w:val="3D717517"/>
    <w:rsid w:val="3FBC61B7"/>
    <w:rsid w:val="4AEF215E"/>
    <w:rsid w:val="4DA15956"/>
    <w:rsid w:val="4E7D2A86"/>
    <w:rsid w:val="4EF132F3"/>
    <w:rsid w:val="501B3EB2"/>
    <w:rsid w:val="5027117E"/>
    <w:rsid w:val="56C00D65"/>
    <w:rsid w:val="65586BE5"/>
    <w:rsid w:val="6D800228"/>
    <w:rsid w:val="6DAD6BF0"/>
    <w:rsid w:val="6E1B4105"/>
    <w:rsid w:val="6EB66F23"/>
    <w:rsid w:val="7214443E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2017-11-01T10:03:00Z</dcterms:created>
  <dc:creator>Administrator</dc:creator>
  <cp:lastModifiedBy>Administrator</cp:lastModifiedBy>
  <dcterms:modified xsi:type="dcterms:W3CDTF">2017-11-15T16:55:19Z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