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关于审理非法出版物刑事案件</w:t>
      </w:r>
    </w:p>
    <w:p>
      <w:pPr>
        <w:pStyle w:val="7"/>
        <w:rPr>
          <w:rFonts w:hint="eastAsia"/>
        </w:rPr>
      </w:pPr>
      <w:r>
        <w:t>具体应用法律若干问题的解释</w:t>
      </w:r>
    </w:p>
    <w:p>
      <w:pPr>
        <w:pStyle w:val="12"/>
        <w:jc w:val="both"/>
        <w:rPr>
          <w:rFonts w:hint="eastAsia" w:ascii="宋体" w:hAnsi="宋体" w:eastAsia="宋体" w:cs="宋体"/>
        </w:rPr>
      </w:pPr>
    </w:p>
    <w:p>
      <w:pPr>
        <w:pStyle w:val="19"/>
        <w:rPr>
          <w:rFonts w:hint="eastAsia"/>
        </w:rPr>
      </w:pPr>
      <w:r>
        <w:t>法释〔1998〕30号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1998年12月11日最高人民法院审判委员会第1032次会议通过</w:t>
      </w:r>
      <w:r>
        <w:rPr>
          <w:rFonts w:hint="eastAsia"/>
          <w:lang w:eastAsia="zh-CN"/>
        </w:rPr>
        <w:t>　</w:t>
      </w:r>
      <w:r>
        <w:rPr>
          <w:rFonts w:hint="eastAsia"/>
        </w:rPr>
        <w:t>1998</w:t>
      </w:r>
      <w:r>
        <w:t>年12月17日最高人民法院公告公布　自1998年12月23日起施行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为依法惩治非法出版物犯罪活动</w:t>
      </w:r>
      <w:r>
        <w:rPr>
          <w:rFonts w:hint="eastAsia"/>
        </w:rPr>
        <w:t>，</w:t>
      </w:r>
      <w:r>
        <w:t>根据刑法的有关规定</w:t>
      </w:r>
      <w:r>
        <w:rPr>
          <w:rFonts w:hint="eastAsia"/>
        </w:rPr>
        <w:t>，</w:t>
      </w:r>
      <w:r>
        <w:t>现对审理非法出版物刑事案件具体应用法律的若干问题解释如下：</w:t>
      </w:r>
    </w:p>
    <w:p>
      <w:pPr>
        <w:pStyle w:val="12"/>
        <w:jc w:val="both"/>
        <w:rPr>
          <w:rStyle w:val="25"/>
          <w:rFonts w:hint="eastAsia"/>
        </w:rPr>
      </w:pPr>
      <w:r>
        <w:rPr>
          <w:rStyle w:val="25"/>
        </w:rPr>
        <w:t>第一条</w:t>
      </w:r>
      <w:r>
        <w:t>　明知出版物中载有煽动分裂国家、破坏国家统一或者煽动颠覆国家政权、推翻社会主义制度的内容</w:t>
      </w:r>
      <w:r>
        <w:rPr>
          <w:rFonts w:hint="eastAsia"/>
        </w:rPr>
        <w:t>，</w:t>
      </w:r>
      <w:r>
        <w:t>而予以出版、印刷、复制、发行、传播的</w:t>
      </w:r>
      <w:r>
        <w:rPr>
          <w:rFonts w:hint="eastAsia"/>
        </w:rPr>
        <w:t>，</w:t>
      </w:r>
      <w:r>
        <w:t>依照刑法第一百零三条第二款或者第一百零五条第二款的规定</w:t>
      </w:r>
      <w:r>
        <w:rPr>
          <w:rFonts w:hint="eastAsia"/>
        </w:rPr>
        <w:t>，</w:t>
      </w:r>
      <w:r>
        <w:t>以煽动分裂国家罪或</w:t>
      </w:r>
      <w:r>
        <w:rPr>
          <w:rFonts w:hint="eastAsia"/>
        </w:rPr>
        <w:t>者煽动颠覆国家政权罪定罪处罚。</w:t>
      </w:r>
    </w:p>
    <w:p>
      <w:pPr>
        <w:pStyle w:val="12"/>
        <w:jc w:val="both"/>
        <w:rPr>
          <w:rFonts w:hint="eastAsia"/>
        </w:rPr>
      </w:pPr>
      <w:r>
        <w:rPr>
          <w:rStyle w:val="25"/>
        </w:rPr>
        <w:t>第二条</w:t>
      </w:r>
      <w:r>
        <w:t>　以营利为目的</w:t>
      </w:r>
      <w:r>
        <w:rPr>
          <w:rFonts w:hint="eastAsia"/>
        </w:rPr>
        <w:t>，</w:t>
      </w:r>
      <w:r>
        <w:t>实施刑法第二百一十七条所列侵犯著作权行为之一</w:t>
      </w:r>
      <w:r>
        <w:rPr>
          <w:rFonts w:hint="eastAsia"/>
        </w:rPr>
        <w:t>，</w:t>
      </w:r>
      <w:r>
        <w:t>个人违法所得数额在5万元以上</w:t>
      </w:r>
      <w:r>
        <w:rPr>
          <w:rFonts w:hint="eastAsia"/>
        </w:rPr>
        <w:t>，</w:t>
      </w:r>
      <w:r>
        <w:t>单位违法所得数额在20万元以上的</w:t>
      </w:r>
      <w:r>
        <w:rPr>
          <w:rFonts w:hint="eastAsia"/>
        </w:rPr>
        <w:t>，</w:t>
      </w:r>
      <w:r>
        <w:t>属于“违法所得数额较大”；具有下列情形之一的</w:t>
      </w:r>
      <w:r>
        <w:rPr>
          <w:rFonts w:hint="eastAsia"/>
        </w:rPr>
        <w:t>，</w:t>
      </w:r>
      <w:r>
        <w:t>属于“有其他严重情节”：</w:t>
      </w:r>
    </w:p>
    <w:p>
      <w:pPr>
        <w:pStyle w:val="12"/>
        <w:jc w:val="both"/>
        <w:rPr>
          <w:rFonts w:hint="eastAsia"/>
        </w:rPr>
      </w:pPr>
      <w:r>
        <w:rPr>
          <w:rFonts w:hint="eastAsia"/>
          <w:lang w:eastAsia="zh-CN"/>
        </w:rPr>
        <w:t>（</w:t>
      </w:r>
      <w:r>
        <w:t>一</w:t>
      </w:r>
      <w:r>
        <w:rPr>
          <w:rFonts w:hint="eastAsia"/>
          <w:lang w:eastAsia="zh-CN"/>
        </w:rPr>
        <w:t>）</w:t>
      </w:r>
      <w:r>
        <w:t>因侵犯著作权曾经两次以上被追究行政责任或者民事责任</w:t>
      </w:r>
      <w:r>
        <w:rPr>
          <w:rFonts w:hint="eastAsia"/>
        </w:rPr>
        <w:t>，</w:t>
      </w:r>
      <w:r>
        <w:t>两年内又实施刑法第二百一十七条所列侵犯著作权行为之一的；</w:t>
      </w:r>
    </w:p>
    <w:p>
      <w:pPr>
        <w:pStyle w:val="12"/>
        <w:jc w:val="both"/>
        <w:rPr>
          <w:rFonts w:hint="eastAsia"/>
        </w:rPr>
      </w:pPr>
      <w:r>
        <w:rPr>
          <w:rFonts w:hint="eastAsia"/>
          <w:lang w:eastAsia="zh-CN"/>
        </w:rPr>
        <w:t>（</w:t>
      </w:r>
      <w:r>
        <w:t>二</w:t>
      </w:r>
      <w:r>
        <w:rPr>
          <w:rFonts w:hint="eastAsia"/>
          <w:lang w:eastAsia="zh-CN"/>
        </w:rPr>
        <w:t>）</w:t>
      </w:r>
      <w:r>
        <w:t>个人非法经营数额在20万元以上</w:t>
      </w:r>
      <w:r>
        <w:rPr>
          <w:rFonts w:hint="eastAsia"/>
        </w:rPr>
        <w:t>，</w:t>
      </w:r>
      <w:r>
        <w:t>单位非法经营数额在100万元以上的；</w:t>
      </w:r>
    </w:p>
    <w:p>
      <w:pPr>
        <w:pStyle w:val="12"/>
        <w:jc w:val="both"/>
        <w:rPr>
          <w:rFonts w:hint="eastAsia"/>
        </w:rPr>
      </w:pPr>
      <w:r>
        <w:rPr>
          <w:rFonts w:hint="eastAsia"/>
          <w:lang w:eastAsia="zh-CN"/>
        </w:rPr>
        <w:t>（</w:t>
      </w:r>
      <w:r>
        <w:t>三</w:t>
      </w:r>
      <w:r>
        <w:rPr>
          <w:rFonts w:hint="eastAsia"/>
          <w:lang w:eastAsia="zh-CN"/>
        </w:rPr>
        <w:t>）</w:t>
      </w:r>
      <w:r>
        <w:t>造成其他严重后果的。</w:t>
      </w:r>
    </w:p>
    <w:p>
      <w:pPr>
        <w:pStyle w:val="12"/>
        <w:jc w:val="both"/>
        <w:rPr>
          <w:rFonts w:hint="eastAsia"/>
        </w:rPr>
      </w:pPr>
      <w:r>
        <w:t>以营利为目的</w:t>
      </w:r>
      <w:r>
        <w:rPr>
          <w:rFonts w:hint="eastAsia"/>
        </w:rPr>
        <w:t>，</w:t>
      </w:r>
      <w:r>
        <w:t>实施刑法第二百</w:t>
      </w:r>
      <w:r>
        <w:rPr>
          <w:rFonts w:hint="eastAsia"/>
        </w:rPr>
        <w:t>一十七条所列侵犯著作权行为之一，个人违法所得数额在</w:t>
      </w:r>
      <w:r>
        <w:t>20万元以上</w:t>
      </w:r>
      <w:r>
        <w:rPr>
          <w:rFonts w:hint="eastAsia"/>
        </w:rPr>
        <w:t>，</w:t>
      </w:r>
      <w:r>
        <w:t>单位违法所得数额在100万元以上的</w:t>
      </w:r>
      <w:r>
        <w:rPr>
          <w:rFonts w:hint="eastAsia"/>
        </w:rPr>
        <w:t>，</w:t>
      </w:r>
      <w:r>
        <w:t>属于“违法所得数额巨大”；具有下列情形之一的</w:t>
      </w:r>
      <w:r>
        <w:rPr>
          <w:rFonts w:hint="eastAsia"/>
        </w:rPr>
        <w:t>，</w:t>
      </w:r>
      <w:r>
        <w:t>属于“有其他特别严重情节”：</w:t>
      </w:r>
    </w:p>
    <w:p>
      <w:pPr>
        <w:pStyle w:val="12"/>
        <w:jc w:val="both"/>
        <w:rPr>
          <w:rFonts w:hint="eastAsia"/>
        </w:rPr>
      </w:pPr>
      <w:r>
        <w:rPr>
          <w:rFonts w:hint="eastAsia"/>
          <w:lang w:eastAsia="zh-CN"/>
        </w:rPr>
        <w:t>（</w:t>
      </w:r>
      <w:r>
        <w:t>一</w:t>
      </w:r>
      <w:r>
        <w:rPr>
          <w:rFonts w:hint="eastAsia"/>
          <w:lang w:eastAsia="zh-CN"/>
        </w:rPr>
        <w:t>）</w:t>
      </w:r>
      <w:r>
        <w:t>个人非法经营数额在100万元以上</w:t>
      </w:r>
      <w:r>
        <w:rPr>
          <w:rFonts w:hint="eastAsia"/>
        </w:rPr>
        <w:t>，</w:t>
      </w:r>
      <w:r>
        <w:t>单位非法经营数额在500万元以上的；</w:t>
      </w:r>
    </w:p>
    <w:p>
      <w:pPr>
        <w:pStyle w:val="12"/>
        <w:jc w:val="both"/>
        <w:rPr>
          <w:rStyle w:val="25"/>
          <w:rFonts w:hint="eastAsia"/>
        </w:rPr>
      </w:pPr>
      <w:r>
        <w:rPr>
          <w:rFonts w:hint="eastAsia"/>
          <w:lang w:eastAsia="zh-CN"/>
        </w:rPr>
        <w:t>（</w:t>
      </w:r>
      <w:r>
        <w:t>二</w:t>
      </w:r>
      <w:r>
        <w:rPr>
          <w:rFonts w:hint="eastAsia"/>
          <w:lang w:eastAsia="zh-CN"/>
        </w:rPr>
        <w:t>）</w:t>
      </w:r>
      <w:r>
        <w:t>造成其他特别严重后果的。</w:t>
      </w:r>
    </w:p>
    <w:p>
      <w:pPr>
        <w:pStyle w:val="12"/>
        <w:jc w:val="both"/>
        <w:rPr>
          <w:rStyle w:val="25"/>
          <w:rFonts w:hint="eastAsia"/>
        </w:rPr>
      </w:pPr>
      <w:r>
        <w:rPr>
          <w:rStyle w:val="25"/>
        </w:rPr>
        <w:t>第三条</w:t>
      </w:r>
      <w:r>
        <w:t>　刑法第二百一十七条第</w:t>
      </w:r>
      <w:r>
        <w:rPr>
          <w:rFonts w:hint="eastAsia"/>
          <w:lang w:eastAsia="zh-CN"/>
        </w:rPr>
        <w:t>（</w:t>
      </w:r>
      <w:r>
        <w:t>一</w:t>
      </w:r>
      <w:r>
        <w:rPr>
          <w:rFonts w:hint="eastAsia"/>
          <w:lang w:eastAsia="zh-CN"/>
        </w:rPr>
        <w:t>）</w:t>
      </w:r>
      <w:r>
        <w:t>项中规定的“复制发行”</w:t>
      </w:r>
      <w:r>
        <w:rPr>
          <w:rFonts w:hint="eastAsia"/>
        </w:rPr>
        <w:t>，</w:t>
      </w:r>
      <w:r>
        <w:t>是指行为人以营利为目的</w:t>
      </w:r>
      <w:r>
        <w:rPr>
          <w:rFonts w:hint="eastAsia"/>
        </w:rPr>
        <w:t>，</w:t>
      </w:r>
      <w:r>
        <w:t>未经著作权人许可而实施的复制、发行或者既复制又发行其文字作品、音乐、电影、电视、录像作品、计算机软件及其他作品的行为</w:t>
      </w:r>
      <w:r>
        <w:rPr>
          <w:rFonts w:hint="eastAsia"/>
        </w:rPr>
        <w:t>。</w:t>
      </w:r>
    </w:p>
    <w:p>
      <w:pPr>
        <w:pStyle w:val="12"/>
        <w:jc w:val="both"/>
        <w:rPr>
          <w:rStyle w:val="25"/>
          <w:rFonts w:hint="eastAsia"/>
        </w:rPr>
      </w:pPr>
      <w:r>
        <w:rPr>
          <w:rStyle w:val="25"/>
        </w:rPr>
        <w:t>第四条</w:t>
      </w:r>
      <w:r>
        <w:t>　以营利为目的</w:t>
      </w:r>
      <w:r>
        <w:rPr>
          <w:rFonts w:hint="eastAsia"/>
        </w:rPr>
        <w:t>，</w:t>
      </w:r>
      <w:r>
        <w:t>实施刑法第二百一十八条规定的行为</w:t>
      </w:r>
      <w:r>
        <w:rPr>
          <w:rFonts w:hint="eastAsia"/>
        </w:rPr>
        <w:t>，</w:t>
      </w:r>
      <w:r>
        <w:t>个人违法所得数额在10万元以上</w:t>
      </w:r>
      <w:r>
        <w:rPr>
          <w:rFonts w:hint="eastAsia"/>
        </w:rPr>
        <w:t>，</w:t>
      </w:r>
      <w:r>
        <w:t>单位违法所得数额在50万元以上的</w:t>
      </w:r>
      <w:r>
        <w:rPr>
          <w:rFonts w:hint="eastAsia"/>
        </w:rPr>
        <w:t>，</w:t>
      </w:r>
      <w:r>
        <w:t>依照刑法第二百一十八条的规定</w:t>
      </w:r>
      <w:r>
        <w:rPr>
          <w:rFonts w:hint="eastAsia"/>
        </w:rPr>
        <w:t>，</w:t>
      </w:r>
      <w:r>
        <w:t>以销售侵权复制品罪定罪处罚。</w:t>
      </w:r>
    </w:p>
    <w:p>
      <w:pPr>
        <w:pStyle w:val="12"/>
        <w:jc w:val="both"/>
        <w:rPr>
          <w:rFonts w:hint="eastAsia"/>
        </w:rPr>
      </w:pPr>
      <w:r>
        <w:rPr>
          <w:rStyle w:val="25"/>
        </w:rPr>
        <w:t>第五条</w:t>
      </w:r>
      <w:r>
        <w:t>　实施刑法第二百一十七条规定的侵犯著作权行为</w:t>
      </w:r>
      <w:r>
        <w:rPr>
          <w:rFonts w:hint="eastAsia"/>
        </w:rPr>
        <w:t>，</w:t>
      </w:r>
      <w:r>
        <w:t>又销售该侵权复制品</w:t>
      </w:r>
      <w:r>
        <w:rPr>
          <w:rFonts w:hint="eastAsia"/>
        </w:rPr>
        <w:t>，</w:t>
      </w:r>
      <w:r>
        <w:t>违法所得数额巨大的</w:t>
      </w:r>
      <w:r>
        <w:rPr>
          <w:rFonts w:hint="eastAsia"/>
        </w:rPr>
        <w:t>，</w:t>
      </w:r>
      <w:r>
        <w:t>只定侵犯著作权罪</w:t>
      </w:r>
      <w:r>
        <w:rPr>
          <w:rFonts w:hint="eastAsia"/>
        </w:rPr>
        <w:t>，</w:t>
      </w:r>
      <w:r>
        <w:t>不实行数罪并罚。</w:t>
      </w:r>
    </w:p>
    <w:p>
      <w:pPr>
        <w:pStyle w:val="12"/>
        <w:jc w:val="both"/>
        <w:rPr>
          <w:rStyle w:val="25"/>
          <w:rFonts w:hint="eastAsia"/>
        </w:rPr>
      </w:pPr>
      <w:r>
        <w:t>实施刑法第二百一十七条规定的侵犯著作权的犯罪行为</w:t>
      </w:r>
      <w:r>
        <w:rPr>
          <w:rFonts w:hint="eastAsia"/>
        </w:rPr>
        <w:t>，</w:t>
      </w:r>
      <w:r>
        <w:t>又明知是他人的侵权复制品而予以销售</w:t>
      </w:r>
      <w:r>
        <w:rPr>
          <w:rFonts w:hint="eastAsia"/>
        </w:rPr>
        <w:t>，</w:t>
      </w:r>
      <w:r>
        <w:t>构成犯罪的</w:t>
      </w:r>
      <w:r>
        <w:rPr>
          <w:rFonts w:hint="eastAsia"/>
        </w:rPr>
        <w:t>，</w:t>
      </w:r>
      <w:r>
        <w:t>应当实行数罪并罚。</w:t>
      </w:r>
    </w:p>
    <w:p>
      <w:pPr>
        <w:pStyle w:val="12"/>
        <w:jc w:val="both"/>
        <w:rPr>
          <w:rStyle w:val="25"/>
          <w:rFonts w:hint="eastAsia"/>
        </w:rPr>
      </w:pPr>
      <w:r>
        <w:rPr>
          <w:rStyle w:val="25"/>
        </w:rPr>
        <w:t>第六条</w:t>
      </w:r>
      <w:r>
        <w:t>　在出版物中公然侮辱他人或者捏造事实诽谤他人</w:t>
      </w:r>
      <w:r>
        <w:rPr>
          <w:rFonts w:hint="eastAsia"/>
        </w:rPr>
        <w:t>，</w:t>
      </w:r>
      <w:r>
        <w:t>情节严重的</w:t>
      </w:r>
      <w:r>
        <w:rPr>
          <w:rFonts w:hint="eastAsia"/>
        </w:rPr>
        <w:t>，</w:t>
      </w:r>
      <w:r>
        <w:t>依照刑法第二百四十六条的规定</w:t>
      </w:r>
      <w:r>
        <w:rPr>
          <w:rFonts w:hint="eastAsia"/>
        </w:rPr>
        <w:t>，</w:t>
      </w:r>
      <w:r>
        <w:t>分别以侮辱罪或者诽谤罪定罪处罚。</w:t>
      </w:r>
    </w:p>
    <w:p>
      <w:pPr>
        <w:pStyle w:val="12"/>
        <w:jc w:val="both"/>
        <w:rPr>
          <w:rStyle w:val="25"/>
          <w:rFonts w:hint="eastAsia"/>
        </w:rPr>
      </w:pPr>
      <w:r>
        <w:rPr>
          <w:rStyle w:val="25"/>
        </w:rPr>
        <w:t>第七条</w:t>
      </w:r>
      <w:r>
        <w:t>　出版刊载歧视、侮辱少数民族内容的作品</w:t>
      </w:r>
      <w:r>
        <w:rPr>
          <w:rFonts w:hint="eastAsia"/>
        </w:rPr>
        <w:t>，</w:t>
      </w:r>
      <w:r>
        <w:t>情节恶劣</w:t>
      </w:r>
      <w:r>
        <w:rPr>
          <w:rFonts w:hint="eastAsia"/>
        </w:rPr>
        <w:t>，</w:t>
      </w:r>
      <w:r>
        <w:t>造成严重后果的</w:t>
      </w:r>
      <w:r>
        <w:rPr>
          <w:rFonts w:hint="eastAsia"/>
        </w:rPr>
        <w:t>，</w:t>
      </w:r>
      <w:r>
        <w:t>依照刑法第二百五十条的规定</w:t>
      </w:r>
      <w:r>
        <w:rPr>
          <w:rFonts w:hint="eastAsia"/>
        </w:rPr>
        <w:t>，</w:t>
      </w:r>
      <w:r>
        <w:t>以出版歧视、侮辱少数民族作品罪定罪处罚。</w:t>
      </w:r>
    </w:p>
    <w:p>
      <w:pPr>
        <w:pStyle w:val="12"/>
        <w:jc w:val="both"/>
        <w:rPr>
          <w:rFonts w:hint="eastAsia"/>
        </w:rPr>
      </w:pPr>
      <w:r>
        <w:rPr>
          <w:rStyle w:val="25"/>
        </w:rPr>
        <w:t>第八条</w:t>
      </w:r>
      <w:r>
        <w:t>　以牟利为目的</w:t>
      </w:r>
      <w:r>
        <w:rPr>
          <w:rFonts w:hint="eastAsia"/>
        </w:rPr>
        <w:t>，</w:t>
      </w:r>
      <w:r>
        <w:t>实施刑法第三百六十三条第一款规定的行为</w:t>
      </w:r>
      <w:r>
        <w:rPr>
          <w:rFonts w:hint="eastAsia"/>
        </w:rPr>
        <w:t>，</w:t>
      </w:r>
      <w:r>
        <w:t>具有下列情形之一的</w:t>
      </w:r>
      <w:r>
        <w:rPr>
          <w:rFonts w:hint="eastAsia"/>
        </w:rPr>
        <w:t>，</w:t>
      </w:r>
      <w:r>
        <w:t>以制作、复制、出版、贩卖、传播淫秽物品牟利罪定罪处罚：</w:t>
      </w:r>
    </w:p>
    <w:p>
      <w:pPr>
        <w:pStyle w:val="12"/>
        <w:jc w:val="both"/>
        <w:rPr>
          <w:rFonts w:hint="eastAsia"/>
        </w:rPr>
      </w:pPr>
      <w:r>
        <w:rPr>
          <w:rFonts w:hint="eastAsia"/>
          <w:lang w:eastAsia="zh-CN"/>
        </w:rPr>
        <w:t>（</w:t>
      </w:r>
      <w:r>
        <w:t>一</w:t>
      </w:r>
      <w:r>
        <w:rPr>
          <w:rFonts w:hint="eastAsia"/>
          <w:lang w:eastAsia="zh-CN"/>
        </w:rPr>
        <w:t>）</w:t>
      </w:r>
      <w:r>
        <w:t>制作、复制、出版淫秽影碟、软件、录像带50</w:t>
      </w:r>
      <w:r>
        <w:rPr>
          <w:rFonts w:hint="eastAsia"/>
        </w:rPr>
        <w:t>至</w:t>
      </w:r>
      <w:r>
        <w:t>100张</w:t>
      </w:r>
      <w:r>
        <w:rPr>
          <w:rFonts w:hint="eastAsia"/>
          <w:lang w:eastAsia="zh-CN"/>
        </w:rPr>
        <w:t>（</w:t>
      </w:r>
      <w:r>
        <w:t>盒</w:t>
      </w:r>
      <w:r>
        <w:rPr>
          <w:rFonts w:hint="eastAsia"/>
          <w:lang w:eastAsia="zh-CN"/>
        </w:rPr>
        <w:t>）</w:t>
      </w:r>
      <w:r>
        <w:t>以上</w:t>
      </w:r>
      <w:r>
        <w:rPr>
          <w:rFonts w:hint="eastAsia"/>
        </w:rPr>
        <w:t>，</w:t>
      </w:r>
      <w:r>
        <w:t>淫秽音碟、录音带100至200张</w:t>
      </w:r>
      <w:r>
        <w:rPr>
          <w:rFonts w:hint="eastAsia"/>
          <w:lang w:eastAsia="zh-CN"/>
        </w:rPr>
        <w:t>（</w:t>
      </w:r>
      <w:r>
        <w:t>盒</w:t>
      </w:r>
      <w:r>
        <w:rPr>
          <w:rFonts w:hint="eastAsia"/>
          <w:lang w:eastAsia="zh-CN"/>
        </w:rPr>
        <w:t>）</w:t>
      </w:r>
      <w:r>
        <w:t>以上</w:t>
      </w:r>
      <w:r>
        <w:rPr>
          <w:rFonts w:hint="eastAsia"/>
        </w:rPr>
        <w:t>，</w:t>
      </w:r>
      <w:r>
        <w:t>淫秽扑克、书刊、画册100至200副</w:t>
      </w:r>
      <w:r>
        <w:rPr>
          <w:rFonts w:hint="eastAsia"/>
          <w:lang w:eastAsia="zh-CN"/>
        </w:rPr>
        <w:t>（</w:t>
      </w:r>
      <w:r>
        <w:t>册</w:t>
      </w:r>
      <w:r>
        <w:rPr>
          <w:rFonts w:hint="eastAsia"/>
          <w:lang w:eastAsia="zh-CN"/>
        </w:rPr>
        <w:t>）</w:t>
      </w:r>
      <w:r>
        <w:t>以上</w:t>
      </w:r>
      <w:r>
        <w:rPr>
          <w:rFonts w:hint="eastAsia"/>
        </w:rPr>
        <w:t>，</w:t>
      </w:r>
      <w:r>
        <w:t>淫秽照片、画片500至1000张以上的；</w:t>
      </w:r>
    </w:p>
    <w:p>
      <w:pPr>
        <w:pStyle w:val="12"/>
        <w:jc w:val="both"/>
        <w:rPr>
          <w:rFonts w:hint="eastAsia"/>
        </w:rPr>
      </w:pPr>
      <w:r>
        <w:rPr>
          <w:rFonts w:hint="eastAsia"/>
          <w:lang w:eastAsia="zh-CN"/>
        </w:rPr>
        <w:t>（</w:t>
      </w:r>
      <w:r>
        <w:t>二</w:t>
      </w:r>
      <w:r>
        <w:rPr>
          <w:rFonts w:hint="eastAsia"/>
          <w:lang w:eastAsia="zh-CN"/>
        </w:rPr>
        <w:t>）</w:t>
      </w:r>
      <w:r>
        <w:t>贩卖淫秽影碟、软件、录像带100至200张</w:t>
      </w:r>
      <w:r>
        <w:rPr>
          <w:rFonts w:hint="eastAsia"/>
          <w:lang w:eastAsia="zh-CN"/>
        </w:rPr>
        <w:t>（</w:t>
      </w:r>
      <w:r>
        <w:t>盒</w:t>
      </w:r>
      <w:r>
        <w:rPr>
          <w:rFonts w:hint="eastAsia"/>
          <w:lang w:eastAsia="zh-CN"/>
        </w:rPr>
        <w:t>）</w:t>
      </w:r>
      <w:r>
        <w:t>以上</w:t>
      </w:r>
      <w:r>
        <w:rPr>
          <w:rFonts w:hint="eastAsia"/>
        </w:rPr>
        <w:t>，</w:t>
      </w:r>
      <w:r>
        <w:t>淫秽音碟、录音带200至400张</w:t>
      </w:r>
      <w:r>
        <w:rPr>
          <w:rFonts w:hint="eastAsia"/>
          <w:lang w:eastAsia="zh-CN"/>
        </w:rPr>
        <w:t>（</w:t>
      </w:r>
      <w:r>
        <w:t>盒</w:t>
      </w:r>
      <w:r>
        <w:rPr>
          <w:rFonts w:hint="eastAsia"/>
          <w:lang w:eastAsia="zh-CN"/>
        </w:rPr>
        <w:t>）</w:t>
      </w:r>
      <w:r>
        <w:t>以上</w:t>
      </w:r>
      <w:r>
        <w:rPr>
          <w:rFonts w:hint="eastAsia"/>
        </w:rPr>
        <w:t>，</w:t>
      </w:r>
      <w:r>
        <w:t>淫秽扑克、书刊、画册200至400副</w:t>
      </w:r>
      <w:r>
        <w:rPr>
          <w:rFonts w:hint="eastAsia"/>
          <w:lang w:eastAsia="zh-CN"/>
        </w:rPr>
        <w:t>（</w:t>
      </w:r>
      <w:r>
        <w:t>册</w:t>
      </w:r>
      <w:r>
        <w:rPr>
          <w:rFonts w:hint="eastAsia"/>
          <w:lang w:eastAsia="zh-CN"/>
        </w:rPr>
        <w:t>）</w:t>
      </w:r>
      <w:r>
        <w:t>以上</w:t>
      </w:r>
      <w:r>
        <w:rPr>
          <w:rFonts w:hint="eastAsia"/>
        </w:rPr>
        <w:t>，</w:t>
      </w:r>
      <w:r>
        <w:t>淫秽照片、画片1000至2000张以上的；</w:t>
      </w:r>
    </w:p>
    <w:p>
      <w:pPr>
        <w:pStyle w:val="12"/>
        <w:jc w:val="both"/>
        <w:rPr>
          <w:rFonts w:hint="eastAsia"/>
        </w:rPr>
      </w:pPr>
      <w:r>
        <w:rPr>
          <w:rFonts w:hint="eastAsia"/>
          <w:lang w:eastAsia="zh-CN"/>
        </w:rPr>
        <w:t>（</w:t>
      </w:r>
      <w:r>
        <w:t>三</w:t>
      </w:r>
      <w:r>
        <w:rPr>
          <w:rFonts w:hint="eastAsia"/>
          <w:lang w:eastAsia="zh-CN"/>
        </w:rPr>
        <w:t>）</w:t>
      </w:r>
      <w:r>
        <w:t>向他人传播淫秽物品达200至500人次以上</w:t>
      </w:r>
      <w:r>
        <w:rPr>
          <w:rFonts w:hint="eastAsia"/>
        </w:rPr>
        <w:t>，</w:t>
      </w:r>
      <w:r>
        <w:t>或者组织播放淫秽影像达10至20场次以上的；</w:t>
      </w:r>
    </w:p>
    <w:p>
      <w:pPr>
        <w:pStyle w:val="12"/>
        <w:jc w:val="both"/>
        <w:rPr>
          <w:rFonts w:hint="eastAsia"/>
        </w:rPr>
      </w:pPr>
      <w:r>
        <w:rPr>
          <w:rFonts w:hint="eastAsia"/>
          <w:lang w:eastAsia="zh-CN"/>
        </w:rPr>
        <w:t>（</w:t>
      </w:r>
      <w:r>
        <w:t>四</w:t>
      </w:r>
      <w:r>
        <w:rPr>
          <w:rFonts w:hint="eastAsia"/>
          <w:lang w:eastAsia="zh-CN"/>
        </w:rPr>
        <w:t>）</w:t>
      </w:r>
      <w:r>
        <w:t>制作、复制、出版、贩卖、传播淫秽物品</w:t>
      </w:r>
      <w:r>
        <w:rPr>
          <w:rFonts w:hint="eastAsia"/>
        </w:rPr>
        <w:t>，</w:t>
      </w:r>
      <w:r>
        <w:t>获利5000</w:t>
      </w:r>
      <w:r>
        <w:rPr>
          <w:rFonts w:hint="eastAsia"/>
        </w:rPr>
        <w:t>至</w:t>
      </w:r>
      <w:r>
        <w:t>1万元以上的。</w:t>
      </w:r>
    </w:p>
    <w:p>
      <w:pPr>
        <w:pStyle w:val="12"/>
        <w:jc w:val="both"/>
        <w:rPr>
          <w:rFonts w:hint="eastAsia"/>
        </w:rPr>
      </w:pPr>
      <w:r>
        <w:t>以牟利为目的</w:t>
      </w:r>
      <w:r>
        <w:rPr>
          <w:rFonts w:hint="eastAsia"/>
        </w:rPr>
        <w:t>，</w:t>
      </w:r>
      <w:r>
        <w:t>实施刑法第三百六十三条第一款规定的行为</w:t>
      </w:r>
      <w:r>
        <w:rPr>
          <w:rFonts w:hint="eastAsia"/>
        </w:rPr>
        <w:t>，</w:t>
      </w:r>
      <w:r>
        <w:t>具有下列情形之一的</w:t>
      </w:r>
      <w:r>
        <w:rPr>
          <w:rFonts w:hint="eastAsia"/>
        </w:rPr>
        <w:t>，</w:t>
      </w:r>
      <w:r>
        <w:t>应当认定为制作、复制、出版、贩卖、传播淫秽物品牟利罪“情节严重”：</w:t>
      </w:r>
    </w:p>
    <w:p>
      <w:pPr>
        <w:pStyle w:val="12"/>
        <w:jc w:val="both"/>
        <w:rPr>
          <w:rFonts w:hint="eastAsia"/>
        </w:rPr>
      </w:pPr>
      <w:r>
        <w:rPr>
          <w:rFonts w:hint="eastAsia"/>
          <w:lang w:eastAsia="zh-CN"/>
        </w:rPr>
        <w:t>（</w:t>
      </w:r>
      <w:r>
        <w:t>一</w:t>
      </w:r>
      <w:r>
        <w:rPr>
          <w:rFonts w:hint="eastAsia"/>
          <w:lang w:eastAsia="zh-CN"/>
        </w:rPr>
        <w:t>）</w:t>
      </w:r>
      <w:r>
        <w:t>制作、复制、出版淫秽影碟、软件、录像带250至500张</w:t>
      </w:r>
      <w:r>
        <w:rPr>
          <w:rFonts w:hint="eastAsia"/>
          <w:lang w:eastAsia="zh-CN"/>
        </w:rPr>
        <w:t>（</w:t>
      </w:r>
      <w:r>
        <w:t>盒</w:t>
      </w:r>
      <w:r>
        <w:rPr>
          <w:rFonts w:hint="eastAsia"/>
          <w:lang w:eastAsia="zh-CN"/>
        </w:rPr>
        <w:t>）</w:t>
      </w:r>
      <w:r>
        <w:t>以上</w:t>
      </w:r>
      <w:r>
        <w:rPr>
          <w:rFonts w:hint="eastAsia"/>
        </w:rPr>
        <w:t>，</w:t>
      </w:r>
      <w:r>
        <w:t>淫秽音碟、录音带500至1000张</w:t>
      </w:r>
      <w:r>
        <w:rPr>
          <w:rFonts w:hint="eastAsia"/>
          <w:lang w:eastAsia="zh-CN"/>
        </w:rPr>
        <w:t>（</w:t>
      </w:r>
      <w:r>
        <w:t>盒</w:t>
      </w:r>
      <w:r>
        <w:rPr>
          <w:rFonts w:hint="eastAsia"/>
          <w:lang w:eastAsia="zh-CN"/>
        </w:rPr>
        <w:t>）</w:t>
      </w:r>
      <w:r>
        <w:t>以上</w:t>
      </w:r>
      <w:r>
        <w:rPr>
          <w:rFonts w:hint="eastAsia"/>
        </w:rPr>
        <w:t>，</w:t>
      </w:r>
      <w:r>
        <w:t>淫秽扑克、书刊、画册500至1000副</w:t>
      </w:r>
      <w:r>
        <w:rPr>
          <w:rFonts w:hint="eastAsia"/>
          <w:lang w:eastAsia="zh-CN"/>
        </w:rPr>
        <w:t>（</w:t>
      </w:r>
      <w:r>
        <w:t>册</w:t>
      </w:r>
      <w:r>
        <w:rPr>
          <w:rFonts w:hint="eastAsia"/>
          <w:lang w:eastAsia="zh-CN"/>
        </w:rPr>
        <w:t>）</w:t>
      </w:r>
      <w:r>
        <w:t>以上</w:t>
      </w:r>
      <w:r>
        <w:rPr>
          <w:rFonts w:hint="eastAsia"/>
        </w:rPr>
        <w:t>，</w:t>
      </w:r>
      <w:r>
        <w:t>淫秽照片、画片2500至5000张以上的；</w:t>
      </w:r>
    </w:p>
    <w:p>
      <w:pPr>
        <w:pStyle w:val="12"/>
        <w:jc w:val="both"/>
        <w:rPr>
          <w:rFonts w:hint="eastAsia"/>
        </w:rPr>
      </w:pPr>
      <w:r>
        <w:rPr>
          <w:rFonts w:hint="eastAsia"/>
          <w:lang w:eastAsia="zh-CN"/>
        </w:rPr>
        <w:t>（</w:t>
      </w:r>
      <w:r>
        <w:t>二</w:t>
      </w:r>
      <w:r>
        <w:rPr>
          <w:rFonts w:hint="eastAsia"/>
          <w:lang w:eastAsia="zh-CN"/>
        </w:rPr>
        <w:t>）</w:t>
      </w:r>
      <w:r>
        <w:t>贩卖淫秽影碟、软件、录像带500至1000张</w:t>
      </w:r>
      <w:r>
        <w:rPr>
          <w:rFonts w:hint="eastAsia"/>
          <w:lang w:eastAsia="zh-CN"/>
        </w:rPr>
        <w:t>（</w:t>
      </w:r>
      <w:r>
        <w:t>盒</w:t>
      </w:r>
      <w:r>
        <w:rPr>
          <w:rFonts w:hint="eastAsia"/>
          <w:lang w:eastAsia="zh-CN"/>
        </w:rPr>
        <w:t>）</w:t>
      </w:r>
      <w:r>
        <w:t>以上</w:t>
      </w:r>
      <w:r>
        <w:rPr>
          <w:rFonts w:hint="eastAsia"/>
        </w:rPr>
        <w:t>，</w:t>
      </w:r>
      <w:r>
        <w:t>淫秽音碟、录音带1000至2000张</w:t>
      </w:r>
      <w:r>
        <w:rPr>
          <w:rFonts w:hint="eastAsia"/>
          <w:lang w:eastAsia="zh-CN"/>
        </w:rPr>
        <w:t>（</w:t>
      </w:r>
      <w:r>
        <w:t>盒</w:t>
      </w:r>
      <w:r>
        <w:rPr>
          <w:rFonts w:hint="eastAsia"/>
          <w:lang w:eastAsia="zh-CN"/>
        </w:rPr>
        <w:t>）</w:t>
      </w:r>
      <w:r>
        <w:t>以上</w:t>
      </w:r>
      <w:r>
        <w:rPr>
          <w:rFonts w:hint="eastAsia"/>
        </w:rPr>
        <w:t>，</w:t>
      </w:r>
      <w:r>
        <w:t>淫秽扑克、书刊、画册1000至2000副</w:t>
      </w:r>
      <w:r>
        <w:rPr>
          <w:rFonts w:hint="eastAsia"/>
          <w:lang w:eastAsia="zh-CN"/>
        </w:rPr>
        <w:t>（</w:t>
      </w:r>
      <w:r>
        <w:t>册</w:t>
      </w:r>
      <w:r>
        <w:rPr>
          <w:rFonts w:hint="eastAsia"/>
          <w:lang w:eastAsia="zh-CN"/>
        </w:rPr>
        <w:t>）</w:t>
      </w:r>
      <w:r>
        <w:t>以上</w:t>
      </w:r>
      <w:r>
        <w:rPr>
          <w:rFonts w:hint="eastAsia"/>
        </w:rPr>
        <w:t>，</w:t>
      </w:r>
      <w:r>
        <w:t>淫秽照片、画片5000至1万张以上的；</w:t>
      </w:r>
    </w:p>
    <w:p>
      <w:pPr>
        <w:pStyle w:val="12"/>
        <w:jc w:val="both"/>
        <w:rPr>
          <w:rFonts w:hint="eastAsia"/>
        </w:rPr>
      </w:pPr>
      <w:r>
        <w:rPr>
          <w:rFonts w:hint="eastAsia"/>
          <w:lang w:eastAsia="zh-CN"/>
        </w:rPr>
        <w:t>（</w:t>
      </w:r>
      <w:r>
        <w:t>三</w:t>
      </w:r>
      <w:r>
        <w:rPr>
          <w:rFonts w:hint="eastAsia"/>
          <w:lang w:eastAsia="zh-CN"/>
        </w:rPr>
        <w:t>）</w:t>
      </w:r>
      <w:r>
        <w:t>向他人传播淫秽物品达1000至2000人次以上</w:t>
      </w:r>
      <w:r>
        <w:rPr>
          <w:rFonts w:hint="eastAsia"/>
        </w:rPr>
        <w:t>，</w:t>
      </w:r>
      <w:r>
        <w:t>或者组织播放淫秽影像达50至100场次以上的；</w:t>
      </w:r>
    </w:p>
    <w:p>
      <w:pPr>
        <w:pStyle w:val="12"/>
        <w:jc w:val="both"/>
        <w:rPr>
          <w:rFonts w:hint="eastAsia"/>
        </w:rPr>
      </w:pPr>
      <w:r>
        <w:rPr>
          <w:rFonts w:hint="eastAsia"/>
          <w:lang w:eastAsia="zh-CN"/>
        </w:rPr>
        <w:t>（</w:t>
      </w:r>
      <w:r>
        <w:t>四</w:t>
      </w:r>
      <w:r>
        <w:rPr>
          <w:rFonts w:hint="eastAsia"/>
          <w:lang w:eastAsia="zh-CN"/>
        </w:rPr>
        <w:t>）</w:t>
      </w:r>
      <w:r>
        <w:t>制作、复制、出版、贩卖、传播淫秽物品</w:t>
      </w:r>
      <w:r>
        <w:rPr>
          <w:rFonts w:hint="eastAsia"/>
        </w:rPr>
        <w:t>，</w:t>
      </w:r>
      <w:r>
        <w:t>获利3万至5万元以上的。</w:t>
      </w:r>
    </w:p>
    <w:p>
      <w:pPr>
        <w:pStyle w:val="12"/>
        <w:jc w:val="both"/>
        <w:rPr>
          <w:rStyle w:val="25"/>
          <w:rFonts w:hint="eastAsia"/>
        </w:rPr>
      </w:pPr>
      <w:r>
        <w:t>以牟利为目的</w:t>
      </w:r>
      <w:r>
        <w:rPr>
          <w:rFonts w:hint="eastAsia"/>
        </w:rPr>
        <w:t>，</w:t>
      </w:r>
      <w:r>
        <w:t>实施刑法第三百六十三条第一款规定的行为</w:t>
      </w:r>
      <w:r>
        <w:rPr>
          <w:rFonts w:hint="eastAsia"/>
        </w:rPr>
        <w:t>，</w:t>
      </w:r>
      <w:r>
        <w:t>其数量</w:t>
      </w:r>
      <w:r>
        <w:rPr>
          <w:rFonts w:hint="eastAsia"/>
          <w:lang w:eastAsia="zh-CN"/>
        </w:rPr>
        <w:t>（</w:t>
      </w:r>
      <w:r>
        <w:t>数额</w:t>
      </w:r>
      <w:r>
        <w:rPr>
          <w:rFonts w:hint="eastAsia"/>
          <w:lang w:eastAsia="zh-CN"/>
        </w:rPr>
        <w:t>）</w:t>
      </w:r>
      <w:r>
        <w:t>达到前款规定的数量</w:t>
      </w:r>
      <w:r>
        <w:rPr>
          <w:rFonts w:hint="eastAsia"/>
          <w:lang w:eastAsia="zh-CN"/>
        </w:rPr>
        <w:t>（</w:t>
      </w:r>
      <w:r>
        <w:t>数额</w:t>
      </w:r>
      <w:r>
        <w:rPr>
          <w:rFonts w:hint="eastAsia"/>
          <w:lang w:eastAsia="zh-CN"/>
        </w:rPr>
        <w:t>）</w:t>
      </w:r>
      <w:r>
        <w:t>5倍以上的</w:t>
      </w:r>
      <w:r>
        <w:rPr>
          <w:rFonts w:hint="eastAsia"/>
        </w:rPr>
        <w:t>，</w:t>
      </w:r>
      <w:r>
        <w:t>应当认定为制作、复制、出版、贩卖、传播淫秽物品牟利罪“情节特别严重”。</w:t>
      </w:r>
    </w:p>
    <w:p>
      <w:pPr>
        <w:pStyle w:val="12"/>
        <w:jc w:val="both"/>
        <w:rPr>
          <w:rFonts w:hint="eastAsia"/>
        </w:rPr>
      </w:pPr>
      <w:r>
        <w:rPr>
          <w:rStyle w:val="25"/>
        </w:rPr>
        <w:t>第九条</w:t>
      </w:r>
      <w:r>
        <w:t>　为他人提供书号、刊号</w:t>
      </w:r>
      <w:r>
        <w:rPr>
          <w:rFonts w:hint="eastAsia"/>
        </w:rPr>
        <w:t>，</w:t>
      </w:r>
      <w:r>
        <w:t>出版淫秽书刊的</w:t>
      </w:r>
      <w:r>
        <w:rPr>
          <w:rFonts w:hint="eastAsia"/>
        </w:rPr>
        <w:t>，</w:t>
      </w:r>
      <w:r>
        <w:t>依照刑法第三百六</w:t>
      </w:r>
      <w:r>
        <w:rPr>
          <w:rFonts w:hint="eastAsia"/>
        </w:rPr>
        <w:t>十三条第二款的规定，以为他人提供书号出版淫秽书刊罪定罪处罚。</w:t>
      </w:r>
    </w:p>
    <w:p>
      <w:pPr>
        <w:pStyle w:val="12"/>
        <w:jc w:val="both"/>
        <w:rPr>
          <w:rFonts w:hint="eastAsia"/>
        </w:rPr>
      </w:pPr>
      <w:r>
        <w:rPr>
          <w:rFonts w:hint="eastAsia"/>
        </w:rPr>
        <w:t>为他人提供版号，出版淫秽音像制品的，依照前款规定定罪处罚。</w:t>
      </w:r>
    </w:p>
    <w:p>
      <w:pPr>
        <w:pStyle w:val="12"/>
        <w:jc w:val="both"/>
        <w:rPr>
          <w:rStyle w:val="25"/>
          <w:rFonts w:hint="eastAsia"/>
        </w:rPr>
      </w:pPr>
      <w:r>
        <w:rPr>
          <w:rFonts w:hint="eastAsia"/>
        </w:rPr>
        <w:t>明知他人用于出版淫秽书刊而提供书号、刊号的，依照刑法第三百六十三条第一款的规定，以出版淫秽物品牟利罪定罪处罚。</w:t>
      </w:r>
    </w:p>
    <w:p>
      <w:pPr>
        <w:pStyle w:val="12"/>
        <w:jc w:val="both"/>
        <w:rPr>
          <w:rFonts w:hint="eastAsia"/>
        </w:rPr>
      </w:pPr>
      <w:r>
        <w:rPr>
          <w:rStyle w:val="25"/>
        </w:rPr>
        <w:t>第十条</w:t>
      </w:r>
      <w:r>
        <w:t>　向他人传播淫秽的书刊、影片、音像、图片等出版物达300至600人次以上或者造成恶劣社会影响的</w:t>
      </w:r>
      <w:r>
        <w:rPr>
          <w:rFonts w:hint="eastAsia"/>
        </w:rPr>
        <w:t>，</w:t>
      </w:r>
      <w:r>
        <w:t>属于“情节严重”</w:t>
      </w:r>
      <w:r>
        <w:rPr>
          <w:rFonts w:hint="eastAsia"/>
        </w:rPr>
        <w:t>，</w:t>
      </w:r>
      <w:r>
        <w:t>依照刑法第三百六十四条第一款的规定</w:t>
      </w:r>
      <w:r>
        <w:rPr>
          <w:rFonts w:hint="eastAsia"/>
        </w:rPr>
        <w:t>，</w:t>
      </w:r>
      <w:r>
        <w:t>以传播淫秽物品罪定罪处罚。</w:t>
      </w:r>
    </w:p>
    <w:p>
      <w:pPr>
        <w:pStyle w:val="12"/>
        <w:jc w:val="both"/>
        <w:rPr>
          <w:rStyle w:val="25"/>
          <w:rFonts w:hint="eastAsia"/>
        </w:rPr>
      </w:pPr>
      <w:r>
        <w:t>组织播放淫秽的电影、录像等音像制品达15至30场次以上或者造成恶劣</w:t>
      </w:r>
      <w:r>
        <w:rPr>
          <w:rFonts w:hint="eastAsia"/>
        </w:rPr>
        <w:t>社会影响的，依照刑法第三百六十四条第二款的规定，以组织播放淫秽音像制品罪定罪处罚。</w:t>
      </w:r>
    </w:p>
    <w:p>
      <w:pPr>
        <w:pStyle w:val="12"/>
        <w:jc w:val="both"/>
        <w:rPr>
          <w:rStyle w:val="25"/>
          <w:rFonts w:hint="eastAsia"/>
        </w:rPr>
      </w:pPr>
      <w:r>
        <w:rPr>
          <w:rStyle w:val="25"/>
        </w:rPr>
        <w:t>第十一条</w:t>
      </w:r>
      <w:r>
        <w:t>　违反国家规定</w:t>
      </w:r>
      <w:r>
        <w:rPr>
          <w:rFonts w:hint="eastAsia"/>
        </w:rPr>
        <w:t>，</w:t>
      </w:r>
      <w:r>
        <w:t>出版、印刷、复制、发行本解释第一条至第十条规定以外的其他严重危害社会秩序和扰乱市场秩序的非法出版物</w:t>
      </w:r>
      <w:r>
        <w:rPr>
          <w:rFonts w:hint="eastAsia"/>
        </w:rPr>
        <w:t>，</w:t>
      </w:r>
      <w:r>
        <w:t>情节严重的</w:t>
      </w:r>
      <w:r>
        <w:rPr>
          <w:rFonts w:hint="eastAsia"/>
        </w:rPr>
        <w:t>，</w:t>
      </w:r>
      <w:r>
        <w:t>依照刑法第二百二十五条第</w:t>
      </w:r>
      <w:r>
        <w:rPr>
          <w:rFonts w:hint="eastAsia"/>
          <w:lang w:eastAsia="zh-CN"/>
        </w:rPr>
        <w:t>（</w:t>
      </w:r>
      <w:r>
        <w:t>三</w:t>
      </w:r>
      <w:r>
        <w:rPr>
          <w:rFonts w:hint="eastAsia"/>
          <w:lang w:eastAsia="zh-CN"/>
        </w:rPr>
        <w:t>）</w:t>
      </w:r>
      <w:r>
        <w:t>项的规定</w:t>
      </w:r>
      <w:r>
        <w:rPr>
          <w:rFonts w:hint="eastAsia"/>
        </w:rPr>
        <w:t>，</w:t>
      </w:r>
      <w:r>
        <w:t>以非法经营罪定罪处罚。</w:t>
      </w:r>
    </w:p>
    <w:p>
      <w:pPr>
        <w:pStyle w:val="12"/>
        <w:jc w:val="both"/>
        <w:rPr>
          <w:rFonts w:hint="eastAsia"/>
        </w:rPr>
      </w:pPr>
      <w:r>
        <w:rPr>
          <w:rStyle w:val="25"/>
        </w:rPr>
        <w:t>第十二条</w:t>
      </w:r>
      <w:r>
        <w:t>　个人实施本解释第十一条规定的行为</w:t>
      </w:r>
      <w:r>
        <w:rPr>
          <w:rFonts w:hint="eastAsia"/>
        </w:rPr>
        <w:t>，</w:t>
      </w:r>
      <w:r>
        <w:t>具有下列情形之一的</w:t>
      </w:r>
      <w:r>
        <w:rPr>
          <w:rFonts w:hint="eastAsia"/>
        </w:rPr>
        <w:t>，</w:t>
      </w:r>
      <w:r>
        <w:t>属于非法经营行为“情节严重”：</w:t>
      </w:r>
    </w:p>
    <w:p>
      <w:pPr>
        <w:pStyle w:val="12"/>
        <w:jc w:val="both"/>
        <w:rPr>
          <w:rFonts w:hint="eastAsia"/>
        </w:rPr>
      </w:pPr>
      <w:r>
        <w:rPr>
          <w:rFonts w:hint="eastAsia"/>
          <w:lang w:eastAsia="zh-CN"/>
        </w:rPr>
        <w:t>（</w:t>
      </w:r>
      <w:r>
        <w:t>一</w:t>
      </w:r>
      <w:r>
        <w:rPr>
          <w:rFonts w:hint="eastAsia"/>
          <w:lang w:eastAsia="zh-CN"/>
        </w:rPr>
        <w:t>）</w:t>
      </w:r>
      <w:r>
        <w:t>经营数额在5万元至10万元以上的；</w:t>
      </w:r>
    </w:p>
    <w:p>
      <w:pPr>
        <w:pStyle w:val="12"/>
        <w:jc w:val="both"/>
        <w:rPr>
          <w:rFonts w:hint="eastAsia"/>
        </w:rPr>
      </w:pPr>
      <w:r>
        <w:rPr>
          <w:rFonts w:hint="eastAsia"/>
          <w:lang w:eastAsia="zh-CN"/>
        </w:rPr>
        <w:t>（</w:t>
      </w:r>
      <w:r>
        <w:t>二</w:t>
      </w:r>
      <w:r>
        <w:rPr>
          <w:rFonts w:hint="eastAsia"/>
          <w:lang w:eastAsia="zh-CN"/>
        </w:rPr>
        <w:t>）</w:t>
      </w:r>
      <w:r>
        <w:t>违法所得数额在2万元至3万</w:t>
      </w:r>
      <w:r>
        <w:rPr>
          <w:rFonts w:hint="eastAsia"/>
        </w:rPr>
        <w:t>元以上的；</w:t>
      </w:r>
    </w:p>
    <w:p>
      <w:pPr>
        <w:pStyle w:val="12"/>
        <w:jc w:val="both"/>
        <w:rPr>
          <w:rFonts w:hint="eastAsia"/>
        </w:rPr>
      </w:pPr>
      <w:r>
        <w:rPr>
          <w:rFonts w:hint="eastAsia"/>
          <w:lang w:eastAsia="zh-CN"/>
        </w:rPr>
        <w:t>（</w:t>
      </w:r>
      <w:r>
        <w:rPr>
          <w:rFonts w:hint="eastAsia"/>
        </w:rPr>
        <w:t>三</w:t>
      </w:r>
      <w:r>
        <w:rPr>
          <w:rFonts w:hint="eastAsia"/>
          <w:lang w:eastAsia="zh-CN"/>
        </w:rPr>
        <w:t>）</w:t>
      </w:r>
      <w:r>
        <w:t>经营报纸5000份或者期刊5000本或者图书2000册或者音像制品、电子出版物500张</w:t>
      </w:r>
      <w:r>
        <w:rPr>
          <w:rFonts w:hint="eastAsia"/>
          <w:lang w:eastAsia="zh-CN"/>
        </w:rPr>
        <w:t>（</w:t>
      </w:r>
      <w:r>
        <w:t>盒</w:t>
      </w:r>
      <w:r>
        <w:rPr>
          <w:rFonts w:hint="eastAsia"/>
          <w:lang w:eastAsia="zh-CN"/>
        </w:rPr>
        <w:t>）</w:t>
      </w:r>
      <w:r>
        <w:t>以上的。</w:t>
      </w:r>
    </w:p>
    <w:p>
      <w:pPr>
        <w:pStyle w:val="12"/>
        <w:jc w:val="both"/>
        <w:rPr>
          <w:rFonts w:hint="eastAsia"/>
        </w:rPr>
      </w:pPr>
      <w:r>
        <w:t>具有下列情形之一的</w:t>
      </w:r>
      <w:r>
        <w:rPr>
          <w:rFonts w:hint="eastAsia"/>
        </w:rPr>
        <w:t>，</w:t>
      </w:r>
      <w:r>
        <w:t>属于非法经营行为“情节特别严重”：</w:t>
      </w:r>
    </w:p>
    <w:p>
      <w:pPr>
        <w:pStyle w:val="12"/>
        <w:jc w:val="both"/>
        <w:rPr>
          <w:rFonts w:hint="eastAsia"/>
        </w:rPr>
      </w:pPr>
      <w:r>
        <w:rPr>
          <w:rFonts w:hint="eastAsia"/>
          <w:lang w:eastAsia="zh-CN"/>
        </w:rPr>
        <w:t>（</w:t>
      </w:r>
      <w:r>
        <w:t>一</w:t>
      </w:r>
      <w:r>
        <w:rPr>
          <w:rFonts w:hint="eastAsia"/>
          <w:lang w:eastAsia="zh-CN"/>
        </w:rPr>
        <w:t>）</w:t>
      </w:r>
      <w:r>
        <w:t>经营数额在15万元至30万元以上的；</w:t>
      </w:r>
    </w:p>
    <w:p>
      <w:pPr>
        <w:pStyle w:val="12"/>
        <w:jc w:val="both"/>
        <w:rPr>
          <w:rFonts w:hint="eastAsia"/>
        </w:rPr>
      </w:pPr>
      <w:r>
        <w:rPr>
          <w:rFonts w:hint="eastAsia"/>
          <w:lang w:eastAsia="zh-CN"/>
        </w:rPr>
        <w:t>（</w:t>
      </w:r>
      <w:r>
        <w:t>二</w:t>
      </w:r>
      <w:r>
        <w:rPr>
          <w:rFonts w:hint="eastAsia"/>
          <w:lang w:eastAsia="zh-CN"/>
        </w:rPr>
        <w:t>）</w:t>
      </w:r>
      <w:r>
        <w:t>违法所得数额在5万元至10万元以上的；</w:t>
      </w:r>
    </w:p>
    <w:p>
      <w:pPr>
        <w:pStyle w:val="12"/>
        <w:jc w:val="both"/>
        <w:rPr>
          <w:rStyle w:val="25"/>
          <w:rFonts w:hint="eastAsia"/>
        </w:rPr>
      </w:pPr>
      <w:r>
        <w:rPr>
          <w:rFonts w:hint="eastAsia"/>
          <w:lang w:eastAsia="zh-CN"/>
        </w:rPr>
        <w:t>（</w:t>
      </w:r>
      <w:r>
        <w:t>三</w:t>
      </w:r>
      <w:r>
        <w:rPr>
          <w:rFonts w:hint="eastAsia"/>
          <w:lang w:eastAsia="zh-CN"/>
        </w:rPr>
        <w:t>）</w:t>
      </w:r>
      <w:r>
        <w:t>经营报纸15000份或者期刊15000本或者图书5000册或者音像制品、电子出版物1500张</w:t>
      </w:r>
      <w:r>
        <w:rPr>
          <w:rFonts w:hint="eastAsia"/>
          <w:lang w:eastAsia="zh-CN"/>
        </w:rPr>
        <w:t>（</w:t>
      </w:r>
      <w:r>
        <w:t>盒</w:t>
      </w:r>
      <w:r>
        <w:rPr>
          <w:rFonts w:hint="eastAsia"/>
          <w:lang w:eastAsia="zh-CN"/>
        </w:rPr>
        <w:t>）</w:t>
      </w:r>
      <w:r>
        <w:t>以上的。</w:t>
      </w:r>
    </w:p>
    <w:p>
      <w:pPr>
        <w:pStyle w:val="12"/>
        <w:jc w:val="both"/>
        <w:rPr>
          <w:rFonts w:hint="eastAsia"/>
        </w:rPr>
      </w:pPr>
      <w:r>
        <w:rPr>
          <w:rStyle w:val="25"/>
        </w:rPr>
        <w:t>第十三条</w:t>
      </w:r>
      <w:r>
        <w:t>　单位实施本解释第十一条规定的行为</w:t>
      </w:r>
      <w:r>
        <w:rPr>
          <w:rFonts w:hint="eastAsia"/>
        </w:rPr>
        <w:t>，</w:t>
      </w:r>
      <w:r>
        <w:t>具有下列情形之一的</w:t>
      </w:r>
      <w:r>
        <w:rPr>
          <w:rFonts w:hint="eastAsia"/>
        </w:rPr>
        <w:t>，</w:t>
      </w:r>
      <w:r>
        <w:t>属于非法经营行为“情节严重”：</w:t>
      </w:r>
    </w:p>
    <w:p>
      <w:pPr>
        <w:pStyle w:val="12"/>
        <w:jc w:val="both"/>
        <w:rPr>
          <w:rFonts w:hint="eastAsia"/>
        </w:rPr>
      </w:pPr>
      <w:r>
        <w:rPr>
          <w:rFonts w:hint="eastAsia"/>
          <w:lang w:eastAsia="zh-CN"/>
        </w:rPr>
        <w:t>（</w:t>
      </w:r>
      <w:r>
        <w:rPr>
          <w:rFonts w:hint="eastAsia"/>
        </w:rPr>
        <w:t>一</w:t>
      </w:r>
      <w:r>
        <w:rPr>
          <w:rFonts w:hint="eastAsia"/>
          <w:lang w:eastAsia="zh-CN"/>
        </w:rPr>
        <w:t>）</w:t>
      </w:r>
      <w:r>
        <w:t>经营数额在15万元至30万元以上的；</w:t>
      </w:r>
    </w:p>
    <w:p>
      <w:pPr>
        <w:pStyle w:val="12"/>
        <w:jc w:val="both"/>
        <w:rPr>
          <w:rFonts w:hint="eastAsia"/>
        </w:rPr>
      </w:pPr>
      <w:r>
        <w:rPr>
          <w:rFonts w:hint="eastAsia"/>
          <w:lang w:eastAsia="zh-CN"/>
        </w:rPr>
        <w:t>（</w:t>
      </w:r>
      <w:r>
        <w:t>二</w:t>
      </w:r>
      <w:r>
        <w:rPr>
          <w:rFonts w:hint="eastAsia"/>
          <w:lang w:eastAsia="zh-CN"/>
        </w:rPr>
        <w:t>）</w:t>
      </w:r>
      <w:r>
        <w:t>违法所得数额在5万元至10万元以上的；</w:t>
      </w:r>
    </w:p>
    <w:p>
      <w:pPr>
        <w:pStyle w:val="12"/>
        <w:jc w:val="both"/>
        <w:rPr>
          <w:rFonts w:hint="eastAsia"/>
        </w:rPr>
      </w:pPr>
      <w:r>
        <w:rPr>
          <w:rFonts w:hint="eastAsia"/>
          <w:lang w:eastAsia="zh-CN"/>
        </w:rPr>
        <w:t>（</w:t>
      </w:r>
      <w:r>
        <w:t>三</w:t>
      </w:r>
      <w:r>
        <w:rPr>
          <w:rFonts w:hint="eastAsia"/>
          <w:lang w:eastAsia="zh-CN"/>
        </w:rPr>
        <w:t>）</w:t>
      </w:r>
      <w:r>
        <w:t>经营报纸15000份或者期刊15000本或者图书5000册或者音像制品、电子出版物1500张</w:t>
      </w:r>
      <w:r>
        <w:rPr>
          <w:rFonts w:hint="eastAsia"/>
          <w:lang w:eastAsia="zh-CN"/>
        </w:rPr>
        <w:t>（</w:t>
      </w:r>
      <w:r>
        <w:t>盒</w:t>
      </w:r>
      <w:r>
        <w:rPr>
          <w:rFonts w:hint="eastAsia"/>
          <w:lang w:eastAsia="zh-CN"/>
        </w:rPr>
        <w:t>）</w:t>
      </w:r>
      <w:r>
        <w:t>以上的。</w:t>
      </w:r>
    </w:p>
    <w:p>
      <w:pPr>
        <w:pStyle w:val="12"/>
        <w:jc w:val="both"/>
        <w:rPr>
          <w:rFonts w:hint="eastAsia"/>
        </w:rPr>
      </w:pPr>
      <w:r>
        <w:t>具有下列情形之一的</w:t>
      </w:r>
      <w:r>
        <w:rPr>
          <w:rFonts w:hint="eastAsia"/>
        </w:rPr>
        <w:t>，</w:t>
      </w:r>
      <w:r>
        <w:t>属于非法经营行为“情节特别严重”：</w:t>
      </w:r>
    </w:p>
    <w:p>
      <w:pPr>
        <w:pStyle w:val="12"/>
        <w:jc w:val="both"/>
        <w:rPr>
          <w:rFonts w:hint="eastAsia"/>
        </w:rPr>
      </w:pPr>
      <w:r>
        <w:rPr>
          <w:rFonts w:hint="eastAsia"/>
          <w:lang w:eastAsia="zh-CN"/>
        </w:rPr>
        <w:t>（</w:t>
      </w:r>
      <w:r>
        <w:t>一</w:t>
      </w:r>
      <w:r>
        <w:rPr>
          <w:rFonts w:hint="eastAsia"/>
          <w:lang w:eastAsia="zh-CN"/>
        </w:rPr>
        <w:t>）</w:t>
      </w:r>
      <w:r>
        <w:t>经营数额在50万元至100万元以上的；</w:t>
      </w:r>
    </w:p>
    <w:p>
      <w:pPr>
        <w:pStyle w:val="12"/>
        <w:jc w:val="both"/>
        <w:rPr>
          <w:rFonts w:hint="eastAsia"/>
        </w:rPr>
      </w:pPr>
      <w:r>
        <w:rPr>
          <w:rFonts w:hint="eastAsia"/>
          <w:lang w:eastAsia="zh-CN"/>
        </w:rPr>
        <w:t>（</w:t>
      </w:r>
      <w:r>
        <w:t>二</w:t>
      </w:r>
      <w:r>
        <w:rPr>
          <w:rFonts w:hint="eastAsia"/>
          <w:lang w:eastAsia="zh-CN"/>
        </w:rPr>
        <w:t>）</w:t>
      </w:r>
      <w:r>
        <w:t>违法所得数额在15万元至30万元以上的；</w:t>
      </w:r>
    </w:p>
    <w:p>
      <w:pPr>
        <w:pStyle w:val="12"/>
        <w:jc w:val="both"/>
        <w:rPr>
          <w:rStyle w:val="25"/>
          <w:rFonts w:hint="eastAsia"/>
        </w:rPr>
      </w:pPr>
      <w:r>
        <w:rPr>
          <w:rFonts w:hint="eastAsia"/>
          <w:lang w:eastAsia="zh-CN"/>
        </w:rPr>
        <w:t>（</w:t>
      </w:r>
      <w:r>
        <w:t>三</w:t>
      </w:r>
      <w:r>
        <w:rPr>
          <w:rFonts w:hint="eastAsia"/>
          <w:lang w:eastAsia="zh-CN"/>
        </w:rPr>
        <w:t>）</w:t>
      </w:r>
      <w:r>
        <w:t>经营报纸5万份或者期刊5万本或者图书15000册或者音像制品、电子出版物5000张</w:t>
      </w:r>
      <w:r>
        <w:rPr>
          <w:rFonts w:hint="eastAsia"/>
          <w:lang w:eastAsia="zh-CN"/>
        </w:rPr>
        <w:t>（</w:t>
      </w:r>
      <w:r>
        <w:t>盒</w:t>
      </w:r>
      <w:r>
        <w:rPr>
          <w:rFonts w:hint="eastAsia"/>
          <w:lang w:eastAsia="zh-CN"/>
        </w:rPr>
        <w:t>）</w:t>
      </w:r>
      <w:r>
        <w:t>以上的。</w:t>
      </w:r>
    </w:p>
    <w:p>
      <w:pPr>
        <w:pStyle w:val="12"/>
        <w:jc w:val="both"/>
        <w:rPr>
          <w:rFonts w:hint="eastAsia"/>
        </w:rPr>
      </w:pPr>
      <w:r>
        <w:rPr>
          <w:rStyle w:val="25"/>
        </w:rPr>
        <w:t>第十四条</w:t>
      </w:r>
      <w:r>
        <w:t>　实施</w:t>
      </w:r>
      <w:r>
        <w:rPr>
          <w:rFonts w:hint="eastAsia"/>
        </w:rPr>
        <w:t>本解释第十一条规定的行为，经营数额、违法所得数额或者经营数量接近非法经营行为“情节严重”、“情节特别严重”的数额、数量起点标准，并具有下列情形之一的，可以认定为非法经营行为“情节严重”、“情节特别严重”：</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两年内因出版、印刷、复制、发行非法出版物受过行政处罚两次以上的；</w:t>
      </w:r>
    </w:p>
    <w:p>
      <w:pPr>
        <w:pStyle w:val="12"/>
        <w:jc w:val="both"/>
        <w:rPr>
          <w:rStyle w:val="25"/>
          <w:rFonts w:hint="eastAsia"/>
        </w:rPr>
      </w:pPr>
      <w:r>
        <w:rPr>
          <w:rFonts w:hint="eastAsia"/>
          <w:lang w:eastAsia="zh-CN"/>
        </w:rPr>
        <w:t>（</w:t>
      </w:r>
      <w:r>
        <w:rPr>
          <w:rFonts w:hint="eastAsia"/>
        </w:rPr>
        <w:t>二</w:t>
      </w:r>
      <w:r>
        <w:rPr>
          <w:rFonts w:hint="eastAsia"/>
          <w:lang w:eastAsia="zh-CN"/>
        </w:rPr>
        <w:t>）</w:t>
      </w:r>
      <w:r>
        <w:rPr>
          <w:rFonts w:hint="eastAsia"/>
        </w:rPr>
        <w:t>因出版、印刷、复制、发行非法出版物造成恶劣社会影响或者其他严重后果的。</w:t>
      </w:r>
    </w:p>
    <w:p>
      <w:pPr>
        <w:pStyle w:val="12"/>
        <w:jc w:val="both"/>
        <w:rPr>
          <w:rStyle w:val="25"/>
          <w:rFonts w:hint="eastAsia"/>
        </w:rPr>
      </w:pPr>
      <w:r>
        <w:rPr>
          <w:rStyle w:val="25"/>
        </w:rPr>
        <w:t>第十五条</w:t>
      </w:r>
      <w:r>
        <w:t>　非法从事出版物的出版、印刷、复制、发行业务</w:t>
      </w:r>
      <w:r>
        <w:rPr>
          <w:rFonts w:hint="eastAsia"/>
        </w:rPr>
        <w:t>，</w:t>
      </w:r>
      <w:r>
        <w:t>严重扰乱市场秩序</w:t>
      </w:r>
      <w:r>
        <w:rPr>
          <w:rFonts w:hint="eastAsia"/>
        </w:rPr>
        <w:t>，</w:t>
      </w:r>
      <w:r>
        <w:t>情节特别严重</w:t>
      </w:r>
      <w:r>
        <w:rPr>
          <w:rFonts w:hint="eastAsia"/>
        </w:rPr>
        <w:t>，</w:t>
      </w:r>
      <w:r>
        <w:t>构成犯罪的</w:t>
      </w:r>
      <w:r>
        <w:rPr>
          <w:rFonts w:hint="eastAsia"/>
        </w:rPr>
        <w:t>，</w:t>
      </w:r>
      <w:r>
        <w:t>可以依照刑法第二百二十五条第</w:t>
      </w:r>
      <w:r>
        <w:rPr>
          <w:rFonts w:hint="eastAsia"/>
          <w:lang w:eastAsia="zh-CN"/>
        </w:rPr>
        <w:t>（</w:t>
      </w:r>
      <w:r>
        <w:rPr>
          <w:rFonts w:hint="eastAsia"/>
        </w:rPr>
        <w:t>三</w:t>
      </w:r>
      <w:r>
        <w:rPr>
          <w:rFonts w:hint="eastAsia"/>
          <w:lang w:eastAsia="zh-CN"/>
        </w:rPr>
        <w:t>）</w:t>
      </w:r>
      <w:r>
        <w:rPr>
          <w:rFonts w:hint="eastAsia"/>
        </w:rPr>
        <w:t>项的规定，以非法经营罪定罪处罚。</w:t>
      </w:r>
    </w:p>
    <w:p>
      <w:pPr>
        <w:pStyle w:val="12"/>
        <w:jc w:val="both"/>
        <w:rPr>
          <w:rStyle w:val="25"/>
          <w:rFonts w:hint="eastAsia"/>
        </w:rPr>
      </w:pPr>
      <w:r>
        <w:rPr>
          <w:rStyle w:val="25"/>
        </w:rPr>
        <w:t>第十六条</w:t>
      </w:r>
      <w:r>
        <w:t>　出版单位与他人事前通谋</w:t>
      </w:r>
      <w:r>
        <w:rPr>
          <w:rFonts w:hint="eastAsia"/>
        </w:rPr>
        <w:t>，</w:t>
      </w:r>
      <w:r>
        <w:t>向其出售、出租或者以其他形式转让该出版单位的名称、书号、刊号、版号</w:t>
      </w:r>
      <w:r>
        <w:rPr>
          <w:rFonts w:hint="eastAsia"/>
        </w:rPr>
        <w:t>，</w:t>
      </w:r>
      <w:r>
        <w:t>他人实施本解释第二条、第四条、第八条、第九条、第十条、第十一条规定的行为</w:t>
      </w:r>
      <w:r>
        <w:rPr>
          <w:rFonts w:hint="eastAsia"/>
        </w:rPr>
        <w:t>，</w:t>
      </w:r>
      <w:r>
        <w:t>构成犯罪的</w:t>
      </w:r>
      <w:r>
        <w:rPr>
          <w:rFonts w:hint="eastAsia"/>
        </w:rPr>
        <w:t>，</w:t>
      </w:r>
      <w:r>
        <w:t>对该出版单位应当以共犯论处。</w:t>
      </w:r>
    </w:p>
    <w:p>
      <w:pPr>
        <w:pStyle w:val="12"/>
        <w:jc w:val="both"/>
        <w:rPr>
          <w:rFonts w:hint="eastAsia"/>
        </w:rPr>
      </w:pPr>
      <w:r>
        <w:rPr>
          <w:rStyle w:val="25"/>
        </w:rPr>
        <w:t>第十七条</w:t>
      </w:r>
      <w:r>
        <w:t>　本解释所称“经营数额”</w:t>
      </w:r>
      <w:r>
        <w:rPr>
          <w:rFonts w:hint="eastAsia"/>
        </w:rPr>
        <w:t>，</w:t>
      </w:r>
      <w:r>
        <w:t>是指以非法出版物的定价数额乘以行为人经营的非法出版物数量所得的数额。</w:t>
      </w:r>
    </w:p>
    <w:p>
      <w:pPr>
        <w:pStyle w:val="12"/>
        <w:jc w:val="both"/>
        <w:rPr>
          <w:rFonts w:hint="eastAsia"/>
        </w:rPr>
      </w:pPr>
      <w:r>
        <w:t>本解释所称“违法所得数额”</w:t>
      </w:r>
      <w:r>
        <w:rPr>
          <w:rFonts w:hint="eastAsia"/>
        </w:rPr>
        <w:t>，</w:t>
      </w:r>
      <w:r>
        <w:t>是指获利数额。</w:t>
      </w:r>
    </w:p>
    <w:p>
      <w:pPr>
        <w:pStyle w:val="12"/>
        <w:jc w:val="both"/>
        <w:rPr>
          <w:rStyle w:val="25"/>
          <w:rFonts w:hint="eastAsia"/>
        </w:rPr>
      </w:pPr>
      <w:r>
        <w:t>非法出版物没有定价或者以境外货币定价的</w:t>
      </w:r>
      <w:r>
        <w:rPr>
          <w:rFonts w:hint="eastAsia"/>
        </w:rPr>
        <w:t>，</w:t>
      </w:r>
      <w:r>
        <w:t>其单价数额应当</w:t>
      </w:r>
      <w:r>
        <w:rPr>
          <w:rFonts w:hint="eastAsia"/>
        </w:rPr>
        <w:t>按照行为人实际出售的价格认定。</w:t>
      </w:r>
    </w:p>
    <w:p>
      <w:pPr>
        <w:pStyle w:val="12"/>
        <w:rPr>
          <w:rFonts w:hint="eastAsia"/>
        </w:rPr>
      </w:pPr>
      <w:r>
        <w:rPr>
          <w:rStyle w:val="25"/>
        </w:rPr>
        <w:t>第十八条</w:t>
      </w:r>
      <w:r>
        <w:t>　各省、自治区、直辖市高级人民法院可以根据本地的情况和社会治安状况</w:t>
      </w:r>
      <w:r>
        <w:rPr>
          <w:rFonts w:hint="eastAsia"/>
        </w:rPr>
        <w:t>，</w:t>
      </w:r>
      <w:r>
        <w:t>在本解释第八条、第十条、第十二条、第十三条规定的有关数额、数量标准的幅度内</w:t>
      </w:r>
      <w:r>
        <w:rPr>
          <w:rFonts w:hint="eastAsia"/>
        </w:rPr>
        <w:t>，</w:t>
      </w:r>
      <w:r>
        <w:t>确定本地执行的具体标准</w:t>
      </w:r>
      <w:r>
        <w:rPr>
          <w:rFonts w:hint="eastAsia"/>
        </w:rPr>
        <w:t>，</w:t>
      </w:r>
      <w:r>
        <w:t>并报最高人民法院备案。</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4532A5"/>
    <w:rsid w:val="00323D76"/>
    <w:rsid w:val="02380A4E"/>
    <w:rsid w:val="02C54CFB"/>
    <w:rsid w:val="042F174E"/>
    <w:rsid w:val="0751543E"/>
    <w:rsid w:val="0BE369DE"/>
    <w:rsid w:val="0F9D48A9"/>
    <w:rsid w:val="0FC66F39"/>
    <w:rsid w:val="135B4974"/>
    <w:rsid w:val="169465A9"/>
    <w:rsid w:val="19EF53F7"/>
    <w:rsid w:val="1C547AC8"/>
    <w:rsid w:val="20194FCD"/>
    <w:rsid w:val="211007F7"/>
    <w:rsid w:val="224D5C1E"/>
    <w:rsid w:val="254532A5"/>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2017-11-01T10:39:00Z</dcterms:created>
  <dc:creator>Administrator</dc:creator>
  <cp:lastModifiedBy>Administrator</cp:lastModifiedBy>
  <dcterms:modified xsi:type="dcterms:W3CDTF">2017-11-01T14:02:29Z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