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DE5" w:rsidRDefault="00736DE5" w:rsidP="00337188">
      <w:pPr>
        <w:spacing w:line="580" w:lineRule="exact"/>
        <w:ind w:firstLineChars="200" w:firstLine="626"/>
        <w:rPr>
          <w:rFonts w:ascii="宋体" w:eastAsia="宋体" w:hAnsi="宋体" w:cs="宋体"/>
          <w:sz w:val="32"/>
          <w:szCs w:val="32"/>
        </w:rPr>
      </w:pPr>
    </w:p>
    <w:p w:rsidR="00736DE5" w:rsidRDefault="00736DE5" w:rsidP="00337188">
      <w:pPr>
        <w:spacing w:line="580" w:lineRule="exact"/>
        <w:ind w:firstLineChars="200" w:firstLine="626"/>
        <w:rPr>
          <w:rFonts w:ascii="宋体" w:eastAsia="宋体" w:hAnsi="宋体" w:cs="宋体"/>
          <w:sz w:val="32"/>
          <w:szCs w:val="32"/>
        </w:rPr>
      </w:pPr>
    </w:p>
    <w:p w:rsidR="00736DE5" w:rsidRDefault="00030614">
      <w:pPr>
        <w:spacing w:line="580" w:lineRule="exact"/>
        <w:jc w:val="center"/>
        <w:rPr>
          <w:rFonts w:ascii="宋体" w:eastAsia="宋体" w:hAnsi="宋体" w:cs="宋体"/>
          <w:sz w:val="44"/>
          <w:szCs w:val="44"/>
        </w:rPr>
      </w:pPr>
      <w:r>
        <w:rPr>
          <w:rFonts w:ascii="宋体" w:eastAsia="宋体" w:hAnsi="宋体" w:cs="宋体" w:hint="eastAsia"/>
          <w:sz w:val="44"/>
          <w:szCs w:val="44"/>
        </w:rPr>
        <w:t>木里藏族自治县实施</w:t>
      </w:r>
    </w:p>
    <w:p w:rsidR="00736DE5" w:rsidRDefault="00030614">
      <w:pPr>
        <w:spacing w:line="580" w:lineRule="exact"/>
        <w:jc w:val="center"/>
        <w:rPr>
          <w:rFonts w:ascii="宋体" w:eastAsia="宋体" w:hAnsi="宋体" w:cs="宋体"/>
          <w:sz w:val="44"/>
          <w:szCs w:val="44"/>
        </w:rPr>
      </w:pPr>
      <w:r>
        <w:rPr>
          <w:rFonts w:ascii="宋体" w:eastAsia="宋体" w:hAnsi="宋体" w:cs="宋体" w:hint="eastAsia"/>
          <w:sz w:val="44"/>
          <w:szCs w:val="44"/>
        </w:rPr>
        <w:t>《四川省</w:t>
      </w:r>
      <w:r>
        <w:rPr>
          <w:rFonts w:ascii="宋体" w:eastAsia="宋体" w:hAnsi="宋体" w:cs="宋体" w:hint="eastAsia"/>
          <w:sz w:val="44"/>
          <w:szCs w:val="44"/>
        </w:rPr>
        <w:t>〈中</w:t>
      </w:r>
      <w:r>
        <w:rPr>
          <w:rFonts w:ascii="宋体" w:eastAsia="宋体" w:hAnsi="宋体" w:cs="宋体" w:hint="eastAsia"/>
          <w:sz w:val="44"/>
          <w:szCs w:val="44"/>
        </w:rPr>
        <w:t>华人民共和国野生动物保护法</w:t>
      </w:r>
      <w:r>
        <w:rPr>
          <w:rFonts w:ascii="宋体" w:eastAsia="宋体" w:hAnsi="宋体" w:cs="宋体" w:hint="eastAsia"/>
          <w:sz w:val="44"/>
          <w:szCs w:val="44"/>
        </w:rPr>
        <w:t>〉</w:t>
      </w:r>
      <w:r>
        <w:rPr>
          <w:rFonts w:ascii="宋体" w:eastAsia="宋体" w:hAnsi="宋体" w:cs="宋体" w:hint="eastAsia"/>
          <w:sz w:val="44"/>
          <w:szCs w:val="44"/>
        </w:rPr>
        <w:t>实施办法》的补充规定</w:t>
      </w:r>
    </w:p>
    <w:p w:rsidR="00736DE5" w:rsidRDefault="00736DE5" w:rsidP="00337188">
      <w:pPr>
        <w:spacing w:line="580" w:lineRule="exact"/>
        <w:ind w:firstLineChars="200" w:firstLine="626"/>
        <w:rPr>
          <w:rFonts w:ascii="宋体" w:eastAsia="宋体" w:hAnsi="宋体" w:cs="宋体"/>
          <w:sz w:val="32"/>
          <w:szCs w:val="32"/>
        </w:rPr>
      </w:pPr>
    </w:p>
    <w:p w:rsidR="00736DE5" w:rsidRDefault="00030614" w:rsidP="00337188">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sidR="00337188">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木里</w:t>
      </w:r>
      <w:r>
        <w:rPr>
          <w:rFonts w:ascii="楷体_GB2312" w:eastAsia="楷体_GB2312" w:hAnsi="楷体_GB2312" w:cs="楷体_GB2312" w:hint="eastAsia"/>
          <w:sz w:val="32"/>
          <w:szCs w:val="32"/>
        </w:rPr>
        <w:t>藏族自治县</w:t>
      </w:r>
      <w:r>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十</w:t>
      </w:r>
      <w:r>
        <w:rPr>
          <w:rFonts w:ascii="楷体_GB2312" w:eastAsia="楷体_GB2312" w:hAnsi="楷体_GB2312" w:cs="楷体_GB2312" w:hint="eastAsia"/>
          <w:sz w:val="32"/>
          <w:szCs w:val="32"/>
        </w:rPr>
        <w:t>届人</w:t>
      </w:r>
      <w:r>
        <w:rPr>
          <w:rFonts w:ascii="楷体_GB2312" w:eastAsia="楷体_GB2312" w:hAnsi="楷体_GB2312" w:cs="楷体_GB2312" w:hint="eastAsia"/>
          <w:sz w:val="32"/>
          <w:szCs w:val="32"/>
        </w:rPr>
        <w:t>民</w:t>
      </w:r>
      <w:r>
        <w:rPr>
          <w:rFonts w:ascii="楷体_GB2312" w:eastAsia="楷体_GB2312" w:hAnsi="楷体_GB2312" w:cs="楷体_GB2312" w:hint="eastAsia"/>
          <w:sz w:val="32"/>
          <w:szCs w:val="32"/>
        </w:rPr>
        <w:t>代表</w:t>
      </w:r>
      <w:r>
        <w:rPr>
          <w:rFonts w:ascii="楷体_GB2312" w:eastAsia="楷体_GB2312" w:hAnsi="楷体_GB2312" w:cs="楷体_GB2312" w:hint="eastAsia"/>
          <w:sz w:val="32"/>
          <w:szCs w:val="32"/>
        </w:rPr>
        <w:t>大会第一次</w:t>
      </w:r>
      <w:r>
        <w:rPr>
          <w:rFonts w:ascii="楷体_GB2312" w:eastAsia="楷体_GB2312" w:hAnsi="楷体_GB2312" w:cs="楷体_GB2312" w:hint="eastAsia"/>
          <w:sz w:val="32"/>
          <w:szCs w:val="32"/>
        </w:rPr>
        <w:t>会议</w:t>
      </w:r>
      <w:r>
        <w:rPr>
          <w:rFonts w:ascii="楷体_GB2312" w:eastAsia="楷体_GB2312" w:hAnsi="楷体_GB2312" w:cs="楷体_GB2312" w:hint="eastAsia"/>
          <w:sz w:val="32"/>
          <w:szCs w:val="32"/>
        </w:rPr>
        <w:t>通</w:t>
      </w:r>
      <w:r>
        <w:rPr>
          <w:rFonts w:ascii="楷体_GB2312" w:eastAsia="楷体_GB2312" w:hAnsi="楷体_GB2312" w:cs="楷体_GB2312" w:hint="eastAsia"/>
          <w:sz w:val="32"/>
          <w:szCs w:val="32"/>
        </w:rPr>
        <w:t>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w:t>
      </w:r>
      <w:r>
        <w:rPr>
          <w:rFonts w:ascii="楷体_GB2312" w:eastAsia="楷体_GB2312" w:hAnsi="楷体_GB2312" w:cs="楷体_GB2312" w:hint="eastAsia"/>
          <w:sz w:val="32"/>
          <w:szCs w:val="32"/>
        </w:rPr>
        <w:t>届</w:t>
      </w:r>
      <w:r>
        <w:rPr>
          <w:rFonts w:ascii="楷体_GB2312" w:eastAsia="楷体_GB2312" w:hAnsi="楷体_GB2312" w:cs="楷体_GB2312" w:hint="eastAsia"/>
          <w:sz w:val="32"/>
          <w:szCs w:val="32"/>
        </w:rPr>
        <w:t>人民代表大会常务委员会第二次会议批准）</w:t>
      </w:r>
    </w:p>
    <w:p w:rsidR="00736DE5" w:rsidRDefault="00736DE5" w:rsidP="00337188">
      <w:pPr>
        <w:spacing w:line="580" w:lineRule="exact"/>
        <w:ind w:firstLineChars="200" w:firstLine="626"/>
        <w:rPr>
          <w:rFonts w:ascii="宋体" w:eastAsia="宋体" w:hAnsi="宋体" w:cs="宋体"/>
          <w:sz w:val="32"/>
          <w:szCs w:val="32"/>
        </w:rPr>
      </w:pP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sidR="00337188">
        <w:rPr>
          <w:rFonts w:ascii="仿宋_GB2312" w:eastAsia="仿宋_GB2312" w:hAnsi="仿宋_GB2312" w:cs="仿宋_GB2312" w:hint="eastAsia"/>
          <w:sz w:val="32"/>
          <w:szCs w:val="32"/>
        </w:rPr>
        <w:t>为了保护、发展和合</w:t>
      </w:r>
      <w:r>
        <w:rPr>
          <w:rFonts w:ascii="仿宋_GB2312" w:eastAsia="仿宋_GB2312" w:hAnsi="仿宋_GB2312" w:cs="仿宋_GB2312" w:hint="eastAsia"/>
          <w:sz w:val="32"/>
          <w:szCs w:val="32"/>
        </w:rPr>
        <w:t>理利用野生动物</w:t>
      </w:r>
      <w:r>
        <w:rPr>
          <w:rFonts w:ascii="仿宋_GB2312" w:eastAsia="仿宋_GB2312" w:hAnsi="仿宋_GB2312" w:cs="仿宋_GB2312" w:hint="eastAsia"/>
          <w:sz w:val="32"/>
          <w:szCs w:val="32"/>
        </w:rPr>
        <w:t>资源</w:t>
      </w:r>
      <w:r>
        <w:rPr>
          <w:rFonts w:ascii="仿宋_GB2312" w:eastAsia="仿宋_GB2312" w:hAnsi="仿宋_GB2312" w:cs="仿宋_GB2312" w:hint="eastAsia"/>
          <w:sz w:val="32"/>
          <w:szCs w:val="32"/>
        </w:rPr>
        <w:t>，维护生态平衡，根据《四川省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中华人民共和国野生动物保护法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实施办</w:t>
      </w:r>
      <w:r>
        <w:rPr>
          <w:rFonts w:ascii="仿宋_GB2312" w:eastAsia="仿宋_GB2312" w:hAnsi="仿宋_GB2312" w:cs="仿宋_GB2312" w:hint="eastAsia"/>
          <w:sz w:val="32"/>
          <w:szCs w:val="32"/>
        </w:rPr>
        <w:t>法</w:t>
      </w:r>
      <w:r>
        <w:rPr>
          <w:rFonts w:ascii="仿宋_GB2312" w:eastAsia="仿宋_GB2312" w:hAnsi="仿宋_GB2312" w:cs="仿宋_GB2312" w:hint="eastAsia"/>
          <w:sz w:val="32"/>
          <w:szCs w:val="32"/>
        </w:rPr>
        <w:t>》，结合木里藏族自治县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w:t>
      </w:r>
      <w:r>
        <w:rPr>
          <w:rFonts w:ascii="仿宋_GB2312" w:eastAsia="仿宋_GB2312" w:hAnsi="仿宋_GB2312" w:cs="仿宋_GB2312" w:hint="eastAsia"/>
          <w:sz w:val="32"/>
          <w:szCs w:val="32"/>
        </w:rPr>
        <w:t>治</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实际，制定本补充规定。</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在自治县境内从事野生动物资源保护、管理、驯养繁殖、科学研究和开发利用等，适用本补充规定。</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自治县人民政府要把保护、发展和合理利用野生动物资源纳入国民经济和社会发展计划，开展野生动物资源普查，落实野生动物保护措施。</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自治县的林业主管部门和水利主管部门是县人民政府的野生动物行政主管部门，分别主管全县陆生、水生野生动物的保护管理工作。</w:t>
      </w:r>
    </w:p>
    <w:p w:rsidR="00736DE5" w:rsidRDefault="0003061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w:t>
      </w:r>
      <w:r>
        <w:rPr>
          <w:rFonts w:ascii="仿宋_GB2312" w:eastAsia="仿宋_GB2312" w:hAnsi="仿宋_GB2312" w:cs="仿宋_GB2312" w:hint="eastAsia"/>
          <w:sz w:val="32"/>
          <w:szCs w:val="32"/>
        </w:rPr>
        <w:t>级</w:t>
      </w:r>
      <w:r>
        <w:rPr>
          <w:rFonts w:ascii="仿宋_GB2312" w:eastAsia="仿宋_GB2312" w:hAnsi="仿宋_GB2312" w:cs="仿宋_GB2312" w:hint="eastAsia"/>
          <w:sz w:val="32"/>
          <w:szCs w:val="32"/>
        </w:rPr>
        <w:t>各有关部门、乡镇</w:t>
      </w:r>
      <w:r>
        <w:rPr>
          <w:rFonts w:ascii="仿宋_GB2312" w:eastAsia="仿宋_GB2312" w:hAnsi="仿宋_GB2312" w:cs="仿宋_GB2312" w:hint="eastAsia"/>
          <w:sz w:val="32"/>
          <w:szCs w:val="32"/>
        </w:rPr>
        <w:t>人民政府根</w:t>
      </w:r>
      <w:r>
        <w:rPr>
          <w:rFonts w:ascii="仿宋_GB2312" w:eastAsia="仿宋_GB2312" w:hAnsi="仿宋_GB2312" w:cs="仿宋_GB2312" w:hint="eastAsia"/>
          <w:sz w:val="32"/>
          <w:szCs w:val="32"/>
        </w:rPr>
        <w:t>据法律、法规规定，按照各自的职责分工，配合野生动物行政主管部</w:t>
      </w:r>
      <w:r>
        <w:rPr>
          <w:rFonts w:ascii="仿宋_GB2312" w:eastAsia="仿宋_GB2312" w:hAnsi="仿宋_GB2312" w:cs="仿宋_GB2312" w:hint="eastAsia"/>
          <w:sz w:val="32"/>
          <w:szCs w:val="32"/>
        </w:rPr>
        <w:t>门</w:t>
      </w:r>
      <w:r>
        <w:rPr>
          <w:rFonts w:ascii="仿宋_GB2312" w:eastAsia="仿宋_GB2312" w:hAnsi="仿宋_GB2312" w:cs="仿宋_GB2312" w:hint="eastAsia"/>
          <w:sz w:val="32"/>
          <w:szCs w:val="32"/>
        </w:rPr>
        <w:t>做好野生动物的保护管理工作。</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自治县境</w:t>
      </w:r>
      <w:r>
        <w:rPr>
          <w:rFonts w:ascii="仿宋_GB2312" w:eastAsia="仿宋_GB2312" w:hAnsi="仿宋_GB2312" w:cs="仿宋_GB2312" w:hint="eastAsia"/>
          <w:sz w:val="32"/>
          <w:szCs w:val="32"/>
        </w:rPr>
        <w:t>内</w:t>
      </w:r>
      <w:r>
        <w:rPr>
          <w:rFonts w:ascii="仿宋_GB2312" w:eastAsia="仿宋_GB2312" w:hAnsi="仿宋_GB2312" w:cs="仿宋_GB2312" w:hint="eastAsia"/>
          <w:sz w:val="32"/>
          <w:szCs w:val="32"/>
        </w:rPr>
        <w:t>的村、组、牧场、林业企业负有保护管理辖区内野生动物资源的责任。</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自治县境内禁止使用下列工具和方法捕猎：</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（一）各类</w:t>
      </w:r>
      <w:r>
        <w:rPr>
          <w:rFonts w:ascii="仿宋_GB2312" w:eastAsia="仿宋_GB2312" w:hAnsi="仿宋_GB2312" w:cs="仿宋_GB2312" w:hint="eastAsia"/>
          <w:sz w:val="32"/>
          <w:szCs w:val="32"/>
        </w:rPr>
        <w:t>枪支；</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（二）猎犬；</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（三）炸药、毒药猎杀野生动物；</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（四）钢丝猎套、套绳、地弓、铁夹、陷阱、烟熏、水淹等；</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（五）在天然河流湖泊炸鱼、毒鱼或电鱼；</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（六）在天然河流湖泊用网眼小于</w:t>
      </w:r>
      <w:r>
        <w:rPr>
          <w:rFonts w:ascii="仿宋_GB2312" w:eastAsia="仿宋_GB2312" w:hAnsi="仿宋_GB2312" w:cs="仿宋_GB2312" w:hint="eastAsia"/>
          <w:sz w:val="32"/>
          <w:szCs w:val="32"/>
        </w:rPr>
        <w:t>6CM</w:t>
      </w:r>
      <w:r>
        <w:rPr>
          <w:rFonts w:ascii="仿宋_GB2312" w:eastAsia="仿宋_GB2312" w:hAnsi="仿宋_GB2312" w:cs="仿宋_GB2312" w:hint="eastAsia"/>
          <w:sz w:val="32"/>
          <w:szCs w:val="32"/>
        </w:rPr>
        <w:t>的栏网撒网和鱼兜捕鱼；</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（七）用鸟网捕捉、轧板猎杀鸟类、捣毁鸟巢。</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自治县依法重点保护境内属国家、省、州列为重点保护对象的野生动物。</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自治县在乡镇、牧场辖区和林业企业管护区、重要天然水域内划定禁猎区、禁鱼区，实行重点保护。</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禁猎区、禁鱼区实行全面封山和封江（河）湖泊，立牌标榜警示禁猎、禁渔办法，落实管护措施。</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鼓励驯养繁殖野生动物。建立驯养繁殖场，应具备驯养繁殖条件，并报自治县野生动物行政主管部门审核后，按国</w:t>
      </w:r>
      <w:r>
        <w:rPr>
          <w:rFonts w:ascii="仿宋_GB2312" w:eastAsia="仿宋_GB2312" w:hAnsi="仿宋_GB2312" w:cs="仿宋_GB2312" w:hint="eastAsia"/>
          <w:sz w:val="32"/>
          <w:szCs w:val="32"/>
        </w:rPr>
        <w:lastRenderedPageBreak/>
        <w:t>家有关规定办理审批手续。</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鼓励放生野生动物。</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非法出售和收购野生动物及其产品。因科学研究、养殖、展览、交换、赠送和其他特殊需要捕捉、出售、收购、利用野生动物或其产品的，应持有上级野生动物行政主管部门批准的合法证件。捕捉野生动物，应经自治县人民政府批准，由自治县野生动物行政主管部门按规定的时间、地点、物种和手段组织人力进行猎捕。</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自治县在条件成熟时依法建立野生动物狩猎场，将国家</w:t>
      </w:r>
      <w:r>
        <w:rPr>
          <w:rFonts w:ascii="仿宋_GB2312" w:eastAsia="仿宋_GB2312" w:hAnsi="仿宋_GB2312" w:cs="仿宋_GB2312" w:hint="eastAsia"/>
          <w:sz w:val="32"/>
          <w:szCs w:val="32"/>
        </w:rPr>
        <w:t>、省和州重点保护范围以外的野生动物作为开发猎捕对象。狩猎者应向自治县野生动物行政主管部门提出申请，经自治县人民政府批准，办理猎捕证；并按规定的猎捕种类、数量、地点、期限、工具和方法狩猎；狩猎完毕当日内交回猎捕证。</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野生动物毁损农作物、伤害家禽家畜造成严重损失的，在驱赶无效的情况下，报经乡镇人民政府或自治县野生动物行政主管部门批准，可以捕杀。</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野生动物危及人身安全的，可以捕杀。事后应及时报告乡镇人民政府或自治县野生动物行政主管部门。</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严禁追踪捕杀野生动物。</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有下列情况的单位和个人，由自治县人民政府给予表彭和奖励</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（一）实施本补充规定成绩显著的；</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（二）拯救和驯养繁殖珍贵、濒危野生动物并放归大自然的；</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（三）发现违法捕猎行为，及时制止或检举有功，挽回损失的。</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有下列行为的，由自治县野生动物行政主管部门给予处罚或由自治县野生动物行政主管部门委托乡镇人民政府处罚：</w:t>
      </w:r>
    </w:p>
    <w:p w:rsidR="00736DE5" w:rsidRDefault="00A627D1"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（一）违反第五条规定的，没收猎获物、猎捕</w:t>
      </w:r>
      <w:r w:rsidR="00030614">
        <w:rPr>
          <w:rFonts w:ascii="仿宋_GB2312" w:eastAsia="仿宋_GB2312" w:hAnsi="仿宋_GB2312" w:cs="仿宋_GB2312" w:hint="eastAsia"/>
          <w:sz w:val="32"/>
          <w:szCs w:val="32"/>
        </w:rPr>
        <w:t>工具和非法所得，并处猎获物价值一至三倍的罚款；</w:t>
      </w:r>
      <w:bookmarkStart w:id="0" w:name="_GoBack"/>
      <w:bookmarkEnd w:id="0"/>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（二）违反第八条规定非法出售、收购、携带非国家和省重点保护的野生动物或其产品的，没收其实物和非法所得，</w:t>
      </w:r>
      <w:r>
        <w:rPr>
          <w:rFonts w:ascii="仿宋_GB2312" w:eastAsia="仿宋_GB2312" w:hAnsi="仿宋_GB2312" w:cs="仿宋_GB2312" w:hint="eastAsia"/>
          <w:sz w:val="32"/>
          <w:szCs w:val="32"/>
        </w:rPr>
        <w:t>并处相当于实物价值一至二倍的罚款；</w:t>
      </w:r>
    </w:p>
    <w:p w:rsidR="00736DE5" w:rsidRDefault="00A627D1"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（三）在禁猎区非法携带猎捕工具的，没收猎捕</w:t>
      </w:r>
      <w:r w:rsidR="00030614">
        <w:rPr>
          <w:rFonts w:ascii="仿宋_GB2312" w:eastAsia="仿宋_GB2312" w:hAnsi="仿宋_GB2312" w:cs="仿宋_GB2312" w:hint="eastAsia"/>
          <w:sz w:val="32"/>
          <w:szCs w:val="32"/>
        </w:rPr>
        <w:t>工具，并视情节轻重，处</w:t>
      </w:r>
      <w:r w:rsidR="00030614">
        <w:rPr>
          <w:rFonts w:ascii="仿宋_GB2312" w:eastAsia="仿宋_GB2312" w:hAnsi="仿宋_GB2312" w:cs="仿宋_GB2312" w:hint="eastAsia"/>
          <w:sz w:val="32"/>
          <w:szCs w:val="32"/>
        </w:rPr>
        <w:t>50</w:t>
      </w:r>
      <w:r w:rsidR="00030614">
        <w:rPr>
          <w:rFonts w:ascii="仿宋_GB2312" w:eastAsia="仿宋_GB2312" w:hAnsi="仿宋_GB2312" w:cs="仿宋_GB2312" w:hint="eastAsia"/>
          <w:sz w:val="32"/>
          <w:szCs w:val="32"/>
        </w:rPr>
        <w:t>元至</w:t>
      </w:r>
      <w:r w:rsidR="00030614">
        <w:rPr>
          <w:rFonts w:ascii="仿宋_GB2312" w:eastAsia="仿宋_GB2312" w:hAnsi="仿宋_GB2312" w:cs="仿宋_GB2312" w:hint="eastAsia"/>
          <w:sz w:val="32"/>
          <w:szCs w:val="32"/>
        </w:rPr>
        <w:t>100</w:t>
      </w:r>
      <w:r w:rsidR="00030614">
        <w:rPr>
          <w:rFonts w:ascii="仿宋_GB2312" w:eastAsia="仿宋_GB2312" w:hAnsi="仿宋_GB2312" w:cs="仿宋_GB2312" w:hint="eastAsia"/>
          <w:sz w:val="32"/>
          <w:szCs w:val="32"/>
        </w:rPr>
        <w:t>元的罚款；</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（四）违反本补充规定，情节严重，构成犯罪的，依法追究刑事责任。</w:t>
      </w:r>
    </w:p>
    <w:p w:rsidR="00736DE5" w:rsidRDefault="00030614" w:rsidP="003371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自治县野生动物行政主管部门的工作人员玩忽职守，滥用职权，徇私舞弊的，由主管部门给予行政处分；构成犯罪的，依法追究刑事责任。</w:t>
      </w:r>
    </w:p>
    <w:p w:rsidR="00736DE5" w:rsidRDefault="00030614" w:rsidP="00736DE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本补充规定自</w:t>
      </w:r>
      <w:r>
        <w:rPr>
          <w:rFonts w:ascii="仿宋_GB2312" w:eastAsia="仿宋_GB2312" w:hAnsi="仿宋_GB2312" w:cs="仿宋_GB2312" w:hint="eastAsia"/>
          <w:sz w:val="32"/>
          <w:szCs w:val="32"/>
        </w:rPr>
        <w:t>2003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736DE5" w:rsidSect="00736DE5">
      <w:footerReference w:type="even" r:id="rId7"/>
      <w:footerReference w:type="default" r:id="rId8"/>
      <w:pgSz w:w="11906" w:h="16838"/>
      <w:pgMar w:top="2098" w:right="1588" w:bottom="1814" w:left="1588" w:header="851" w:footer="397" w:gutter="0"/>
      <w:cols w:space="0"/>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614" w:rsidRDefault="00030614" w:rsidP="00736DE5">
      <w:r>
        <w:separator/>
      </w:r>
    </w:p>
  </w:endnote>
  <w:endnote w:type="continuationSeparator" w:id="1">
    <w:p w:rsidR="00030614" w:rsidRDefault="00030614" w:rsidP="00736D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swiss"/>
    <w:pitch w:val="default"/>
    <w:sig w:usb0="00000000" w:usb1="00000000" w:usb2="00000000" w:usb3="00000000" w:csb0="00040000" w:csb1="00000000"/>
  </w:font>
  <w:font w:name="仿宋_GB2312">
    <w:altName w:val="仿宋"/>
    <w:charset w:val="86"/>
    <w:family w:val="swiss"/>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651797373"/>
    </w:sdtPr>
    <w:sdtContent>
      <w:p w:rsidR="00736DE5" w:rsidRDefault="00030614">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736DE5">
          <w:rPr>
            <w:rFonts w:asciiTheme="minorEastAsia" w:hAnsiTheme="minorEastAsia"/>
            <w:sz w:val="28"/>
            <w:szCs w:val="28"/>
          </w:rPr>
          <w:fldChar w:fldCharType="begin"/>
        </w:r>
        <w:r>
          <w:rPr>
            <w:rFonts w:asciiTheme="minorEastAsia" w:hAnsiTheme="minorEastAsia"/>
            <w:sz w:val="28"/>
            <w:szCs w:val="28"/>
          </w:rPr>
          <w:instrText>PAGE   \* MERGEFORMAT</w:instrText>
        </w:r>
        <w:r w:rsidR="00736DE5">
          <w:rPr>
            <w:rFonts w:asciiTheme="minorEastAsia" w:hAnsiTheme="minorEastAsia"/>
            <w:sz w:val="28"/>
            <w:szCs w:val="28"/>
          </w:rPr>
          <w:fldChar w:fldCharType="separate"/>
        </w:r>
        <w:r w:rsidR="00A627D1" w:rsidRPr="00A627D1">
          <w:rPr>
            <w:rFonts w:asciiTheme="minorEastAsia" w:hAnsiTheme="minorEastAsia"/>
            <w:noProof/>
            <w:sz w:val="28"/>
            <w:szCs w:val="28"/>
            <w:lang w:val="zh-CN"/>
          </w:rPr>
          <w:t>4</w:t>
        </w:r>
        <w:r w:rsidR="00736DE5">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736DE5" w:rsidRDefault="00736DE5">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418794178"/>
    </w:sdtPr>
    <w:sdtContent>
      <w:p w:rsidR="00736DE5" w:rsidRDefault="00030614">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736DE5">
          <w:rPr>
            <w:rFonts w:asciiTheme="minorEastAsia" w:hAnsiTheme="minorEastAsia"/>
            <w:sz w:val="28"/>
            <w:szCs w:val="28"/>
          </w:rPr>
          <w:fldChar w:fldCharType="begin"/>
        </w:r>
        <w:r>
          <w:rPr>
            <w:rFonts w:asciiTheme="minorEastAsia" w:hAnsiTheme="minorEastAsia"/>
            <w:sz w:val="28"/>
            <w:szCs w:val="28"/>
          </w:rPr>
          <w:instrText>PAGE   \* MERGEFORMAT</w:instrText>
        </w:r>
        <w:r w:rsidR="00736DE5">
          <w:rPr>
            <w:rFonts w:asciiTheme="minorEastAsia" w:hAnsiTheme="minorEastAsia"/>
            <w:sz w:val="28"/>
            <w:szCs w:val="28"/>
          </w:rPr>
          <w:fldChar w:fldCharType="separate"/>
        </w:r>
        <w:r w:rsidR="00A627D1" w:rsidRPr="00A627D1">
          <w:rPr>
            <w:rFonts w:asciiTheme="minorEastAsia" w:hAnsiTheme="minorEastAsia"/>
            <w:noProof/>
            <w:sz w:val="28"/>
            <w:szCs w:val="28"/>
            <w:lang w:val="zh-CN"/>
          </w:rPr>
          <w:t>3</w:t>
        </w:r>
        <w:r w:rsidR="00736DE5">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736DE5" w:rsidRDefault="00736DE5">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614" w:rsidRDefault="00030614" w:rsidP="00736DE5">
      <w:r>
        <w:separator/>
      </w:r>
    </w:p>
  </w:footnote>
  <w:footnote w:type="continuationSeparator" w:id="1">
    <w:p w:rsidR="00030614" w:rsidRDefault="00030614" w:rsidP="00736D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0444"/>
    <w:rsid w:val="00030614"/>
    <w:rsid w:val="003342B7"/>
    <w:rsid w:val="00337188"/>
    <w:rsid w:val="004B4A86"/>
    <w:rsid w:val="00736DE5"/>
    <w:rsid w:val="008B7A1F"/>
    <w:rsid w:val="009465D2"/>
    <w:rsid w:val="00A627D1"/>
    <w:rsid w:val="00CF0444"/>
    <w:rsid w:val="00EF413E"/>
    <w:rsid w:val="00F01201"/>
    <w:rsid w:val="01BA54FA"/>
    <w:rsid w:val="01DD66E6"/>
    <w:rsid w:val="01E62771"/>
    <w:rsid w:val="02053B01"/>
    <w:rsid w:val="029B7C40"/>
    <w:rsid w:val="033F1ED2"/>
    <w:rsid w:val="0344707C"/>
    <w:rsid w:val="04580EB2"/>
    <w:rsid w:val="04A1428A"/>
    <w:rsid w:val="04F52B00"/>
    <w:rsid w:val="05577A31"/>
    <w:rsid w:val="05AF00DF"/>
    <w:rsid w:val="05B64E88"/>
    <w:rsid w:val="06DB44EB"/>
    <w:rsid w:val="071B6113"/>
    <w:rsid w:val="07856EFE"/>
    <w:rsid w:val="07FD0D04"/>
    <w:rsid w:val="08072056"/>
    <w:rsid w:val="08767B02"/>
    <w:rsid w:val="08843B49"/>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2665E5"/>
    <w:rsid w:val="0EBD2CDC"/>
    <w:rsid w:val="0F122EF9"/>
    <w:rsid w:val="0F350EF2"/>
    <w:rsid w:val="10200877"/>
    <w:rsid w:val="10591E82"/>
    <w:rsid w:val="10AD36AB"/>
    <w:rsid w:val="125507A8"/>
    <w:rsid w:val="13106250"/>
    <w:rsid w:val="14B31106"/>
    <w:rsid w:val="14DA1A3B"/>
    <w:rsid w:val="15020ED9"/>
    <w:rsid w:val="15032C88"/>
    <w:rsid w:val="15392507"/>
    <w:rsid w:val="15EF7B2C"/>
    <w:rsid w:val="160C1984"/>
    <w:rsid w:val="16652E3B"/>
    <w:rsid w:val="16A267D4"/>
    <w:rsid w:val="17476D33"/>
    <w:rsid w:val="17854D85"/>
    <w:rsid w:val="18737C91"/>
    <w:rsid w:val="18A20A27"/>
    <w:rsid w:val="194050B3"/>
    <w:rsid w:val="19560984"/>
    <w:rsid w:val="19A62370"/>
    <w:rsid w:val="19C87E5C"/>
    <w:rsid w:val="1A1D1A7A"/>
    <w:rsid w:val="1A2D441D"/>
    <w:rsid w:val="1A8E6B69"/>
    <w:rsid w:val="1ADB1D05"/>
    <w:rsid w:val="1B6F7A09"/>
    <w:rsid w:val="1B8B10E6"/>
    <w:rsid w:val="1BAC283F"/>
    <w:rsid w:val="1C02760A"/>
    <w:rsid w:val="1C2628B5"/>
    <w:rsid w:val="1CF84BCE"/>
    <w:rsid w:val="1CFD5A6A"/>
    <w:rsid w:val="1D2A3D30"/>
    <w:rsid w:val="1D5A33E7"/>
    <w:rsid w:val="1D725785"/>
    <w:rsid w:val="1E004929"/>
    <w:rsid w:val="1F5D6389"/>
    <w:rsid w:val="1F9D6DF5"/>
    <w:rsid w:val="1FAC0921"/>
    <w:rsid w:val="1FB30911"/>
    <w:rsid w:val="20711465"/>
    <w:rsid w:val="20E922EF"/>
    <w:rsid w:val="21A524D0"/>
    <w:rsid w:val="22402EA4"/>
    <w:rsid w:val="2245783E"/>
    <w:rsid w:val="22B35238"/>
    <w:rsid w:val="24284A21"/>
    <w:rsid w:val="24CA40B4"/>
    <w:rsid w:val="2550164E"/>
    <w:rsid w:val="257C47D9"/>
    <w:rsid w:val="25915247"/>
    <w:rsid w:val="260F0F7D"/>
    <w:rsid w:val="26157C22"/>
    <w:rsid w:val="270209D2"/>
    <w:rsid w:val="27185AA1"/>
    <w:rsid w:val="27A91448"/>
    <w:rsid w:val="288541AE"/>
    <w:rsid w:val="2887791D"/>
    <w:rsid w:val="28CB2615"/>
    <w:rsid w:val="28E2779D"/>
    <w:rsid w:val="292777DE"/>
    <w:rsid w:val="29803F43"/>
    <w:rsid w:val="29834674"/>
    <w:rsid w:val="29B33967"/>
    <w:rsid w:val="29B466D5"/>
    <w:rsid w:val="2AEC04E6"/>
    <w:rsid w:val="2AEE2188"/>
    <w:rsid w:val="2B1D0233"/>
    <w:rsid w:val="2BAF040D"/>
    <w:rsid w:val="2CB639E3"/>
    <w:rsid w:val="2CD1326D"/>
    <w:rsid w:val="2D69714B"/>
    <w:rsid w:val="2D740C09"/>
    <w:rsid w:val="2DA52966"/>
    <w:rsid w:val="2E856AF3"/>
    <w:rsid w:val="2ED4640C"/>
    <w:rsid w:val="2F647D03"/>
    <w:rsid w:val="2FD07BED"/>
    <w:rsid w:val="307B5C48"/>
    <w:rsid w:val="30BB0F08"/>
    <w:rsid w:val="30D62237"/>
    <w:rsid w:val="317F61E6"/>
    <w:rsid w:val="3192377C"/>
    <w:rsid w:val="31D1732C"/>
    <w:rsid w:val="31DD64B9"/>
    <w:rsid w:val="31EC0289"/>
    <w:rsid w:val="324C458D"/>
    <w:rsid w:val="328C6566"/>
    <w:rsid w:val="330D0988"/>
    <w:rsid w:val="333D72A8"/>
    <w:rsid w:val="33495B45"/>
    <w:rsid w:val="339E568A"/>
    <w:rsid w:val="33A90F54"/>
    <w:rsid w:val="344A28E7"/>
    <w:rsid w:val="34654D72"/>
    <w:rsid w:val="346F3DE4"/>
    <w:rsid w:val="34C43295"/>
    <w:rsid w:val="34E954C9"/>
    <w:rsid w:val="34EB7938"/>
    <w:rsid w:val="358914C0"/>
    <w:rsid w:val="35E67637"/>
    <w:rsid w:val="36CA329D"/>
    <w:rsid w:val="372E0A13"/>
    <w:rsid w:val="37562B3D"/>
    <w:rsid w:val="37896430"/>
    <w:rsid w:val="37A70DC6"/>
    <w:rsid w:val="38167120"/>
    <w:rsid w:val="383931E3"/>
    <w:rsid w:val="38D85B2B"/>
    <w:rsid w:val="38D92D94"/>
    <w:rsid w:val="38F409AA"/>
    <w:rsid w:val="392F555B"/>
    <w:rsid w:val="39495B21"/>
    <w:rsid w:val="399E17E1"/>
    <w:rsid w:val="39FC4DC0"/>
    <w:rsid w:val="3A892EC8"/>
    <w:rsid w:val="3A8C3D68"/>
    <w:rsid w:val="3A8F6FD8"/>
    <w:rsid w:val="3B2E03CD"/>
    <w:rsid w:val="3B8B18FC"/>
    <w:rsid w:val="3BBD0CFA"/>
    <w:rsid w:val="3C4C47F3"/>
    <w:rsid w:val="3D0F7BEC"/>
    <w:rsid w:val="3D181CA2"/>
    <w:rsid w:val="3DE0139B"/>
    <w:rsid w:val="3E916B87"/>
    <w:rsid w:val="3ED03943"/>
    <w:rsid w:val="3EF62622"/>
    <w:rsid w:val="3FF35ED2"/>
    <w:rsid w:val="40047951"/>
    <w:rsid w:val="40E840D7"/>
    <w:rsid w:val="40EC316A"/>
    <w:rsid w:val="414F5212"/>
    <w:rsid w:val="41F93BB7"/>
    <w:rsid w:val="421A40BC"/>
    <w:rsid w:val="42B55674"/>
    <w:rsid w:val="42EF323B"/>
    <w:rsid w:val="436B3737"/>
    <w:rsid w:val="43810737"/>
    <w:rsid w:val="438127BA"/>
    <w:rsid w:val="43EC730E"/>
    <w:rsid w:val="456744E5"/>
    <w:rsid w:val="45AC7D02"/>
    <w:rsid w:val="46B04FDC"/>
    <w:rsid w:val="47306F1F"/>
    <w:rsid w:val="480C1600"/>
    <w:rsid w:val="484B1643"/>
    <w:rsid w:val="4ADC23C7"/>
    <w:rsid w:val="4B1E40DF"/>
    <w:rsid w:val="4B340C1C"/>
    <w:rsid w:val="4B816ACE"/>
    <w:rsid w:val="4BF72D3F"/>
    <w:rsid w:val="4CBF50B5"/>
    <w:rsid w:val="4CEA2255"/>
    <w:rsid w:val="4D2D0549"/>
    <w:rsid w:val="4DCF228B"/>
    <w:rsid w:val="4DEF0514"/>
    <w:rsid w:val="4E0514C2"/>
    <w:rsid w:val="4E4F2F9E"/>
    <w:rsid w:val="4EC12F50"/>
    <w:rsid w:val="4F9E0780"/>
    <w:rsid w:val="4FA84EB1"/>
    <w:rsid w:val="4FC13978"/>
    <w:rsid w:val="4FC601AC"/>
    <w:rsid w:val="502F5412"/>
    <w:rsid w:val="505248D2"/>
    <w:rsid w:val="5060144A"/>
    <w:rsid w:val="50A85D00"/>
    <w:rsid w:val="51123352"/>
    <w:rsid w:val="511258A6"/>
    <w:rsid w:val="511C075E"/>
    <w:rsid w:val="515A2CB2"/>
    <w:rsid w:val="51A0545C"/>
    <w:rsid w:val="521F4DE5"/>
    <w:rsid w:val="52CC5AFB"/>
    <w:rsid w:val="530A66F5"/>
    <w:rsid w:val="5352013B"/>
    <w:rsid w:val="53811FAF"/>
    <w:rsid w:val="553375F0"/>
    <w:rsid w:val="55A940B2"/>
    <w:rsid w:val="56FD6734"/>
    <w:rsid w:val="573C4BF6"/>
    <w:rsid w:val="57626700"/>
    <w:rsid w:val="576A7576"/>
    <w:rsid w:val="57A34EB6"/>
    <w:rsid w:val="58CE5795"/>
    <w:rsid w:val="5917430F"/>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4D441E"/>
    <w:rsid w:val="63523475"/>
    <w:rsid w:val="63B36392"/>
    <w:rsid w:val="63E61AF4"/>
    <w:rsid w:val="640725B2"/>
    <w:rsid w:val="64420B51"/>
    <w:rsid w:val="644723DD"/>
    <w:rsid w:val="64C95268"/>
    <w:rsid w:val="65914FB2"/>
    <w:rsid w:val="66152BFF"/>
    <w:rsid w:val="66584CFF"/>
    <w:rsid w:val="665E45CC"/>
    <w:rsid w:val="66AE0AD6"/>
    <w:rsid w:val="672E2731"/>
    <w:rsid w:val="67C260B1"/>
    <w:rsid w:val="685B50F5"/>
    <w:rsid w:val="687D4CF3"/>
    <w:rsid w:val="68D64EB2"/>
    <w:rsid w:val="68EC315A"/>
    <w:rsid w:val="68FF3EB0"/>
    <w:rsid w:val="6959253D"/>
    <w:rsid w:val="69FE2BB5"/>
    <w:rsid w:val="6A3627E9"/>
    <w:rsid w:val="6A4E60D7"/>
    <w:rsid w:val="6A6035DB"/>
    <w:rsid w:val="6AC53141"/>
    <w:rsid w:val="6AD13731"/>
    <w:rsid w:val="6B0A35F2"/>
    <w:rsid w:val="6BEB75A8"/>
    <w:rsid w:val="6C5521B4"/>
    <w:rsid w:val="6C9C04CC"/>
    <w:rsid w:val="6CBA1BE6"/>
    <w:rsid w:val="6CFE4084"/>
    <w:rsid w:val="6D317FB0"/>
    <w:rsid w:val="6D411DE0"/>
    <w:rsid w:val="6DC50D0D"/>
    <w:rsid w:val="6E8464F9"/>
    <w:rsid w:val="6EC2553D"/>
    <w:rsid w:val="6F095302"/>
    <w:rsid w:val="6F822BAF"/>
    <w:rsid w:val="71AD1987"/>
    <w:rsid w:val="732C5EB5"/>
    <w:rsid w:val="73400931"/>
    <w:rsid w:val="74613E56"/>
    <w:rsid w:val="74C1126A"/>
    <w:rsid w:val="74F255A5"/>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D162744"/>
    <w:rsid w:val="7E7F7378"/>
    <w:rsid w:val="7EC07EE0"/>
    <w:rsid w:val="7F4B5B54"/>
    <w:rsid w:val="7FEC10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DE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736DE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36D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736DE5"/>
    <w:rPr>
      <w:sz w:val="18"/>
      <w:szCs w:val="18"/>
    </w:rPr>
  </w:style>
  <w:style w:type="character" w:customStyle="1" w:styleId="Char">
    <w:name w:val="页脚 Char"/>
    <w:basedOn w:val="a0"/>
    <w:link w:val="a3"/>
    <w:uiPriority w:val="99"/>
    <w:qFormat/>
    <w:rsid w:val="00736DE5"/>
    <w:rPr>
      <w:sz w:val="18"/>
      <w:szCs w:val="18"/>
    </w:rPr>
  </w:style>
  <w:style w:type="paragraph" w:styleId="a5">
    <w:name w:val="Balloon Text"/>
    <w:basedOn w:val="a"/>
    <w:link w:val="Char1"/>
    <w:uiPriority w:val="99"/>
    <w:semiHidden/>
    <w:unhideWhenUsed/>
    <w:rsid w:val="00337188"/>
    <w:rPr>
      <w:sz w:val="18"/>
      <w:szCs w:val="18"/>
    </w:rPr>
  </w:style>
  <w:style w:type="character" w:customStyle="1" w:styleId="Char1">
    <w:name w:val="批注框文本 Char"/>
    <w:basedOn w:val="a0"/>
    <w:link w:val="a5"/>
    <w:uiPriority w:val="99"/>
    <w:semiHidden/>
    <w:rsid w:val="0033718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254</Words>
  <Characters>1452</Characters>
  <Application>Microsoft Office Word</Application>
  <DocSecurity>0</DocSecurity>
  <Lines>12</Lines>
  <Paragraphs>3</Paragraphs>
  <ScaleCrop>false</ScaleCrop>
  <Company>Microsoft</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