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359"/>
          <w:tab w:val="center" w:pos="4481"/>
        </w:tabs>
        <w:adjustRightInd w:val="0"/>
        <w:snapToGrid w:val="0"/>
        <w:spacing w:beforeLines="0" w:afterLines="0" w:line="590" w:lineRule="exact"/>
        <w:contextualSpacing/>
        <w:jc w:val="center"/>
        <w:rPr>
          <w:rFonts w:hint="eastAsia" w:ascii="宋体" w:hAnsi="宋体" w:eastAsia="宋体" w:cs="宋体"/>
          <w:sz w:val="44"/>
          <w:szCs w:val="44"/>
        </w:rPr>
      </w:pPr>
    </w:p>
    <w:p>
      <w:pPr>
        <w:tabs>
          <w:tab w:val="left" w:pos="1359"/>
          <w:tab w:val="center" w:pos="4481"/>
        </w:tabs>
        <w:adjustRightInd w:val="0"/>
        <w:snapToGrid w:val="0"/>
        <w:spacing w:beforeLines="0" w:afterLines="0" w:line="590" w:lineRule="exact"/>
        <w:contextualSpacing/>
        <w:jc w:val="center"/>
        <w:rPr>
          <w:rFonts w:hint="eastAsia" w:ascii="宋体" w:hAnsi="宋体" w:eastAsia="宋体" w:cs="宋体"/>
          <w:sz w:val="44"/>
          <w:szCs w:val="44"/>
        </w:rPr>
      </w:pPr>
      <w:r>
        <w:rPr>
          <w:rFonts w:hint="eastAsia" w:ascii="宋体" w:hAnsi="宋体" w:eastAsia="宋体" w:cs="宋体"/>
          <w:sz w:val="44"/>
          <w:szCs w:val="44"/>
        </w:rPr>
        <w:t>梅州市</w:t>
      </w:r>
      <w:r>
        <w:rPr>
          <w:rFonts w:hint="eastAsia" w:ascii="宋体" w:hAnsi="宋体" w:eastAsia="宋体" w:cs="宋体"/>
          <w:sz w:val="44"/>
          <w:szCs w:val="44"/>
          <w:lang w:eastAsia="zh-CN"/>
        </w:rPr>
        <w:t>客家菜传承发展</w:t>
      </w:r>
      <w:r>
        <w:rPr>
          <w:rFonts w:hint="eastAsia" w:ascii="宋体" w:hAnsi="宋体" w:eastAsia="宋体" w:cs="宋体"/>
          <w:sz w:val="44"/>
          <w:szCs w:val="44"/>
        </w:rPr>
        <w:t>促进条例</w:t>
      </w:r>
    </w:p>
    <w:p>
      <w:pPr>
        <w:adjustRightInd w:val="0"/>
        <w:snapToGrid w:val="0"/>
        <w:spacing w:beforeLines="0" w:afterLines="0" w:line="590" w:lineRule="exact"/>
        <w:contextualSpacing/>
        <w:jc w:val="center"/>
        <w:rPr>
          <w:rFonts w:ascii="宋体" w:hAnsi="宋体" w:eastAsia="楷体" w:cs="Times New Roman"/>
        </w:rPr>
      </w:pPr>
    </w:p>
    <w:p>
      <w:pPr>
        <w:keepNext w:val="0"/>
        <w:keepLines w:val="0"/>
        <w:pageBreakBefore w:val="0"/>
        <w:kinsoku/>
        <w:wordWrap/>
        <w:topLinePunct w:val="0"/>
        <w:autoSpaceDE/>
        <w:autoSpaceDN/>
        <w:bidi w:val="0"/>
        <w:adjustRightInd w:val="0"/>
        <w:snapToGrid w:val="0"/>
        <w:spacing w:beforeLines="0" w:afterLines="0" w:line="590" w:lineRule="exact"/>
        <w:ind w:leftChars="200"/>
        <w:contextualSpacing/>
        <w:jc w:val="both"/>
        <w:textAlignment w:val="auto"/>
        <w:rPr>
          <w:rFonts w:hint="eastAsia" w:ascii="宋体" w:hAnsi="宋体" w:eastAsia="楷体_GB2312" w:cs="Times New Roman"/>
          <w:lang w:eastAsia="zh-CN"/>
        </w:rPr>
      </w:pPr>
      <w:bookmarkStart w:id="0" w:name="_GoBack"/>
      <w:r>
        <w:rPr>
          <w:rFonts w:hint="eastAsia" w:ascii="宋体" w:hAnsi="宋体" w:eastAsia="楷体_GB2312" w:cs="楷体_GB2312"/>
          <w:lang w:eastAsia="zh-CN"/>
        </w:rPr>
        <w:t>（</w:t>
      </w:r>
      <w:r>
        <w:rPr>
          <w:rFonts w:hint="eastAsia" w:ascii="宋体" w:hAnsi="宋体" w:eastAsia="楷体_GB2312" w:cs="Times New Roman"/>
        </w:rPr>
        <w:t>202</w:t>
      </w:r>
      <w:r>
        <w:rPr>
          <w:rFonts w:hint="eastAsia" w:ascii="宋体" w:hAnsi="宋体" w:eastAsia="楷体_GB2312" w:cs="Times New Roman"/>
          <w:lang w:val="en-US" w:eastAsia="zh-CN"/>
        </w:rPr>
        <w:t>3</w:t>
      </w:r>
      <w:r>
        <w:rPr>
          <w:rFonts w:hint="eastAsia" w:ascii="宋体" w:hAnsi="宋体" w:eastAsia="楷体_GB2312" w:cs="Times New Roman"/>
        </w:rPr>
        <w:t>年</w:t>
      </w:r>
      <w:r>
        <w:rPr>
          <w:rFonts w:hint="eastAsia" w:ascii="宋体" w:hAnsi="宋体" w:eastAsia="楷体" w:cs="Times New Roman"/>
          <w:lang w:val="en-US" w:eastAsia="zh-CN"/>
        </w:rPr>
        <w:t>1</w:t>
      </w:r>
      <w:r>
        <w:rPr>
          <w:rFonts w:hint="eastAsia" w:ascii="宋体" w:hAnsi="宋体" w:eastAsia="楷体_GB2312" w:cs="Times New Roman"/>
        </w:rPr>
        <w:t>月</w:t>
      </w:r>
      <w:r>
        <w:rPr>
          <w:rFonts w:hint="eastAsia" w:ascii="宋体" w:hAnsi="宋体" w:eastAsia="楷体_GB2312" w:cs="Times New Roman"/>
          <w:lang w:val="en-US" w:eastAsia="zh-CN"/>
        </w:rPr>
        <w:t>13</w:t>
      </w:r>
      <w:r>
        <w:rPr>
          <w:rFonts w:hint="eastAsia" w:ascii="宋体" w:hAnsi="宋体" w:eastAsia="楷体_GB2312" w:cs="Times New Roman"/>
        </w:rPr>
        <w:t>日梅州市第八届人民代表大会常务委员会第</w:t>
      </w:r>
      <w:r>
        <w:rPr>
          <w:rFonts w:hint="eastAsia" w:ascii="宋体" w:hAnsi="宋体" w:eastAsia="楷体_GB2312" w:cs="Times New Roman"/>
          <w:lang w:val="en-US" w:eastAsia="zh-CN"/>
        </w:rPr>
        <w:t>十一</w:t>
      </w:r>
      <w:r>
        <w:rPr>
          <w:rFonts w:hint="eastAsia" w:ascii="宋体" w:hAnsi="宋体" w:eastAsia="楷体_GB2312" w:cs="Times New Roman"/>
        </w:rPr>
        <w:t>次会议通过</w:t>
      </w:r>
      <w:r>
        <w:rPr>
          <w:rFonts w:hint="eastAsia" w:ascii="宋体" w:hAnsi="宋体" w:eastAsia="楷体_GB2312" w:cs="Times New Roman"/>
          <w:lang w:val="en-US" w:eastAsia="zh-CN"/>
        </w:rPr>
        <w:t xml:space="preserve">  </w:t>
      </w:r>
      <w:r>
        <w:rPr>
          <w:rFonts w:hint="eastAsia" w:ascii="宋体" w:hAnsi="宋体" w:eastAsia="楷体_GB2312" w:cs="Times New Roman"/>
        </w:rPr>
        <w:t>202</w:t>
      </w:r>
      <w:r>
        <w:rPr>
          <w:rFonts w:hint="eastAsia" w:ascii="宋体" w:hAnsi="宋体" w:eastAsia="楷体_GB2312" w:cs="Times New Roman"/>
          <w:lang w:val="en-US" w:eastAsia="zh-CN"/>
        </w:rPr>
        <w:t>3</w:t>
      </w:r>
      <w:r>
        <w:rPr>
          <w:rFonts w:hint="eastAsia" w:ascii="宋体" w:hAnsi="宋体" w:eastAsia="楷体_GB2312" w:cs="Times New Roman"/>
        </w:rPr>
        <w:t>年</w:t>
      </w:r>
      <w:r>
        <w:rPr>
          <w:rFonts w:hint="eastAsia" w:ascii="宋体" w:hAnsi="宋体" w:eastAsia="楷体_GB2312" w:cs="Times New Roman"/>
          <w:lang w:val="en-US" w:eastAsia="zh-CN"/>
        </w:rPr>
        <w:t>3</w:t>
      </w:r>
      <w:r>
        <w:rPr>
          <w:rFonts w:hint="eastAsia" w:ascii="宋体" w:hAnsi="宋体" w:eastAsia="楷体_GB2312" w:cs="Times New Roman"/>
        </w:rPr>
        <w:t>月</w:t>
      </w:r>
      <w:r>
        <w:rPr>
          <w:rFonts w:hint="eastAsia" w:ascii="宋体" w:hAnsi="宋体" w:eastAsia="楷体_GB2312" w:cs="Times New Roman"/>
          <w:lang w:val="en-US" w:eastAsia="zh-CN"/>
        </w:rPr>
        <w:t>30</w:t>
      </w:r>
      <w:r>
        <w:rPr>
          <w:rFonts w:hint="eastAsia" w:ascii="宋体" w:hAnsi="宋体" w:eastAsia="楷体_GB2312" w:cs="Times New Roman"/>
        </w:rPr>
        <w:t>日广东省第十</w:t>
      </w:r>
      <w:r>
        <w:rPr>
          <w:rFonts w:hint="eastAsia" w:ascii="宋体" w:hAnsi="宋体" w:eastAsia="楷体_GB2312" w:cs="Times New Roman"/>
          <w:lang w:eastAsia="zh-CN"/>
        </w:rPr>
        <w:t>四</w:t>
      </w:r>
      <w:r>
        <w:rPr>
          <w:rFonts w:hint="eastAsia" w:ascii="宋体" w:hAnsi="宋体" w:eastAsia="楷体_GB2312" w:cs="Times New Roman"/>
        </w:rPr>
        <w:t>届人民代表大会常务委员会第</w:t>
      </w:r>
      <w:r>
        <w:rPr>
          <w:rFonts w:hint="eastAsia" w:ascii="宋体" w:hAnsi="宋体" w:eastAsia="楷体_GB2312" w:cs="Times New Roman"/>
          <w:lang w:eastAsia="zh-CN"/>
        </w:rPr>
        <w:t>二</w:t>
      </w:r>
      <w:r>
        <w:rPr>
          <w:rFonts w:hint="eastAsia" w:ascii="宋体" w:hAnsi="宋体" w:eastAsia="楷体_GB2312" w:cs="Times New Roman"/>
        </w:rPr>
        <w:t>次会议批准</w:t>
      </w:r>
      <w:r>
        <w:rPr>
          <w:rFonts w:hint="eastAsia" w:ascii="宋体" w:hAnsi="宋体" w:eastAsia="楷体_GB2312" w:cs="Times New Roman"/>
          <w:lang w:eastAsia="zh-CN"/>
        </w:rPr>
        <w:t>）</w:t>
      </w:r>
    </w:p>
    <w:p>
      <w:pPr>
        <w:keepNext w:val="0"/>
        <w:keepLines w:val="0"/>
        <w:pageBreakBefore w:val="0"/>
        <w:tabs>
          <w:tab w:val="left" w:pos="3261"/>
        </w:tabs>
        <w:kinsoku/>
        <w:wordWrap/>
        <w:topLinePunct w:val="0"/>
        <w:autoSpaceDE/>
        <w:autoSpaceDN/>
        <w:bidi w:val="0"/>
        <w:adjustRightInd w:val="0"/>
        <w:snapToGrid w:val="0"/>
        <w:spacing w:beforeLines="0" w:afterLines="0" w:line="590" w:lineRule="exact"/>
        <w:contextualSpacing/>
        <w:textAlignment w:val="auto"/>
        <w:rPr>
          <w:rFonts w:ascii="宋体" w:hAnsi="宋体" w:eastAsia="黑体" w:cs="Times New Roman"/>
        </w:rPr>
      </w:pP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firstLine="632" w:firstLineChars="200"/>
        <w:jc w:val="left"/>
        <w:textAlignment w:val="auto"/>
        <w:rPr>
          <w:rFonts w:hint="eastAsia" w:ascii="宋体" w:hAnsi="宋体" w:eastAsia="仿宋_GB2312" w:cs="仿宋_GB2312"/>
          <w:kern w:val="2"/>
          <w:szCs w:val="32"/>
        </w:rPr>
      </w:pPr>
      <w:r>
        <w:rPr>
          <w:rFonts w:hint="eastAsia" w:ascii="宋体" w:hAnsi="宋体" w:eastAsia="黑体" w:cs="黑体"/>
          <w:kern w:val="2"/>
          <w:szCs w:val="32"/>
        </w:rPr>
        <w:t>第一条</w:t>
      </w:r>
      <w:r>
        <w:rPr>
          <w:rFonts w:hint="eastAsia" w:ascii="宋体" w:hAnsi="宋体" w:eastAsia="仿宋_GB2312" w:cs="黑体"/>
          <w:kern w:val="2"/>
          <w:szCs w:val="32"/>
        </w:rPr>
        <w:t xml:space="preserve">  </w:t>
      </w:r>
      <w:r>
        <w:rPr>
          <w:rFonts w:hint="eastAsia" w:ascii="宋体" w:hAnsi="宋体" w:eastAsia="仿宋_GB2312" w:cs="仿宋_GB2312"/>
          <w:kern w:val="2"/>
          <w:szCs w:val="32"/>
        </w:rPr>
        <w:t>为了</w:t>
      </w:r>
      <w:r>
        <w:rPr>
          <w:rFonts w:hint="eastAsia" w:ascii="宋体" w:hAnsi="宋体" w:eastAsia="仿宋_GB2312" w:cs="仿宋_GB2312"/>
          <w:kern w:val="2"/>
          <w:szCs w:val="32"/>
          <w:lang w:eastAsia="zh-CN"/>
        </w:rPr>
        <w:t>在本市传承和发展客家菜制作技艺，弘扬</w:t>
      </w:r>
      <w:r>
        <w:rPr>
          <w:rFonts w:hint="eastAsia" w:ascii="宋体" w:hAnsi="宋体" w:eastAsia="仿宋_GB2312" w:cs="仿宋_GB2312"/>
          <w:kern w:val="2"/>
          <w:szCs w:val="32"/>
        </w:rPr>
        <w:t>客家</w:t>
      </w:r>
      <w:r>
        <w:rPr>
          <w:rFonts w:hint="eastAsia" w:ascii="宋体" w:hAnsi="宋体" w:eastAsia="仿宋_GB2312" w:cs="仿宋_GB2312"/>
          <w:kern w:val="2"/>
          <w:szCs w:val="32"/>
          <w:lang w:eastAsia="zh-CN"/>
        </w:rPr>
        <w:t>优秀传统</w:t>
      </w:r>
      <w:r>
        <w:rPr>
          <w:rFonts w:hint="eastAsia" w:ascii="宋体" w:hAnsi="宋体" w:eastAsia="仿宋_GB2312" w:cs="仿宋_GB2312"/>
          <w:kern w:val="2"/>
          <w:szCs w:val="32"/>
        </w:rPr>
        <w:t>饮食文化，拓宽就业创业渠道，促进客家菜产业高质量发展，推动乡村振兴，</w:t>
      </w:r>
      <w:r>
        <w:rPr>
          <w:rFonts w:hint="eastAsia" w:ascii="宋体" w:hAnsi="宋体" w:eastAsia="仿宋_GB2312" w:cs="仿宋_GB2312"/>
          <w:kern w:val="2"/>
          <w:szCs w:val="32"/>
          <w:lang w:eastAsia="zh-CN"/>
        </w:rPr>
        <w:t>擦亮梅州“中国客家菜之乡”品牌，</w:t>
      </w:r>
      <w:r>
        <w:rPr>
          <w:rFonts w:hint="eastAsia" w:ascii="宋体" w:hAnsi="宋体" w:eastAsia="仿宋_GB2312" w:cs="仿宋_GB2312"/>
          <w:kern w:val="2"/>
          <w:szCs w:val="32"/>
        </w:rPr>
        <w:t>根据有关法律法规，结合本市实际，制定本条例。</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firstLine="632" w:firstLineChars="200"/>
        <w:jc w:val="left"/>
        <w:textAlignment w:val="auto"/>
        <w:rPr>
          <w:rFonts w:ascii="宋体" w:hAnsi="宋体" w:eastAsia="黑体" w:cs="黑体"/>
          <w:kern w:val="2"/>
          <w:szCs w:val="32"/>
        </w:rPr>
      </w:pPr>
      <w:r>
        <w:rPr>
          <w:rFonts w:hint="eastAsia" w:ascii="宋体" w:hAnsi="宋体" w:eastAsia="黑体" w:cs="黑体"/>
          <w:kern w:val="2"/>
          <w:szCs w:val="32"/>
        </w:rPr>
        <w:t xml:space="preserve">第二条  </w:t>
      </w:r>
      <w:r>
        <w:rPr>
          <w:rFonts w:hint="eastAsia" w:ascii="宋体" w:hAnsi="宋体" w:eastAsia="仿宋_GB2312" w:cs="仿宋_GB2312"/>
          <w:kern w:val="2"/>
          <w:szCs w:val="32"/>
        </w:rPr>
        <w:t>本条例适用于本市行政区域内客家菜的文化传承传播、产业促进</w:t>
      </w:r>
      <w:r>
        <w:rPr>
          <w:rFonts w:hint="eastAsia" w:ascii="宋体" w:hAnsi="宋体" w:eastAsia="仿宋_GB2312" w:cs="仿宋_GB2312"/>
          <w:kern w:val="2"/>
          <w:szCs w:val="32"/>
          <w:lang w:eastAsia="zh-CN"/>
        </w:rPr>
        <w:t>、人才培养</w:t>
      </w:r>
      <w:r>
        <w:rPr>
          <w:rFonts w:hint="eastAsia" w:ascii="宋体" w:hAnsi="宋体" w:eastAsia="仿宋_GB2312" w:cs="仿宋_GB2312"/>
          <w:kern w:val="2"/>
          <w:szCs w:val="32"/>
        </w:rPr>
        <w:t>等活动。</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firstLine="619"/>
        <w:jc w:val="left"/>
        <w:textAlignment w:val="auto"/>
        <w:rPr>
          <w:rFonts w:hint="eastAsia" w:ascii="宋体" w:hAnsi="宋体" w:eastAsia="黑体" w:cs="黑体"/>
          <w:kern w:val="2"/>
          <w:szCs w:val="32"/>
          <w:lang w:eastAsia="zh-CN"/>
        </w:rPr>
      </w:pPr>
      <w:r>
        <w:rPr>
          <w:rFonts w:hint="eastAsia" w:ascii="宋体" w:hAnsi="宋体" w:eastAsia="黑体" w:cs="黑体"/>
          <w:kern w:val="2"/>
          <w:szCs w:val="32"/>
        </w:rPr>
        <w:t>第三条</w:t>
      </w:r>
      <w:r>
        <w:rPr>
          <w:rFonts w:hint="eastAsia" w:ascii="宋体" w:hAnsi="宋体" w:eastAsia="仿宋_GB2312" w:cs="仿宋_GB2312"/>
          <w:kern w:val="2"/>
          <w:szCs w:val="32"/>
        </w:rPr>
        <w:t xml:space="preserve"> </w:t>
      </w:r>
      <w:r>
        <w:rPr>
          <w:rFonts w:hint="eastAsia" w:ascii="宋体" w:hAnsi="宋体" w:eastAsia="黑体" w:cs="黑体"/>
          <w:kern w:val="2"/>
          <w:szCs w:val="32"/>
        </w:rPr>
        <w:t xml:space="preserve"> </w:t>
      </w:r>
      <w:r>
        <w:rPr>
          <w:rFonts w:hint="eastAsia" w:ascii="宋体" w:hAnsi="宋体" w:eastAsia="仿宋_GB2312" w:cs="仿宋_GB2312"/>
          <w:kern w:val="2"/>
          <w:szCs w:val="32"/>
          <w:lang w:eastAsia="zh-CN"/>
        </w:rPr>
        <w:t>市、县级人民政府应当将客家菜的传承发展与产业促进工作纳入国民经济和社会发展相关规划，制定和落实客家菜传承发展与产业促进的政策措施，协调解决客家菜传承发展与产业促进工作中的重大问题。</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firstLine="619"/>
        <w:jc w:val="left"/>
        <w:textAlignment w:val="auto"/>
        <w:rPr>
          <w:rFonts w:hint="eastAsia" w:ascii="宋体" w:hAnsi="宋体" w:eastAsia="仿宋_GB2312" w:cs="仿宋_GB2312"/>
          <w:kern w:val="2"/>
          <w:szCs w:val="32"/>
          <w:lang w:eastAsia="zh-CN"/>
        </w:rPr>
      </w:pPr>
      <w:r>
        <w:rPr>
          <w:rFonts w:hint="eastAsia" w:ascii="宋体" w:hAnsi="宋体" w:eastAsia="仿宋_GB2312" w:cs="黑体"/>
          <w:kern w:val="2"/>
          <w:szCs w:val="32"/>
        </w:rPr>
        <w:t>市、县级</w:t>
      </w:r>
      <w:r>
        <w:rPr>
          <w:rFonts w:hint="eastAsia" w:ascii="宋体" w:hAnsi="宋体" w:eastAsia="仿宋_GB2312" w:cs="仿宋_GB2312"/>
          <w:kern w:val="2"/>
          <w:szCs w:val="32"/>
        </w:rPr>
        <w:t>人民政府应当将客家菜传承发展</w:t>
      </w:r>
      <w:r>
        <w:rPr>
          <w:rFonts w:hint="eastAsia" w:ascii="宋体" w:hAnsi="宋体" w:eastAsia="仿宋_GB2312" w:cs="仿宋_GB2312"/>
          <w:kern w:val="2"/>
          <w:szCs w:val="32"/>
          <w:lang w:bidi="ar"/>
        </w:rPr>
        <w:t>工作所需经费纳入本级财政预算</w:t>
      </w:r>
      <w:r>
        <w:rPr>
          <w:rFonts w:hint="eastAsia" w:ascii="宋体" w:hAnsi="宋体" w:eastAsia="仿宋_GB2312" w:cs="仿宋_GB2312"/>
          <w:kern w:val="2"/>
          <w:szCs w:val="32"/>
          <w:lang w:eastAsia="zh-CN" w:bidi="ar"/>
        </w:rPr>
        <w:t>，</w:t>
      </w:r>
      <w:r>
        <w:rPr>
          <w:rFonts w:hint="eastAsia" w:ascii="宋体" w:hAnsi="宋体" w:eastAsia="仿宋_GB2312" w:cs="仿宋_GB2312"/>
          <w:sz w:val="32"/>
          <w:szCs w:val="32"/>
          <w:lang w:val="en-US" w:eastAsia="zh-CN"/>
        </w:rPr>
        <w:t>合理使用各级相关专项资金</w:t>
      </w:r>
      <w:r>
        <w:rPr>
          <w:rFonts w:hint="eastAsia" w:ascii="宋体" w:hAnsi="宋体" w:eastAsia="仿宋_GB2312" w:cs="仿宋_GB2312"/>
          <w:kern w:val="2"/>
          <w:szCs w:val="32"/>
        </w:rPr>
        <w:t>，鼓励和引导社会资本参与客家菜传承发展工作。</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firstLine="645"/>
        <w:jc w:val="left"/>
        <w:textAlignment w:val="auto"/>
        <w:rPr>
          <w:rFonts w:hint="eastAsia" w:ascii="宋体" w:hAnsi="宋体" w:eastAsia="仿宋_GB2312" w:cs="仿宋_GB2312"/>
          <w:kern w:val="2"/>
          <w:szCs w:val="32"/>
          <w:lang w:eastAsia="zh-CN"/>
        </w:rPr>
      </w:pPr>
      <w:r>
        <w:rPr>
          <w:rFonts w:hint="eastAsia" w:ascii="宋体" w:hAnsi="宋体" w:eastAsia="黑体" w:cs="黑体"/>
          <w:kern w:val="2"/>
          <w:szCs w:val="32"/>
        </w:rPr>
        <w:t xml:space="preserve">第四条  </w:t>
      </w:r>
      <w:r>
        <w:rPr>
          <w:rFonts w:hint="eastAsia" w:ascii="宋体" w:hAnsi="宋体" w:eastAsia="仿宋_GB2312" w:cs="仿宋_GB2312"/>
          <w:kern w:val="2"/>
          <w:szCs w:val="32"/>
        </w:rPr>
        <w:t>餐饮</w:t>
      </w:r>
      <w:r>
        <w:rPr>
          <w:rFonts w:hint="eastAsia" w:ascii="宋体" w:hAnsi="宋体" w:eastAsia="仿宋_GB2312" w:cs="仿宋_GB2312"/>
          <w:kern w:val="2"/>
          <w:szCs w:val="32"/>
          <w:lang w:eastAsia="zh-CN"/>
        </w:rPr>
        <w:t>、食品等</w:t>
      </w:r>
      <w:r>
        <w:rPr>
          <w:rFonts w:hint="eastAsia" w:ascii="宋体" w:hAnsi="宋体" w:eastAsia="仿宋_GB2312" w:cs="仿宋_GB2312"/>
          <w:kern w:val="2"/>
          <w:szCs w:val="32"/>
        </w:rPr>
        <w:t>行业协会</w:t>
      </w:r>
      <w:r>
        <w:rPr>
          <w:rFonts w:hint="eastAsia" w:ascii="宋体" w:hAnsi="宋体" w:eastAsia="仿宋_GB2312" w:cs="仿宋_GB2312"/>
          <w:kern w:val="2"/>
          <w:szCs w:val="32"/>
          <w:lang w:eastAsia="zh-CN"/>
        </w:rPr>
        <w:t>应当建立健全行业规范，</w:t>
      </w:r>
      <w:r>
        <w:rPr>
          <w:rFonts w:hint="eastAsia" w:ascii="宋体" w:hAnsi="宋体" w:eastAsia="仿宋_GB2312" w:cs="仿宋_GB2312"/>
          <w:kern w:val="2"/>
          <w:szCs w:val="32"/>
        </w:rPr>
        <w:t>加强对会员企业的服务、指导</w:t>
      </w:r>
      <w:r>
        <w:rPr>
          <w:rFonts w:hint="eastAsia" w:ascii="宋体" w:hAnsi="宋体" w:eastAsia="仿宋_GB2312" w:cs="仿宋_GB2312"/>
          <w:kern w:val="2"/>
          <w:szCs w:val="32"/>
          <w:lang w:eastAsia="zh-CN"/>
        </w:rPr>
        <w:t>。</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firstLine="645"/>
        <w:jc w:val="left"/>
        <w:textAlignment w:val="auto"/>
        <w:rPr>
          <w:rFonts w:hint="eastAsia" w:ascii="宋体" w:hAnsi="宋体" w:eastAsia="仿宋_GB2312" w:cs="仿宋_GB2312"/>
          <w:kern w:val="2"/>
          <w:szCs w:val="32"/>
        </w:rPr>
      </w:pPr>
      <w:r>
        <w:rPr>
          <w:rFonts w:hint="eastAsia" w:ascii="宋体" w:hAnsi="宋体" w:eastAsia="仿宋_GB2312" w:cs="仿宋_GB2312"/>
          <w:kern w:val="2"/>
          <w:szCs w:val="32"/>
          <w:lang w:eastAsia="zh-CN"/>
        </w:rPr>
        <w:t>餐饮行业协会应当</w:t>
      </w:r>
      <w:r>
        <w:rPr>
          <w:rFonts w:hint="eastAsia" w:ascii="宋体" w:hAnsi="宋体" w:eastAsia="仿宋_GB2312" w:cs="仿宋_GB2312"/>
          <w:kern w:val="2"/>
          <w:szCs w:val="32"/>
        </w:rPr>
        <w:t>推动客家菜制作技艺的</w:t>
      </w:r>
      <w:r>
        <w:rPr>
          <w:rFonts w:hint="eastAsia" w:ascii="宋体" w:hAnsi="宋体" w:eastAsia="仿宋_GB2312" w:cs="仿宋_GB2312"/>
          <w:kern w:val="2"/>
          <w:szCs w:val="32"/>
          <w:lang w:eastAsia="zh-CN"/>
        </w:rPr>
        <w:t>业务培训、</w:t>
      </w:r>
      <w:r>
        <w:rPr>
          <w:rFonts w:hint="eastAsia" w:ascii="宋体" w:hAnsi="宋体" w:eastAsia="仿宋_GB2312" w:cs="仿宋_GB2312"/>
          <w:kern w:val="2"/>
          <w:szCs w:val="32"/>
        </w:rPr>
        <w:t>文化传承</w:t>
      </w:r>
      <w:r>
        <w:rPr>
          <w:rFonts w:hint="eastAsia" w:ascii="宋体" w:hAnsi="宋体" w:eastAsia="仿宋_GB2312" w:cs="仿宋_GB2312"/>
          <w:kern w:val="2"/>
          <w:szCs w:val="32"/>
          <w:lang w:eastAsia="zh-CN"/>
        </w:rPr>
        <w:t>、</w:t>
      </w:r>
      <w:r>
        <w:rPr>
          <w:rFonts w:hint="eastAsia" w:ascii="宋体" w:hAnsi="宋体" w:eastAsia="仿宋_GB2312" w:cs="仿宋_GB2312"/>
          <w:kern w:val="2"/>
          <w:szCs w:val="32"/>
        </w:rPr>
        <w:t>创新发展</w:t>
      </w:r>
      <w:r>
        <w:rPr>
          <w:rFonts w:hint="eastAsia" w:ascii="宋体" w:hAnsi="宋体" w:eastAsia="仿宋_GB2312" w:cs="仿宋_GB2312"/>
          <w:kern w:val="2"/>
          <w:szCs w:val="32"/>
          <w:lang w:eastAsia="zh-CN"/>
        </w:rPr>
        <w:t>以及</w:t>
      </w:r>
      <w:r>
        <w:rPr>
          <w:rFonts w:hint="eastAsia" w:ascii="宋体" w:hAnsi="宋体" w:eastAsia="仿宋_GB2312" w:cs="仿宋_GB2312"/>
          <w:kern w:val="2"/>
          <w:szCs w:val="32"/>
        </w:rPr>
        <w:t>交流推广</w:t>
      </w:r>
      <w:r>
        <w:rPr>
          <w:rFonts w:hint="eastAsia" w:ascii="宋体" w:hAnsi="宋体" w:eastAsia="仿宋_GB2312" w:cs="仿宋_GB2312"/>
          <w:kern w:val="2"/>
          <w:szCs w:val="32"/>
          <w:lang w:eastAsia="zh-CN"/>
        </w:rPr>
        <w:t>。</w:t>
      </w:r>
      <w:r>
        <w:rPr>
          <w:rFonts w:hint="eastAsia" w:ascii="宋体" w:hAnsi="宋体" w:eastAsia="仿宋_GB2312" w:cs="仿宋_GB2312"/>
          <w:kern w:val="2"/>
          <w:szCs w:val="32"/>
        </w:rPr>
        <w:t>食品等相关行业协会</w:t>
      </w:r>
      <w:r>
        <w:rPr>
          <w:rFonts w:hint="eastAsia" w:ascii="宋体" w:hAnsi="宋体" w:eastAsia="仿宋_GB2312" w:cs="仿宋_GB2312"/>
          <w:kern w:val="2"/>
          <w:szCs w:val="32"/>
          <w:lang w:eastAsia="zh-CN"/>
        </w:rPr>
        <w:t>应当</w:t>
      </w:r>
      <w:r>
        <w:rPr>
          <w:rFonts w:hint="eastAsia" w:ascii="宋体" w:hAnsi="宋体" w:eastAsia="仿宋_GB2312" w:cs="仿宋_GB2312"/>
          <w:kern w:val="2"/>
          <w:szCs w:val="32"/>
        </w:rPr>
        <w:t>推广本地食材标准化生产和市场化流通，推动会员企业运用现代食品加工技术和冷链物流技术。</w:t>
      </w:r>
    </w:p>
    <w:p>
      <w:pPr>
        <w:keepNext w:val="0"/>
        <w:keepLines w:val="0"/>
        <w:pageBreakBefore w:val="0"/>
        <w:widowControl w:val="0"/>
        <w:kinsoku/>
        <w:wordWrap/>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kern w:val="2"/>
          <w:sz w:val="32"/>
          <w:szCs w:val="32"/>
          <w:lang w:val="en-US" w:eastAsia="zh-CN" w:bidi="ar-SA"/>
        </w:rPr>
      </w:pPr>
      <w:r>
        <w:rPr>
          <w:rFonts w:hint="eastAsia" w:ascii="宋体" w:hAnsi="宋体" w:eastAsia="仿宋_GB2312" w:cs="仿宋_GB2312"/>
          <w:kern w:val="2"/>
          <w:sz w:val="32"/>
          <w:szCs w:val="32"/>
          <w:lang w:val="en-US" w:eastAsia="zh-CN" w:bidi="ar-SA"/>
        </w:rPr>
        <w:t>市、县级人民政府有关主管部门在制定客家菜传承发展有关政策措施时，应当听取餐饮、食品等相关行业协会、客家菜企业和从业人员的意</w:t>
      </w:r>
      <w:r>
        <w:rPr>
          <w:rFonts w:hint="eastAsia" w:ascii="宋体" w:hAnsi="宋体" w:eastAsia="仿宋_GB2312" w:cs="仿宋_GB2312"/>
          <w:kern w:val="2"/>
          <w:szCs w:val="32"/>
          <w:lang w:val="en-US" w:eastAsia="zh-CN"/>
        </w:rPr>
        <w:t>见</w:t>
      </w:r>
      <w:r>
        <w:rPr>
          <w:rFonts w:hint="eastAsia" w:ascii="宋体" w:hAnsi="宋体" w:eastAsia="仿宋_GB2312" w:cs="仿宋_GB2312"/>
          <w:kern w:val="2"/>
          <w:szCs w:val="32"/>
          <w:lang w:eastAsia="zh-CN"/>
        </w:rPr>
        <w:t>。</w:t>
      </w:r>
      <w:r>
        <w:rPr>
          <w:rFonts w:hint="eastAsia" w:ascii="宋体" w:hAnsi="宋体" w:eastAsia="仿宋_GB2312" w:cs="仿宋_GB2312"/>
          <w:kern w:val="2"/>
          <w:szCs w:val="32"/>
          <w:lang w:val="en-US" w:eastAsia="zh-CN"/>
        </w:rPr>
        <w:t>餐饮、食品</w:t>
      </w:r>
      <w:r>
        <w:rPr>
          <w:rFonts w:hint="eastAsia" w:ascii="宋体" w:hAnsi="宋体" w:eastAsia="仿宋_GB2312" w:cs="仿宋_GB2312"/>
          <w:kern w:val="2"/>
          <w:sz w:val="32"/>
          <w:szCs w:val="32"/>
          <w:lang w:val="en-US" w:eastAsia="zh-CN" w:bidi="ar-SA"/>
        </w:rPr>
        <w:t>等相关行业协会应当配合市、县级人民政府有关主管部门开展行业监管。</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firstLine="645"/>
        <w:jc w:val="both"/>
        <w:textAlignment w:val="auto"/>
        <w:rPr>
          <w:rFonts w:hint="eastAsia" w:ascii="宋体" w:hAnsi="宋体" w:eastAsia="仿宋_GB2312" w:cs="仿宋_GB2312"/>
          <w:kern w:val="2"/>
          <w:szCs w:val="32"/>
        </w:rPr>
      </w:pPr>
      <w:r>
        <w:rPr>
          <w:rFonts w:hint="eastAsia" w:ascii="宋体" w:hAnsi="宋体" w:eastAsia="黑体" w:cs="黑体"/>
          <w:kern w:val="2"/>
          <w:szCs w:val="32"/>
        </w:rPr>
        <w:t>第</w:t>
      </w:r>
      <w:r>
        <w:rPr>
          <w:rFonts w:hint="eastAsia" w:ascii="宋体" w:hAnsi="宋体" w:eastAsia="黑体" w:cs="黑体"/>
          <w:kern w:val="2"/>
          <w:szCs w:val="32"/>
          <w:lang w:eastAsia="zh-CN"/>
        </w:rPr>
        <w:t>五</w:t>
      </w:r>
      <w:r>
        <w:rPr>
          <w:rFonts w:hint="eastAsia" w:ascii="宋体" w:hAnsi="宋体" w:eastAsia="黑体" w:cs="黑体"/>
          <w:kern w:val="2"/>
          <w:szCs w:val="32"/>
        </w:rPr>
        <w:t>条</w:t>
      </w:r>
      <w:r>
        <w:rPr>
          <w:rFonts w:hint="eastAsia" w:ascii="宋体" w:hAnsi="宋体" w:eastAsia="黑体" w:cs="黑体"/>
          <w:kern w:val="2"/>
          <w:szCs w:val="32"/>
          <w:lang w:val="en-US" w:eastAsia="zh-CN"/>
        </w:rPr>
        <w:t xml:space="preserve">  </w:t>
      </w:r>
      <w:r>
        <w:rPr>
          <w:rFonts w:hint="eastAsia" w:ascii="宋体" w:hAnsi="宋体" w:eastAsia="仿宋_GB2312" w:cs="仿宋_GB2312"/>
          <w:kern w:val="2"/>
          <w:szCs w:val="32"/>
        </w:rPr>
        <w:t>本市建立客家菜名菜名录制度</w:t>
      </w:r>
      <w:r>
        <w:rPr>
          <w:rFonts w:hint="eastAsia" w:ascii="宋体" w:hAnsi="宋体" w:eastAsia="仿宋_GB2312" w:cs="仿宋_GB2312"/>
          <w:kern w:val="2"/>
          <w:szCs w:val="32"/>
          <w:lang w:eastAsia="zh-CN"/>
        </w:rPr>
        <w:t>，包括传统风味客家菜名菜名录和创新风味客家菜名菜名录</w:t>
      </w:r>
      <w:r>
        <w:rPr>
          <w:rFonts w:hint="eastAsia" w:ascii="宋体" w:hAnsi="宋体" w:eastAsia="仿宋_GB2312" w:cs="仿宋_GB2312"/>
          <w:kern w:val="2"/>
          <w:szCs w:val="32"/>
        </w:rPr>
        <w:t>。客家菜名菜名录认定、调整等程序的具体规定由市人民政府</w:t>
      </w:r>
      <w:r>
        <w:rPr>
          <w:rFonts w:hint="eastAsia" w:ascii="宋体" w:hAnsi="宋体" w:eastAsia="仿宋_GB2312" w:cs="仿宋_GB2312"/>
          <w:kern w:val="2"/>
          <w:szCs w:val="32"/>
          <w:lang w:eastAsia="zh-CN"/>
        </w:rPr>
        <w:t>商务主管部门制定，</w:t>
      </w:r>
      <w:r>
        <w:rPr>
          <w:rFonts w:hint="eastAsia" w:ascii="宋体" w:hAnsi="宋体" w:eastAsia="仿宋_GB2312" w:cs="仿宋_GB2312"/>
          <w:kern w:val="2"/>
          <w:szCs w:val="32"/>
        </w:rPr>
        <w:t>并</w:t>
      </w:r>
      <w:r>
        <w:rPr>
          <w:rFonts w:hint="eastAsia" w:ascii="宋体" w:hAnsi="宋体" w:eastAsia="仿宋_GB2312" w:cs="仿宋_GB2312"/>
          <w:kern w:val="2"/>
          <w:szCs w:val="32"/>
          <w:lang w:eastAsia="zh-CN"/>
        </w:rPr>
        <w:t>报市人民政府批准后</w:t>
      </w:r>
      <w:r>
        <w:rPr>
          <w:rFonts w:hint="eastAsia" w:ascii="宋体" w:hAnsi="宋体" w:eastAsia="仿宋_GB2312" w:cs="仿宋_GB2312"/>
          <w:kern w:val="2"/>
          <w:szCs w:val="32"/>
        </w:rPr>
        <w:t>向社会公布。</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firstLine="645"/>
        <w:jc w:val="both"/>
        <w:textAlignment w:val="auto"/>
        <w:rPr>
          <w:rFonts w:hint="eastAsia" w:ascii="宋体" w:hAnsi="宋体" w:eastAsia="仿宋_GB2312" w:cs="仿宋_GB2312"/>
          <w:kern w:val="2"/>
          <w:szCs w:val="32"/>
          <w:lang w:val="en-US" w:eastAsia="zh-CN"/>
        </w:rPr>
      </w:pPr>
      <w:r>
        <w:rPr>
          <w:rFonts w:hint="eastAsia" w:ascii="宋体" w:hAnsi="宋体" w:eastAsia="仿宋_GB2312" w:cs="仿宋_GB2312"/>
          <w:kern w:val="2"/>
          <w:szCs w:val="32"/>
        </w:rPr>
        <w:t>已公布为各级非物质文化遗产代表性项目的客家菜传统</w:t>
      </w:r>
      <w:r>
        <w:rPr>
          <w:rFonts w:hint="eastAsia" w:ascii="宋体" w:hAnsi="宋体" w:eastAsia="仿宋_GB2312" w:cs="仿宋_GB2312"/>
          <w:kern w:val="2"/>
          <w:szCs w:val="32"/>
          <w:lang w:eastAsia="zh-CN"/>
        </w:rPr>
        <w:t>制作</w:t>
      </w:r>
      <w:r>
        <w:rPr>
          <w:rFonts w:hint="eastAsia" w:ascii="宋体" w:hAnsi="宋体" w:eastAsia="仿宋_GB2312" w:cs="仿宋_GB2312"/>
          <w:kern w:val="2"/>
          <w:szCs w:val="32"/>
        </w:rPr>
        <w:t>技艺，其对应的客家菜直接列入客家菜名菜名录。</w:t>
      </w:r>
      <w:r>
        <w:rPr>
          <w:rFonts w:hint="eastAsia" w:ascii="宋体" w:hAnsi="宋体" w:eastAsia="仿宋_GB2312" w:cs="仿宋_GB2312"/>
          <w:kern w:val="2"/>
          <w:szCs w:val="32"/>
          <w:lang w:val="en-US" w:eastAsia="zh-CN"/>
        </w:rPr>
        <w:t xml:space="preserve">  </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firstLine="645"/>
        <w:jc w:val="left"/>
        <w:textAlignment w:val="auto"/>
        <w:rPr>
          <w:rFonts w:hint="eastAsia" w:ascii="宋体" w:hAnsi="宋体" w:eastAsia="仿宋_GB2312" w:cs="仿宋_GB2312"/>
          <w:kern w:val="2"/>
          <w:szCs w:val="32"/>
        </w:rPr>
      </w:pPr>
      <w:r>
        <w:rPr>
          <w:rFonts w:hint="eastAsia" w:ascii="宋体" w:hAnsi="宋体" w:eastAsia="黑体" w:cs="黑体"/>
          <w:kern w:val="2"/>
          <w:szCs w:val="32"/>
        </w:rPr>
        <w:t>第</w:t>
      </w:r>
      <w:r>
        <w:rPr>
          <w:rFonts w:hint="eastAsia" w:ascii="宋体" w:hAnsi="宋体" w:eastAsia="黑体" w:cs="黑体"/>
          <w:kern w:val="2"/>
          <w:szCs w:val="32"/>
          <w:lang w:eastAsia="zh-CN"/>
        </w:rPr>
        <w:t>六</w:t>
      </w:r>
      <w:r>
        <w:rPr>
          <w:rFonts w:hint="eastAsia" w:ascii="宋体" w:hAnsi="宋体" w:eastAsia="黑体" w:cs="黑体"/>
          <w:kern w:val="2"/>
          <w:szCs w:val="32"/>
        </w:rPr>
        <w:t>条</w:t>
      </w:r>
      <w:r>
        <w:rPr>
          <w:rFonts w:hint="eastAsia" w:ascii="宋体" w:hAnsi="宋体" w:eastAsia="仿宋_GB2312" w:cs="仿宋_GB2312"/>
          <w:kern w:val="2"/>
          <w:szCs w:val="32"/>
          <w:lang w:val="en-US" w:eastAsia="zh-CN"/>
        </w:rPr>
        <w:t xml:space="preserve">  </w:t>
      </w:r>
      <w:r>
        <w:rPr>
          <w:rFonts w:hint="eastAsia" w:ascii="宋体" w:hAnsi="宋体" w:eastAsia="仿宋_GB2312" w:cs="仿宋_GB2312"/>
          <w:kern w:val="2"/>
          <w:szCs w:val="32"/>
        </w:rPr>
        <w:t>鼓励和支持符合条件的客家菜</w:t>
      </w:r>
      <w:r>
        <w:rPr>
          <w:rFonts w:hint="eastAsia" w:ascii="宋体" w:hAnsi="宋体" w:eastAsia="仿宋_GB2312" w:cs="仿宋_GB2312"/>
          <w:kern w:val="2"/>
          <w:szCs w:val="32"/>
          <w:lang w:eastAsia="zh-CN"/>
        </w:rPr>
        <w:t>传统制作技艺</w:t>
      </w:r>
      <w:r>
        <w:rPr>
          <w:rFonts w:hint="eastAsia" w:ascii="宋体" w:hAnsi="宋体" w:eastAsia="仿宋_GB2312" w:cs="仿宋_GB2312"/>
          <w:kern w:val="2"/>
          <w:szCs w:val="32"/>
        </w:rPr>
        <w:t>、民俗申报各级非物质文化遗产代表性项目。</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firstLine="645"/>
        <w:jc w:val="left"/>
        <w:textAlignment w:val="auto"/>
        <w:rPr>
          <w:rFonts w:hint="eastAsia" w:ascii="宋体" w:hAnsi="宋体" w:eastAsia="仿宋_GB2312" w:cs="仿宋_GB2312"/>
          <w:kern w:val="2"/>
          <w:szCs w:val="32"/>
        </w:rPr>
      </w:pPr>
      <w:r>
        <w:rPr>
          <w:rFonts w:hint="eastAsia" w:ascii="宋体" w:hAnsi="宋体" w:eastAsia="仿宋_GB2312" w:cs="仿宋_GB2312"/>
          <w:kern w:val="2"/>
          <w:szCs w:val="32"/>
        </w:rPr>
        <w:t>市、县级人民政府文化广电旅游主管部门应当在资金、人才培养、设施建设等方面支持客家菜非物质文化遗产代表性项目保护单位和代表性传承人</w:t>
      </w:r>
      <w:r>
        <w:rPr>
          <w:rFonts w:hint="eastAsia" w:ascii="宋体" w:hAnsi="宋体" w:eastAsia="仿宋_GB2312" w:cs="仿宋_GB2312"/>
          <w:kern w:val="2"/>
          <w:szCs w:val="32"/>
          <w:lang w:eastAsia="zh-CN"/>
        </w:rPr>
        <w:t>开展</w:t>
      </w:r>
      <w:r>
        <w:rPr>
          <w:rFonts w:hint="eastAsia" w:ascii="宋体" w:hAnsi="宋体" w:eastAsia="仿宋_GB2312" w:cs="仿宋_GB2312"/>
          <w:kern w:val="2"/>
          <w:szCs w:val="32"/>
        </w:rPr>
        <w:t>的传承、传播工作，鼓励和支持项目保护单位和代表性传承人在秉承传统的前提下，对项目进行研究创新，增强项目的传承活力。</w:t>
      </w:r>
    </w:p>
    <w:p>
      <w:pPr>
        <w:keepNext w:val="0"/>
        <w:keepLines w:val="0"/>
        <w:pageBreakBefore w:val="0"/>
        <w:widowControl w:val="0"/>
        <w:kinsoku/>
        <w:wordWrap/>
        <w:topLinePunct w:val="0"/>
        <w:autoSpaceDE/>
        <w:autoSpaceDN/>
        <w:bidi w:val="0"/>
        <w:adjustRightInd w:val="0"/>
        <w:snapToGrid w:val="0"/>
        <w:spacing w:beforeLines="0" w:afterLines="0" w:line="590" w:lineRule="exact"/>
        <w:ind w:firstLine="632" w:firstLineChars="200"/>
        <w:contextualSpacing/>
        <w:jc w:val="left"/>
        <w:textAlignment w:val="auto"/>
        <w:rPr>
          <w:rFonts w:ascii="宋体" w:hAnsi="宋体" w:eastAsia="仿宋_GB2312" w:cs="仿宋_GB2312"/>
          <w:kern w:val="2"/>
          <w:szCs w:val="32"/>
        </w:rPr>
      </w:pPr>
      <w:r>
        <w:rPr>
          <w:rFonts w:hint="eastAsia" w:ascii="宋体" w:hAnsi="宋体" w:eastAsia="黑体" w:cs="黑体"/>
          <w:kern w:val="2"/>
          <w:szCs w:val="32"/>
        </w:rPr>
        <w:t>第</w:t>
      </w:r>
      <w:r>
        <w:rPr>
          <w:rFonts w:hint="eastAsia" w:ascii="宋体" w:hAnsi="宋体" w:eastAsia="黑体" w:cs="黑体"/>
          <w:kern w:val="2"/>
          <w:szCs w:val="32"/>
          <w:lang w:eastAsia="zh-CN"/>
        </w:rPr>
        <w:t>七</w:t>
      </w:r>
      <w:r>
        <w:rPr>
          <w:rFonts w:hint="eastAsia" w:ascii="宋体" w:hAnsi="宋体" w:eastAsia="黑体" w:cs="黑体"/>
          <w:kern w:val="2"/>
          <w:szCs w:val="32"/>
        </w:rPr>
        <w:t xml:space="preserve">条  </w:t>
      </w:r>
      <w:r>
        <w:rPr>
          <w:rFonts w:hint="eastAsia" w:ascii="宋体" w:hAnsi="宋体" w:eastAsia="仿宋_GB2312" w:cs="仿宋_GB2312"/>
          <w:kern w:val="2"/>
          <w:szCs w:val="32"/>
          <w:lang w:eastAsia="zh-CN"/>
        </w:rPr>
        <w:t>鼓励和支持</w:t>
      </w:r>
      <w:r>
        <w:rPr>
          <w:rFonts w:hint="eastAsia" w:ascii="宋体" w:hAnsi="宋体" w:eastAsia="仿宋_GB2312" w:cs="仿宋_GB2312"/>
          <w:kern w:val="2"/>
          <w:szCs w:val="32"/>
        </w:rPr>
        <w:t>相关行业协会、客家菜企业和教学科研机构对客家菜民风民俗、民间传说、名人典故等文化遗产开展调查、整理和研究工作，对具有独特历史意义的客家菜濒危品牌和制作技艺实施抢救措施，挖掘客家菜传承中原饮食文化、体现客家人迁徙历史、药食同源等文化内涵，讲好客家菜故事。</w:t>
      </w:r>
    </w:p>
    <w:p>
      <w:pPr>
        <w:keepNext w:val="0"/>
        <w:keepLines w:val="0"/>
        <w:pageBreakBefore w:val="0"/>
        <w:widowControl w:val="0"/>
        <w:kinsoku/>
        <w:wordWrap/>
        <w:topLinePunct w:val="0"/>
        <w:autoSpaceDE/>
        <w:autoSpaceDN/>
        <w:bidi w:val="0"/>
        <w:adjustRightInd w:val="0"/>
        <w:snapToGrid w:val="0"/>
        <w:spacing w:beforeLines="0" w:afterLines="0" w:line="590" w:lineRule="exact"/>
        <w:ind w:firstLine="632" w:firstLineChars="200"/>
        <w:contextualSpacing/>
        <w:jc w:val="left"/>
        <w:textAlignment w:val="auto"/>
        <w:rPr>
          <w:rFonts w:hint="eastAsia" w:ascii="宋体" w:hAnsi="宋体" w:eastAsia="仿宋_GB2312" w:cs="仿宋_GB2312"/>
          <w:kern w:val="2"/>
          <w:szCs w:val="32"/>
        </w:rPr>
      </w:pPr>
      <w:r>
        <w:rPr>
          <w:rFonts w:hint="eastAsia" w:ascii="宋体" w:hAnsi="宋体" w:eastAsia="仿宋_GB2312" w:cs="仿宋_GB2312"/>
          <w:kern w:val="2"/>
          <w:szCs w:val="32"/>
        </w:rPr>
        <w:t>市、县级人民政府教育主管部门推动客家菜制作技艺</w:t>
      </w:r>
      <w:r>
        <w:rPr>
          <w:rFonts w:hint="eastAsia" w:ascii="宋体" w:hAnsi="宋体" w:eastAsia="仿宋_GB2312" w:cs="仿宋_GB2312"/>
          <w:kern w:val="2"/>
          <w:szCs w:val="32"/>
          <w:lang w:eastAsia="zh-CN"/>
        </w:rPr>
        <w:t>、品鉴</w:t>
      </w:r>
      <w:r>
        <w:rPr>
          <w:rFonts w:hint="eastAsia" w:ascii="宋体" w:hAnsi="宋体" w:eastAsia="仿宋_GB2312" w:cs="仿宋_GB2312"/>
          <w:kern w:val="2"/>
          <w:szCs w:val="32"/>
        </w:rPr>
        <w:t>及其优秀传统文化进入中小学劳动课程、乡土人文课程。</w:t>
      </w:r>
    </w:p>
    <w:p>
      <w:pPr>
        <w:keepNext w:val="0"/>
        <w:keepLines w:val="0"/>
        <w:pageBreakBefore w:val="0"/>
        <w:widowControl w:val="0"/>
        <w:kinsoku/>
        <w:wordWrap/>
        <w:topLinePunct w:val="0"/>
        <w:autoSpaceDE/>
        <w:autoSpaceDN/>
        <w:bidi w:val="0"/>
        <w:adjustRightInd w:val="0"/>
        <w:snapToGrid w:val="0"/>
        <w:spacing w:beforeLines="0" w:afterLines="0" w:line="590" w:lineRule="exact"/>
        <w:ind w:firstLine="632" w:firstLineChars="200"/>
        <w:jc w:val="left"/>
        <w:textAlignment w:val="auto"/>
        <w:rPr>
          <w:rFonts w:ascii="宋体" w:hAnsi="宋体" w:eastAsia="黑体" w:cs="黑体"/>
          <w:kern w:val="2"/>
          <w:szCs w:val="32"/>
        </w:rPr>
      </w:pPr>
      <w:r>
        <w:rPr>
          <w:rFonts w:hint="eastAsia" w:ascii="宋体" w:hAnsi="宋体" w:eastAsia="黑体" w:cs="黑体"/>
          <w:kern w:val="2"/>
          <w:szCs w:val="32"/>
        </w:rPr>
        <w:t>第</w:t>
      </w:r>
      <w:r>
        <w:rPr>
          <w:rFonts w:hint="eastAsia" w:ascii="宋体" w:hAnsi="宋体" w:eastAsia="黑体" w:cs="黑体"/>
          <w:kern w:val="2"/>
          <w:szCs w:val="32"/>
          <w:lang w:eastAsia="zh-CN"/>
        </w:rPr>
        <w:t>八</w:t>
      </w:r>
      <w:r>
        <w:rPr>
          <w:rFonts w:hint="eastAsia" w:ascii="宋体" w:hAnsi="宋体" w:eastAsia="黑体" w:cs="黑体"/>
          <w:kern w:val="2"/>
          <w:szCs w:val="32"/>
        </w:rPr>
        <w:t xml:space="preserve">条 </w:t>
      </w:r>
      <w:r>
        <w:rPr>
          <w:rFonts w:hint="eastAsia" w:ascii="宋体" w:hAnsi="宋体" w:eastAsia="仿宋_GB2312" w:cs="黑体"/>
          <w:kern w:val="2"/>
          <w:szCs w:val="32"/>
        </w:rPr>
        <w:t xml:space="preserve"> 市、县级人民政府商务主管部门鼓励</w:t>
      </w:r>
      <w:r>
        <w:rPr>
          <w:rFonts w:hint="eastAsia" w:ascii="宋体" w:hAnsi="宋体" w:eastAsia="仿宋_GB2312" w:cs="黑体"/>
          <w:kern w:val="2"/>
          <w:szCs w:val="32"/>
          <w:lang w:eastAsia="zh-CN"/>
        </w:rPr>
        <w:t>和支持</w:t>
      </w:r>
      <w:r>
        <w:rPr>
          <w:rFonts w:hint="eastAsia" w:ascii="宋体" w:hAnsi="宋体" w:eastAsia="仿宋_GB2312" w:cs="黑体"/>
          <w:kern w:val="2"/>
          <w:szCs w:val="32"/>
        </w:rPr>
        <w:t>符合条件的客家菜名店、</w:t>
      </w:r>
      <w:r>
        <w:rPr>
          <w:rFonts w:hint="eastAsia" w:ascii="宋体" w:hAnsi="宋体" w:eastAsia="仿宋_GB2312" w:cs="黑体"/>
          <w:kern w:val="2"/>
          <w:szCs w:val="32"/>
          <w:lang w:eastAsia="zh-CN"/>
        </w:rPr>
        <w:t>名菜、名小吃</w:t>
      </w:r>
      <w:r>
        <w:rPr>
          <w:rFonts w:hint="eastAsia" w:ascii="宋体" w:hAnsi="宋体" w:eastAsia="仿宋_GB2312" w:cs="黑体"/>
          <w:kern w:val="2"/>
          <w:szCs w:val="32"/>
        </w:rPr>
        <w:t>经典传承老店申报各级老字号。</w:t>
      </w:r>
    </w:p>
    <w:p>
      <w:pPr>
        <w:keepNext w:val="0"/>
        <w:keepLines w:val="0"/>
        <w:pageBreakBefore w:val="0"/>
        <w:widowControl w:val="0"/>
        <w:kinsoku/>
        <w:wordWrap/>
        <w:topLinePunct w:val="0"/>
        <w:autoSpaceDE/>
        <w:autoSpaceDN/>
        <w:bidi w:val="0"/>
        <w:adjustRightInd w:val="0"/>
        <w:snapToGrid w:val="0"/>
        <w:spacing w:beforeLines="0" w:afterLines="0" w:line="590" w:lineRule="exact"/>
        <w:ind w:firstLine="632" w:firstLineChars="200"/>
        <w:jc w:val="left"/>
        <w:textAlignment w:val="auto"/>
        <w:rPr>
          <w:rFonts w:hint="eastAsia" w:ascii="宋体" w:hAnsi="宋体" w:eastAsia="仿宋_GB2312" w:cs="黑体"/>
          <w:kern w:val="2"/>
          <w:szCs w:val="32"/>
        </w:rPr>
      </w:pPr>
      <w:r>
        <w:rPr>
          <w:rFonts w:hint="eastAsia" w:ascii="宋体" w:hAnsi="宋体" w:eastAsia="仿宋_GB2312" w:cs="黑体"/>
          <w:kern w:val="2"/>
          <w:szCs w:val="32"/>
        </w:rPr>
        <w:t>鼓励和支持老字号客家菜企业</w:t>
      </w:r>
      <w:r>
        <w:rPr>
          <w:rFonts w:hint="eastAsia" w:ascii="宋体" w:hAnsi="宋体" w:eastAsia="仿宋_GB2312" w:cs="黑体"/>
          <w:kern w:val="2"/>
          <w:szCs w:val="32"/>
          <w:lang w:eastAsia="zh-CN"/>
        </w:rPr>
        <w:t>以及其他客家菜企业</w:t>
      </w:r>
      <w:r>
        <w:rPr>
          <w:rFonts w:hint="eastAsia" w:ascii="宋体" w:hAnsi="宋体" w:eastAsia="仿宋_GB2312" w:cs="黑体"/>
          <w:kern w:val="2"/>
          <w:szCs w:val="32"/>
        </w:rPr>
        <w:t>运用前沿技术提高产品质量和工艺水平，通过菜品设计、店堂设计和管理规范化等方式，健全现代企业管理制度。</w:t>
      </w:r>
    </w:p>
    <w:p>
      <w:pPr>
        <w:keepNext w:val="0"/>
        <w:keepLines w:val="0"/>
        <w:pageBreakBefore w:val="0"/>
        <w:widowControl w:val="0"/>
        <w:kinsoku/>
        <w:wordWrap/>
        <w:topLinePunct w:val="0"/>
        <w:autoSpaceDE/>
        <w:autoSpaceDN/>
        <w:bidi w:val="0"/>
        <w:adjustRightInd w:val="0"/>
        <w:snapToGrid w:val="0"/>
        <w:spacing w:beforeLines="0" w:afterLines="0" w:line="590" w:lineRule="exact"/>
        <w:ind w:firstLine="632" w:firstLineChars="200"/>
        <w:jc w:val="left"/>
        <w:textAlignment w:val="auto"/>
        <w:rPr>
          <w:rFonts w:ascii="宋体" w:hAnsi="宋体" w:eastAsia="仿宋_GB2312" w:cs="黑体"/>
          <w:kern w:val="2"/>
          <w:szCs w:val="32"/>
        </w:rPr>
      </w:pPr>
      <w:r>
        <w:rPr>
          <w:rFonts w:hint="eastAsia" w:ascii="宋体" w:hAnsi="宋体" w:eastAsia="黑体" w:cs="黑体"/>
          <w:kern w:val="2"/>
          <w:szCs w:val="32"/>
        </w:rPr>
        <w:t>第</w:t>
      </w:r>
      <w:r>
        <w:rPr>
          <w:rFonts w:hint="eastAsia" w:ascii="宋体" w:hAnsi="宋体" w:eastAsia="黑体" w:cs="黑体"/>
          <w:kern w:val="2"/>
          <w:szCs w:val="32"/>
          <w:lang w:eastAsia="zh-CN"/>
        </w:rPr>
        <w:t>九</w:t>
      </w:r>
      <w:r>
        <w:rPr>
          <w:rFonts w:hint="eastAsia" w:ascii="宋体" w:hAnsi="宋体" w:eastAsia="黑体" w:cs="黑体"/>
          <w:kern w:val="2"/>
          <w:szCs w:val="32"/>
        </w:rPr>
        <w:t xml:space="preserve">条  </w:t>
      </w:r>
      <w:r>
        <w:rPr>
          <w:rFonts w:hint="eastAsia" w:ascii="宋体" w:hAnsi="宋体" w:eastAsia="仿宋_GB2312" w:cs="黑体"/>
          <w:kern w:val="2"/>
          <w:szCs w:val="32"/>
        </w:rPr>
        <w:t>市、县级人民政府商务</w:t>
      </w:r>
      <w:r>
        <w:rPr>
          <w:rFonts w:hint="eastAsia" w:ascii="宋体" w:hAnsi="宋体" w:eastAsia="仿宋_GB2312" w:cs="黑体"/>
          <w:kern w:val="2"/>
          <w:szCs w:val="32"/>
          <w:lang w:eastAsia="zh-CN"/>
        </w:rPr>
        <w:t>、市场监督管理等</w:t>
      </w:r>
      <w:r>
        <w:rPr>
          <w:rFonts w:hint="eastAsia" w:ascii="宋体" w:hAnsi="宋体" w:eastAsia="仿宋_GB2312" w:cs="黑体"/>
          <w:kern w:val="2"/>
          <w:szCs w:val="32"/>
        </w:rPr>
        <w:t>部门鼓励传统特色小吃企业联合科研机构运用标准化体系和现代食品加工技术，推动客家腌面、三及第、味酵粄等传统特色小吃实现工业化、品牌化</w:t>
      </w:r>
      <w:r>
        <w:rPr>
          <w:rFonts w:hint="eastAsia" w:ascii="宋体" w:hAnsi="宋体" w:eastAsia="仿宋_GB2312" w:cs="黑体"/>
          <w:kern w:val="2"/>
          <w:szCs w:val="32"/>
          <w:lang w:eastAsia="zh-CN"/>
        </w:rPr>
        <w:t>，</w:t>
      </w:r>
      <w:r>
        <w:rPr>
          <w:rFonts w:hint="eastAsia" w:ascii="宋体" w:hAnsi="宋体" w:eastAsia="仿宋_GB2312" w:cs="黑体"/>
          <w:kern w:val="2"/>
          <w:szCs w:val="32"/>
        </w:rPr>
        <w:t>推广标准化品牌店连锁经营模式。</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firstLine="632" w:firstLineChars="200"/>
        <w:jc w:val="left"/>
        <w:textAlignment w:val="auto"/>
        <w:rPr>
          <w:rFonts w:hint="eastAsia" w:ascii="宋体" w:hAnsi="宋体" w:eastAsia="仿宋_GB2312" w:cs="黑体"/>
          <w:kern w:val="2"/>
          <w:szCs w:val="32"/>
        </w:rPr>
      </w:pPr>
      <w:r>
        <w:rPr>
          <w:rFonts w:hint="eastAsia" w:ascii="宋体" w:hAnsi="宋体" w:eastAsia="仿宋_GB2312" w:cs="黑体"/>
          <w:kern w:val="2"/>
          <w:szCs w:val="32"/>
        </w:rPr>
        <w:t>市、</w:t>
      </w:r>
      <w:r>
        <w:rPr>
          <w:rFonts w:ascii="宋体" w:hAnsi="宋体" w:eastAsia="仿宋_GB2312" w:cs="黑体"/>
          <w:kern w:val="2"/>
          <w:szCs w:val="32"/>
        </w:rPr>
        <w:t>县级人民政府</w:t>
      </w:r>
      <w:r>
        <w:rPr>
          <w:rFonts w:hint="eastAsia" w:ascii="宋体" w:hAnsi="宋体" w:eastAsia="仿宋_GB2312" w:cs="黑体"/>
          <w:kern w:val="2"/>
          <w:szCs w:val="32"/>
        </w:rPr>
        <w:t>商务</w:t>
      </w:r>
      <w:r>
        <w:rPr>
          <w:rFonts w:ascii="宋体" w:hAnsi="宋体" w:eastAsia="仿宋_GB2312" w:cs="黑体"/>
          <w:kern w:val="2"/>
          <w:szCs w:val="32"/>
        </w:rPr>
        <w:t>主管部门</w:t>
      </w:r>
      <w:r>
        <w:rPr>
          <w:rFonts w:hint="eastAsia" w:ascii="宋体" w:hAnsi="宋体" w:eastAsia="仿宋_GB2312" w:cs="黑体"/>
          <w:kern w:val="2"/>
          <w:szCs w:val="32"/>
        </w:rPr>
        <w:t>推动传统特色</w:t>
      </w:r>
      <w:r>
        <w:rPr>
          <w:rFonts w:ascii="宋体" w:hAnsi="宋体" w:eastAsia="仿宋_GB2312" w:cs="黑体"/>
          <w:kern w:val="2"/>
          <w:szCs w:val="32"/>
        </w:rPr>
        <w:t>小吃企业</w:t>
      </w:r>
      <w:r>
        <w:rPr>
          <w:rFonts w:hint="eastAsia" w:ascii="宋体" w:hAnsi="宋体" w:eastAsia="仿宋_GB2312" w:cs="黑体"/>
          <w:kern w:val="2"/>
          <w:szCs w:val="32"/>
        </w:rPr>
        <w:t>、</w:t>
      </w:r>
      <w:r>
        <w:rPr>
          <w:rFonts w:ascii="宋体" w:hAnsi="宋体" w:eastAsia="仿宋_GB2312" w:cs="黑体"/>
          <w:kern w:val="2"/>
          <w:szCs w:val="32"/>
        </w:rPr>
        <w:t>从业者</w:t>
      </w:r>
      <w:r>
        <w:rPr>
          <w:rFonts w:hint="eastAsia" w:ascii="宋体" w:hAnsi="宋体" w:eastAsia="仿宋_GB2312" w:cs="黑体"/>
          <w:kern w:val="2"/>
          <w:szCs w:val="32"/>
        </w:rPr>
        <w:t>与网络服务平台合作，加强客户需求研究和小吃菜品创新，加快发展网络营销、</w:t>
      </w:r>
      <w:r>
        <w:rPr>
          <w:rFonts w:hint="eastAsia" w:ascii="宋体" w:hAnsi="宋体" w:eastAsia="仿宋_GB2312" w:cs="黑体"/>
          <w:kern w:val="2"/>
          <w:szCs w:val="32"/>
          <w:lang w:eastAsia="zh-CN"/>
        </w:rPr>
        <w:t>在线</w:t>
      </w:r>
      <w:r>
        <w:rPr>
          <w:rFonts w:hint="eastAsia" w:ascii="宋体" w:hAnsi="宋体" w:eastAsia="仿宋_GB2312" w:cs="黑体"/>
          <w:kern w:val="2"/>
          <w:szCs w:val="32"/>
        </w:rPr>
        <w:t>外卖、自助点餐等互联网技术应用，促进线上线下协同发展。</w:t>
      </w:r>
    </w:p>
    <w:p>
      <w:pPr>
        <w:keepNext w:val="0"/>
        <w:keepLines w:val="0"/>
        <w:pageBreakBefore w:val="0"/>
        <w:widowControl w:val="0"/>
        <w:kinsoku/>
        <w:wordWrap/>
        <w:topLinePunct w:val="0"/>
        <w:autoSpaceDE/>
        <w:autoSpaceDN/>
        <w:bidi w:val="0"/>
        <w:adjustRightInd w:val="0"/>
        <w:snapToGrid w:val="0"/>
        <w:spacing w:beforeLines="0" w:afterLines="0" w:line="590" w:lineRule="exact"/>
        <w:ind w:firstLine="632" w:firstLineChars="200"/>
        <w:jc w:val="left"/>
        <w:textAlignment w:val="auto"/>
        <w:rPr>
          <w:rFonts w:hint="eastAsia" w:ascii="宋体" w:hAnsi="宋体" w:eastAsia="仿宋_GB2312" w:cs="黑体"/>
          <w:kern w:val="2"/>
          <w:szCs w:val="32"/>
          <w:lang w:eastAsia="zh-CN"/>
        </w:rPr>
      </w:pPr>
      <w:r>
        <w:rPr>
          <w:rFonts w:hint="eastAsia" w:ascii="宋体" w:hAnsi="宋体" w:eastAsia="仿宋_GB2312" w:cs="黑体"/>
          <w:kern w:val="2"/>
          <w:szCs w:val="32"/>
        </w:rPr>
        <w:t>大埔县人民政府应当开展“大埔小吃”品牌建设，依托创业孵化基地，利用笋粄</w:t>
      </w:r>
      <w:r>
        <w:rPr>
          <w:rFonts w:hint="eastAsia" w:ascii="宋体" w:hAnsi="宋体" w:eastAsia="仿宋_GB2312" w:cs="黑体"/>
          <w:i w:val="0"/>
          <w:iCs w:val="0"/>
          <w:kern w:val="2"/>
          <w:szCs w:val="32"/>
          <w:u w:val="none"/>
        </w:rPr>
        <w:t>、老鼠粄</w:t>
      </w:r>
      <w:r>
        <w:rPr>
          <w:rFonts w:hint="eastAsia" w:ascii="宋体" w:hAnsi="宋体" w:eastAsia="仿宋_GB2312" w:cs="黑体"/>
          <w:kern w:val="2"/>
          <w:szCs w:val="32"/>
        </w:rPr>
        <w:t>等“大埔小吃”丰富资源，推动制定团体标准，</w:t>
      </w:r>
      <w:r>
        <w:rPr>
          <w:rFonts w:hint="eastAsia" w:ascii="宋体" w:hAnsi="宋体" w:eastAsia="仿宋_GB2312" w:cs="黑体"/>
          <w:kern w:val="2"/>
          <w:szCs w:val="32"/>
          <w:lang w:eastAsia="zh-CN"/>
        </w:rPr>
        <w:t>并</w:t>
      </w:r>
      <w:r>
        <w:rPr>
          <w:rFonts w:hint="eastAsia" w:ascii="宋体" w:hAnsi="宋体" w:eastAsia="仿宋_GB2312" w:cs="黑体"/>
          <w:kern w:val="2"/>
          <w:szCs w:val="32"/>
        </w:rPr>
        <w:t>在创业资金、厨艺培训、品牌设计等方面予以扶持。</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firstLine="632" w:firstLineChars="200"/>
        <w:jc w:val="left"/>
        <w:textAlignment w:val="auto"/>
        <w:rPr>
          <w:rFonts w:hint="eastAsia" w:ascii="宋体" w:hAnsi="宋体" w:eastAsia="仿宋_GB2312" w:cs="黑体"/>
          <w:kern w:val="2"/>
          <w:szCs w:val="32"/>
          <w:lang w:eastAsia="zh-CN"/>
        </w:rPr>
      </w:pPr>
      <w:r>
        <w:rPr>
          <w:rFonts w:hint="eastAsia" w:ascii="宋体" w:hAnsi="宋体" w:eastAsia="黑体" w:cs="黑体"/>
          <w:kern w:val="2"/>
          <w:szCs w:val="32"/>
        </w:rPr>
        <w:t>第</w:t>
      </w:r>
      <w:r>
        <w:rPr>
          <w:rFonts w:hint="eastAsia" w:ascii="宋体" w:hAnsi="宋体" w:eastAsia="黑体" w:cs="黑体"/>
          <w:kern w:val="2"/>
          <w:szCs w:val="32"/>
          <w:lang w:eastAsia="zh-CN"/>
        </w:rPr>
        <w:t>十</w:t>
      </w:r>
      <w:r>
        <w:rPr>
          <w:rFonts w:hint="eastAsia" w:ascii="宋体" w:hAnsi="宋体" w:eastAsia="黑体" w:cs="黑体"/>
          <w:kern w:val="2"/>
          <w:szCs w:val="32"/>
        </w:rPr>
        <w:t>条</w:t>
      </w:r>
      <w:r>
        <w:rPr>
          <w:rFonts w:hint="eastAsia" w:ascii="宋体" w:hAnsi="宋体" w:eastAsia="黑体" w:cs="黑体"/>
          <w:kern w:val="2"/>
          <w:szCs w:val="32"/>
          <w:lang w:val="en-US" w:eastAsia="zh-CN"/>
        </w:rPr>
        <w:t xml:space="preserve">  </w:t>
      </w:r>
      <w:r>
        <w:rPr>
          <w:rFonts w:hint="eastAsia" w:ascii="宋体" w:hAnsi="宋体" w:eastAsia="仿宋_GB2312" w:cs="黑体"/>
          <w:kern w:val="2"/>
          <w:szCs w:val="32"/>
        </w:rPr>
        <w:t>市、县级人民政府农业农村、商务等主管部门引导</w:t>
      </w:r>
      <w:r>
        <w:rPr>
          <w:rFonts w:hint="eastAsia" w:ascii="宋体" w:hAnsi="宋体" w:eastAsia="仿宋_GB2312" w:cs="黑体"/>
          <w:kern w:val="2"/>
          <w:szCs w:val="32"/>
          <w:lang w:eastAsia="zh-CN"/>
        </w:rPr>
        <w:t>和</w:t>
      </w:r>
      <w:r>
        <w:rPr>
          <w:rFonts w:hint="eastAsia" w:ascii="宋体" w:hAnsi="宋体" w:eastAsia="仿宋_GB2312" w:cs="黑体"/>
          <w:kern w:val="2"/>
          <w:szCs w:val="32"/>
        </w:rPr>
        <w:t>支持客家菜企业</w:t>
      </w:r>
      <w:r>
        <w:rPr>
          <w:rFonts w:hint="eastAsia" w:ascii="宋体" w:hAnsi="宋体" w:eastAsia="仿宋_GB2312" w:cs="黑体"/>
          <w:kern w:val="2"/>
          <w:szCs w:val="32"/>
          <w:lang w:eastAsia="zh-CN"/>
        </w:rPr>
        <w:t>与</w:t>
      </w:r>
      <w:r>
        <w:rPr>
          <w:rFonts w:hint="eastAsia" w:ascii="宋体" w:hAnsi="宋体" w:eastAsia="仿宋_GB2312" w:cs="黑体"/>
          <w:kern w:val="2"/>
          <w:szCs w:val="32"/>
        </w:rPr>
        <w:t>农业企业、农民专业合作社、家庭农场</w:t>
      </w:r>
      <w:r>
        <w:rPr>
          <w:rFonts w:hint="eastAsia" w:ascii="宋体" w:hAnsi="宋体" w:eastAsia="仿宋_GB2312" w:cs="黑体"/>
          <w:kern w:val="2"/>
          <w:szCs w:val="32"/>
          <w:lang w:eastAsia="zh-CN"/>
        </w:rPr>
        <w:t>等主体</w:t>
      </w:r>
      <w:r>
        <w:rPr>
          <w:rFonts w:hint="eastAsia" w:ascii="宋体" w:hAnsi="宋体" w:eastAsia="仿宋_GB2312" w:cs="黑体"/>
          <w:kern w:val="2"/>
          <w:szCs w:val="32"/>
        </w:rPr>
        <w:t>开展合作，创办大米、果蔬、家禽家畜</w:t>
      </w:r>
      <w:r>
        <w:rPr>
          <w:rFonts w:hint="eastAsia" w:ascii="宋体" w:hAnsi="宋体" w:eastAsia="仿宋_GB2312" w:cs="黑体"/>
          <w:kern w:val="2"/>
          <w:szCs w:val="32"/>
          <w:lang w:eastAsia="zh-CN"/>
        </w:rPr>
        <w:t>、</w:t>
      </w:r>
      <w:r>
        <w:rPr>
          <w:rFonts w:hint="eastAsia" w:ascii="宋体" w:hAnsi="宋体" w:eastAsia="仿宋_GB2312" w:cs="黑体"/>
          <w:kern w:val="2"/>
          <w:szCs w:val="32"/>
        </w:rPr>
        <w:t>水产品</w:t>
      </w:r>
      <w:r>
        <w:rPr>
          <w:rFonts w:hint="eastAsia" w:ascii="宋体" w:hAnsi="宋体" w:eastAsia="仿宋_GB2312" w:cs="黑体"/>
          <w:kern w:val="2"/>
          <w:szCs w:val="32"/>
          <w:lang w:eastAsia="zh-CN"/>
        </w:rPr>
        <w:t>等食材种植养殖</w:t>
      </w:r>
      <w:r>
        <w:rPr>
          <w:rFonts w:hint="eastAsia" w:ascii="宋体" w:hAnsi="宋体" w:eastAsia="仿宋_GB2312" w:cs="黑体"/>
          <w:kern w:val="2"/>
          <w:szCs w:val="32"/>
        </w:rPr>
        <w:t>基地</w:t>
      </w:r>
      <w:r>
        <w:rPr>
          <w:rFonts w:hint="eastAsia" w:ascii="宋体" w:hAnsi="宋体" w:eastAsia="仿宋_GB2312" w:cs="黑体"/>
          <w:kern w:val="2"/>
          <w:szCs w:val="32"/>
          <w:lang w:eastAsia="zh-CN"/>
        </w:rPr>
        <w:t>，</w:t>
      </w:r>
      <w:r>
        <w:rPr>
          <w:rFonts w:hint="eastAsia" w:ascii="宋体" w:hAnsi="宋体" w:eastAsia="仿宋_GB2312" w:cs="黑体"/>
          <w:i w:val="0"/>
          <w:iCs w:val="0"/>
          <w:kern w:val="2"/>
          <w:szCs w:val="32"/>
          <w:u w:val="none"/>
          <w:lang w:eastAsia="zh-CN"/>
        </w:rPr>
        <w:t>发挥</w:t>
      </w:r>
      <w:r>
        <w:rPr>
          <w:rFonts w:hint="eastAsia" w:ascii="宋体" w:hAnsi="宋体" w:eastAsia="仿宋_GB2312" w:cs="黑体"/>
          <w:kern w:val="2"/>
          <w:szCs w:val="32"/>
          <w:lang w:eastAsia="zh-CN"/>
        </w:rPr>
        <w:t>客家菜食材原生态、零添加、无污染等特色优势，</w:t>
      </w:r>
      <w:r>
        <w:rPr>
          <w:rFonts w:hint="eastAsia" w:ascii="宋体" w:hAnsi="宋体" w:eastAsia="仿宋_GB2312" w:cs="黑体"/>
          <w:kern w:val="2"/>
          <w:szCs w:val="32"/>
        </w:rPr>
        <w:t>提供符合食品安全标准的绿色食材</w:t>
      </w:r>
      <w:r>
        <w:rPr>
          <w:rFonts w:hint="eastAsia" w:ascii="宋体" w:hAnsi="宋体" w:eastAsia="仿宋_GB2312" w:cs="黑体"/>
          <w:kern w:val="2"/>
          <w:szCs w:val="32"/>
          <w:lang w:eastAsia="zh-CN"/>
        </w:rPr>
        <w:t>。</w:t>
      </w:r>
    </w:p>
    <w:p>
      <w:pPr>
        <w:keepNext w:val="0"/>
        <w:keepLines w:val="0"/>
        <w:pageBreakBefore w:val="0"/>
        <w:widowControl w:val="0"/>
        <w:tabs>
          <w:tab w:val="left" w:pos="1238"/>
        </w:tabs>
        <w:kinsoku/>
        <w:wordWrap/>
        <w:overflowPunct w:val="0"/>
        <w:topLinePunct w:val="0"/>
        <w:autoSpaceDE/>
        <w:autoSpaceDN/>
        <w:bidi w:val="0"/>
        <w:adjustRightInd w:val="0"/>
        <w:snapToGrid w:val="0"/>
        <w:spacing w:beforeLines="0" w:afterLines="0" w:line="590" w:lineRule="exact"/>
        <w:ind w:firstLine="632" w:firstLineChars="200"/>
        <w:jc w:val="left"/>
        <w:textAlignment w:val="auto"/>
        <w:rPr>
          <w:rFonts w:hint="eastAsia" w:ascii="宋体" w:hAnsi="宋体" w:eastAsia="仿宋_GB2312" w:cs="黑体"/>
          <w:kern w:val="2"/>
          <w:szCs w:val="32"/>
        </w:rPr>
      </w:pPr>
      <w:r>
        <w:rPr>
          <w:rFonts w:hint="eastAsia" w:ascii="宋体" w:hAnsi="宋体" w:eastAsia="仿宋_GB2312" w:cs="黑体"/>
          <w:kern w:val="2"/>
          <w:szCs w:val="32"/>
          <w:lang w:eastAsia="zh-CN"/>
        </w:rPr>
        <w:t>本市各级人民政府应当引导地理标志的申请、运用和保护，鼓励和支持客家菜相关企业按照国家相关规定申请地理标志产品保护并在其地理标志产品上使用地理标志专用标志，提升客家菜品牌。</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firstLine="632" w:firstLineChars="200"/>
        <w:jc w:val="left"/>
        <w:textAlignment w:val="auto"/>
        <w:rPr>
          <w:rFonts w:hint="eastAsia" w:ascii="宋体" w:hAnsi="宋体" w:eastAsia="仿宋_GB2312" w:cs="仿宋_GB2312"/>
          <w:kern w:val="2"/>
          <w:szCs w:val="32"/>
        </w:rPr>
      </w:pPr>
      <w:r>
        <w:rPr>
          <w:rFonts w:hint="eastAsia" w:ascii="宋体" w:hAnsi="宋体" w:eastAsia="黑体" w:cs="黑体"/>
          <w:kern w:val="2"/>
          <w:szCs w:val="32"/>
        </w:rPr>
        <w:t>第</w:t>
      </w:r>
      <w:r>
        <w:rPr>
          <w:rFonts w:hint="eastAsia" w:ascii="宋体" w:hAnsi="宋体" w:eastAsia="黑体" w:cs="黑体"/>
          <w:kern w:val="2"/>
          <w:szCs w:val="32"/>
          <w:lang w:eastAsia="zh-CN"/>
        </w:rPr>
        <w:t>十一</w:t>
      </w:r>
      <w:r>
        <w:rPr>
          <w:rFonts w:hint="eastAsia" w:ascii="宋体" w:hAnsi="宋体" w:eastAsia="黑体" w:cs="黑体"/>
          <w:kern w:val="2"/>
          <w:szCs w:val="32"/>
        </w:rPr>
        <w:t>条</w:t>
      </w:r>
      <w:r>
        <w:rPr>
          <w:rFonts w:hint="eastAsia" w:ascii="宋体" w:hAnsi="宋体" w:eastAsia="黑体" w:cs="黑体"/>
          <w:kern w:val="2"/>
          <w:szCs w:val="32"/>
          <w:lang w:val="en-US" w:eastAsia="zh-CN"/>
        </w:rPr>
        <w:t xml:space="preserve"> </w:t>
      </w:r>
      <w:r>
        <w:rPr>
          <w:rFonts w:hint="eastAsia" w:ascii="宋体" w:hAnsi="宋体" w:eastAsia="仿宋_GB2312" w:cs="仿宋_GB2312"/>
          <w:kern w:val="2"/>
          <w:szCs w:val="32"/>
        </w:rPr>
        <w:t xml:space="preserve"> 市、县级人民政府</w:t>
      </w:r>
      <w:r>
        <w:rPr>
          <w:rFonts w:hint="eastAsia" w:ascii="宋体" w:hAnsi="宋体" w:eastAsia="仿宋_GB2312" w:cs="仿宋_GB2312"/>
          <w:kern w:val="2"/>
          <w:szCs w:val="32"/>
          <w:lang w:eastAsia="zh-CN"/>
        </w:rPr>
        <w:t>农业农村</w:t>
      </w:r>
      <w:r>
        <w:rPr>
          <w:rFonts w:hint="eastAsia" w:ascii="宋体" w:hAnsi="宋体" w:eastAsia="仿宋_GB2312" w:cs="仿宋_GB2312"/>
          <w:kern w:val="2"/>
          <w:szCs w:val="32"/>
        </w:rPr>
        <w:t>主管部门应当因地制宜促进乡村振兴项目与客家菜产业的融合，引导乡村振兴资源投入食材种植养殖和客家菜制作，鼓励和支持客家菜企业根据乡村振兴帮扶镇村的产业和人力资源特点，</w:t>
      </w:r>
      <w:r>
        <w:rPr>
          <w:rFonts w:hint="eastAsia" w:ascii="宋体" w:hAnsi="宋体" w:eastAsia="仿宋_GB2312" w:cs="仿宋_GB2312"/>
          <w:kern w:val="2"/>
          <w:szCs w:val="32"/>
          <w:lang w:eastAsia="zh-CN"/>
        </w:rPr>
        <w:t>利用客家菜名菜名录资源，</w:t>
      </w:r>
      <w:r>
        <w:rPr>
          <w:rFonts w:hint="eastAsia" w:ascii="宋体" w:hAnsi="宋体" w:eastAsia="仿宋_GB2312" w:cs="仿宋_GB2312"/>
          <w:kern w:val="2"/>
          <w:szCs w:val="32"/>
        </w:rPr>
        <w:t>发挥龙头企业、农民专业合作社、致富带头人等示范作用</w:t>
      </w:r>
      <w:r>
        <w:rPr>
          <w:rFonts w:hint="eastAsia" w:ascii="宋体" w:hAnsi="宋体" w:eastAsia="仿宋_GB2312" w:cs="仿宋_GB2312"/>
          <w:kern w:val="2"/>
          <w:szCs w:val="32"/>
          <w:lang w:eastAsia="zh-CN"/>
        </w:rPr>
        <w:t>，</w:t>
      </w:r>
      <w:r>
        <w:rPr>
          <w:rFonts w:hint="eastAsia" w:ascii="宋体" w:hAnsi="宋体" w:eastAsia="仿宋_GB2312" w:cs="仿宋_GB2312"/>
          <w:kern w:val="2"/>
          <w:szCs w:val="32"/>
        </w:rPr>
        <w:t>打造客家菜产业帮扶项目</w:t>
      </w:r>
      <w:r>
        <w:rPr>
          <w:rFonts w:hint="eastAsia" w:ascii="宋体" w:hAnsi="宋体" w:eastAsia="仿宋_GB2312" w:cs="仿宋_GB2312"/>
          <w:kern w:val="2"/>
          <w:szCs w:val="32"/>
          <w:lang w:eastAsia="zh-CN"/>
        </w:rPr>
        <w:t>和乡村产业社区</w:t>
      </w:r>
      <w:r>
        <w:rPr>
          <w:rFonts w:hint="eastAsia" w:ascii="宋体" w:hAnsi="宋体" w:eastAsia="仿宋_GB2312" w:cs="仿宋_GB2312"/>
          <w:kern w:val="2"/>
          <w:szCs w:val="32"/>
        </w:rPr>
        <w:t>。</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firstLine="646"/>
        <w:jc w:val="both"/>
        <w:textAlignment w:val="auto"/>
        <w:rPr>
          <w:rFonts w:hint="eastAsia" w:ascii="宋体" w:hAnsi="宋体" w:eastAsia="仿宋_GB2312" w:cs="仿宋_GB2312"/>
          <w:kern w:val="2"/>
          <w:szCs w:val="32"/>
        </w:rPr>
      </w:pPr>
      <w:r>
        <w:rPr>
          <w:rFonts w:hint="eastAsia" w:ascii="宋体" w:hAnsi="宋体" w:eastAsia="黑体" w:cs="黑体"/>
          <w:kern w:val="2"/>
          <w:szCs w:val="32"/>
        </w:rPr>
        <w:t>第</w:t>
      </w:r>
      <w:r>
        <w:rPr>
          <w:rFonts w:hint="eastAsia" w:ascii="宋体" w:hAnsi="宋体" w:eastAsia="黑体" w:cs="黑体"/>
          <w:kern w:val="2"/>
          <w:szCs w:val="32"/>
          <w:lang w:eastAsia="zh-CN"/>
        </w:rPr>
        <w:t>十二</w:t>
      </w:r>
      <w:r>
        <w:rPr>
          <w:rFonts w:hint="eastAsia" w:ascii="宋体" w:hAnsi="宋体" w:eastAsia="黑体" w:cs="黑体"/>
          <w:kern w:val="2"/>
          <w:szCs w:val="32"/>
        </w:rPr>
        <w:t>条</w:t>
      </w:r>
      <w:r>
        <w:rPr>
          <w:rFonts w:hint="eastAsia" w:ascii="宋体" w:hAnsi="宋体" w:eastAsia="仿宋_GB2312" w:cs="仿宋_GB2312"/>
          <w:kern w:val="2"/>
          <w:szCs w:val="32"/>
        </w:rPr>
        <w:t xml:space="preserve">  市人民政府</w:t>
      </w:r>
      <w:r>
        <w:rPr>
          <w:rFonts w:hint="eastAsia" w:ascii="宋体" w:hAnsi="宋体" w:eastAsia="仿宋_GB2312" w:cs="仿宋_GB2312"/>
          <w:kern w:val="2"/>
          <w:szCs w:val="32"/>
          <w:lang w:eastAsia="zh-CN"/>
        </w:rPr>
        <w:t>标准化行政主管</w:t>
      </w:r>
      <w:r>
        <w:rPr>
          <w:rFonts w:hint="eastAsia" w:ascii="宋体" w:hAnsi="宋体" w:eastAsia="仿宋_GB2312" w:cs="仿宋_GB2312"/>
          <w:kern w:val="2"/>
          <w:szCs w:val="32"/>
        </w:rPr>
        <w:t>部门可以根据</w:t>
      </w:r>
      <w:r>
        <w:rPr>
          <w:rFonts w:hint="eastAsia" w:ascii="宋体" w:hAnsi="宋体" w:eastAsia="仿宋_GB2312" w:cs="仿宋_GB2312"/>
          <w:kern w:val="2"/>
          <w:szCs w:val="32"/>
          <w:lang w:eastAsia="zh-CN"/>
        </w:rPr>
        <w:t>本</w:t>
      </w:r>
      <w:r>
        <w:rPr>
          <w:rFonts w:hint="eastAsia" w:ascii="宋体" w:hAnsi="宋体" w:eastAsia="仿宋_GB2312" w:cs="仿宋_GB2312"/>
          <w:kern w:val="2"/>
          <w:szCs w:val="32"/>
        </w:rPr>
        <w:t>市客家菜发展的特殊需要，经省人民政府</w:t>
      </w:r>
      <w:r>
        <w:rPr>
          <w:rFonts w:hint="eastAsia" w:ascii="宋体" w:hAnsi="宋体" w:eastAsia="仿宋_GB2312" w:cs="仿宋_GB2312"/>
          <w:kern w:val="2"/>
          <w:szCs w:val="32"/>
          <w:lang w:eastAsia="zh-CN"/>
        </w:rPr>
        <w:t>标准化行政主管</w:t>
      </w:r>
      <w:r>
        <w:rPr>
          <w:rFonts w:hint="eastAsia" w:ascii="宋体" w:hAnsi="宋体" w:eastAsia="仿宋_GB2312" w:cs="仿宋_GB2312"/>
          <w:kern w:val="2"/>
          <w:szCs w:val="32"/>
        </w:rPr>
        <w:t>部门批准后，</w:t>
      </w:r>
      <w:r>
        <w:rPr>
          <w:rFonts w:hint="eastAsia" w:ascii="宋体" w:hAnsi="宋体" w:eastAsia="仿宋_GB2312" w:cs="仿宋_GB2312"/>
          <w:kern w:val="2"/>
          <w:szCs w:val="32"/>
          <w:lang w:eastAsia="zh-CN"/>
        </w:rPr>
        <w:t>组织</w:t>
      </w:r>
      <w:r>
        <w:rPr>
          <w:rFonts w:hint="eastAsia" w:ascii="宋体" w:hAnsi="宋体" w:eastAsia="仿宋_GB2312" w:cs="仿宋_GB2312"/>
          <w:kern w:val="2"/>
          <w:szCs w:val="32"/>
        </w:rPr>
        <w:t>制定客家菜地方标准。</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firstLine="646"/>
        <w:jc w:val="both"/>
        <w:textAlignment w:val="auto"/>
        <w:rPr>
          <w:rFonts w:hint="eastAsia" w:ascii="宋体" w:hAnsi="宋体" w:eastAsia="仿宋_GB2312" w:cs="仿宋_GB2312"/>
          <w:kern w:val="2"/>
          <w:szCs w:val="32"/>
        </w:rPr>
      </w:pPr>
      <w:r>
        <w:rPr>
          <w:rFonts w:hint="eastAsia" w:ascii="宋体" w:hAnsi="宋体" w:eastAsia="仿宋_GB2312" w:cs="仿宋_GB2312"/>
          <w:kern w:val="2"/>
          <w:szCs w:val="32"/>
        </w:rPr>
        <w:t>市人民政府</w:t>
      </w:r>
      <w:r>
        <w:rPr>
          <w:rFonts w:hint="eastAsia" w:ascii="宋体" w:hAnsi="宋体" w:eastAsia="仿宋_GB2312" w:cs="仿宋_GB2312"/>
          <w:kern w:val="2"/>
          <w:szCs w:val="32"/>
          <w:lang w:eastAsia="zh-CN"/>
        </w:rPr>
        <w:t>标准化行政主管</w:t>
      </w:r>
      <w:r>
        <w:rPr>
          <w:rFonts w:hint="eastAsia" w:ascii="宋体" w:hAnsi="宋体" w:eastAsia="仿宋_GB2312" w:cs="仿宋_GB2312"/>
          <w:kern w:val="2"/>
          <w:szCs w:val="32"/>
        </w:rPr>
        <w:t>部门指导餐饮行业协会等相关</w:t>
      </w:r>
      <w:r>
        <w:rPr>
          <w:rFonts w:hint="eastAsia" w:ascii="宋体" w:hAnsi="宋体" w:eastAsia="仿宋_GB2312" w:cs="仿宋_GB2312"/>
          <w:kern w:val="2"/>
          <w:szCs w:val="32"/>
          <w:lang w:eastAsia="zh-CN"/>
        </w:rPr>
        <w:t>主体联合粤港澳相关</w:t>
      </w:r>
      <w:r>
        <w:rPr>
          <w:rFonts w:hint="eastAsia" w:ascii="宋体" w:hAnsi="宋体" w:eastAsia="仿宋_GB2312" w:cs="仿宋_GB2312"/>
          <w:kern w:val="2"/>
          <w:szCs w:val="32"/>
        </w:rPr>
        <w:t>行业协会开展标准化研究，通过挖掘客家菜历史文化等形式，</w:t>
      </w:r>
      <w:r>
        <w:rPr>
          <w:rFonts w:hint="eastAsia" w:ascii="宋体" w:hAnsi="宋体" w:eastAsia="仿宋_GB2312" w:cs="仿宋_GB2312"/>
          <w:sz w:val="32"/>
          <w:szCs w:val="32"/>
          <w:lang w:val="en-US" w:eastAsia="zh-CN"/>
        </w:rPr>
        <w:t>推动代表性客家菜名菜菜品标准入选粤菜“湾区标准”</w:t>
      </w:r>
      <w:r>
        <w:rPr>
          <w:rFonts w:hint="eastAsia" w:ascii="宋体" w:hAnsi="宋体" w:eastAsia="仿宋_GB2312" w:cs="仿宋_GB2312"/>
          <w:kern w:val="2"/>
          <w:szCs w:val="32"/>
        </w:rPr>
        <w:t>。</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firstLine="645"/>
        <w:jc w:val="left"/>
        <w:textAlignment w:val="auto"/>
        <w:rPr>
          <w:rFonts w:hint="eastAsia" w:ascii="宋体" w:hAnsi="宋体" w:eastAsia="仿宋_GB2312" w:cs="仿宋_GB2312"/>
          <w:kern w:val="2"/>
          <w:szCs w:val="32"/>
        </w:rPr>
      </w:pPr>
      <w:r>
        <w:rPr>
          <w:rFonts w:hint="eastAsia" w:ascii="宋体" w:hAnsi="宋体" w:eastAsia="仿宋_GB2312" w:cs="仿宋_GB2312"/>
          <w:kern w:val="2"/>
          <w:szCs w:val="32"/>
          <w:lang w:eastAsia="zh-CN"/>
        </w:rPr>
        <w:t>市人民政府鼓励普通高校、职业学校（含技工院校）、餐饮行业协会、客家菜企业、科研机构等参与客家菜地方标准制定工作，</w:t>
      </w:r>
      <w:r>
        <w:rPr>
          <w:rFonts w:hint="eastAsia" w:ascii="宋体" w:hAnsi="宋体" w:eastAsia="仿宋_GB2312" w:cs="仿宋_GB2312"/>
          <w:kern w:val="2"/>
          <w:szCs w:val="32"/>
        </w:rPr>
        <w:t>鼓励餐饮等行业协会依法制定或者完善客家菜团体标准，鼓励客家菜企业制定或者完善客家菜企业标准。</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firstLine="632" w:firstLineChars="200"/>
        <w:jc w:val="left"/>
        <w:textAlignment w:val="auto"/>
        <w:rPr>
          <w:rFonts w:hint="eastAsia" w:ascii="宋体" w:hAnsi="宋体" w:eastAsia="仿宋_GB2312" w:cs="仿宋_GB2312"/>
          <w:kern w:val="2"/>
          <w:szCs w:val="32"/>
        </w:rPr>
      </w:pPr>
      <w:r>
        <w:rPr>
          <w:rFonts w:hint="eastAsia" w:ascii="宋体" w:hAnsi="宋体" w:eastAsia="黑体" w:cs="黑体"/>
          <w:kern w:val="2"/>
          <w:szCs w:val="32"/>
        </w:rPr>
        <w:t>第十</w:t>
      </w:r>
      <w:r>
        <w:rPr>
          <w:rFonts w:hint="eastAsia" w:ascii="宋体" w:hAnsi="宋体" w:eastAsia="黑体" w:cs="黑体"/>
          <w:kern w:val="2"/>
          <w:szCs w:val="32"/>
          <w:lang w:eastAsia="zh-CN"/>
        </w:rPr>
        <w:t>三</w:t>
      </w:r>
      <w:r>
        <w:rPr>
          <w:rFonts w:hint="eastAsia" w:ascii="宋体" w:hAnsi="宋体" w:eastAsia="黑体" w:cs="黑体"/>
          <w:kern w:val="2"/>
          <w:szCs w:val="32"/>
        </w:rPr>
        <w:t>条</w:t>
      </w:r>
      <w:r>
        <w:rPr>
          <w:rFonts w:hint="eastAsia" w:ascii="宋体" w:hAnsi="宋体" w:eastAsia="仿宋_GB2312" w:cs="仿宋_GB2312"/>
          <w:kern w:val="2"/>
          <w:szCs w:val="32"/>
        </w:rPr>
        <w:t xml:space="preserve">  市、县级人民政府人力资源社会保障主管部门对在本地开办农家乐的创业主体，按照相关规定落实就业创业优惠政策，支持农村居民依托自有和闲置农房院落发展农家乐。</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firstLine="632" w:firstLineChars="200"/>
        <w:jc w:val="left"/>
        <w:textAlignment w:val="auto"/>
        <w:rPr>
          <w:rFonts w:hint="eastAsia" w:ascii="宋体" w:hAnsi="宋体" w:eastAsia="仿宋_GB2312" w:cs="仿宋_GB2312"/>
          <w:kern w:val="2"/>
          <w:szCs w:val="32"/>
        </w:rPr>
      </w:pPr>
      <w:r>
        <w:rPr>
          <w:rFonts w:hint="eastAsia" w:ascii="宋体" w:hAnsi="宋体" w:eastAsia="仿宋_GB2312" w:cs="仿宋_GB2312"/>
          <w:kern w:val="2"/>
          <w:szCs w:val="32"/>
        </w:rPr>
        <w:t>市、县级人民政府鼓励和支持现代农业产业园、客家菜企业等主体发挥产业融合优势，与农民专业合作社、农户合作创办农家乐，</w:t>
      </w:r>
      <w:r>
        <w:rPr>
          <w:rFonts w:hint="eastAsia" w:ascii="宋体" w:hAnsi="宋体" w:eastAsia="仿宋_GB2312" w:cs="仿宋_GB2312"/>
          <w:kern w:val="2"/>
          <w:szCs w:val="32"/>
          <w:lang w:eastAsia="zh-CN"/>
        </w:rPr>
        <w:t>打造</w:t>
      </w:r>
      <w:r>
        <w:rPr>
          <w:rFonts w:hint="eastAsia" w:ascii="宋体" w:hAnsi="宋体" w:eastAsia="仿宋_GB2312" w:cs="仿宋_GB2312"/>
          <w:kern w:val="2"/>
          <w:szCs w:val="32"/>
        </w:rPr>
        <w:t>原生态</w:t>
      </w:r>
      <w:r>
        <w:rPr>
          <w:rFonts w:hint="eastAsia" w:ascii="宋体" w:hAnsi="宋体" w:eastAsia="仿宋_GB2312" w:cs="仿宋_GB2312"/>
          <w:kern w:val="2"/>
          <w:szCs w:val="32"/>
          <w:lang w:eastAsia="zh-CN"/>
        </w:rPr>
        <w:t>地道</w:t>
      </w:r>
      <w:r>
        <w:rPr>
          <w:rFonts w:hint="eastAsia" w:ascii="宋体" w:hAnsi="宋体" w:eastAsia="仿宋_GB2312" w:cs="仿宋_GB2312"/>
          <w:kern w:val="2"/>
          <w:szCs w:val="32"/>
        </w:rPr>
        <w:t>食材供应链</w:t>
      </w:r>
      <w:r>
        <w:rPr>
          <w:rFonts w:hint="eastAsia" w:ascii="宋体" w:hAnsi="宋体" w:eastAsia="仿宋_GB2312" w:cs="仿宋_GB2312"/>
          <w:kern w:val="2"/>
          <w:szCs w:val="32"/>
          <w:lang w:eastAsia="zh-CN"/>
        </w:rPr>
        <w:t>和</w:t>
      </w:r>
      <w:r>
        <w:rPr>
          <w:rFonts w:hint="eastAsia" w:ascii="宋体" w:hAnsi="宋体" w:eastAsia="仿宋_GB2312" w:cs="仿宋_GB2312"/>
          <w:kern w:val="2"/>
          <w:szCs w:val="32"/>
        </w:rPr>
        <w:t>客家乡村美食，满足各类旅游线路餐饮服务需求。</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firstLine="632" w:firstLineChars="200"/>
        <w:jc w:val="left"/>
        <w:textAlignment w:val="auto"/>
        <w:rPr>
          <w:rFonts w:ascii="宋体" w:hAnsi="宋体" w:eastAsia="仿宋_GB2312" w:cs="仿宋_GB2312"/>
          <w:kern w:val="2"/>
          <w:szCs w:val="32"/>
        </w:rPr>
      </w:pPr>
      <w:r>
        <w:rPr>
          <w:rFonts w:hint="eastAsia" w:ascii="宋体" w:hAnsi="宋体" w:eastAsia="黑体" w:cs="黑体"/>
          <w:kern w:val="2"/>
          <w:szCs w:val="32"/>
        </w:rPr>
        <w:t>第十</w:t>
      </w:r>
      <w:r>
        <w:rPr>
          <w:rFonts w:hint="eastAsia" w:ascii="宋体" w:hAnsi="宋体" w:eastAsia="黑体" w:cs="黑体"/>
          <w:kern w:val="2"/>
          <w:szCs w:val="32"/>
          <w:lang w:eastAsia="zh-CN"/>
        </w:rPr>
        <w:t>四</w:t>
      </w:r>
      <w:r>
        <w:rPr>
          <w:rFonts w:hint="eastAsia" w:ascii="宋体" w:hAnsi="宋体" w:eastAsia="黑体" w:cs="黑体"/>
          <w:kern w:val="2"/>
          <w:szCs w:val="32"/>
        </w:rPr>
        <w:t>条</w:t>
      </w:r>
      <w:r>
        <w:rPr>
          <w:rFonts w:hint="eastAsia" w:ascii="宋体" w:hAnsi="宋体" w:eastAsia="仿宋_GB2312" w:cs="仿宋_GB2312"/>
          <w:kern w:val="2"/>
          <w:szCs w:val="32"/>
        </w:rPr>
        <w:t xml:space="preserve">  </w:t>
      </w:r>
      <w:r>
        <w:rPr>
          <w:rFonts w:hint="eastAsia" w:ascii="宋体" w:hAnsi="宋体" w:eastAsia="仿宋_GB2312" w:cs="仿宋_GB2312"/>
          <w:kern w:val="2"/>
          <w:szCs w:val="32"/>
          <w:lang w:eastAsia="zh-CN"/>
        </w:rPr>
        <w:t>市、县级人民政府应当</w:t>
      </w:r>
      <w:r>
        <w:rPr>
          <w:rFonts w:hint="eastAsia" w:ascii="宋体" w:hAnsi="宋体" w:eastAsia="仿宋_GB2312" w:cs="仿宋_GB2312"/>
          <w:kern w:val="2"/>
          <w:szCs w:val="32"/>
        </w:rPr>
        <w:t>根据本辖区食材、餐饮、文化和旅游资源特色，规划美食街（广场）、美食镇（村）</w:t>
      </w:r>
      <w:r>
        <w:rPr>
          <w:rFonts w:hint="eastAsia" w:ascii="宋体" w:hAnsi="宋体" w:eastAsia="仿宋_GB2312" w:cs="仿宋_GB2312"/>
          <w:kern w:val="2"/>
          <w:szCs w:val="32"/>
          <w:lang w:eastAsia="zh-CN"/>
        </w:rPr>
        <w:t>建设</w:t>
      </w:r>
      <w:r>
        <w:rPr>
          <w:rFonts w:hint="eastAsia" w:ascii="宋体" w:hAnsi="宋体" w:eastAsia="仿宋_GB2312" w:cs="仿宋_GB2312"/>
          <w:kern w:val="2"/>
          <w:szCs w:val="32"/>
        </w:rPr>
        <w:t>。</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firstLine="632" w:firstLineChars="200"/>
        <w:jc w:val="left"/>
        <w:textAlignment w:val="auto"/>
        <w:rPr>
          <w:rFonts w:ascii="宋体" w:hAnsi="宋体" w:eastAsia="仿宋_GB2312" w:cs="仿宋_GB2312"/>
          <w:kern w:val="2"/>
          <w:szCs w:val="32"/>
        </w:rPr>
      </w:pPr>
      <w:r>
        <w:rPr>
          <w:rFonts w:hint="eastAsia" w:ascii="宋体" w:hAnsi="宋体" w:eastAsia="仿宋_GB2312" w:cs="仿宋_GB2312"/>
          <w:kern w:val="2"/>
          <w:szCs w:val="32"/>
        </w:rPr>
        <w:t>鼓励和支持美食街（广场）、美食镇（村）与客家菜非物质文化遗产代表性项目的保护单位和代表性传承人合作，开展客家菜传统</w:t>
      </w:r>
      <w:r>
        <w:rPr>
          <w:rFonts w:hint="eastAsia" w:ascii="宋体" w:hAnsi="宋体" w:eastAsia="仿宋_GB2312" w:cs="仿宋_GB2312"/>
          <w:kern w:val="2"/>
          <w:szCs w:val="32"/>
          <w:lang w:eastAsia="zh-CN"/>
        </w:rPr>
        <w:t>制作</w:t>
      </w:r>
      <w:r>
        <w:rPr>
          <w:rFonts w:hint="eastAsia" w:ascii="宋体" w:hAnsi="宋体" w:eastAsia="仿宋_GB2312" w:cs="仿宋_GB2312"/>
          <w:kern w:val="2"/>
          <w:szCs w:val="32"/>
        </w:rPr>
        <w:t>技艺、民俗的传承传播工作，推动客家菜</w:t>
      </w:r>
      <w:r>
        <w:rPr>
          <w:rFonts w:hint="eastAsia" w:ascii="宋体" w:hAnsi="宋体" w:eastAsia="仿宋_GB2312" w:cs="仿宋_GB2312"/>
          <w:kern w:val="2"/>
          <w:szCs w:val="32"/>
          <w:lang w:eastAsia="zh-CN"/>
        </w:rPr>
        <w:t>名菜</w:t>
      </w:r>
      <w:r>
        <w:rPr>
          <w:rFonts w:hint="eastAsia" w:ascii="宋体" w:hAnsi="宋体" w:eastAsia="仿宋_GB2312" w:cs="仿宋_GB2312"/>
          <w:kern w:val="2"/>
          <w:szCs w:val="32"/>
        </w:rPr>
        <w:t>体验店、客家菜饮食文化体验场所的发展。</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firstLine="632" w:firstLineChars="200"/>
        <w:jc w:val="left"/>
        <w:textAlignment w:val="auto"/>
        <w:rPr>
          <w:rFonts w:hint="eastAsia" w:ascii="宋体" w:hAnsi="宋体" w:eastAsia="仿宋_GB2312" w:cs="仿宋_GB2312"/>
          <w:kern w:val="2"/>
          <w:szCs w:val="32"/>
        </w:rPr>
      </w:pPr>
      <w:r>
        <w:rPr>
          <w:rFonts w:hint="eastAsia" w:ascii="宋体" w:hAnsi="宋体" w:eastAsia="仿宋_GB2312" w:cs="仿宋_GB2312"/>
          <w:kern w:val="2"/>
          <w:szCs w:val="32"/>
        </w:rPr>
        <w:t>市、县级人民政府支持和引导文旅企业与客家菜企业深度合作，</w:t>
      </w:r>
      <w:r>
        <w:rPr>
          <w:rFonts w:hint="eastAsia" w:ascii="宋体" w:hAnsi="宋体" w:eastAsia="仿宋_GB2312" w:cs="仿宋_GB2312"/>
          <w:kern w:val="2"/>
          <w:szCs w:val="32"/>
          <w:lang w:eastAsia="zh-CN"/>
        </w:rPr>
        <w:t>将客家菜美食</w:t>
      </w:r>
      <w:r>
        <w:rPr>
          <w:rFonts w:hint="eastAsia" w:ascii="宋体" w:hAnsi="宋体" w:eastAsia="仿宋_GB2312" w:cs="仿宋_GB2312"/>
          <w:kern w:val="2"/>
          <w:szCs w:val="32"/>
        </w:rPr>
        <w:t>与红色文化、客家古民居、乡村旅游、康养长寿、地热资源等梅州旅游名片相结合</w:t>
      </w:r>
      <w:r>
        <w:rPr>
          <w:rFonts w:hint="eastAsia" w:ascii="宋体" w:hAnsi="宋体" w:eastAsia="仿宋_GB2312" w:cs="仿宋_GB2312"/>
          <w:kern w:val="2"/>
          <w:szCs w:val="32"/>
          <w:lang w:eastAsia="zh-CN"/>
        </w:rPr>
        <w:t>，</w:t>
      </w:r>
      <w:r>
        <w:rPr>
          <w:rFonts w:hint="eastAsia" w:ascii="宋体" w:hAnsi="宋体" w:eastAsia="仿宋_GB2312" w:cs="仿宋_GB2312"/>
          <w:kern w:val="2"/>
          <w:szCs w:val="32"/>
        </w:rPr>
        <w:t>促进文旅产业与客家菜产业融合发展。</w:t>
      </w:r>
    </w:p>
    <w:p>
      <w:pPr>
        <w:keepNext w:val="0"/>
        <w:keepLines w:val="0"/>
        <w:pageBreakBefore w:val="0"/>
        <w:widowControl w:val="0"/>
        <w:kinsoku/>
        <w:wordWrap/>
        <w:topLinePunct w:val="0"/>
        <w:autoSpaceDE/>
        <w:autoSpaceDN/>
        <w:bidi w:val="0"/>
        <w:adjustRightInd w:val="0"/>
        <w:snapToGrid w:val="0"/>
        <w:spacing w:beforeLines="0" w:afterLines="0" w:line="590" w:lineRule="exact"/>
        <w:ind w:firstLine="632" w:firstLineChars="200"/>
        <w:jc w:val="left"/>
        <w:textAlignment w:val="auto"/>
        <w:rPr>
          <w:rFonts w:ascii="宋体" w:hAnsi="宋体" w:eastAsia="黑体" w:cs="黑体"/>
          <w:kern w:val="2"/>
          <w:szCs w:val="32"/>
        </w:rPr>
      </w:pPr>
      <w:r>
        <w:rPr>
          <w:rFonts w:hint="eastAsia" w:ascii="宋体" w:hAnsi="宋体" w:eastAsia="黑体" w:cs="黑体"/>
          <w:kern w:val="2"/>
          <w:szCs w:val="32"/>
        </w:rPr>
        <w:t>第十</w:t>
      </w:r>
      <w:r>
        <w:rPr>
          <w:rFonts w:hint="eastAsia" w:ascii="宋体" w:hAnsi="宋体" w:eastAsia="黑体" w:cs="黑体"/>
          <w:kern w:val="2"/>
          <w:szCs w:val="32"/>
          <w:lang w:eastAsia="zh-CN"/>
        </w:rPr>
        <w:t>五</w:t>
      </w:r>
      <w:r>
        <w:rPr>
          <w:rFonts w:hint="eastAsia" w:ascii="宋体" w:hAnsi="宋体" w:eastAsia="黑体" w:cs="黑体"/>
          <w:kern w:val="2"/>
          <w:szCs w:val="32"/>
        </w:rPr>
        <w:t>条</w:t>
      </w:r>
      <w:r>
        <w:rPr>
          <w:rFonts w:hint="eastAsia" w:ascii="宋体" w:hAnsi="宋体" w:eastAsia="仿宋_GB2312" w:cs="仿宋_GB2312"/>
          <w:kern w:val="2"/>
          <w:szCs w:val="32"/>
        </w:rPr>
        <w:t xml:space="preserve"> </w:t>
      </w:r>
      <w:r>
        <w:rPr>
          <w:rFonts w:hint="eastAsia" w:ascii="宋体" w:hAnsi="宋体" w:eastAsia="黑体" w:cs="黑体"/>
          <w:kern w:val="2"/>
          <w:szCs w:val="32"/>
        </w:rPr>
        <w:t xml:space="preserve"> </w:t>
      </w:r>
      <w:r>
        <w:rPr>
          <w:rFonts w:hint="eastAsia" w:ascii="宋体" w:hAnsi="宋体" w:eastAsia="仿宋_GB2312" w:cs="黑体"/>
          <w:kern w:val="2"/>
          <w:szCs w:val="32"/>
        </w:rPr>
        <w:t>市人民政府应当支持条件成熟的县（市、区）、工业园区规划建设客家预制菜产业园，吸引预制菜企业、冷链物流仓储企业</w:t>
      </w:r>
      <w:r>
        <w:rPr>
          <w:rFonts w:hint="eastAsia" w:ascii="宋体" w:hAnsi="宋体" w:eastAsia="仿宋_GB2312" w:cs="黑体"/>
          <w:i w:val="0"/>
          <w:iCs w:val="0"/>
          <w:kern w:val="2"/>
          <w:szCs w:val="32"/>
          <w:u w:val="none"/>
        </w:rPr>
        <w:t>、预</w:t>
      </w:r>
      <w:r>
        <w:rPr>
          <w:rFonts w:hint="eastAsia" w:ascii="宋体" w:hAnsi="宋体" w:eastAsia="仿宋_GB2312" w:cs="黑体"/>
          <w:kern w:val="2"/>
          <w:szCs w:val="32"/>
        </w:rPr>
        <w:t>制菜</w:t>
      </w:r>
      <w:r>
        <w:rPr>
          <w:rFonts w:hint="eastAsia" w:ascii="宋体" w:hAnsi="宋体" w:eastAsia="仿宋_GB2312" w:cs="黑体"/>
          <w:kern w:val="2"/>
          <w:szCs w:val="32"/>
          <w:lang w:eastAsia="zh-CN"/>
        </w:rPr>
        <w:t>装备生产</w:t>
      </w:r>
      <w:r>
        <w:rPr>
          <w:rFonts w:hint="eastAsia" w:ascii="宋体" w:hAnsi="宋体" w:eastAsia="仿宋_GB2312" w:cs="黑体"/>
          <w:kern w:val="2"/>
          <w:szCs w:val="32"/>
        </w:rPr>
        <w:t>企业等产业链条企业入驻，提升客家预制菜自动化、工业化、标准化生产水平，打造全球客家预制菜集散地和研发中心。</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firstLine="632" w:firstLineChars="200"/>
        <w:jc w:val="left"/>
        <w:textAlignment w:val="auto"/>
        <w:rPr>
          <w:rFonts w:hint="eastAsia" w:ascii="宋体" w:hAnsi="宋体" w:eastAsia="仿宋_GB2312" w:cs="黑体"/>
          <w:kern w:val="2"/>
          <w:szCs w:val="32"/>
        </w:rPr>
      </w:pPr>
      <w:r>
        <w:rPr>
          <w:rFonts w:hint="eastAsia" w:ascii="宋体" w:hAnsi="宋体" w:eastAsia="仿宋_GB2312" w:cs="黑体"/>
          <w:kern w:val="2"/>
          <w:szCs w:val="32"/>
        </w:rPr>
        <w:t>鼓励和支持</w:t>
      </w:r>
      <w:r>
        <w:rPr>
          <w:rFonts w:hint="eastAsia" w:ascii="宋体" w:hAnsi="宋体" w:eastAsia="仿宋_GB2312" w:cs="仿宋_GB2312"/>
          <w:kern w:val="2"/>
          <w:szCs w:val="32"/>
        </w:rPr>
        <w:t>客家菜企业研发</w:t>
      </w:r>
      <w:r>
        <w:rPr>
          <w:rFonts w:hint="eastAsia" w:ascii="宋体" w:hAnsi="宋体" w:eastAsia="仿宋_GB2312" w:cs="黑体"/>
          <w:kern w:val="2"/>
          <w:szCs w:val="32"/>
        </w:rPr>
        <w:t>以盐焗鸡、梅菜扣肉、酿豆腐等客家菜</w:t>
      </w:r>
      <w:r>
        <w:rPr>
          <w:rFonts w:hint="eastAsia" w:ascii="宋体" w:hAnsi="宋体" w:eastAsia="仿宋_GB2312" w:cs="黑体"/>
          <w:kern w:val="2"/>
          <w:szCs w:val="32"/>
          <w:lang w:eastAsia="zh-CN"/>
        </w:rPr>
        <w:t>名菜</w:t>
      </w:r>
      <w:r>
        <w:rPr>
          <w:rFonts w:hint="eastAsia" w:ascii="宋体" w:hAnsi="宋体" w:eastAsia="仿宋_GB2312" w:cs="黑体"/>
          <w:kern w:val="2"/>
          <w:szCs w:val="32"/>
        </w:rPr>
        <w:t>为基础的客家预制菜产品，扶持、培育客家预制菜品牌。</w:t>
      </w:r>
      <w:r>
        <w:rPr>
          <w:rFonts w:hint="eastAsia" w:ascii="宋体" w:hAnsi="宋体" w:eastAsia="仿宋_GB2312" w:cs="黑体"/>
          <w:kern w:val="2"/>
          <w:szCs w:val="32"/>
          <w:lang w:eastAsia="zh-CN"/>
        </w:rPr>
        <w:t>客家</w:t>
      </w:r>
      <w:r>
        <w:rPr>
          <w:rFonts w:hint="eastAsia" w:ascii="宋体" w:hAnsi="宋体" w:eastAsia="仿宋_GB2312" w:cs="黑体"/>
          <w:kern w:val="2"/>
          <w:szCs w:val="32"/>
        </w:rPr>
        <w:t>预制菜生产经营者应当建立健全食品安全追溯体系，如实记录、提供可追溯的相关信息。</w:t>
      </w:r>
    </w:p>
    <w:p>
      <w:pPr>
        <w:keepNext w:val="0"/>
        <w:keepLines w:val="0"/>
        <w:pageBreakBefore w:val="0"/>
        <w:widowControl w:val="0"/>
        <w:kinsoku/>
        <w:wordWrap/>
        <w:topLinePunct w:val="0"/>
        <w:autoSpaceDE/>
        <w:autoSpaceDN/>
        <w:bidi w:val="0"/>
        <w:adjustRightInd w:val="0"/>
        <w:snapToGrid w:val="0"/>
        <w:spacing w:beforeLines="0" w:afterLines="0" w:line="590" w:lineRule="exact"/>
        <w:ind w:firstLine="632" w:firstLineChars="200"/>
        <w:jc w:val="left"/>
        <w:textAlignment w:val="auto"/>
        <w:rPr>
          <w:rFonts w:ascii="宋体" w:hAnsi="宋体" w:eastAsia="黑体" w:cs="黑体"/>
          <w:kern w:val="0"/>
          <w:szCs w:val="32"/>
          <w:lang w:bidi="ar"/>
        </w:rPr>
      </w:pPr>
      <w:r>
        <w:rPr>
          <w:rFonts w:hint="eastAsia" w:ascii="宋体" w:hAnsi="宋体" w:eastAsia="仿宋_GB2312" w:cs="黑体"/>
          <w:kern w:val="2"/>
          <w:szCs w:val="32"/>
        </w:rPr>
        <w:t>市、县级人民政府引导客家预制菜企业入驻产业园或者与供销合作社公共性农产品冷链物流骨干网企业合作，构建加工仓储、场地预冷、冷链运输、冷链配送一体化服务体系。</w:t>
      </w:r>
      <w:r>
        <w:rPr>
          <w:rFonts w:ascii="宋体" w:hAnsi="宋体" w:eastAsia="黑体" w:cs="黑体"/>
          <w:kern w:val="0"/>
          <w:szCs w:val="32"/>
          <w:lang w:bidi="ar"/>
        </w:rPr>
        <w:t xml:space="preserve"> </w:t>
      </w:r>
    </w:p>
    <w:p>
      <w:pPr>
        <w:keepNext w:val="0"/>
        <w:keepLines w:val="0"/>
        <w:pageBreakBefore w:val="0"/>
        <w:widowControl w:val="0"/>
        <w:kinsoku/>
        <w:wordWrap/>
        <w:topLinePunct w:val="0"/>
        <w:autoSpaceDE/>
        <w:autoSpaceDN/>
        <w:bidi w:val="0"/>
        <w:adjustRightInd w:val="0"/>
        <w:snapToGrid w:val="0"/>
        <w:spacing w:beforeLines="0" w:afterLines="0" w:line="590" w:lineRule="exact"/>
        <w:ind w:firstLine="632" w:firstLineChars="200"/>
        <w:contextualSpacing/>
        <w:jc w:val="left"/>
        <w:textAlignment w:val="auto"/>
        <w:rPr>
          <w:rFonts w:hint="eastAsia" w:ascii="宋体" w:hAnsi="宋体" w:eastAsia="仿宋_GB2312" w:cs="仿宋_GB2312"/>
          <w:kern w:val="2"/>
          <w:szCs w:val="32"/>
        </w:rPr>
      </w:pPr>
      <w:r>
        <w:rPr>
          <w:rFonts w:hint="eastAsia" w:ascii="宋体" w:hAnsi="宋体" w:eastAsia="黑体" w:cs="黑体"/>
          <w:kern w:val="2"/>
          <w:szCs w:val="32"/>
        </w:rPr>
        <w:t>第</w:t>
      </w:r>
      <w:r>
        <w:rPr>
          <w:rFonts w:hint="eastAsia" w:ascii="宋体" w:hAnsi="宋体" w:eastAsia="黑体" w:cs="黑体"/>
          <w:kern w:val="2"/>
          <w:szCs w:val="32"/>
          <w:lang w:eastAsia="zh-CN"/>
        </w:rPr>
        <w:t>十六</w:t>
      </w:r>
      <w:r>
        <w:rPr>
          <w:rFonts w:hint="eastAsia" w:ascii="宋体" w:hAnsi="宋体" w:eastAsia="黑体" w:cs="黑体"/>
          <w:kern w:val="2"/>
          <w:szCs w:val="32"/>
        </w:rPr>
        <w:t>条</w:t>
      </w:r>
      <w:r>
        <w:rPr>
          <w:rFonts w:hint="eastAsia" w:ascii="宋体" w:hAnsi="宋体" w:eastAsia="黑体" w:cs="黑体"/>
          <w:kern w:val="2"/>
          <w:szCs w:val="32"/>
          <w:lang w:val="en-US" w:eastAsia="zh-CN"/>
        </w:rPr>
        <w:t xml:space="preserve">  </w:t>
      </w:r>
      <w:r>
        <w:rPr>
          <w:rFonts w:hint="eastAsia" w:ascii="宋体" w:hAnsi="宋体" w:eastAsia="仿宋_GB2312" w:cs="仿宋_GB2312"/>
          <w:kern w:val="2"/>
          <w:szCs w:val="32"/>
        </w:rPr>
        <w:t>市</w:t>
      </w:r>
      <w:r>
        <w:rPr>
          <w:rFonts w:hint="eastAsia" w:ascii="宋体" w:hAnsi="宋体" w:eastAsia="仿宋_GB2312" w:cs="仿宋_GB2312"/>
          <w:kern w:val="2"/>
          <w:szCs w:val="32"/>
          <w:lang w:eastAsia="zh-CN"/>
        </w:rPr>
        <w:t>、县级</w:t>
      </w:r>
      <w:r>
        <w:rPr>
          <w:rFonts w:hint="eastAsia" w:ascii="宋体" w:hAnsi="宋体" w:eastAsia="仿宋_GB2312" w:cs="仿宋_GB2312"/>
          <w:kern w:val="2"/>
          <w:szCs w:val="32"/>
        </w:rPr>
        <w:t>人民政府推动普通高校、职业</w:t>
      </w:r>
      <w:r>
        <w:rPr>
          <w:rFonts w:hint="eastAsia" w:ascii="宋体" w:hAnsi="宋体" w:eastAsia="仿宋_GB2312" w:cs="仿宋_GB2312"/>
          <w:kern w:val="2"/>
          <w:szCs w:val="32"/>
          <w:lang w:eastAsia="zh-CN"/>
        </w:rPr>
        <w:t>学校</w:t>
      </w:r>
      <w:r>
        <w:rPr>
          <w:rFonts w:hint="eastAsia" w:ascii="宋体" w:hAnsi="宋体" w:eastAsia="仿宋_GB2312" w:cs="仿宋_GB2312"/>
          <w:kern w:val="2"/>
          <w:szCs w:val="32"/>
        </w:rPr>
        <w:t>（含技工院校）加强客家菜烹饪专业建设，开设客家菜相关课程，编写客家菜“粤菜师傅”培训教材，支持符合条件的客家菜“粤菜师傅”接受高等学历教育。</w:t>
      </w:r>
    </w:p>
    <w:p>
      <w:pPr>
        <w:keepNext w:val="0"/>
        <w:keepLines w:val="0"/>
        <w:pageBreakBefore w:val="0"/>
        <w:widowControl w:val="0"/>
        <w:kinsoku/>
        <w:wordWrap/>
        <w:topLinePunct w:val="0"/>
        <w:autoSpaceDE/>
        <w:autoSpaceDN/>
        <w:bidi w:val="0"/>
        <w:adjustRightInd w:val="0"/>
        <w:snapToGrid w:val="0"/>
        <w:spacing w:beforeLines="0" w:afterLines="0" w:line="590" w:lineRule="exact"/>
        <w:ind w:firstLine="632" w:firstLineChars="200"/>
        <w:contextualSpacing/>
        <w:jc w:val="left"/>
        <w:textAlignment w:val="auto"/>
        <w:rPr>
          <w:rFonts w:hint="eastAsia" w:ascii="宋体" w:hAnsi="宋体" w:eastAsia="仿宋_GB2312" w:cs="仿宋_GB2312"/>
          <w:kern w:val="2"/>
          <w:szCs w:val="32"/>
        </w:rPr>
      </w:pPr>
      <w:r>
        <w:rPr>
          <w:rFonts w:hint="eastAsia" w:ascii="宋体" w:hAnsi="宋体" w:eastAsia="仿宋_GB2312" w:cs="仿宋_GB2312"/>
          <w:kern w:val="2"/>
          <w:szCs w:val="32"/>
        </w:rPr>
        <w:t>鼓励和支持普通高校、职业学校（含技工院校）利用中国客家菜研发培训基地，推动在人才培养、</w:t>
      </w:r>
      <w:r>
        <w:rPr>
          <w:rFonts w:hint="eastAsia" w:ascii="宋体" w:hAnsi="宋体" w:eastAsia="仿宋_GB2312" w:cs="仿宋_GB2312"/>
          <w:kern w:val="2"/>
          <w:szCs w:val="32"/>
          <w:lang w:eastAsia="zh-CN"/>
        </w:rPr>
        <w:t>人才引进、</w:t>
      </w:r>
      <w:r>
        <w:rPr>
          <w:rFonts w:hint="eastAsia" w:ascii="宋体" w:hAnsi="宋体" w:eastAsia="仿宋_GB2312" w:cs="仿宋_GB2312"/>
          <w:kern w:val="2"/>
          <w:szCs w:val="32"/>
        </w:rPr>
        <w:t>校企合作、创新研发等方面的建设，培养理论与</w:t>
      </w:r>
      <w:r>
        <w:rPr>
          <w:rFonts w:hint="eastAsia" w:ascii="宋体" w:hAnsi="宋体" w:eastAsia="仿宋_GB2312" w:cs="仿宋_GB2312"/>
          <w:kern w:val="2"/>
          <w:szCs w:val="32"/>
          <w:lang w:eastAsia="zh-CN"/>
        </w:rPr>
        <w:t>实际操作</w:t>
      </w:r>
      <w:r>
        <w:rPr>
          <w:rFonts w:hint="eastAsia" w:ascii="宋体" w:hAnsi="宋体" w:eastAsia="仿宋_GB2312" w:cs="仿宋_GB2312"/>
          <w:kern w:val="2"/>
          <w:szCs w:val="32"/>
        </w:rPr>
        <w:t>兼具的客家菜产业人才。</w:t>
      </w:r>
    </w:p>
    <w:p>
      <w:pPr>
        <w:keepNext w:val="0"/>
        <w:keepLines w:val="0"/>
        <w:pageBreakBefore w:val="0"/>
        <w:widowControl w:val="0"/>
        <w:kinsoku/>
        <w:wordWrap/>
        <w:topLinePunct w:val="0"/>
        <w:autoSpaceDE/>
        <w:autoSpaceDN/>
        <w:bidi w:val="0"/>
        <w:adjustRightInd w:val="0"/>
        <w:snapToGrid w:val="0"/>
        <w:spacing w:beforeLines="0" w:afterLines="0" w:line="590" w:lineRule="exact"/>
        <w:ind w:firstLine="632" w:firstLineChars="200"/>
        <w:contextualSpacing/>
        <w:jc w:val="left"/>
        <w:textAlignment w:val="auto"/>
        <w:rPr>
          <w:rFonts w:hint="eastAsia" w:ascii="宋体" w:hAnsi="宋体" w:eastAsia="仿宋_GB2312" w:cs="仿宋_GB2312"/>
          <w:kern w:val="2"/>
          <w:szCs w:val="32"/>
        </w:rPr>
      </w:pPr>
      <w:r>
        <w:rPr>
          <w:rFonts w:hint="eastAsia" w:ascii="宋体" w:hAnsi="宋体" w:eastAsia="黑体" w:cs="黑体"/>
          <w:kern w:val="2"/>
          <w:szCs w:val="32"/>
        </w:rPr>
        <w:t>第</w:t>
      </w:r>
      <w:r>
        <w:rPr>
          <w:rFonts w:hint="eastAsia" w:ascii="宋体" w:hAnsi="宋体" w:eastAsia="黑体" w:cs="黑体"/>
          <w:kern w:val="2"/>
          <w:szCs w:val="32"/>
          <w:lang w:eastAsia="zh-CN"/>
        </w:rPr>
        <w:t>十七</w:t>
      </w:r>
      <w:r>
        <w:rPr>
          <w:rFonts w:hint="eastAsia" w:ascii="宋体" w:hAnsi="宋体" w:eastAsia="黑体" w:cs="黑体"/>
          <w:kern w:val="2"/>
          <w:szCs w:val="32"/>
        </w:rPr>
        <w:t>条</w:t>
      </w:r>
      <w:r>
        <w:rPr>
          <w:rFonts w:hint="eastAsia" w:ascii="宋体" w:hAnsi="宋体" w:eastAsia="仿宋_GB2312" w:cs="仿宋_GB2312"/>
          <w:kern w:val="2"/>
          <w:sz w:val="32"/>
          <w:szCs w:val="32"/>
          <w:lang w:val="en-US" w:eastAsia="zh-CN" w:bidi="ar-SA"/>
        </w:rPr>
        <w:t xml:space="preserve">  </w:t>
      </w:r>
      <w:r>
        <w:rPr>
          <w:rFonts w:hint="eastAsia" w:ascii="宋体" w:hAnsi="宋体" w:eastAsia="仿宋_GB2312" w:cs="仿宋_GB2312"/>
          <w:kern w:val="2"/>
          <w:szCs w:val="32"/>
        </w:rPr>
        <w:t>市、县级人民政府人力资源社会保障主管部门可以采取线上</w:t>
      </w:r>
      <w:r>
        <w:rPr>
          <w:rFonts w:hint="eastAsia" w:ascii="宋体" w:hAnsi="宋体" w:eastAsia="仿宋_GB2312" w:cs="仿宋_GB2312"/>
          <w:kern w:val="2"/>
          <w:szCs w:val="32"/>
          <w:lang w:eastAsia="zh-CN"/>
        </w:rPr>
        <w:t>线下</w:t>
      </w:r>
      <w:r>
        <w:rPr>
          <w:rFonts w:hint="eastAsia" w:ascii="宋体" w:hAnsi="宋体" w:eastAsia="仿宋_GB2312" w:cs="仿宋_GB2312"/>
          <w:kern w:val="2"/>
          <w:szCs w:val="32"/>
        </w:rPr>
        <w:t>培训、名厨名师下乡等形式开展客家菜“粤菜师傅”培训，支持和引导</w:t>
      </w:r>
      <w:r>
        <w:rPr>
          <w:rFonts w:hint="eastAsia" w:ascii="宋体" w:hAnsi="宋体" w:eastAsia="仿宋_GB2312" w:cs="仿宋_GB2312"/>
          <w:kern w:val="2"/>
          <w:szCs w:val="32"/>
          <w:lang w:eastAsia="zh-CN"/>
        </w:rPr>
        <w:t>城乡</w:t>
      </w:r>
      <w:r>
        <w:rPr>
          <w:rFonts w:hint="eastAsia" w:ascii="宋体" w:hAnsi="宋体" w:eastAsia="仿宋_GB2312" w:cs="仿宋_GB2312"/>
          <w:kern w:val="2"/>
          <w:szCs w:val="32"/>
        </w:rPr>
        <w:t>居民就业创业。</w:t>
      </w:r>
    </w:p>
    <w:p>
      <w:pPr>
        <w:keepNext w:val="0"/>
        <w:keepLines w:val="0"/>
        <w:pageBreakBefore w:val="0"/>
        <w:widowControl w:val="0"/>
        <w:kinsoku/>
        <w:wordWrap/>
        <w:topLinePunct w:val="0"/>
        <w:autoSpaceDE/>
        <w:autoSpaceDN/>
        <w:bidi w:val="0"/>
        <w:adjustRightInd w:val="0"/>
        <w:snapToGrid w:val="0"/>
        <w:spacing w:beforeLines="0" w:afterLines="0" w:line="590" w:lineRule="exact"/>
        <w:ind w:firstLine="632" w:firstLineChars="200"/>
        <w:contextualSpacing/>
        <w:jc w:val="left"/>
        <w:textAlignment w:val="auto"/>
        <w:rPr>
          <w:rFonts w:hint="eastAsia" w:ascii="宋体" w:hAnsi="宋体" w:eastAsia="仿宋_GB2312" w:cs="仿宋_GB2312"/>
          <w:kern w:val="2"/>
          <w:szCs w:val="32"/>
        </w:rPr>
      </w:pPr>
      <w:r>
        <w:rPr>
          <w:rFonts w:hint="eastAsia" w:ascii="宋体" w:hAnsi="宋体" w:eastAsia="仿宋_GB2312" w:cs="仿宋_GB2312"/>
          <w:kern w:val="2"/>
          <w:szCs w:val="32"/>
        </w:rPr>
        <w:t>市、县级人民政府</w:t>
      </w:r>
      <w:r>
        <w:rPr>
          <w:rFonts w:hint="eastAsia" w:ascii="宋体" w:hAnsi="宋体" w:eastAsia="仿宋_GB2312" w:cs="仿宋_GB2312"/>
          <w:kern w:val="2"/>
          <w:szCs w:val="32"/>
          <w:lang w:eastAsia="zh-CN"/>
        </w:rPr>
        <w:t>以及</w:t>
      </w:r>
      <w:r>
        <w:rPr>
          <w:rFonts w:hint="eastAsia" w:ascii="宋体" w:hAnsi="宋体" w:eastAsia="仿宋_GB2312" w:cs="仿宋_GB2312"/>
          <w:kern w:val="2"/>
          <w:szCs w:val="32"/>
        </w:rPr>
        <w:t>工会、餐饮行业协会</w:t>
      </w:r>
      <w:r>
        <w:rPr>
          <w:rFonts w:hint="eastAsia" w:ascii="宋体" w:hAnsi="宋体" w:eastAsia="仿宋_GB2312" w:cs="仿宋_GB2312"/>
          <w:kern w:val="2"/>
          <w:szCs w:val="32"/>
          <w:lang w:eastAsia="zh-CN"/>
        </w:rPr>
        <w:t>等应当</w:t>
      </w:r>
      <w:r>
        <w:rPr>
          <w:rFonts w:hint="eastAsia" w:ascii="宋体" w:hAnsi="宋体" w:eastAsia="仿宋_GB2312" w:cs="仿宋_GB2312"/>
          <w:kern w:val="2"/>
          <w:szCs w:val="32"/>
        </w:rPr>
        <w:t>建立健全客家菜“粤菜师傅”成长激励机制，定期举办各级各类客家菜厨艺技能比赛，增强从业人员职业荣誉感和认同感，</w:t>
      </w:r>
      <w:r>
        <w:rPr>
          <w:rFonts w:hint="eastAsia" w:ascii="宋体" w:hAnsi="宋体" w:eastAsia="仿宋_GB2312" w:cs="仿宋_GB2312"/>
          <w:kern w:val="2"/>
          <w:szCs w:val="32"/>
          <w:lang w:eastAsia="zh-CN"/>
        </w:rPr>
        <w:t>营造全社会</w:t>
      </w:r>
      <w:r>
        <w:rPr>
          <w:rFonts w:hint="eastAsia" w:ascii="宋体" w:hAnsi="宋体" w:eastAsia="仿宋_GB2312" w:cs="仿宋_GB2312"/>
          <w:kern w:val="2"/>
          <w:szCs w:val="32"/>
        </w:rPr>
        <w:t>尊重从业人员</w:t>
      </w:r>
      <w:r>
        <w:rPr>
          <w:rFonts w:hint="eastAsia" w:ascii="宋体" w:hAnsi="宋体" w:eastAsia="仿宋_GB2312" w:cs="仿宋_GB2312"/>
          <w:kern w:val="2"/>
          <w:szCs w:val="32"/>
          <w:lang w:eastAsia="zh-CN"/>
        </w:rPr>
        <w:t>的氛围</w:t>
      </w:r>
      <w:r>
        <w:rPr>
          <w:rFonts w:hint="eastAsia" w:ascii="宋体" w:hAnsi="宋体" w:eastAsia="仿宋_GB2312" w:cs="仿宋_GB2312"/>
          <w:kern w:val="2"/>
          <w:szCs w:val="32"/>
        </w:rPr>
        <w:t>。</w:t>
      </w:r>
    </w:p>
    <w:p>
      <w:pPr>
        <w:keepNext w:val="0"/>
        <w:keepLines w:val="0"/>
        <w:pageBreakBefore w:val="0"/>
        <w:widowControl w:val="0"/>
        <w:kinsoku/>
        <w:wordWrap/>
        <w:topLinePunct w:val="0"/>
        <w:autoSpaceDE/>
        <w:autoSpaceDN/>
        <w:bidi w:val="0"/>
        <w:adjustRightInd w:val="0"/>
        <w:snapToGrid w:val="0"/>
        <w:spacing w:beforeLines="0" w:afterLines="0" w:line="590" w:lineRule="exact"/>
        <w:ind w:firstLine="632" w:firstLineChars="200"/>
        <w:contextualSpacing/>
        <w:jc w:val="left"/>
        <w:textAlignment w:val="auto"/>
        <w:rPr>
          <w:rFonts w:hint="eastAsia" w:ascii="宋体" w:hAnsi="宋体" w:eastAsia="仿宋_GB2312" w:cs="仿宋_GB2312"/>
          <w:kern w:val="2"/>
          <w:szCs w:val="32"/>
          <w:u w:val="single"/>
        </w:rPr>
      </w:pPr>
      <w:r>
        <w:rPr>
          <w:rFonts w:hint="eastAsia" w:ascii="宋体" w:hAnsi="宋体" w:eastAsia="仿宋_GB2312" w:cs="仿宋_GB2312"/>
          <w:kern w:val="2"/>
          <w:szCs w:val="32"/>
        </w:rPr>
        <w:t>鼓励客家菜“粤菜师傅”培训</w:t>
      </w:r>
      <w:r>
        <w:rPr>
          <w:rFonts w:hint="eastAsia" w:ascii="宋体" w:hAnsi="宋体" w:eastAsia="仿宋_GB2312" w:cs="仿宋_GB2312"/>
          <w:kern w:val="2"/>
          <w:szCs w:val="32"/>
          <w:lang w:eastAsia="zh-CN"/>
        </w:rPr>
        <w:t>与</w:t>
      </w:r>
      <w:r>
        <w:rPr>
          <w:rFonts w:hint="eastAsia" w:ascii="宋体" w:hAnsi="宋体" w:eastAsia="仿宋_GB2312" w:cs="仿宋_GB2312"/>
          <w:kern w:val="2"/>
          <w:szCs w:val="32"/>
        </w:rPr>
        <w:t>“南粤家政”、“广东技工”</w:t>
      </w:r>
      <w:r>
        <w:rPr>
          <w:rFonts w:hint="eastAsia" w:ascii="宋体" w:hAnsi="宋体" w:eastAsia="仿宋_GB2312" w:cs="仿宋_GB2312"/>
          <w:kern w:val="2"/>
          <w:szCs w:val="32"/>
          <w:lang w:eastAsia="zh-CN"/>
        </w:rPr>
        <w:t>培训相结合</w:t>
      </w:r>
      <w:r>
        <w:rPr>
          <w:rFonts w:hint="eastAsia" w:ascii="宋体" w:hAnsi="宋体" w:eastAsia="仿宋_GB2312" w:cs="仿宋_GB2312"/>
          <w:kern w:val="2"/>
          <w:szCs w:val="32"/>
        </w:rPr>
        <w:t>，增强</w:t>
      </w:r>
      <w:r>
        <w:rPr>
          <w:rFonts w:hint="eastAsia" w:ascii="宋体" w:hAnsi="宋体" w:eastAsia="仿宋_GB2312" w:cs="仿宋_GB2312"/>
          <w:kern w:val="2"/>
          <w:szCs w:val="32"/>
          <w:lang w:eastAsia="zh-CN"/>
        </w:rPr>
        <w:t>人才</w:t>
      </w:r>
      <w:r>
        <w:rPr>
          <w:rFonts w:hint="eastAsia" w:ascii="宋体" w:hAnsi="宋体" w:eastAsia="仿宋_GB2312" w:cs="仿宋_GB2312"/>
          <w:kern w:val="2"/>
          <w:szCs w:val="32"/>
        </w:rPr>
        <w:t>职业技能储备。</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firstLine="632" w:firstLineChars="200"/>
        <w:jc w:val="left"/>
        <w:textAlignment w:val="auto"/>
        <w:rPr>
          <w:rFonts w:hint="eastAsia" w:ascii="宋体" w:hAnsi="宋体" w:eastAsia="仿宋_GB2312" w:cs="仿宋_GB2312"/>
          <w:kern w:val="2"/>
          <w:szCs w:val="32"/>
        </w:rPr>
      </w:pPr>
      <w:r>
        <w:rPr>
          <w:rFonts w:hint="eastAsia" w:ascii="宋体" w:hAnsi="宋体" w:eastAsia="黑体" w:cs="黑体"/>
          <w:kern w:val="2"/>
          <w:szCs w:val="32"/>
        </w:rPr>
        <w:t>第十</w:t>
      </w:r>
      <w:r>
        <w:rPr>
          <w:rFonts w:hint="eastAsia" w:ascii="宋体" w:hAnsi="宋体" w:eastAsia="黑体" w:cs="黑体"/>
          <w:kern w:val="2"/>
          <w:szCs w:val="32"/>
          <w:lang w:eastAsia="zh-CN"/>
        </w:rPr>
        <w:t>八</w:t>
      </w:r>
      <w:r>
        <w:rPr>
          <w:rFonts w:hint="eastAsia" w:ascii="宋体" w:hAnsi="宋体" w:eastAsia="黑体" w:cs="黑体"/>
          <w:kern w:val="2"/>
          <w:szCs w:val="32"/>
        </w:rPr>
        <w:t xml:space="preserve">条 </w:t>
      </w:r>
      <w:r>
        <w:rPr>
          <w:rFonts w:hint="eastAsia" w:ascii="宋体" w:hAnsi="宋体" w:eastAsia="仿宋_GB2312" w:cs="仿宋_GB2312"/>
          <w:kern w:val="2"/>
          <w:szCs w:val="32"/>
        </w:rPr>
        <w:t xml:space="preserve"> 市、县级人民政府</w:t>
      </w:r>
      <w:r>
        <w:rPr>
          <w:rFonts w:hint="eastAsia" w:ascii="宋体" w:hAnsi="宋体" w:eastAsia="仿宋_GB2312" w:cs="仿宋_GB2312"/>
          <w:kern w:val="2"/>
          <w:szCs w:val="32"/>
          <w:lang w:eastAsia="zh-CN"/>
        </w:rPr>
        <w:t>可以</w:t>
      </w:r>
      <w:r>
        <w:rPr>
          <w:rFonts w:hint="eastAsia" w:ascii="宋体" w:hAnsi="宋体" w:eastAsia="仿宋_GB2312" w:cs="仿宋_GB2312"/>
          <w:kern w:val="2"/>
          <w:szCs w:val="32"/>
        </w:rPr>
        <w:t>组织和引导企业、个人</w:t>
      </w:r>
      <w:r>
        <w:rPr>
          <w:rFonts w:hint="eastAsia" w:ascii="宋体" w:hAnsi="宋体" w:eastAsia="仿宋_GB2312" w:cs="仿宋_GB2312"/>
          <w:kern w:val="2"/>
          <w:szCs w:val="32"/>
          <w:lang w:eastAsia="zh-CN"/>
        </w:rPr>
        <w:t>和相关单位</w:t>
      </w:r>
      <w:r>
        <w:rPr>
          <w:rFonts w:hint="eastAsia" w:ascii="宋体" w:hAnsi="宋体" w:eastAsia="仿宋_GB2312" w:cs="仿宋_GB2312"/>
          <w:kern w:val="2"/>
          <w:szCs w:val="32"/>
        </w:rPr>
        <w:t>开展下列活动，促进</w:t>
      </w:r>
      <w:r>
        <w:rPr>
          <w:rFonts w:hint="eastAsia" w:ascii="宋体" w:hAnsi="宋体" w:eastAsia="仿宋_GB2312" w:cs="仿宋_GB2312"/>
          <w:kern w:val="2"/>
          <w:szCs w:val="32"/>
          <w:lang w:eastAsia="zh-CN"/>
        </w:rPr>
        <w:t>客家菜的推广交流</w:t>
      </w:r>
      <w:r>
        <w:rPr>
          <w:rFonts w:hint="eastAsia" w:ascii="宋体" w:hAnsi="宋体" w:eastAsia="仿宋_GB2312" w:cs="仿宋_GB2312"/>
          <w:kern w:val="2"/>
          <w:szCs w:val="32"/>
        </w:rPr>
        <w:t>：</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firstLine="632" w:firstLineChars="200"/>
        <w:jc w:val="left"/>
        <w:textAlignment w:val="auto"/>
        <w:rPr>
          <w:rFonts w:hint="eastAsia" w:ascii="宋体" w:hAnsi="宋体" w:eastAsia="仿宋_GB2312" w:cs="仿宋_GB2312"/>
          <w:kern w:val="2"/>
          <w:szCs w:val="32"/>
          <w:lang w:eastAsia="zh-CN"/>
        </w:rPr>
      </w:pPr>
      <w:r>
        <w:rPr>
          <w:rFonts w:hint="eastAsia" w:ascii="宋体" w:hAnsi="宋体" w:eastAsia="仿宋_GB2312" w:cs="仿宋_GB2312"/>
          <w:kern w:val="2"/>
          <w:szCs w:val="32"/>
        </w:rPr>
        <w:t>（</w:t>
      </w:r>
      <w:r>
        <w:rPr>
          <w:rFonts w:hint="eastAsia" w:ascii="宋体" w:hAnsi="宋体" w:eastAsia="仿宋_GB2312" w:cs="仿宋_GB2312"/>
          <w:kern w:val="2"/>
          <w:szCs w:val="32"/>
          <w:lang w:eastAsia="zh-CN"/>
        </w:rPr>
        <w:t>一</w:t>
      </w:r>
      <w:r>
        <w:rPr>
          <w:rFonts w:hint="eastAsia" w:ascii="宋体" w:hAnsi="宋体" w:eastAsia="仿宋_GB2312" w:cs="仿宋_GB2312"/>
          <w:kern w:val="2"/>
          <w:szCs w:val="32"/>
        </w:rPr>
        <w:t>）走出</w:t>
      </w:r>
      <w:r>
        <w:rPr>
          <w:rFonts w:hint="eastAsia" w:ascii="宋体" w:hAnsi="宋体" w:eastAsia="仿宋_GB2312" w:cs="仿宋_GB2312"/>
          <w:kern w:val="2"/>
          <w:szCs w:val="32"/>
          <w:lang w:eastAsia="zh-CN"/>
        </w:rPr>
        <w:t>本地</w:t>
      </w:r>
      <w:r>
        <w:rPr>
          <w:rFonts w:hint="eastAsia" w:ascii="宋体" w:hAnsi="宋体" w:eastAsia="仿宋_GB2312" w:cs="仿宋_GB2312"/>
          <w:kern w:val="2"/>
          <w:szCs w:val="32"/>
        </w:rPr>
        <w:t>，向外拓展业务</w:t>
      </w:r>
      <w:r>
        <w:rPr>
          <w:rFonts w:hint="eastAsia" w:ascii="宋体" w:hAnsi="宋体" w:eastAsia="仿宋_GB2312" w:cs="仿宋_GB2312"/>
          <w:kern w:val="2"/>
          <w:szCs w:val="32"/>
          <w:lang w:eastAsia="zh-CN"/>
        </w:rPr>
        <w:t>，</w:t>
      </w:r>
      <w:r>
        <w:rPr>
          <w:rFonts w:hint="eastAsia" w:ascii="宋体" w:hAnsi="宋体" w:eastAsia="仿宋_GB2312" w:cs="仿宋_GB2312"/>
          <w:kern w:val="2"/>
          <w:szCs w:val="32"/>
        </w:rPr>
        <w:t>赴客属、客商集中的国家或者地区开展客家菜饮食文化交流与宣传，推介客家菜美食，扩大客家菜的影响力；</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firstLine="632" w:firstLineChars="200"/>
        <w:jc w:val="left"/>
        <w:textAlignment w:val="auto"/>
        <w:rPr>
          <w:rFonts w:hint="eastAsia" w:ascii="宋体" w:hAnsi="宋体" w:eastAsia="仿宋_GB2312" w:cs="仿宋_GB2312"/>
          <w:kern w:val="2"/>
          <w:szCs w:val="32"/>
        </w:rPr>
      </w:pPr>
      <w:r>
        <w:rPr>
          <w:rFonts w:hint="eastAsia" w:ascii="宋体" w:hAnsi="宋体" w:eastAsia="仿宋_GB2312" w:cs="仿宋_GB2312"/>
          <w:kern w:val="2"/>
          <w:szCs w:val="32"/>
        </w:rPr>
        <w:t>（</w:t>
      </w:r>
      <w:r>
        <w:rPr>
          <w:rFonts w:hint="eastAsia" w:ascii="宋体" w:hAnsi="宋体" w:eastAsia="仿宋_GB2312" w:cs="仿宋_GB2312"/>
          <w:kern w:val="2"/>
          <w:szCs w:val="32"/>
          <w:lang w:eastAsia="zh-CN"/>
        </w:rPr>
        <w:t>二</w:t>
      </w:r>
      <w:r>
        <w:rPr>
          <w:rFonts w:hint="eastAsia" w:ascii="宋体" w:hAnsi="宋体" w:eastAsia="仿宋_GB2312" w:cs="仿宋_GB2312"/>
          <w:kern w:val="2"/>
          <w:szCs w:val="32"/>
        </w:rPr>
        <w:t>）与</w:t>
      </w:r>
      <w:r>
        <w:rPr>
          <w:rFonts w:hint="eastAsia" w:ascii="宋体" w:hAnsi="宋体" w:eastAsia="仿宋_GB2312" w:cs="仿宋_GB2312"/>
          <w:kern w:val="2"/>
          <w:szCs w:val="32"/>
          <w:lang w:eastAsia="zh-CN"/>
        </w:rPr>
        <w:t>潮州菜（</w:t>
      </w:r>
      <w:r>
        <w:rPr>
          <w:rFonts w:hint="eastAsia" w:ascii="宋体" w:hAnsi="宋体" w:eastAsia="仿宋_GB2312" w:cs="仿宋_GB2312"/>
          <w:kern w:val="2"/>
          <w:szCs w:val="32"/>
        </w:rPr>
        <w:t>潮汕菜</w:t>
      </w:r>
      <w:r>
        <w:rPr>
          <w:rFonts w:hint="eastAsia" w:ascii="宋体" w:hAnsi="宋体" w:eastAsia="仿宋_GB2312" w:cs="仿宋_GB2312"/>
          <w:kern w:val="2"/>
          <w:szCs w:val="32"/>
          <w:lang w:eastAsia="zh-CN"/>
        </w:rPr>
        <w:t>）</w:t>
      </w:r>
      <w:r>
        <w:rPr>
          <w:rFonts w:hint="eastAsia" w:ascii="宋体" w:hAnsi="宋体" w:eastAsia="仿宋_GB2312" w:cs="仿宋_GB2312"/>
          <w:kern w:val="2"/>
          <w:szCs w:val="32"/>
        </w:rPr>
        <w:t>、广府菜以及全国各大菜系交流合作，</w:t>
      </w:r>
      <w:r>
        <w:rPr>
          <w:rFonts w:hint="eastAsia" w:ascii="宋体" w:hAnsi="宋体" w:eastAsia="仿宋_GB2312" w:cs="仿宋_GB2312"/>
          <w:kern w:val="2"/>
          <w:szCs w:val="32"/>
          <w:lang w:eastAsia="zh-CN"/>
        </w:rPr>
        <w:t>借鉴</w:t>
      </w:r>
      <w:r>
        <w:rPr>
          <w:rFonts w:hint="eastAsia" w:ascii="宋体" w:hAnsi="宋体" w:eastAsia="仿宋_GB2312" w:cs="仿宋_GB2312"/>
          <w:kern w:val="2"/>
          <w:szCs w:val="32"/>
        </w:rPr>
        <w:t>外来菜系的食材采用和烹饪方式，推广客家菜食材、菜品和制作技艺；</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firstLine="632" w:firstLineChars="200"/>
        <w:jc w:val="left"/>
        <w:textAlignment w:val="auto"/>
        <w:rPr>
          <w:rFonts w:hint="eastAsia" w:ascii="宋体" w:hAnsi="宋体" w:eastAsia="仿宋_GB2312" w:cs="仿宋_GB2312"/>
          <w:kern w:val="2"/>
          <w:szCs w:val="32"/>
        </w:rPr>
      </w:pPr>
      <w:r>
        <w:rPr>
          <w:rFonts w:hint="eastAsia" w:ascii="宋体" w:hAnsi="宋体" w:eastAsia="仿宋_GB2312" w:cs="仿宋_GB2312"/>
          <w:kern w:val="2"/>
          <w:szCs w:val="32"/>
        </w:rPr>
        <w:t>（</w:t>
      </w:r>
      <w:r>
        <w:rPr>
          <w:rFonts w:hint="eastAsia" w:ascii="宋体" w:hAnsi="宋体" w:eastAsia="仿宋_GB2312" w:cs="仿宋_GB2312"/>
          <w:kern w:val="2"/>
          <w:szCs w:val="32"/>
          <w:lang w:eastAsia="zh-CN"/>
        </w:rPr>
        <w:t>三</w:t>
      </w:r>
      <w:r>
        <w:rPr>
          <w:rFonts w:hint="eastAsia" w:ascii="宋体" w:hAnsi="宋体" w:eastAsia="仿宋_GB2312" w:cs="仿宋_GB2312"/>
          <w:kern w:val="2"/>
          <w:szCs w:val="32"/>
        </w:rPr>
        <w:t>）开设客家菜饮食文化专题展览；</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firstLine="632" w:firstLineChars="200"/>
        <w:jc w:val="left"/>
        <w:textAlignment w:val="auto"/>
        <w:rPr>
          <w:rFonts w:ascii="宋体" w:hAnsi="宋体" w:eastAsia="仿宋_GB2312" w:cs="仿宋_GB2312"/>
          <w:kern w:val="2"/>
          <w:szCs w:val="32"/>
        </w:rPr>
      </w:pPr>
      <w:r>
        <w:rPr>
          <w:rFonts w:hint="eastAsia" w:ascii="宋体" w:hAnsi="宋体" w:eastAsia="仿宋_GB2312" w:cs="仿宋_GB2312"/>
          <w:kern w:val="2"/>
          <w:szCs w:val="32"/>
        </w:rPr>
        <w:t>（</w:t>
      </w:r>
      <w:r>
        <w:rPr>
          <w:rFonts w:hint="eastAsia" w:ascii="宋体" w:hAnsi="宋体" w:eastAsia="仿宋_GB2312" w:cs="仿宋_GB2312"/>
          <w:kern w:val="2"/>
          <w:szCs w:val="32"/>
          <w:lang w:eastAsia="zh-CN"/>
        </w:rPr>
        <w:t>四</w:t>
      </w:r>
      <w:r>
        <w:rPr>
          <w:rFonts w:hint="eastAsia" w:ascii="宋体" w:hAnsi="宋体" w:eastAsia="仿宋_GB2312" w:cs="仿宋_GB2312"/>
          <w:kern w:val="2"/>
          <w:szCs w:val="32"/>
        </w:rPr>
        <w:t>）举办</w:t>
      </w:r>
      <w:r>
        <w:rPr>
          <w:rFonts w:hint="eastAsia" w:ascii="宋体" w:hAnsi="宋体" w:eastAsia="仿宋_GB2312" w:cs="仿宋_GB2312"/>
          <w:kern w:val="2"/>
          <w:szCs w:val="32"/>
          <w:lang w:eastAsia="zh-CN"/>
        </w:rPr>
        <w:t>或者参加</w:t>
      </w:r>
      <w:r>
        <w:rPr>
          <w:rFonts w:hint="eastAsia" w:ascii="宋体" w:hAnsi="宋体" w:eastAsia="仿宋_GB2312" w:cs="仿宋_GB2312"/>
          <w:kern w:val="2"/>
          <w:szCs w:val="32"/>
        </w:rPr>
        <w:t>全国性客家菜大赛、全球性客家菜大赛等赛事。</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firstLine="632" w:firstLineChars="200"/>
        <w:jc w:val="left"/>
        <w:textAlignment w:val="auto"/>
        <w:rPr>
          <w:rFonts w:hint="eastAsia" w:ascii="宋体" w:hAnsi="宋体" w:eastAsia="仿宋_GB2312" w:cs="仿宋_GB2312"/>
          <w:kern w:val="2"/>
          <w:szCs w:val="32"/>
        </w:rPr>
      </w:pPr>
      <w:r>
        <w:rPr>
          <w:rFonts w:hint="eastAsia" w:ascii="宋体" w:hAnsi="宋体" w:eastAsia="仿宋_GB2312" w:cs="仿宋_GB2312"/>
          <w:kern w:val="2"/>
          <w:szCs w:val="32"/>
        </w:rPr>
        <w:t>市、县级人民政府对在扩大客家菜影响力方面作出贡献的企业事业单位和个人，应当予以奖励。</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firstLine="632" w:firstLineChars="200"/>
        <w:jc w:val="left"/>
        <w:textAlignment w:val="auto"/>
        <w:rPr>
          <w:rFonts w:hint="eastAsia" w:ascii="宋体" w:hAnsi="宋体" w:eastAsia="仿宋_GB2312" w:cs="仿宋_GB2312"/>
          <w:kern w:val="2"/>
          <w:szCs w:val="32"/>
          <w:lang w:eastAsia="zh-CN"/>
        </w:rPr>
      </w:pPr>
      <w:r>
        <w:rPr>
          <w:rFonts w:hint="eastAsia" w:ascii="宋体" w:hAnsi="宋体" w:eastAsia="黑体" w:cs="黑体"/>
          <w:kern w:val="2"/>
          <w:szCs w:val="32"/>
        </w:rPr>
        <w:t>第十</w:t>
      </w:r>
      <w:r>
        <w:rPr>
          <w:rFonts w:hint="eastAsia" w:ascii="宋体" w:hAnsi="宋体" w:eastAsia="黑体" w:cs="黑体"/>
          <w:kern w:val="2"/>
          <w:szCs w:val="32"/>
          <w:lang w:eastAsia="zh-CN"/>
        </w:rPr>
        <w:t>九</w:t>
      </w:r>
      <w:r>
        <w:rPr>
          <w:rFonts w:hint="eastAsia" w:ascii="宋体" w:hAnsi="宋体" w:eastAsia="黑体" w:cs="黑体"/>
          <w:kern w:val="2"/>
          <w:szCs w:val="32"/>
        </w:rPr>
        <w:t>条</w:t>
      </w:r>
      <w:r>
        <w:rPr>
          <w:rFonts w:hint="eastAsia" w:ascii="宋体" w:hAnsi="宋体" w:eastAsia="仿宋_GB2312" w:cs="仿宋_GB2312"/>
          <w:kern w:val="2"/>
          <w:szCs w:val="32"/>
          <w:lang w:val="en-US" w:eastAsia="zh-CN"/>
        </w:rPr>
        <w:t xml:space="preserve">  </w:t>
      </w:r>
      <w:r>
        <w:rPr>
          <w:rFonts w:hint="eastAsia" w:ascii="宋体" w:hAnsi="宋体" w:eastAsia="仿宋_GB2312" w:cs="仿宋_GB2312"/>
          <w:kern w:val="2"/>
          <w:szCs w:val="32"/>
          <w:lang w:eastAsia="zh-CN"/>
        </w:rPr>
        <w:t>市人民政府可以加强与赣州、龙岩以及河源、惠州、韶关等市人民政府的沟通协调，就下列事项建立客家菜产业发展区域协作机制：</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firstLine="632" w:firstLineChars="200"/>
        <w:jc w:val="left"/>
        <w:textAlignment w:val="auto"/>
        <w:rPr>
          <w:rFonts w:hint="eastAsia" w:ascii="宋体" w:hAnsi="宋体" w:eastAsia="仿宋_GB2312" w:cs="仿宋_GB2312"/>
          <w:kern w:val="2"/>
          <w:szCs w:val="32"/>
          <w:lang w:eastAsia="zh-CN"/>
        </w:rPr>
      </w:pPr>
      <w:r>
        <w:rPr>
          <w:rFonts w:hint="eastAsia" w:ascii="宋体" w:hAnsi="宋体" w:eastAsia="仿宋_GB2312" w:cs="仿宋_GB2312"/>
          <w:kern w:val="2"/>
          <w:szCs w:val="32"/>
          <w:lang w:eastAsia="zh-CN"/>
        </w:rPr>
        <w:t>（一）协同开发“粤港澳大湾区菜篮子”等客家菜特色食材项目；</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firstLine="632" w:firstLineChars="200"/>
        <w:jc w:val="left"/>
        <w:textAlignment w:val="auto"/>
        <w:rPr>
          <w:rFonts w:hint="eastAsia" w:ascii="宋体" w:hAnsi="宋体" w:eastAsia="仿宋_GB2312" w:cs="仿宋_GB2312"/>
          <w:kern w:val="2"/>
          <w:szCs w:val="32"/>
          <w:lang w:eastAsia="zh-CN"/>
        </w:rPr>
      </w:pPr>
      <w:r>
        <w:rPr>
          <w:rFonts w:hint="eastAsia" w:ascii="宋体" w:hAnsi="宋体" w:eastAsia="仿宋_GB2312" w:cs="仿宋_GB2312"/>
          <w:kern w:val="2"/>
          <w:szCs w:val="32"/>
          <w:lang w:eastAsia="zh-CN"/>
        </w:rPr>
        <w:t>（二）协同研制、推介客家菜菜品、小吃、预制菜，合作编制客家菜名菜名录，推动标准互认；</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firstLine="632" w:firstLineChars="200"/>
        <w:jc w:val="left"/>
        <w:textAlignment w:val="auto"/>
        <w:rPr>
          <w:rFonts w:hint="eastAsia" w:ascii="宋体" w:hAnsi="宋体" w:eastAsia="仿宋_GB2312" w:cs="仿宋_GB2312"/>
          <w:kern w:val="2"/>
          <w:szCs w:val="32"/>
          <w:lang w:eastAsia="zh-CN"/>
        </w:rPr>
      </w:pPr>
      <w:r>
        <w:rPr>
          <w:rFonts w:hint="eastAsia" w:ascii="宋体" w:hAnsi="宋体" w:eastAsia="仿宋_GB2312" w:cs="仿宋_GB2312"/>
          <w:kern w:val="2"/>
          <w:szCs w:val="32"/>
          <w:lang w:eastAsia="zh-CN"/>
        </w:rPr>
        <w:t>（三）协同开展客家菜文化研究和传播，发布区域美食旅游地图，举办美食节；</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firstLine="632" w:firstLineChars="200"/>
        <w:jc w:val="left"/>
        <w:textAlignment w:val="auto"/>
        <w:rPr>
          <w:rFonts w:hint="eastAsia" w:ascii="宋体" w:hAnsi="宋体" w:eastAsia="仿宋_GB2312" w:cs="仿宋_GB2312"/>
          <w:kern w:val="2"/>
          <w:szCs w:val="32"/>
          <w:lang w:eastAsia="zh-CN"/>
        </w:rPr>
      </w:pPr>
      <w:r>
        <w:rPr>
          <w:rFonts w:hint="eastAsia" w:ascii="宋体" w:hAnsi="宋体" w:eastAsia="仿宋_GB2312" w:cs="仿宋_GB2312"/>
          <w:kern w:val="2"/>
          <w:szCs w:val="32"/>
          <w:lang w:eastAsia="zh-CN"/>
        </w:rPr>
        <w:t>（四）推动普通高校、职业学校（含技工院校）合作开展相关人才培养；</w:t>
      </w:r>
    </w:p>
    <w:p>
      <w:pPr>
        <w:keepNext w:val="0"/>
        <w:keepLines w:val="0"/>
        <w:pageBreakBefore w:val="0"/>
        <w:widowControl w:val="0"/>
        <w:kinsoku/>
        <w:wordWrap/>
        <w:topLinePunct w:val="0"/>
        <w:autoSpaceDE/>
        <w:autoSpaceDN/>
        <w:bidi w:val="0"/>
        <w:adjustRightInd w:val="0"/>
        <w:snapToGrid w:val="0"/>
        <w:spacing w:beforeLines="0" w:afterLines="0" w:line="590" w:lineRule="exact"/>
        <w:ind w:firstLine="632" w:firstLineChars="200"/>
        <w:contextualSpacing/>
        <w:jc w:val="left"/>
        <w:textAlignment w:val="auto"/>
        <w:rPr>
          <w:rFonts w:hint="eastAsia" w:ascii="宋体" w:hAnsi="宋体" w:eastAsia="仿宋_GB2312" w:cs="仿宋_GB2312"/>
          <w:kern w:val="2"/>
          <w:szCs w:val="32"/>
          <w:lang w:eastAsia="zh-CN"/>
        </w:rPr>
      </w:pPr>
      <w:r>
        <w:rPr>
          <w:rFonts w:hint="eastAsia" w:ascii="宋体" w:hAnsi="宋体" w:eastAsia="仿宋_GB2312" w:cs="仿宋_GB2312"/>
          <w:kern w:val="2"/>
          <w:szCs w:val="32"/>
          <w:lang w:eastAsia="zh-CN"/>
        </w:rPr>
        <w:t>（五）建立区域客家菜信息服务平台，在客家菜产业人才招聘、食材供销、物流需求等方面推动信息共享。</w:t>
      </w:r>
    </w:p>
    <w:p>
      <w:pPr>
        <w:keepNext w:val="0"/>
        <w:keepLines w:val="0"/>
        <w:pageBreakBefore w:val="0"/>
        <w:widowControl w:val="0"/>
        <w:kinsoku/>
        <w:wordWrap/>
        <w:topLinePunct w:val="0"/>
        <w:autoSpaceDE/>
        <w:autoSpaceDN/>
        <w:bidi w:val="0"/>
        <w:adjustRightInd w:val="0"/>
        <w:snapToGrid w:val="0"/>
        <w:spacing w:beforeLines="0" w:afterLines="0" w:line="590" w:lineRule="exact"/>
        <w:ind w:firstLine="632" w:firstLineChars="200"/>
        <w:contextualSpacing/>
        <w:jc w:val="left"/>
        <w:textAlignment w:val="auto"/>
        <w:rPr>
          <w:rFonts w:hint="eastAsia" w:ascii="宋体" w:hAnsi="宋体" w:eastAsia="仿宋_GB2312" w:cs="仿宋_GB2312"/>
          <w:kern w:val="2"/>
          <w:szCs w:val="32"/>
          <w:lang w:eastAsia="zh-CN"/>
        </w:rPr>
      </w:pPr>
      <w:r>
        <w:rPr>
          <w:rFonts w:hint="eastAsia" w:ascii="宋体" w:hAnsi="宋体" w:eastAsia="仿宋_GB2312" w:cs="仿宋_GB2312"/>
          <w:kern w:val="2"/>
          <w:szCs w:val="32"/>
        </w:rPr>
        <w:t>市、县级人民政府</w:t>
      </w:r>
      <w:r>
        <w:rPr>
          <w:rFonts w:hint="eastAsia" w:ascii="宋体" w:hAnsi="宋体" w:eastAsia="仿宋_GB2312" w:cs="仿宋_GB2312"/>
          <w:kern w:val="2"/>
          <w:szCs w:val="32"/>
          <w:lang w:val="en-US" w:eastAsia="zh-CN"/>
        </w:rPr>
        <w:t>应当</w:t>
      </w:r>
      <w:r>
        <w:rPr>
          <w:rFonts w:hint="eastAsia" w:ascii="宋体" w:hAnsi="宋体" w:eastAsia="仿宋_GB2312" w:cs="仿宋_GB2312"/>
          <w:kern w:val="2"/>
          <w:szCs w:val="32"/>
          <w:lang w:eastAsia="zh-CN"/>
        </w:rPr>
        <w:t>营造开放包容、良性竞争的市场氛围，支持各地餐饮经营者在本行政区域投资发展。</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firstLine="632" w:firstLineChars="200"/>
        <w:jc w:val="left"/>
        <w:textAlignment w:val="auto"/>
        <w:rPr>
          <w:rFonts w:hint="eastAsia" w:ascii="宋体" w:hAnsi="宋体" w:eastAsia="黑体" w:cs="黑体"/>
          <w:kern w:val="2"/>
          <w:szCs w:val="32"/>
          <w:lang w:val="en-US" w:eastAsia="zh-CN"/>
        </w:rPr>
      </w:pPr>
      <w:r>
        <w:rPr>
          <w:rFonts w:hint="eastAsia" w:ascii="宋体" w:hAnsi="宋体" w:eastAsia="黑体" w:cs="黑体"/>
          <w:kern w:val="2"/>
          <w:szCs w:val="32"/>
        </w:rPr>
        <w:t>第</w:t>
      </w:r>
      <w:r>
        <w:rPr>
          <w:rFonts w:hint="eastAsia" w:ascii="宋体" w:hAnsi="宋体" w:eastAsia="黑体" w:cs="黑体"/>
          <w:kern w:val="2"/>
          <w:szCs w:val="32"/>
          <w:lang w:eastAsia="zh-CN"/>
        </w:rPr>
        <w:t>二十</w:t>
      </w:r>
      <w:r>
        <w:rPr>
          <w:rFonts w:hint="eastAsia" w:ascii="宋体" w:hAnsi="宋体" w:eastAsia="黑体" w:cs="黑体"/>
          <w:kern w:val="2"/>
          <w:szCs w:val="32"/>
        </w:rPr>
        <w:t>条</w:t>
      </w:r>
      <w:r>
        <w:rPr>
          <w:rFonts w:hint="eastAsia" w:ascii="宋体" w:hAnsi="宋体" w:eastAsia="黑体" w:cs="黑体"/>
          <w:kern w:val="2"/>
          <w:szCs w:val="32"/>
          <w:lang w:val="en-US" w:eastAsia="zh-CN"/>
        </w:rPr>
        <w:t xml:space="preserve">  </w:t>
      </w:r>
      <w:r>
        <w:rPr>
          <w:rFonts w:hint="eastAsia" w:ascii="宋体" w:hAnsi="宋体" w:eastAsia="仿宋_GB2312" w:cs="仿宋_GB2312"/>
          <w:i w:val="0"/>
          <w:iCs w:val="0"/>
          <w:kern w:val="2"/>
          <w:szCs w:val="32"/>
          <w:u w:val="none"/>
        </w:rPr>
        <w:t>鼓励和支持餐饮行业协会</w:t>
      </w:r>
      <w:r>
        <w:rPr>
          <w:rFonts w:hint="eastAsia" w:ascii="宋体" w:hAnsi="宋体" w:eastAsia="仿宋_GB2312" w:cs="仿宋_GB2312"/>
          <w:i w:val="0"/>
          <w:iCs w:val="0"/>
          <w:kern w:val="2"/>
          <w:szCs w:val="32"/>
          <w:u w:val="none"/>
          <w:lang w:eastAsia="zh-CN"/>
        </w:rPr>
        <w:t>以及</w:t>
      </w:r>
      <w:r>
        <w:rPr>
          <w:rFonts w:hint="eastAsia" w:ascii="宋体" w:hAnsi="宋体" w:eastAsia="仿宋_GB2312" w:cs="仿宋_GB2312"/>
          <w:i w:val="0"/>
          <w:iCs w:val="0"/>
          <w:kern w:val="2"/>
          <w:szCs w:val="32"/>
          <w:u w:val="none"/>
        </w:rPr>
        <w:t>客家菜企业根据本地</w:t>
      </w:r>
      <w:r>
        <w:rPr>
          <w:rFonts w:hint="eastAsia" w:ascii="宋体" w:hAnsi="宋体" w:eastAsia="仿宋_GB2312" w:cs="仿宋_GB2312"/>
          <w:i w:val="0"/>
          <w:iCs w:val="0"/>
          <w:kern w:val="2"/>
          <w:szCs w:val="32"/>
          <w:u w:val="none"/>
          <w:lang w:eastAsia="zh-CN"/>
        </w:rPr>
        <w:t>饮食风俗习惯、名菜名录和</w:t>
      </w:r>
      <w:r>
        <w:rPr>
          <w:rFonts w:hint="eastAsia" w:ascii="宋体" w:hAnsi="宋体" w:eastAsia="仿宋_GB2312" w:cs="仿宋_GB2312"/>
          <w:i w:val="0"/>
          <w:iCs w:val="0"/>
          <w:kern w:val="2"/>
          <w:szCs w:val="32"/>
          <w:u w:val="none"/>
        </w:rPr>
        <w:t>菜品特色，整理编制适合传统节日以及旅游接待的民俗宴席推荐菜单</w:t>
      </w:r>
      <w:r>
        <w:rPr>
          <w:rFonts w:hint="eastAsia" w:ascii="宋体" w:hAnsi="宋体" w:eastAsia="仿宋_GB2312" w:cs="仿宋_GB2312"/>
          <w:i w:val="0"/>
          <w:iCs w:val="0"/>
          <w:kern w:val="2"/>
          <w:szCs w:val="32"/>
          <w:u w:val="none"/>
          <w:lang w:eastAsia="zh-CN"/>
        </w:rPr>
        <w:t>、</w:t>
      </w:r>
      <w:r>
        <w:rPr>
          <w:rFonts w:hint="eastAsia" w:ascii="宋体" w:hAnsi="宋体" w:eastAsia="仿宋_GB2312" w:cs="仿宋_GB2312"/>
          <w:i w:val="0"/>
          <w:iCs w:val="0"/>
          <w:kern w:val="2"/>
          <w:szCs w:val="32"/>
          <w:u w:val="none"/>
        </w:rPr>
        <w:t>客家菜餐饮礼仪规范。</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firstLine="632" w:firstLineChars="200"/>
        <w:jc w:val="left"/>
        <w:textAlignment w:val="auto"/>
        <w:rPr>
          <w:rFonts w:hint="eastAsia" w:ascii="宋体" w:hAnsi="宋体" w:eastAsia="仿宋_GB2312" w:cs="仿宋_GB2312"/>
          <w:kern w:val="2"/>
          <w:szCs w:val="32"/>
          <w:lang w:eastAsia="zh-CN"/>
        </w:rPr>
      </w:pPr>
      <w:r>
        <w:rPr>
          <w:rFonts w:hint="eastAsia" w:ascii="宋体" w:hAnsi="宋体" w:eastAsia="仿宋_GB2312" w:cs="仿宋_GB2312"/>
          <w:kern w:val="2"/>
          <w:szCs w:val="32"/>
          <w:lang w:eastAsia="zh-CN"/>
        </w:rPr>
        <w:t>鼓励和支持</w:t>
      </w:r>
      <w:r>
        <w:rPr>
          <w:rFonts w:hint="eastAsia" w:ascii="宋体" w:hAnsi="宋体" w:eastAsia="仿宋_GB2312" w:cs="仿宋_GB2312"/>
          <w:spacing w:val="11"/>
          <w:lang w:eastAsia="zh-CN"/>
        </w:rPr>
        <w:t>《</w:t>
      </w:r>
      <w:r>
        <w:rPr>
          <w:rFonts w:hint="eastAsia" w:ascii="宋体" w:hAnsi="宋体" w:eastAsia="仿宋_GB2312" w:cs="仿宋_GB2312"/>
          <w:spacing w:val="11"/>
        </w:rPr>
        <w:t>梅州日报</w:t>
      </w:r>
      <w:r>
        <w:rPr>
          <w:rFonts w:hint="eastAsia" w:ascii="宋体" w:hAnsi="宋体" w:eastAsia="仿宋_GB2312" w:cs="仿宋_GB2312"/>
          <w:spacing w:val="11"/>
          <w:lang w:eastAsia="zh-CN"/>
        </w:rPr>
        <w:t>》</w:t>
      </w:r>
      <w:r>
        <w:rPr>
          <w:rFonts w:hint="eastAsia" w:ascii="宋体" w:hAnsi="宋体" w:eastAsia="仿宋_GB2312" w:cs="仿宋_GB2312"/>
          <w:kern w:val="2"/>
          <w:szCs w:val="32"/>
          <w:lang w:eastAsia="zh-CN"/>
        </w:rPr>
        <w:t>、梅州广播电视台</w:t>
      </w:r>
      <w:r>
        <w:rPr>
          <w:rFonts w:hint="eastAsia" w:ascii="宋体" w:hAnsi="宋体" w:eastAsia="仿宋_GB2312" w:cs="仿宋_GB2312"/>
          <w:kern w:val="2"/>
          <w:szCs w:val="32"/>
        </w:rPr>
        <w:t>等媒体加大对绿色、养生、长寿、团圆等客家菜饮食风尚的宣传和推广，</w:t>
      </w:r>
      <w:r>
        <w:rPr>
          <w:rFonts w:hint="eastAsia" w:ascii="宋体" w:hAnsi="宋体" w:eastAsia="仿宋_GB2312" w:cs="仿宋_GB2312"/>
          <w:kern w:val="2"/>
          <w:szCs w:val="32"/>
          <w:lang w:eastAsia="zh-CN"/>
        </w:rPr>
        <w:t>通过开辟专栏，制作</w:t>
      </w:r>
      <w:r>
        <w:rPr>
          <w:rFonts w:hint="eastAsia" w:ascii="宋体" w:hAnsi="宋体" w:eastAsia="仿宋_GB2312" w:cs="仿宋_GB2312"/>
          <w:kern w:val="2"/>
          <w:szCs w:val="32"/>
        </w:rPr>
        <w:t>厨艺竞赛节目</w:t>
      </w:r>
      <w:r>
        <w:rPr>
          <w:rFonts w:hint="eastAsia" w:ascii="宋体" w:hAnsi="宋体" w:eastAsia="仿宋_GB2312" w:cs="仿宋_GB2312"/>
          <w:kern w:val="2"/>
          <w:szCs w:val="32"/>
          <w:lang w:eastAsia="zh-CN"/>
        </w:rPr>
        <w:t>、</w:t>
      </w:r>
      <w:r>
        <w:rPr>
          <w:rFonts w:hint="eastAsia" w:ascii="宋体" w:hAnsi="宋体" w:eastAsia="仿宋_GB2312" w:cs="仿宋_GB2312"/>
          <w:kern w:val="2"/>
          <w:szCs w:val="32"/>
        </w:rPr>
        <w:t>美食纪录片、客家山歌</w:t>
      </w:r>
      <w:r>
        <w:rPr>
          <w:rFonts w:hint="eastAsia" w:ascii="宋体" w:hAnsi="宋体" w:eastAsia="仿宋_GB2312" w:cs="仿宋_GB2312"/>
          <w:kern w:val="2"/>
          <w:szCs w:val="32"/>
          <w:lang w:eastAsia="zh-CN"/>
        </w:rPr>
        <w:t>等形式</w:t>
      </w:r>
      <w:r>
        <w:rPr>
          <w:rFonts w:hint="eastAsia" w:ascii="宋体" w:hAnsi="宋体" w:eastAsia="仿宋_GB2312" w:cs="仿宋_GB2312"/>
          <w:kern w:val="2"/>
          <w:szCs w:val="32"/>
        </w:rPr>
        <w:t>对</w:t>
      </w:r>
      <w:r>
        <w:rPr>
          <w:rFonts w:hint="eastAsia" w:ascii="宋体" w:hAnsi="宋体" w:eastAsia="仿宋_GB2312" w:cs="仿宋_GB2312"/>
          <w:kern w:val="2"/>
          <w:szCs w:val="32"/>
          <w:lang w:eastAsia="zh-CN"/>
        </w:rPr>
        <w:t>客家菜</w:t>
      </w:r>
      <w:r>
        <w:rPr>
          <w:rFonts w:hint="eastAsia" w:ascii="宋体" w:hAnsi="宋体" w:eastAsia="仿宋_GB2312" w:cs="仿宋_GB2312"/>
          <w:kern w:val="2"/>
          <w:szCs w:val="32"/>
        </w:rPr>
        <w:t>名菜名录、名厨名师、</w:t>
      </w:r>
      <w:r>
        <w:rPr>
          <w:rFonts w:hint="eastAsia" w:ascii="宋体" w:hAnsi="宋体" w:eastAsia="仿宋_GB2312" w:cs="仿宋_GB2312"/>
          <w:kern w:val="2"/>
          <w:szCs w:val="32"/>
          <w:lang w:eastAsia="zh-CN"/>
        </w:rPr>
        <w:t>厨艺新秀</w:t>
      </w:r>
      <w:r>
        <w:rPr>
          <w:rFonts w:hint="eastAsia" w:ascii="宋体" w:hAnsi="宋体" w:eastAsia="仿宋_GB2312" w:cs="仿宋_GB2312"/>
          <w:kern w:val="2"/>
          <w:szCs w:val="32"/>
        </w:rPr>
        <w:t>等</w:t>
      </w:r>
      <w:r>
        <w:rPr>
          <w:rFonts w:hint="eastAsia" w:ascii="宋体" w:hAnsi="宋体" w:eastAsia="仿宋_GB2312" w:cs="仿宋_GB2312"/>
          <w:kern w:val="2"/>
          <w:szCs w:val="32"/>
          <w:lang w:eastAsia="zh-CN"/>
        </w:rPr>
        <w:t>进行宣传</w:t>
      </w:r>
      <w:r>
        <w:rPr>
          <w:rFonts w:hint="eastAsia" w:ascii="宋体" w:hAnsi="宋体" w:eastAsia="仿宋_GB2312" w:cs="仿宋_GB2312"/>
          <w:kern w:val="2"/>
          <w:szCs w:val="32"/>
        </w:rPr>
        <w:t>报道</w:t>
      </w:r>
      <w:r>
        <w:rPr>
          <w:rFonts w:hint="eastAsia" w:ascii="宋体" w:hAnsi="宋体" w:eastAsia="仿宋_GB2312" w:cs="仿宋_GB2312"/>
          <w:kern w:val="2"/>
          <w:szCs w:val="32"/>
          <w:lang w:eastAsia="zh-CN"/>
        </w:rPr>
        <w:t>。</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firstLine="632" w:firstLineChars="200"/>
        <w:jc w:val="left"/>
        <w:textAlignment w:val="auto"/>
        <w:rPr>
          <w:rFonts w:hint="eastAsia" w:ascii="宋体" w:hAnsi="宋体" w:eastAsia="仿宋_GB2312" w:cs="仿宋_GB2312"/>
          <w:kern w:val="2"/>
          <w:szCs w:val="32"/>
        </w:rPr>
      </w:pPr>
      <w:r>
        <w:rPr>
          <w:rFonts w:hint="eastAsia" w:ascii="宋体" w:hAnsi="宋体" w:eastAsia="仿宋_GB2312" w:cs="仿宋_GB2312"/>
          <w:kern w:val="2"/>
          <w:szCs w:val="32"/>
          <w:lang w:eastAsia="zh-CN"/>
        </w:rPr>
        <w:t>鼓励客家菜企业</w:t>
      </w:r>
      <w:r>
        <w:rPr>
          <w:rFonts w:hint="eastAsia" w:ascii="宋体" w:hAnsi="宋体" w:eastAsia="仿宋_GB2312" w:cs="仿宋_GB2312"/>
          <w:kern w:val="2"/>
          <w:szCs w:val="32"/>
        </w:rPr>
        <w:t>在</w:t>
      </w:r>
      <w:r>
        <w:rPr>
          <w:rFonts w:hint="eastAsia" w:ascii="宋体" w:hAnsi="宋体" w:eastAsia="仿宋_GB2312" w:cs="仿宋_GB2312"/>
          <w:kern w:val="2"/>
          <w:szCs w:val="32"/>
          <w:lang w:eastAsia="zh-CN"/>
        </w:rPr>
        <w:t>机场、车站</w:t>
      </w:r>
      <w:r>
        <w:rPr>
          <w:rFonts w:hint="eastAsia" w:ascii="宋体" w:hAnsi="宋体" w:eastAsia="仿宋_GB2312" w:cs="仿宋_GB2312"/>
          <w:kern w:val="2"/>
          <w:szCs w:val="32"/>
        </w:rPr>
        <w:t>、高速公路服务区、体育</w:t>
      </w:r>
      <w:r>
        <w:rPr>
          <w:rFonts w:hint="eastAsia" w:ascii="宋体" w:hAnsi="宋体" w:eastAsia="仿宋_GB2312" w:cs="仿宋_GB2312"/>
          <w:kern w:val="2"/>
          <w:szCs w:val="32"/>
          <w:lang w:eastAsia="zh-CN"/>
        </w:rPr>
        <w:t>场馆</w:t>
      </w:r>
      <w:r>
        <w:rPr>
          <w:rFonts w:hint="eastAsia" w:ascii="宋体" w:hAnsi="宋体" w:eastAsia="仿宋_GB2312" w:cs="仿宋_GB2312"/>
          <w:kern w:val="2"/>
          <w:szCs w:val="32"/>
        </w:rPr>
        <w:t>等公共场所依法投放广告</w:t>
      </w:r>
      <w:r>
        <w:rPr>
          <w:rFonts w:hint="eastAsia" w:ascii="宋体" w:hAnsi="宋体" w:eastAsia="仿宋_GB2312" w:cs="仿宋_GB2312"/>
          <w:kern w:val="2"/>
          <w:szCs w:val="32"/>
          <w:lang w:eastAsia="zh-CN"/>
        </w:rPr>
        <w:t>，提高客家菜的知名度</w:t>
      </w:r>
      <w:r>
        <w:rPr>
          <w:rFonts w:hint="eastAsia" w:ascii="宋体" w:hAnsi="宋体" w:eastAsia="仿宋_GB2312" w:cs="仿宋_GB2312"/>
          <w:kern w:val="2"/>
          <w:szCs w:val="32"/>
        </w:rPr>
        <w:t>。</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firstLine="632" w:firstLineChars="200"/>
        <w:jc w:val="left"/>
        <w:textAlignment w:val="auto"/>
        <w:rPr>
          <w:rFonts w:hint="eastAsia" w:ascii="宋体" w:hAnsi="宋体" w:eastAsia="仿宋_GB2312" w:cs="仿宋_GB2312"/>
          <w:kern w:val="2"/>
          <w:szCs w:val="32"/>
          <w:lang w:eastAsia="zh-CN"/>
        </w:rPr>
      </w:pPr>
      <w:r>
        <w:rPr>
          <w:rFonts w:hint="eastAsia" w:ascii="宋体" w:hAnsi="宋体" w:eastAsia="仿宋_GB2312" w:cs="仿宋_GB2312"/>
          <w:kern w:val="2"/>
          <w:szCs w:val="32"/>
        </w:rPr>
        <w:t>鼓励</w:t>
      </w:r>
      <w:r>
        <w:rPr>
          <w:rFonts w:hint="eastAsia" w:ascii="宋体" w:hAnsi="宋体" w:eastAsia="仿宋_GB2312" w:cs="仿宋_GB2312"/>
          <w:kern w:val="2"/>
          <w:szCs w:val="32"/>
          <w:lang w:eastAsia="zh-CN"/>
        </w:rPr>
        <w:t>单位和个人</w:t>
      </w:r>
      <w:r>
        <w:rPr>
          <w:rFonts w:hint="eastAsia" w:ascii="宋体" w:hAnsi="宋体" w:eastAsia="仿宋_GB2312" w:cs="仿宋_GB2312"/>
          <w:kern w:val="2"/>
          <w:szCs w:val="32"/>
        </w:rPr>
        <w:t>充分利用网络直播、短视频等大众传播方式以及</w:t>
      </w:r>
      <w:r>
        <w:rPr>
          <w:rFonts w:hint="eastAsia" w:ascii="宋体" w:hAnsi="宋体" w:eastAsia="仿宋_GB2312" w:cs="仿宋_GB2312"/>
          <w:kern w:val="2"/>
          <w:szCs w:val="32"/>
          <w:lang w:eastAsia="zh-CN"/>
        </w:rPr>
        <w:t>博览会、展销会、</w:t>
      </w:r>
      <w:r>
        <w:rPr>
          <w:rFonts w:hint="eastAsia" w:ascii="宋体" w:hAnsi="宋体" w:eastAsia="仿宋_GB2312" w:cs="仿宋_GB2312"/>
          <w:kern w:val="2"/>
          <w:szCs w:val="32"/>
        </w:rPr>
        <w:t>商超等平台宣传推广客家菜</w:t>
      </w:r>
      <w:r>
        <w:rPr>
          <w:rFonts w:hint="eastAsia" w:ascii="宋体" w:hAnsi="宋体" w:eastAsia="仿宋_GB2312" w:cs="仿宋_GB2312"/>
          <w:kern w:val="2"/>
          <w:szCs w:val="32"/>
          <w:lang w:eastAsia="zh-CN"/>
        </w:rPr>
        <w:t>。</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firstLine="632" w:firstLineChars="200"/>
        <w:jc w:val="left"/>
        <w:textAlignment w:val="auto"/>
        <w:rPr>
          <w:rFonts w:hint="eastAsia" w:ascii="宋体" w:hAnsi="宋体" w:eastAsia="黑体" w:cs="黑体"/>
          <w:kern w:val="2"/>
        </w:rPr>
      </w:pPr>
      <w:r>
        <w:rPr>
          <w:rFonts w:hint="eastAsia" w:ascii="宋体" w:hAnsi="宋体" w:eastAsia="黑体" w:cs="黑体"/>
          <w:kern w:val="2"/>
          <w:szCs w:val="32"/>
        </w:rPr>
        <w:t>第</w:t>
      </w:r>
      <w:r>
        <w:rPr>
          <w:rFonts w:hint="eastAsia" w:ascii="宋体" w:hAnsi="宋体" w:eastAsia="黑体" w:cs="黑体"/>
          <w:i w:val="0"/>
          <w:iCs w:val="0"/>
          <w:kern w:val="2"/>
          <w:szCs w:val="32"/>
          <w:u w:val="none"/>
          <w:lang w:eastAsia="zh-CN"/>
        </w:rPr>
        <w:t>二十一</w:t>
      </w:r>
      <w:r>
        <w:rPr>
          <w:rFonts w:hint="eastAsia" w:ascii="宋体" w:hAnsi="宋体" w:eastAsia="黑体" w:cs="黑体"/>
          <w:kern w:val="2"/>
          <w:szCs w:val="32"/>
        </w:rPr>
        <w:t xml:space="preserve">条  </w:t>
      </w:r>
      <w:r>
        <w:rPr>
          <w:rFonts w:hint="eastAsia" w:ascii="宋体" w:hAnsi="宋体" w:eastAsia="仿宋_GB2312" w:cs="仿宋_GB2312"/>
          <w:kern w:val="2"/>
          <w:szCs w:val="32"/>
        </w:rPr>
        <w:t>本条例自</w:t>
      </w:r>
      <w:r>
        <w:rPr>
          <w:rFonts w:hint="eastAsia" w:ascii="宋体" w:hAnsi="宋体" w:eastAsia="仿宋_GB2312" w:cs="仿宋_GB2312"/>
          <w:kern w:val="2"/>
          <w:szCs w:val="32"/>
          <w:lang w:val="en-US" w:eastAsia="zh-CN"/>
        </w:rPr>
        <w:t>2023</w:t>
      </w:r>
      <w:r>
        <w:rPr>
          <w:rFonts w:hint="eastAsia" w:ascii="宋体" w:hAnsi="宋体" w:eastAsia="仿宋_GB2312" w:cs="仿宋_GB2312"/>
          <w:kern w:val="2"/>
          <w:szCs w:val="32"/>
        </w:rPr>
        <w:t>年</w:t>
      </w:r>
      <w:r>
        <w:rPr>
          <w:rFonts w:hint="eastAsia" w:ascii="宋体" w:hAnsi="宋体" w:eastAsia="仿宋_GB2312" w:cs="仿宋_GB2312"/>
          <w:kern w:val="2"/>
          <w:szCs w:val="32"/>
          <w:lang w:val="en-US" w:eastAsia="zh-CN"/>
        </w:rPr>
        <w:t>5</w:t>
      </w:r>
      <w:r>
        <w:rPr>
          <w:rFonts w:hint="eastAsia" w:ascii="宋体" w:hAnsi="宋体" w:eastAsia="仿宋_GB2312" w:cs="仿宋_GB2312"/>
          <w:kern w:val="2"/>
          <w:szCs w:val="32"/>
        </w:rPr>
        <w:t>月</w:t>
      </w:r>
      <w:r>
        <w:rPr>
          <w:rFonts w:hint="eastAsia" w:ascii="宋体" w:hAnsi="宋体" w:eastAsia="仿宋_GB2312" w:cs="仿宋_GB2312"/>
          <w:kern w:val="2"/>
          <w:szCs w:val="32"/>
          <w:lang w:val="en-US" w:eastAsia="zh-CN"/>
        </w:rPr>
        <w:t>1</w:t>
      </w:r>
      <w:r>
        <w:rPr>
          <w:rFonts w:hint="eastAsia" w:ascii="宋体" w:hAnsi="宋体" w:eastAsia="仿宋_GB2312" w:cs="仿宋_GB2312"/>
          <w:kern w:val="2"/>
          <w:szCs w:val="32"/>
        </w:rPr>
        <w:t>日起施行。</w:t>
      </w:r>
    </w:p>
    <w:bookmarkEnd w:id="0"/>
    <w:p>
      <w:pPr>
        <w:jc w:val="center"/>
        <w:rPr>
          <w:rFonts w:hint="eastAsia" w:ascii="宋体" w:hAnsi="宋体"/>
        </w:rPr>
      </w:pPr>
    </w:p>
    <w:sectPr>
      <w:headerReference r:id="rId3" w:type="default"/>
      <w:footerReference r:id="rId5" w:type="default"/>
      <w:headerReference r:id="rId4" w:type="even"/>
      <w:footerReference r:id="rId6" w:type="even"/>
      <w:pgSz w:w="11907" w:h="16840"/>
      <w:pgMar w:top="1984" w:right="1531" w:bottom="1871" w:left="1531" w:header="0" w:footer="1417" w:gutter="0"/>
      <w:pgBorders>
        <w:top w:val="none" w:sz="0" w:space="0"/>
        <w:left w:val="none" w:sz="0" w:space="0"/>
        <w:bottom w:val="none" w:sz="0" w:space="0"/>
        <w:right w:val="none" w:sz="0" w:space="0"/>
      </w:pgBorders>
      <w:pgNumType w:fmt="decimal"/>
      <w:cols w:space="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楷体_GB2312">
    <w:panose1 w:val="02010609030101010101"/>
    <w:charset w:val="86"/>
    <w:family w:val="modern"/>
    <w:pitch w:val="default"/>
    <w:sig w:usb0="00000001" w:usb1="080E0000" w:usb2="00000000" w:usb3="00000000" w:csb0="00040000" w:csb1="00000000"/>
  </w:font>
  <w:font w:name="方正仿宋_GBK">
    <w:altName w:val="微软雅黑"/>
    <w:panose1 w:val="02000000000000000000"/>
    <w:charset w:val="86"/>
    <w:family w:val="script"/>
    <w:pitch w:val="default"/>
    <w:sig w:usb0="00000000" w:usb1="00000000" w:usb2="00000000" w:usb3="00000000" w:csb0="00040000" w:csb1="00000000"/>
  </w:font>
  <w:font w:name="方正小标宋简体">
    <w:altName w:val="方正舒体"/>
    <w:panose1 w:val="02000000000000000000"/>
    <w:charset w:val="86"/>
    <w:family w:val="auto"/>
    <w:pitch w:val="default"/>
    <w:sig w:usb0="00000000" w:usb1="00000000" w:usb2="00000012"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wordWrap w:val="0"/>
      <w:spacing w:beforeLines="0" w:afterLines="0"/>
      <w:ind w:right="320" w:rightChars="100"/>
      <w:jc w:val="right"/>
      <w:rPr>
        <w:rFonts w:hint="eastAsia" w:ascii="宋体" w:hAnsi="宋体" w:eastAsia="宋体" w:cs="宋体"/>
        <w:sz w:val="28"/>
        <w:szCs w:val="28"/>
        <w:lang w:val="en-US" w:eastAsia="zh-CN"/>
      </w:rPr>
    </w:pPr>
    <w:r>
      <w:rPr>
        <w:rFonts w:hint="eastAsia" w:ascii="宋体" w:hAnsi="宋体" w:eastAsia="宋体" w:cs="宋体"/>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- 1 -</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Lines="0" w:afterLines="0"/>
      <w:ind w:left="320" w:leftChars="100" w:firstLine="0" w:firstLineChars="0"/>
      <w:jc w:val="both"/>
      <w:rPr>
        <w:rFonts w:hint="eastAsia" w:ascii="宋体" w:hAnsi="宋体" w:eastAsia="宋体" w:cs="宋体"/>
        <w:sz w:val="28"/>
        <w:szCs w:val="28"/>
        <w:lang w:val="en-US" w:eastAsia="zh-CN"/>
      </w:rPr>
    </w:pPr>
    <w:r>
      <w:rPr>
        <w:rFonts w:hint="eastAsia"/>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2</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73EB5949"/>
    <w:rsid w:val="000B4D29"/>
    <w:rsid w:val="00923157"/>
    <w:rsid w:val="00A34818"/>
    <w:rsid w:val="00B33A06"/>
    <w:rsid w:val="010232D4"/>
    <w:rsid w:val="0113268E"/>
    <w:rsid w:val="01906A27"/>
    <w:rsid w:val="028D2C64"/>
    <w:rsid w:val="03B20790"/>
    <w:rsid w:val="04052267"/>
    <w:rsid w:val="045577C9"/>
    <w:rsid w:val="067B04EB"/>
    <w:rsid w:val="06821B76"/>
    <w:rsid w:val="069C5DE2"/>
    <w:rsid w:val="07536A72"/>
    <w:rsid w:val="07892C50"/>
    <w:rsid w:val="0830156A"/>
    <w:rsid w:val="088575D6"/>
    <w:rsid w:val="08893153"/>
    <w:rsid w:val="09831393"/>
    <w:rsid w:val="09AA1C44"/>
    <w:rsid w:val="09E54B77"/>
    <w:rsid w:val="0A0F68CE"/>
    <w:rsid w:val="0AAE0CF7"/>
    <w:rsid w:val="0B4C6939"/>
    <w:rsid w:val="0B973383"/>
    <w:rsid w:val="0BC75119"/>
    <w:rsid w:val="0C590987"/>
    <w:rsid w:val="0C8B60BA"/>
    <w:rsid w:val="0D3D33A8"/>
    <w:rsid w:val="0E8D3524"/>
    <w:rsid w:val="0EDA407F"/>
    <w:rsid w:val="0EF25170"/>
    <w:rsid w:val="0F1B684E"/>
    <w:rsid w:val="0FCE4499"/>
    <w:rsid w:val="10310C3C"/>
    <w:rsid w:val="10524365"/>
    <w:rsid w:val="109510A8"/>
    <w:rsid w:val="11894D57"/>
    <w:rsid w:val="11FC0D4A"/>
    <w:rsid w:val="11FE531F"/>
    <w:rsid w:val="12C12662"/>
    <w:rsid w:val="13421D53"/>
    <w:rsid w:val="134B6E7F"/>
    <w:rsid w:val="135A116A"/>
    <w:rsid w:val="13945DEE"/>
    <w:rsid w:val="1403757A"/>
    <w:rsid w:val="14893F0B"/>
    <w:rsid w:val="152B3B5C"/>
    <w:rsid w:val="15A8151A"/>
    <w:rsid w:val="16C92768"/>
    <w:rsid w:val="1706087A"/>
    <w:rsid w:val="17224885"/>
    <w:rsid w:val="17934782"/>
    <w:rsid w:val="17F3357C"/>
    <w:rsid w:val="18A864F7"/>
    <w:rsid w:val="18ED54C1"/>
    <w:rsid w:val="190B2203"/>
    <w:rsid w:val="1AE0122A"/>
    <w:rsid w:val="1AF36D82"/>
    <w:rsid w:val="1B9C30DD"/>
    <w:rsid w:val="1BAF5F7B"/>
    <w:rsid w:val="1BD635F2"/>
    <w:rsid w:val="1C4857BD"/>
    <w:rsid w:val="1C8973C7"/>
    <w:rsid w:val="1CFFC720"/>
    <w:rsid w:val="1D0B3739"/>
    <w:rsid w:val="1D1A3E66"/>
    <w:rsid w:val="1D7551A9"/>
    <w:rsid w:val="1D7F1ABD"/>
    <w:rsid w:val="1D9D2EBF"/>
    <w:rsid w:val="1DA4486B"/>
    <w:rsid w:val="1E3F6F58"/>
    <w:rsid w:val="1E773EF5"/>
    <w:rsid w:val="1EDF18DB"/>
    <w:rsid w:val="1EEB1E1B"/>
    <w:rsid w:val="1EEB6C55"/>
    <w:rsid w:val="1F08072A"/>
    <w:rsid w:val="1F1E1F68"/>
    <w:rsid w:val="1F5E0B3A"/>
    <w:rsid w:val="1F7FE967"/>
    <w:rsid w:val="1FD56285"/>
    <w:rsid w:val="1FFD8CB7"/>
    <w:rsid w:val="2011357C"/>
    <w:rsid w:val="20502A7F"/>
    <w:rsid w:val="20591BF4"/>
    <w:rsid w:val="20692258"/>
    <w:rsid w:val="211402B2"/>
    <w:rsid w:val="21801F6E"/>
    <w:rsid w:val="218F093E"/>
    <w:rsid w:val="21ED464F"/>
    <w:rsid w:val="21F47C60"/>
    <w:rsid w:val="22310E37"/>
    <w:rsid w:val="22540DB5"/>
    <w:rsid w:val="225C2E56"/>
    <w:rsid w:val="23364D4F"/>
    <w:rsid w:val="23417190"/>
    <w:rsid w:val="235C1FCB"/>
    <w:rsid w:val="23971165"/>
    <w:rsid w:val="25035DEC"/>
    <w:rsid w:val="259F01F8"/>
    <w:rsid w:val="25CF8BEC"/>
    <w:rsid w:val="25D44C54"/>
    <w:rsid w:val="25DB588C"/>
    <w:rsid w:val="25FC70CC"/>
    <w:rsid w:val="26684FF5"/>
    <w:rsid w:val="26AC19B1"/>
    <w:rsid w:val="26BBB196"/>
    <w:rsid w:val="26DC14E0"/>
    <w:rsid w:val="26DD79A0"/>
    <w:rsid w:val="2704609A"/>
    <w:rsid w:val="273A2088"/>
    <w:rsid w:val="27450C96"/>
    <w:rsid w:val="27750BB4"/>
    <w:rsid w:val="27DF90A7"/>
    <w:rsid w:val="27E7A96D"/>
    <w:rsid w:val="27FB6F97"/>
    <w:rsid w:val="28776A7F"/>
    <w:rsid w:val="28A91D5A"/>
    <w:rsid w:val="28E04C7D"/>
    <w:rsid w:val="28F8490E"/>
    <w:rsid w:val="2954026E"/>
    <w:rsid w:val="29700474"/>
    <w:rsid w:val="29DB7BA4"/>
    <w:rsid w:val="29E35F14"/>
    <w:rsid w:val="2A1B06AF"/>
    <w:rsid w:val="2AD42D59"/>
    <w:rsid w:val="2B72121B"/>
    <w:rsid w:val="2B8A2789"/>
    <w:rsid w:val="2B935F16"/>
    <w:rsid w:val="2C2106BF"/>
    <w:rsid w:val="2C23494C"/>
    <w:rsid w:val="2C2A2C01"/>
    <w:rsid w:val="2C437D72"/>
    <w:rsid w:val="2C6376D3"/>
    <w:rsid w:val="2C95399A"/>
    <w:rsid w:val="2CCA024A"/>
    <w:rsid w:val="2CF848A7"/>
    <w:rsid w:val="2E4A554D"/>
    <w:rsid w:val="2E732E59"/>
    <w:rsid w:val="2E7AF696"/>
    <w:rsid w:val="2EEFA5BB"/>
    <w:rsid w:val="2F515F3B"/>
    <w:rsid w:val="2FF6A0FE"/>
    <w:rsid w:val="303D71BE"/>
    <w:rsid w:val="310869C7"/>
    <w:rsid w:val="31C70493"/>
    <w:rsid w:val="325B33AE"/>
    <w:rsid w:val="326C3A64"/>
    <w:rsid w:val="33EDDD64"/>
    <w:rsid w:val="340E19C6"/>
    <w:rsid w:val="353E7036"/>
    <w:rsid w:val="35DB0204"/>
    <w:rsid w:val="35EB6DF7"/>
    <w:rsid w:val="363B0091"/>
    <w:rsid w:val="365F0BDC"/>
    <w:rsid w:val="366561D5"/>
    <w:rsid w:val="37033132"/>
    <w:rsid w:val="37647C35"/>
    <w:rsid w:val="37AB5960"/>
    <w:rsid w:val="37BC5924"/>
    <w:rsid w:val="37EBAF16"/>
    <w:rsid w:val="37EE06FF"/>
    <w:rsid w:val="381110FB"/>
    <w:rsid w:val="381E2C5C"/>
    <w:rsid w:val="381FDE0F"/>
    <w:rsid w:val="38387547"/>
    <w:rsid w:val="38A31679"/>
    <w:rsid w:val="39550A69"/>
    <w:rsid w:val="395813C6"/>
    <w:rsid w:val="39622CAA"/>
    <w:rsid w:val="3A133403"/>
    <w:rsid w:val="3A1C2BF4"/>
    <w:rsid w:val="3A86646F"/>
    <w:rsid w:val="3AA64ECB"/>
    <w:rsid w:val="3B6375B7"/>
    <w:rsid w:val="3B724881"/>
    <w:rsid w:val="3BB3011B"/>
    <w:rsid w:val="3BBD5C18"/>
    <w:rsid w:val="3BBE8843"/>
    <w:rsid w:val="3BFCFE15"/>
    <w:rsid w:val="3CDC6F90"/>
    <w:rsid w:val="3D20736F"/>
    <w:rsid w:val="3D70509D"/>
    <w:rsid w:val="3E9854F0"/>
    <w:rsid w:val="3EBA6794"/>
    <w:rsid w:val="3EBE3BEE"/>
    <w:rsid w:val="3EDE2C7D"/>
    <w:rsid w:val="3EF27142"/>
    <w:rsid w:val="3EFB40D2"/>
    <w:rsid w:val="3F3F7E2E"/>
    <w:rsid w:val="3F4EBFDE"/>
    <w:rsid w:val="3FB97CE4"/>
    <w:rsid w:val="3FE466EE"/>
    <w:rsid w:val="3FEB67B2"/>
    <w:rsid w:val="3FEC81A5"/>
    <w:rsid w:val="3FFC98A0"/>
    <w:rsid w:val="404310EB"/>
    <w:rsid w:val="40446E52"/>
    <w:rsid w:val="409E3985"/>
    <w:rsid w:val="414C17B0"/>
    <w:rsid w:val="41D9081D"/>
    <w:rsid w:val="42253F1D"/>
    <w:rsid w:val="424717F3"/>
    <w:rsid w:val="42A80406"/>
    <w:rsid w:val="4343204F"/>
    <w:rsid w:val="444650AB"/>
    <w:rsid w:val="449A0459"/>
    <w:rsid w:val="455D10B9"/>
    <w:rsid w:val="46040801"/>
    <w:rsid w:val="46BC62BF"/>
    <w:rsid w:val="47173666"/>
    <w:rsid w:val="477B488F"/>
    <w:rsid w:val="47F15E8F"/>
    <w:rsid w:val="48275063"/>
    <w:rsid w:val="48E7304F"/>
    <w:rsid w:val="499F76C0"/>
    <w:rsid w:val="4A954947"/>
    <w:rsid w:val="4B2E3B63"/>
    <w:rsid w:val="4B6B7F61"/>
    <w:rsid w:val="4B9BFA3C"/>
    <w:rsid w:val="4BA119C5"/>
    <w:rsid w:val="4BA653FE"/>
    <w:rsid w:val="4BAA6388"/>
    <w:rsid w:val="4BCC743C"/>
    <w:rsid w:val="4C0B60EF"/>
    <w:rsid w:val="4C0E581C"/>
    <w:rsid w:val="4CD72E98"/>
    <w:rsid w:val="4D9F3C11"/>
    <w:rsid w:val="4DD73B05"/>
    <w:rsid w:val="4DF51E94"/>
    <w:rsid w:val="4E42498D"/>
    <w:rsid w:val="4E5F2919"/>
    <w:rsid w:val="4E7F572F"/>
    <w:rsid w:val="4EFFB419"/>
    <w:rsid w:val="4F441D73"/>
    <w:rsid w:val="4FB1593C"/>
    <w:rsid w:val="4FB5A52A"/>
    <w:rsid w:val="4FD3006B"/>
    <w:rsid w:val="4FD716BC"/>
    <w:rsid w:val="4FF62A99"/>
    <w:rsid w:val="4FFF6F66"/>
    <w:rsid w:val="504F1705"/>
    <w:rsid w:val="50D00A68"/>
    <w:rsid w:val="50FE070D"/>
    <w:rsid w:val="510228FB"/>
    <w:rsid w:val="51DE155C"/>
    <w:rsid w:val="52AD340E"/>
    <w:rsid w:val="52F924A0"/>
    <w:rsid w:val="5458261C"/>
    <w:rsid w:val="54E5467C"/>
    <w:rsid w:val="55321BD0"/>
    <w:rsid w:val="55523D40"/>
    <w:rsid w:val="55B23712"/>
    <w:rsid w:val="55E6420C"/>
    <w:rsid w:val="55F0E2C7"/>
    <w:rsid w:val="56077CE1"/>
    <w:rsid w:val="56700E2A"/>
    <w:rsid w:val="56DF98A2"/>
    <w:rsid w:val="56FF3D95"/>
    <w:rsid w:val="5738020D"/>
    <w:rsid w:val="57897179"/>
    <w:rsid w:val="57DF964B"/>
    <w:rsid w:val="58143DC3"/>
    <w:rsid w:val="591678D2"/>
    <w:rsid w:val="591B24E9"/>
    <w:rsid w:val="59E1707B"/>
    <w:rsid w:val="5A354C74"/>
    <w:rsid w:val="5A3F4EF4"/>
    <w:rsid w:val="5A4127AF"/>
    <w:rsid w:val="5A5068E4"/>
    <w:rsid w:val="5AF700FA"/>
    <w:rsid w:val="5AFD30B6"/>
    <w:rsid w:val="5B556C4E"/>
    <w:rsid w:val="5B581AC6"/>
    <w:rsid w:val="5B6A6807"/>
    <w:rsid w:val="5B7F044B"/>
    <w:rsid w:val="5B7F8AF2"/>
    <w:rsid w:val="5BBD7C29"/>
    <w:rsid w:val="5C7CF7E3"/>
    <w:rsid w:val="5CEEF2A1"/>
    <w:rsid w:val="5D395B1E"/>
    <w:rsid w:val="5DDE1F72"/>
    <w:rsid w:val="5DFF05DF"/>
    <w:rsid w:val="5E4F5514"/>
    <w:rsid w:val="5E775930"/>
    <w:rsid w:val="5E79B7F2"/>
    <w:rsid w:val="5EC02618"/>
    <w:rsid w:val="5ED6AE9D"/>
    <w:rsid w:val="5F3CDF87"/>
    <w:rsid w:val="5F9DC4B1"/>
    <w:rsid w:val="5FB64A7C"/>
    <w:rsid w:val="5FBAB3DC"/>
    <w:rsid w:val="5FCF3B48"/>
    <w:rsid w:val="5FE25D6F"/>
    <w:rsid w:val="5FF66CB3"/>
    <w:rsid w:val="605116D0"/>
    <w:rsid w:val="609C69F9"/>
    <w:rsid w:val="61C76098"/>
    <w:rsid w:val="62262055"/>
    <w:rsid w:val="627A56AE"/>
    <w:rsid w:val="62C25B4C"/>
    <w:rsid w:val="62C72FD7"/>
    <w:rsid w:val="63481BD2"/>
    <w:rsid w:val="6419787F"/>
    <w:rsid w:val="644304D3"/>
    <w:rsid w:val="644B4E9B"/>
    <w:rsid w:val="64B01B31"/>
    <w:rsid w:val="64DD3989"/>
    <w:rsid w:val="64E26E2B"/>
    <w:rsid w:val="650B500E"/>
    <w:rsid w:val="656D2FAF"/>
    <w:rsid w:val="65793787"/>
    <w:rsid w:val="665F1250"/>
    <w:rsid w:val="666F49C5"/>
    <w:rsid w:val="66887972"/>
    <w:rsid w:val="66DD758E"/>
    <w:rsid w:val="66DF21D9"/>
    <w:rsid w:val="67143173"/>
    <w:rsid w:val="67373FD2"/>
    <w:rsid w:val="673F0517"/>
    <w:rsid w:val="675F368E"/>
    <w:rsid w:val="67F7C2BD"/>
    <w:rsid w:val="68214283"/>
    <w:rsid w:val="68DE66C5"/>
    <w:rsid w:val="68E8435B"/>
    <w:rsid w:val="68F8705E"/>
    <w:rsid w:val="69221CD0"/>
    <w:rsid w:val="694B56C8"/>
    <w:rsid w:val="695F6EDF"/>
    <w:rsid w:val="696FE5D1"/>
    <w:rsid w:val="69CC7626"/>
    <w:rsid w:val="6AE2315E"/>
    <w:rsid w:val="6AF76D8A"/>
    <w:rsid w:val="6B032ACC"/>
    <w:rsid w:val="6B034630"/>
    <w:rsid w:val="6B1866CD"/>
    <w:rsid w:val="6B37472D"/>
    <w:rsid w:val="6B724836"/>
    <w:rsid w:val="6BCF30A2"/>
    <w:rsid w:val="6C911EA6"/>
    <w:rsid w:val="6CBD7D1F"/>
    <w:rsid w:val="6D13042E"/>
    <w:rsid w:val="6D1768D7"/>
    <w:rsid w:val="6D3DC6F6"/>
    <w:rsid w:val="6DCD5FF9"/>
    <w:rsid w:val="6DDE12FB"/>
    <w:rsid w:val="6DF94B29"/>
    <w:rsid w:val="6E76CCD2"/>
    <w:rsid w:val="6E79500E"/>
    <w:rsid w:val="6EE7D082"/>
    <w:rsid w:val="6EFB88F3"/>
    <w:rsid w:val="6EFBEF1F"/>
    <w:rsid w:val="6EFED9E4"/>
    <w:rsid w:val="6F1D0DE5"/>
    <w:rsid w:val="6F3FF542"/>
    <w:rsid w:val="6F697DD9"/>
    <w:rsid w:val="6F9F9059"/>
    <w:rsid w:val="6FCB6D93"/>
    <w:rsid w:val="6FCD1B47"/>
    <w:rsid w:val="6FE74191"/>
    <w:rsid w:val="6FF592E9"/>
    <w:rsid w:val="6FFE58AA"/>
    <w:rsid w:val="709458D7"/>
    <w:rsid w:val="70E4238C"/>
    <w:rsid w:val="71566AB8"/>
    <w:rsid w:val="71AF5C5B"/>
    <w:rsid w:val="71B1613B"/>
    <w:rsid w:val="71E968E4"/>
    <w:rsid w:val="7203499D"/>
    <w:rsid w:val="720B2B80"/>
    <w:rsid w:val="72DBD341"/>
    <w:rsid w:val="72EA7A34"/>
    <w:rsid w:val="730225AA"/>
    <w:rsid w:val="73AD1BC5"/>
    <w:rsid w:val="73EA7A68"/>
    <w:rsid w:val="73EB5949"/>
    <w:rsid w:val="748A3559"/>
    <w:rsid w:val="74EB3741"/>
    <w:rsid w:val="752E19B2"/>
    <w:rsid w:val="759FAD1C"/>
    <w:rsid w:val="75A95A31"/>
    <w:rsid w:val="75B50C8C"/>
    <w:rsid w:val="75C07C1A"/>
    <w:rsid w:val="75D22E28"/>
    <w:rsid w:val="75E719A6"/>
    <w:rsid w:val="766BDC58"/>
    <w:rsid w:val="76774C9F"/>
    <w:rsid w:val="76B41B66"/>
    <w:rsid w:val="77910B66"/>
    <w:rsid w:val="779D0C84"/>
    <w:rsid w:val="77D32011"/>
    <w:rsid w:val="77DF8ACB"/>
    <w:rsid w:val="77F70053"/>
    <w:rsid w:val="77FF0201"/>
    <w:rsid w:val="77FF8280"/>
    <w:rsid w:val="78AD37CC"/>
    <w:rsid w:val="796B0895"/>
    <w:rsid w:val="798471AC"/>
    <w:rsid w:val="79CD6554"/>
    <w:rsid w:val="79D8348B"/>
    <w:rsid w:val="79E3AEA0"/>
    <w:rsid w:val="79E55DE8"/>
    <w:rsid w:val="79FE032F"/>
    <w:rsid w:val="7A1539C7"/>
    <w:rsid w:val="7A3C2C5F"/>
    <w:rsid w:val="7A7BA90C"/>
    <w:rsid w:val="7A854511"/>
    <w:rsid w:val="7AA21AB0"/>
    <w:rsid w:val="7AB32A6E"/>
    <w:rsid w:val="7B230205"/>
    <w:rsid w:val="7B5D50F2"/>
    <w:rsid w:val="7B6D85DE"/>
    <w:rsid w:val="7B9B0C5E"/>
    <w:rsid w:val="7B9D31A5"/>
    <w:rsid w:val="7BBFD119"/>
    <w:rsid w:val="7BEFBC6E"/>
    <w:rsid w:val="7BFFEACB"/>
    <w:rsid w:val="7C66702E"/>
    <w:rsid w:val="7C670F72"/>
    <w:rsid w:val="7D95C137"/>
    <w:rsid w:val="7DDB1DC7"/>
    <w:rsid w:val="7DE6D0B1"/>
    <w:rsid w:val="7DF58795"/>
    <w:rsid w:val="7DF5DBF7"/>
    <w:rsid w:val="7E412F5C"/>
    <w:rsid w:val="7E7EAC65"/>
    <w:rsid w:val="7EC74B29"/>
    <w:rsid w:val="7EFB49D5"/>
    <w:rsid w:val="7F1A071E"/>
    <w:rsid w:val="7F296D07"/>
    <w:rsid w:val="7F3DF896"/>
    <w:rsid w:val="7F3F8001"/>
    <w:rsid w:val="7F3FCA6D"/>
    <w:rsid w:val="7F5AF4C9"/>
    <w:rsid w:val="7F5AFF18"/>
    <w:rsid w:val="7F760A81"/>
    <w:rsid w:val="7F7BC182"/>
    <w:rsid w:val="7F9F22A5"/>
    <w:rsid w:val="7FAC102E"/>
    <w:rsid w:val="7FB30A8B"/>
    <w:rsid w:val="7FBAE06E"/>
    <w:rsid w:val="7FC7BAD6"/>
    <w:rsid w:val="7FCA520E"/>
    <w:rsid w:val="7FD5063E"/>
    <w:rsid w:val="7FDF5502"/>
    <w:rsid w:val="7FDFE96D"/>
    <w:rsid w:val="7FE62822"/>
    <w:rsid w:val="7FED3FAE"/>
    <w:rsid w:val="7FFEC5CF"/>
    <w:rsid w:val="7FFF4248"/>
    <w:rsid w:val="83D88187"/>
    <w:rsid w:val="8B771C73"/>
    <w:rsid w:val="8EF5F3D3"/>
    <w:rsid w:val="8FED7ED3"/>
    <w:rsid w:val="955E888C"/>
    <w:rsid w:val="9A6F23F1"/>
    <w:rsid w:val="9AC7D3F2"/>
    <w:rsid w:val="9F533D06"/>
    <w:rsid w:val="9FAD8552"/>
    <w:rsid w:val="9FB50F68"/>
    <w:rsid w:val="9FFF5A93"/>
    <w:rsid w:val="A65F34D6"/>
    <w:rsid w:val="ACDE24A1"/>
    <w:rsid w:val="AD5E1415"/>
    <w:rsid w:val="AD7F1689"/>
    <w:rsid w:val="B4FDE293"/>
    <w:rsid w:val="B555FEC4"/>
    <w:rsid w:val="B7B726CE"/>
    <w:rsid w:val="B7F72735"/>
    <w:rsid w:val="B7FF0A57"/>
    <w:rsid w:val="B97D4C69"/>
    <w:rsid w:val="B9FF912B"/>
    <w:rsid w:val="BA3FCC68"/>
    <w:rsid w:val="BA7792F7"/>
    <w:rsid w:val="BA797D53"/>
    <w:rsid w:val="BBCEDCD1"/>
    <w:rsid w:val="BBFF5B52"/>
    <w:rsid w:val="BD3FAC39"/>
    <w:rsid w:val="BDFE904E"/>
    <w:rsid w:val="BECEB799"/>
    <w:rsid w:val="BEFF347A"/>
    <w:rsid w:val="BF5D29A8"/>
    <w:rsid w:val="BF7512B0"/>
    <w:rsid w:val="BF763A65"/>
    <w:rsid w:val="BF7E76EC"/>
    <w:rsid w:val="BF9E4050"/>
    <w:rsid w:val="BFB62F2C"/>
    <w:rsid w:val="BFBB8140"/>
    <w:rsid w:val="BFFE4796"/>
    <w:rsid w:val="C373956C"/>
    <w:rsid w:val="CA67BEDE"/>
    <w:rsid w:val="CBBB766F"/>
    <w:rsid w:val="CE1BCB0B"/>
    <w:rsid w:val="D26FD62F"/>
    <w:rsid w:val="D3EF2182"/>
    <w:rsid w:val="D56DC4CB"/>
    <w:rsid w:val="D73B47CD"/>
    <w:rsid w:val="D775D9F8"/>
    <w:rsid w:val="D8FE8244"/>
    <w:rsid w:val="D9FF51C1"/>
    <w:rsid w:val="DB9F1109"/>
    <w:rsid w:val="DBBD6E0F"/>
    <w:rsid w:val="DC6E6923"/>
    <w:rsid w:val="DCEBFCFA"/>
    <w:rsid w:val="DD7FF4C3"/>
    <w:rsid w:val="DDBFD77F"/>
    <w:rsid w:val="DE3F858A"/>
    <w:rsid w:val="DE7FF82A"/>
    <w:rsid w:val="DEBD3F34"/>
    <w:rsid w:val="DEBFDCF6"/>
    <w:rsid w:val="DFD2BDC8"/>
    <w:rsid w:val="DFFF559C"/>
    <w:rsid w:val="DFFFCD14"/>
    <w:rsid w:val="E4F31C4B"/>
    <w:rsid w:val="E70E2A9C"/>
    <w:rsid w:val="E73FC3B1"/>
    <w:rsid w:val="E7FFB675"/>
    <w:rsid w:val="E9EF471C"/>
    <w:rsid w:val="E9F67A4A"/>
    <w:rsid w:val="EB6CA1D1"/>
    <w:rsid w:val="ECFFFF61"/>
    <w:rsid w:val="EDD79BDE"/>
    <w:rsid w:val="EDDE5A87"/>
    <w:rsid w:val="EFBF1E51"/>
    <w:rsid w:val="F3EF788C"/>
    <w:rsid w:val="F3FF4FF8"/>
    <w:rsid w:val="F4CFD4DD"/>
    <w:rsid w:val="F4FF615F"/>
    <w:rsid w:val="F57FAE5F"/>
    <w:rsid w:val="F5AFAB46"/>
    <w:rsid w:val="F5EBB724"/>
    <w:rsid w:val="F5F7F1F6"/>
    <w:rsid w:val="F6DFFA3F"/>
    <w:rsid w:val="F7537AB7"/>
    <w:rsid w:val="F75FCDD2"/>
    <w:rsid w:val="F7CF3DCC"/>
    <w:rsid w:val="F7DBF2EE"/>
    <w:rsid w:val="F7F5A2B0"/>
    <w:rsid w:val="F7F6FF98"/>
    <w:rsid w:val="F7FFA536"/>
    <w:rsid w:val="F86D7167"/>
    <w:rsid w:val="FB47D5B0"/>
    <w:rsid w:val="FBAFA89A"/>
    <w:rsid w:val="FBBF8643"/>
    <w:rsid w:val="FBEAD3DC"/>
    <w:rsid w:val="FBFCA076"/>
    <w:rsid w:val="FBFEC792"/>
    <w:rsid w:val="FC97E6BD"/>
    <w:rsid w:val="FCCF00A1"/>
    <w:rsid w:val="FD6E37F6"/>
    <w:rsid w:val="FD6E7F96"/>
    <w:rsid w:val="FD7675E2"/>
    <w:rsid w:val="FD7FB339"/>
    <w:rsid w:val="FDAF10C6"/>
    <w:rsid w:val="FDEB1B47"/>
    <w:rsid w:val="FDEBEA62"/>
    <w:rsid w:val="FDEFB570"/>
    <w:rsid w:val="FDF5B881"/>
    <w:rsid w:val="FDFB1DCD"/>
    <w:rsid w:val="FE39BE61"/>
    <w:rsid w:val="FE7F8D39"/>
    <w:rsid w:val="FEE9E3A2"/>
    <w:rsid w:val="FEFF1D47"/>
    <w:rsid w:val="FF30A740"/>
    <w:rsid w:val="FF78F526"/>
    <w:rsid w:val="FFAD7FCA"/>
    <w:rsid w:val="FFB782DA"/>
    <w:rsid w:val="FFBE04F1"/>
    <w:rsid w:val="FFBEA4F6"/>
    <w:rsid w:val="FFD92C14"/>
    <w:rsid w:val="FFDB5166"/>
    <w:rsid w:val="FFE6AF81"/>
    <w:rsid w:val="FFEFCF76"/>
    <w:rsid w:val="FFF24993"/>
    <w:rsid w:val="FFF4D766"/>
    <w:rsid w:val="FFF60E99"/>
    <w:rsid w:val="FFFA9F0A"/>
    <w:rsid w:val="FFFF295F"/>
    <w:rsid w:val="FFFF3001"/>
    <w:rsid w:val="FFFF7E09"/>
    <w:rsid w:val="FFFFBD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仿宋_GB2312" w:cs="Times New Roman"/>
      <w:kern w:val="2"/>
      <w:sz w:val="32"/>
      <w:szCs w:val="32"/>
      <w:lang w:val="en-US" w:eastAsia="zh-CN" w:bidi="ar-SA"/>
    </w:rPr>
  </w:style>
  <w:style w:type="paragraph" w:styleId="3">
    <w:name w:val="heading 1"/>
    <w:basedOn w:val="1"/>
    <w:next w:val="1"/>
    <w:link w:val="78"/>
    <w:qFormat/>
    <w:uiPriority w:val="0"/>
    <w:pPr>
      <w:keepNext/>
      <w:keepLines/>
      <w:spacing w:line="576" w:lineRule="auto"/>
      <w:outlineLvl w:val="0"/>
    </w:pPr>
    <w:rPr>
      <w:rFonts w:eastAsia="仿宋" w:cs="Times New Roman"/>
      <w:i/>
      <w:kern w:val="44"/>
      <w:sz w:val="32"/>
      <w:u w:val="single"/>
    </w:rPr>
  </w:style>
  <w:style w:type="paragraph" w:styleId="4">
    <w:name w:val="heading 2"/>
    <w:basedOn w:val="1"/>
    <w:next w:val="1"/>
    <w:unhideWhenUsed/>
    <w:qFormat/>
    <w:uiPriority w:val="0"/>
    <w:pPr>
      <w:keepNext/>
      <w:keepLines/>
      <w:spacing w:line="600" w:lineRule="exact"/>
      <w:outlineLvl w:val="1"/>
    </w:pPr>
    <w:rPr>
      <w:rFonts w:ascii="Cambria" w:hAnsi="Cambria" w:eastAsia="黑体" w:cs="宋体"/>
      <w:b/>
      <w:bCs/>
      <w:sz w:val="32"/>
      <w:szCs w:val="32"/>
    </w:rPr>
  </w:style>
  <w:style w:type="paragraph" w:styleId="5">
    <w:name w:val="heading 3"/>
    <w:basedOn w:val="1"/>
    <w:next w:val="1"/>
    <w:unhideWhenUsed/>
    <w:qFormat/>
    <w:uiPriority w:val="0"/>
    <w:pPr>
      <w:keepNext/>
      <w:keepLines/>
      <w:spacing w:before="120" w:after="120" w:line="360" w:lineRule="auto"/>
      <w:jc w:val="left"/>
      <w:outlineLvl w:val="2"/>
    </w:pPr>
    <w:rPr>
      <w:b/>
      <w:bCs/>
      <w:sz w:val="30"/>
      <w:szCs w:val="32"/>
    </w:rPr>
  </w:style>
  <w:style w:type="character" w:default="1" w:styleId="22">
    <w:name w:val="Default Paragraph Font"/>
    <w:link w:val="23"/>
    <w:semiHidden/>
    <w:qFormat/>
    <w:uiPriority w:val="0"/>
    <w:rPr>
      <w:rFonts w:ascii="等线" w:hAnsi="等线"/>
      <w:sz w:val="30"/>
      <w:szCs w:val="20"/>
    </w:rPr>
  </w:style>
  <w:style w:type="table" w:default="1" w:styleId="21">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cs="Times New Roman"/>
    </w:rPr>
  </w:style>
  <w:style w:type="paragraph" w:styleId="6">
    <w:name w:val="index 8"/>
    <w:basedOn w:val="1"/>
    <w:next w:val="1"/>
    <w:qFormat/>
    <w:uiPriority w:val="0"/>
    <w:pPr>
      <w:ind w:left="1400" w:leftChars="1400"/>
    </w:pPr>
    <w:rPr>
      <w:rFonts w:ascii="Times New Roman" w:hAnsi="Times New Roman" w:eastAsia="宋体" w:cs="Times New Roman"/>
    </w:rPr>
  </w:style>
  <w:style w:type="paragraph" w:styleId="7">
    <w:name w:val="annotation text"/>
    <w:basedOn w:val="1"/>
    <w:qFormat/>
    <w:uiPriority w:val="0"/>
    <w:pPr>
      <w:jc w:val="left"/>
    </w:pPr>
  </w:style>
  <w:style w:type="paragraph" w:styleId="8">
    <w:name w:val="Body Text"/>
    <w:basedOn w:val="1"/>
    <w:next w:val="9"/>
    <w:qFormat/>
    <w:uiPriority w:val="0"/>
    <w:rPr>
      <w:rFonts w:eastAsia="宋体"/>
      <w:sz w:val="44"/>
      <w:szCs w:val="24"/>
    </w:rPr>
  </w:style>
  <w:style w:type="paragraph" w:styleId="9">
    <w:name w:val="Title"/>
    <w:basedOn w:val="1"/>
    <w:next w:val="1"/>
    <w:qFormat/>
    <w:uiPriority w:val="0"/>
    <w:pPr>
      <w:spacing w:before="240" w:after="60"/>
      <w:jc w:val="center"/>
      <w:outlineLvl w:val="0"/>
    </w:pPr>
    <w:rPr>
      <w:rFonts w:ascii="Cambria" w:hAnsi="Cambria" w:eastAsia="Times New Roman"/>
      <w:b/>
      <w:bCs/>
      <w:kern w:val="0"/>
    </w:rPr>
  </w:style>
  <w:style w:type="paragraph" w:styleId="10">
    <w:name w:val="Body Text Indent"/>
    <w:basedOn w:val="1"/>
    <w:qFormat/>
    <w:uiPriority w:val="0"/>
    <w:pPr>
      <w:spacing w:line="590" w:lineRule="exact"/>
      <w:ind w:firstLine="632" w:firstLineChars="200"/>
    </w:pPr>
    <w:rPr>
      <w:rFonts w:eastAsia="楷体_GB2312"/>
    </w:rPr>
  </w:style>
  <w:style w:type="paragraph" w:styleId="11">
    <w:name w:val="Plain Text"/>
    <w:basedOn w:val="1"/>
    <w:qFormat/>
    <w:uiPriority w:val="0"/>
    <w:rPr>
      <w:rFonts w:ascii="宋体" w:hAnsi="Courier New" w:cs="Courier New"/>
      <w:szCs w:val="21"/>
    </w:r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4">
    <w:name w:val="toc 4"/>
    <w:basedOn w:val="1"/>
    <w:next w:val="1"/>
    <w:qFormat/>
    <w:uiPriority w:val="0"/>
    <w:pPr>
      <w:ind w:left="1260" w:leftChars="600"/>
    </w:pPr>
  </w:style>
  <w:style w:type="paragraph" w:styleId="15">
    <w:name w:val="Subtitle"/>
    <w:basedOn w:val="1"/>
    <w:next w:val="1"/>
    <w:qFormat/>
    <w:uiPriority w:val="11"/>
    <w:pPr>
      <w:ind w:firstLine="0" w:firstLineChars="0"/>
      <w:jc w:val="center"/>
      <w:outlineLvl w:val="1"/>
    </w:pPr>
    <w:rPr>
      <w:rFonts w:eastAsia="楷体_GB2312"/>
      <w:bCs/>
      <w:kern w:val="28"/>
      <w:sz w:val="32"/>
      <w:szCs w:val="32"/>
    </w:rPr>
  </w:style>
  <w:style w:type="paragraph" w:styleId="16">
    <w:name w:val="toc 2"/>
    <w:basedOn w:val="1"/>
    <w:next w:val="1"/>
    <w:qFormat/>
    <w:uiPriority w:val="0"/>
    <w:pPr>
      <w:ind w:left="210"/>
    </w:pPr>
    <w:rPr>
      <w:smallCaps/>
      <w:szCs w:val="20"/>
    </w:rPr>
  </w:style>
  <w:style w:type="paragraph" w:styleId="1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kern w:val="0"/>
      <w:sz w:val="24"/>
      <w:szCs w:val="24"/>
    </w:rPr>
  </w:style>
  <w:style w:type="paragraph" w:styleId="18">
    <w:name w:val="Normal (Web)"/>
    <w:basedOn w:val="1"/>
    <w:qFormat/>
    <w:uiPriority w:val="0"/>
    <w:pPr>
      <w:widowControl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ascii="Calibri" w:hAnsi="Calibri" w:eastAsia="宋体" w:cs="Times New Roman"/>
      <w:kern w:val="0"/>
      <w:sz w:val="24"/>
      <w:szCs w:val="24"/>
      <w:lang w:val="en-US" w:eastAsia="zh-CN" w:bidi="ar"/>
    </w:rPr>
  </w:style>
  <w:style w:type="paragraph" w:styleId="19">
    <w:name w:val="Body Text First Indent"/>
    <w:basedOn w:val="1"/>
    <w:qFormat/>
    <w:uiPriority w:val="0"/>
    <w:pPr>
      <w:ind w:firstLine="200" w:firstLineChars="200"/>
    </w:pPr>
    <w:rPr>
      <w:rFonts w:ascii="Calibri" w:hAnsi="Calibri" w:cs="Calibri"/>
      <w:lang w:bidi="ar-SA"/>
    </w:rPr>
  </w:style>
  <w:style w:type="paragraph" w:styleId="20">
    <w:name w:val="Body Text First Indent 2"/>
    <w:basedOn w:val="10"/>
    <w:next w:val="1"/>
    <w:qFormat/>
    <w:uiPriority w:val="0"/>
    <w:pPr>
      <w:spacing w:after="0" w:line="620" w:lineRule="exact"/>
      <w:ind w:left="0" w:leftChars="0" w:firstLine="420" w:firstLineChars="200"/>
    </w:pPr>
    <w:rPr>
      <w:rFonts w:ascii="仿宋_GB2312" w:eastAsia="仿宋_GB2312"/>
      <w:sz w:val="32"/>
    </w:rPr>
  </w:style>
  <w:style w:type="paragraph" w:customStyle="1" w:styleId="23">
    <w:name w:val="Char Char Char Char Char Char Char Char Char Char Char Char Char Char Char Char Char Char Char Char Char Char Char Char Char Char Char Char Char Char Char Char Char"/>
    <w:basedOn w:val="1"/>
    <w:link w:val="22"/>
    <w:qFormat/>
    <w:uiPriority w:val="0"/>
    <w:pPr>
      <w:widowControl/>
      <w:spacing w:after="160" w:line="240" w:lineRule="exact"/>
      <w:jc w:val="left"/>
    </w:pPr>
    <w:rPr>
      <w:rFonts w:ascii="等线" w:hAnsi="等线"/>
      <w:sz w:val="30"/>
      <w:szCs w:val="20"/>
    </w:rPr>
  </w:style>
  <w:style w:type="character" w:styleId="24">
    <w:name w:val="Strong"/>
    <w:basedOn w:val="22"/>
    <w:qFormat/>
    <w:uiPriority w:val="22"/>
    <w:rPr>
      <w:b/>
      <w:bCs/>
    </w:rPr>
  </w:style>
  <w:style w:type="character" w:styleId="25">
    <w:name w:val="page number"/>
    <w:basedOn w:val="22"/>
    <w:qFormat/>
    <w:uiPriority w:val="0"/>
  </w:style>
  <w:style w:type="character" w:styleId="26">
    <w:name w:val="Hyperlink"/>
    <w:basedOn w:val="22"/>
    <w:qFormat/>
    <w:uiPriority w:val="0"/>
    <w:rPr>
      <w:color w:val="0000FF"/>
      <w:u w:val="single"/>
    </w:rPr>
  </w:style>
  <w:style w:type="paragraph" w:customStyle="1" w:styleId="27">
    <w:name w:val="样式1"/>
    <w:basedOn w:val="1"/>
    <w:next w:val="6"/>
    <w:qFormat/>
    <w:uiPriority w:val="0"/>
    <w:rPr>
      <w:rFonts w:ascii="Calibri" w:hAnsi="Calibri" w:eastAsia="黑体"/>
      <w:sz w:val="36"/>
      <w:szCs w:val="22"/>
    </w:rPr>
  </w:style>
  <w:style w:type="paragraph" w:customStyle="1" w:styleId="28">
    <w:name w:val="正文缩进1"/>
    <w:next w:val="1"/>
    <w:qFormat/>
    <w:uiPriority w:val="0"/>
    <w:pPr>
      <w:widowControl w:val="0"/>
      <w:ind w:firstLine="420" w:firstLineChars="200"/>
      <w:jc w:val="both"/>
    </w:pPr>
    <w:rPr>
      <w:rFonts w:ascii="Calibri" w:hAnsi="Calibri" w:eastAsia="宋体" w:cs="Times New Roman"/>
      <w:kern w:val="2"/>
      <w:sz w:val="32"/>
      <w:lang w:val="en-US" w:eastAsia="zh-CN" w:bidi="ar-SA"/>
    </w:rPr>
  </w:style>
  <w:style w:type="paragraph" w:customStyle="1" w:styleId="29">
    <w:name w:val="正文缩进 New"/>
    <w:basedOn w:val="30"/>
    <w:qFormat/>
    <w:uiPriority w:val="0"/>
    <w:pPr>
      <w:ind w:firstLine="420" w:firstLineChars="200"/>
    </w:pPr>
    <w:rPr>
      <w:sz w:val="32"/>
      <w:szCs w:val="32"/>
    </w:rPr>
  </w:style>
  <w:style w:type="paragraph" w:customStyle="1" w:styleId="30">
    <w:name w:val="正文 New New New"/>
    <w:basedOn w:val="1"/>
    <w:next w:val="29"/>
    <w:qFormat/>
    <w:uiPriority w:val="0"/>
    <w:pPr>
      <w:widowControl w:val="0"/>
      <w:jc w:val="both"/>
    </w:pPr>
    <w:rPr>
      <w:rFonts w:eastAsia="仿宋_GB2312"/>
      <w:kern w:val="2"/>
      <w:sz w:val="32"/>
      <w:szCs w:val="32"/>
      <w:lang w:val="en-US" w:eastAsia="zh-CN" w:bidi="ar-SA"/>
    </w:rPr>
  </w:style>
  <w:style w:type="paragraph" w:customStyle="1" w:styleId="31">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32">
    <w:name w:val="正文 New New New New New New New New New New New New New New"/>
    <w:basedOn w:val="1"/>
    <w:qFormat/>
    <w:uiPriority w:val="0"/>
  </w:style>
  <w:style w:type="paragraph" w:customStyle="1" w:styleId="33">
    <w:name w:val="正文：三号仿宋"/>
    <w:basedOn w:val="1"/>
    <w:link w:val="80"/>
    <w:qFormat/>
    <w:uiPriority w:val="0"/>
    <w:pPr>
      <w:ind w:firstLine="200" w:firstLineChars="200"/>
    </w:pPr>
    <w:rPr>
      <w:rFonts w:eastAsia="仿宋_GB2312"/>
      <w:sz w:val="32"/>
    </w:rPr>
  </w:style>
  <w:style w:type="paragraph" w:customStyle="1" w:styleId="34">
    <w:name w:val="正文 New New New New New New New"/>
    <w:qFormat/>
    <w:uiPriority w:val="0"/>
    <w:pPr>
      <w:widowControl w:val="0"/>
      <w:jc w:val="both"/>
    </w:pPr>
    <w:rPr>
      <w:rFonts w:ascii="Times New Roman" w:hAnsi="Times New Roman" w:eastAsia="宋体" w:cs="Times New Roman"/>
      <w:kern w:val="2"/>
      <w:sz w:val="21"/>
      <w:szCs w:val="24"/>
      <w:lang w:val="en-US" w:eastAsia="zh-CN"/>
    </w:rPr>
  </w:style>
  <w:style w:type="paragraph" w:customStyle="1" w:styleId="35">
    <w:name w:val="第二层标题：三号楷体"/>
    <w:basedOn w:val="33"/>
    <w:link w:val="79"/>
    <w:qFormat/>
    <w:uiPriority w:val="0"/>
    <w:pPr>
      <w:ind w:firstLine="200" w:firstLineChars="200"/>
    </w:pPr>
    <w:rPr>
      <w:rFonts w:hint="eastAsia" w:ascii="楷体_GB2312" w:hAnsi="仿宋_GB2312" w:eastAsia="楷体_GB2312"/>
      <w:sz w:val="32"/>
    </w:rPr>
  </w:style>
  <w:style w:type="paragraph" w:customStyle="1" w:styleId="36">
    <w:name w:val="法规审议结果报告：：题注"/>
    <w:basedOn w:val="1"/>
    <w:qFormat/>
    <w:uiPriority w:val="0"/>
    <w:pPr>
      <w:jc w:val="center"/>
    </w:pPr>
    <w:rPr>
      <w:rFonts w:ascii="楷体_GB2312" w:hAnsi="宋体" w:eastAsia="楷体_GB2312"/>
    </w:rPr>
  </w:style>
  <w:style w:type="paragraph" w:customStyle="1" w:styleId="37">
    <w:name w:val="正文 New New New New New New New New New New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38">
    <w:name w:val="第一层标题：三号黑体"/>
    <w:basedOn w:val="33"/>
    <w:link w:val="81"/>
    <w:qFormat/>
    <w:uiPriority w:val="0"/>
    <w:pPr>
      <w:widowControl w:val="0"/>
      <w:ind w:firstLine="200" w:firstLineChars="200"/>
    </w:pPr>
    <w:rPr>
      <w:rFonts w:ascii="黑体" w:eastAsia="黑体"/>
    </w:rPr>
  </w:style>
  <w:style w:type="paragraph" w:customStyle="1" w:styleId="39">
    <w:name w:val="List Paragraph"/>
    <w:basedOn w:val="1"/>
    <w:qFormat/>
    <w:uiPriority w:val="0"/>
    <w:pPr>
      <w:widowControl/>
      <w:ind w:firstLine="420" w:firstLineChars="200"/>
      <w:jc w:val="left"/>
    </w:pPr>
    <w:rPr>
      <w:rFonts w:ascii="Times New Roman" w:hAnsi="Times New Roman"/>
      <w:kern w:val="0"/>
      <w:sz w:val="20"/>
      <w:szCs w:val="20"/>
    </w:rPr>
  </w:style>
  <w:style w:type="paragraph" w:customStyle="1" w:styleId="40">
    <w:name w:val="正文 New New New New New New New New New New New New New New New"/>
    <w:basedOn w:val="1"/>
    <w:qFormat/>
    <w:uiPriority w:val="0"/>
  </w:style>
  <w:style w:type="paragraph" w:customStyle="1" w:styleId="41">
    <w:name w:val="正文 New New New New New New New New New New New New New New New New New New"/>
    <w:basedOn w:val="1"/>
    <w:qFormat/>
    <w:uiPriority w:val="0"/>
  </w:style>
  <w:style w:type="paragraph" w:customStyle="1" w:styleId="42">
    <w:name w:val="主送单位"/>
    <w:basedOn w:val="1"/>
    <w:qFormat/>
    <w:uiPriority w:val="0"/>
    <w:rPr>
      <w:rFonts w:ascii="仿宋_GB2312"/>
      <w:szCs w:val="32"/>
    </w:rPr>
  </w:style>
  <w:style w:type="paragraph" w:customStyle="1" w:styleId="43">
    <w:name w:val="样式 宋体 四号 首行缩进:  2 字符"/>
    <w:basedOn w:val="1"/>
    <w:qFormat/>
    <w:uiPriority w:val="0"/>
    <w:pPr>
      <w:widowControl/>
    </w:pPr>
    <w:rPr>
      <w:rFonts w:cs="宋体"/>
      <w:color w:val="000000"/>
      <w:kern w:val="0"/>
      <w:szCs w:val="20"/>
    </w:rPr>
  </w:style>
  <w:style w:type="paragraph" w:customStyle="1" w:styleId="44">
    <w:name w:val="Normal (Web)"/>
    <w:basedOn w:val="1"/>
    <w:qFormat/>
    <w:uiPriority w:val="0"/>
    <w:pPr>
      <w:spacing w:before="100" w:beforeLines="0" w:beforeAutospacing="1" w:after="100" w:afterLines="0" w:afterAutospacing="1"/>
      <w:jc w:val="left"/>
    </w:pPr>
    <w:rPr>
      <w:rFonts w:ascii="Times New Roman" w:hAnsi="Times New Roman"/>
      <w:kern w:val="0"/>
      <w:sz w:val="24"/>
      <w:szCs w:val="22"/>
    </w:rPr>
  </w:style>
  <w:style w:type="paragraph" w:customStyle="1" w:styleId="45">
    <w:name w:val="段"/>
    <w:qFormat/>
    <w:uiPriority w:val="0"/>
    <w:pPr>
      <w:tabs>
        <w:tab w:val="center" w:pos="4201"/>
        <w:tab w:val="right" w:leader="dot" w:pos="9298"/>
      </w:tabs>
      <w:autoSpaceDE w:val="0"/>
      <w:autoSpaceDN w:val="0"/>
      <w:ind w:firstLine="420" w:firstLineChars="200"/>
      <w:jc w:val="both"/>
    </w:pPr>
    <w:rPr>
      <w:rFonts w:ascii="宋体" w:hAnsi="Calibri" w:eastAsia="宋体" w:cs="宋体"/>
      <w:sz w:val="21"/>
      <w:szCs w:val="21"/>
      <w:lang w:val="en-US" w:eastAsia="zh-CN" w:bidi="ar-SA"/>
    </w:rPr>
  </w:style>
  <w:style w:type="paragraph" w:customStyle="1" w:styleId="46">
    <w:name w:val="法规公告：发布机关"/>
    <w:basedOn w:val="1"/>
    <w:qFormat/>
    <w:uiPriority w:val="0"/>
    <w:pPr>
      <w:ind w:right="632" w:rightChars="200"/>
      <w:jc w:val="right"/>
    </w:pPr>
    <w:rPr>
      <w:rFonts w:ascii="仿宋_GB2312" w:hAnsi="宋体" w:eastAsia="仿宋_GB2312"/>
    </w:rPr>
  </w:style>
  <w:style w:type="paragraph" w:customStyle="1" w:styleId="47">
    <w:name w:val="p0"/>
    <w:basedOn w:val="34"/>
    <w:qFormat/>
    <w:uiPriority w:val="0"/>
    <w:pPr>
      <w:widowControl/>
    </w:pPr>
    <w:rPr>
      <w:rFonts w:hint="eastAsia" w:ascii="宋体" w:hAnsi="宋体"/>
      <w:sz w:val="32"/>
    </w:rPr>
  </w:style>
  <w:style w:type="paragraph" w:customStyle="1" w:styleId="48">
    <w:name w:val="p16"/>
    <w:basedOn w:val="1"/>
    <w:qFormat/>
    <w:uiPriority w:val="0"/>
    <w:pPr>
      <w:widowControl/>
    </w:pPr>
    <w:rPr>
      <w:rFonts w:ascii="宋体" w:hAnsi="宋体" w:cs="宋体"/>
      <w:kern w:val="0"/>
      <w:szCs w:val="21"/>
    </w:rPr>
  </w:style>
  <w:style w:type="paragraph" w:customStyle="1" w:styleId="49">
    <w:name w:val="正文 + 仿宋_GB2312"/>
    <w:basedOn w:val="1"/>
    <w:qFormat/>
    <w:uiPriority w:val="0"/>
    <w:pPr>
      <w:spacing w:line="580" w:lineRule="exact"/>
      <w:ind w:firstLine="365" w:firstLineChars="114"/>
    </w:pPr>
    <w:rPr>
      <w:rFonts w:eastAsia="仿宋_GB2312"/>
      <w:kern w:val="0"/>
      <w:sz w:val="32"/>
      <w:szCs w:val="32"/>
    </w:rPr>
  </w:style>
  <w:style w:type="paragraph" w:customStyle="1" w:styleId="50">
    <w:name w:val="法规修改情况汇报：题注"/>
    <w:basedOn w:val="1"/>
    <w:qFormat/>
    <w:uiPriority w:val="0"/>
    <w:pPr>
      <w:jc w:val="center"/>
    </w:pPr>
    <w:rPr>
      <w:rFonts w:ascii="楷体_GB2312" w:hAnsi="宋体" w:eastAsia="楷体_GB2312"/>
    </w:rPr>
  </w:style>
  <w:style w:type="paragraph" w:customStyle="1" w:styleId="51">
    <w:name w:val="正文 New New"/>
    <w:qFormat/>
    <w:uiPriority w:val="0"/>
    <w:pPr>
      <w:widowControl w:val="0"/>
      <w:jc w:val="both"/>
    </w:pPr>
    <w:rPr>
      <w:rFonts w:ascii="Times New Roman" w:hAnsi="Times New Roman" w:eastAsia="仿宋_GB2312" w:cs="Times New Roman"/>
      <w:kern w:val="2"/>
      <w:sz w:val="32"/>
      <w:szCs w:val="24"/>
      <w:lang w:val="en-US" w:eastAsia="zh-CN"/>
    </w:rPr>
  </w:style>
  <w:style w:type="paragraph" w:customStyle="1" w:styleId="52">
    <w:name w:val="正文 New New New New New"/>
    <w:qFormat/>
    <w:uiPriority w:val="99"/>
    <w:pPr>
      <w:widowControl w:val="0"/>
      <w:jc w:val="both"/>
    </w:pPr>
    <w:rPr>
      <w:rFonts w:ascii="Calibri" w:hAnsi="Calibri" w:eastAsia="宋体" w:cs="Calibri"/>
      <w:kern w:val="2"/>
      <w:sz w:val="21"/>
      <w:szCs w:val="21"/>
      <w:lang w:val="en-US" w:eastAsia="zh-CN" w:bidi="ar-SA"/>
    </w:rPr>
  </w:style>
  <w:style w:type="paragraph" w:customStyle="1" w:styleId="53">
    <w:name w:val="正文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4">
    <w:name w:val="列出段落1"/>
    <w:basedOn w:val="1"/>
    <w:qFormat/>
    <w:uiPriority w:val="34"/>
    <w:pPr>
      <w:ind w:firstLine="420" w:firstLineChars="200"/>
    </w:pPr>
  </w:style>
  <w:style w:type="paragraph" w:customStyle="1" w:styleId="55">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56">
    <w:name w:val="法规公告：发布日期"/>
    <w:basedOn w:val="46"/>
    <w:qFormat/>
    <w:uiPriority w:val="0"/>
    <w:pPr>
      <w:ind w:right="1579" w:rightChars="500"/>
    </w:pPr>
    <w:rPr>
      <w:rFonts w:cs="宋体"/>
      <w:szCs w:val="20"/>
    </w:rPr>
  </w:style>
  <w:style w:type="paragraph" w:customStyle="1" w:styleId="57">
    <w:name w:val="正文 New New New New New New New New New New New New New New New New New New New New New New New New New New New New New"/>
    <w:basedOn w:val="1"/>
    <w:qFormat/>
    <w:uiPriority w:val="0"/>
  </w:style>
  <w:style w:type="paragraph" w:customStyle="1" w:styleId="58">
    <w:name w:val="Normal Indent"/>
    <w:basedOn w:val="1"/>
    <w:qFormat/>
    <w:uiPriority w:val="0"/>
    <w:pPr>
      <w:ind w:firstLine="420" w:firstLineChars="200"/>
    </w:pPr>
    <w:rPr>
      <w:rFonts w:ascii="Times New Roman" w:hAnsi="Times New Roman" w:eastAsia="宋体" w:cs="Times New Roman"/>
      <w:sz w:val="32"/>
      <w:szCs w:val="32"/>
    </w:rPr>
  </w:style>
  <w:style w:type="paragraph" w:customStyle="1" w:styleId="59">
    <w:name w:val="样式 标题 1 +"/>
    <w:basedOn w:val="3"/>
    <w:qFormat/>
    <w:uiPriority w:val="0"/>
    <w:pPr>
      <w:adjustRightInd w:val="0"/>
      <w:spacing w:before="0" w:beforeAutospacing="0" w:after="0" w:afterAutospacing="0" w:line="560" w:lineRule="exact"/>
    </w:pPr>
    <w:rPr>
      <w:kern w:val="0"/>
    </w:rPr>
  </w:style>
  <w:style w:type="paragraph" w:customStyle="1" w:styleId="60">
    <w:name w:val="正文 New"/>
    <w:qFormat/>
    <w:uiPriority w:val="0"/>
    <w:pPr>
      <w:widowControl w:val="0"/>
      <w:jc w:val="both"/>
    </w:pPr>
    <w:rPr>
      <w:rFonts w:ascii="Calibri" w:hAnsi="Calibri" w:eastAsia="仿宋" w:cs="黑体"/>
      <w:kern w:val="2"/>
      <w:sz w:val="32"/>
      <w:szCs w:val="24"/>
      <w:lang w:val="en-US" w:eastAsia="zh-CN"/>
    </w:rPr>
  </w:style>
  <w:style w:type="paragraph" w:customStyle="1" w:styleId="61">
    <w:name w:val=" Char Char Char"/>
    <w:basedOn w:val="30"/>
    <w:qFormat/>
    <w:uiPriority w:val="0"/>
  </w:style>
  <w:style w:type="paragraph" w:customStyle="1" w:styleId="62">
    <w:name w:val="法规说明：正文前称呼"/>
    <w:basedOn w:val="1"/>
    <w:qFormat/>
    <w:uiPriority w:val="0"/>
    <w:rPr>
      <w:rFonts w:ascii="黑体" w:hAnsi="黑体" w:eastAsia="黑体"/>
    </w:rPr>
  </w:style>
  <w:style w:type="paragraph" w:customStyle="1" w:styleId="63">
    <w:name w:val="_Style 5"/>
    <w:qFormat/>
    <w:uiPriority w:val="0"/>
    <w:pPr>
      <w:widowControl w:val="0"/>
      <w:ind w:firstLine="200" w:firstLineChars="200"/>
      <w:jc w:val="both"/>
    </w:pPr>
    <w:rPr>
      <w:rFonts w:ascii="Times New Roman" w:hAnsi="Times New Roman" w:eastAsia="宋体" w:cs="Times New Roman"/>
      <w:kern w:val="2"/>
      <w:sz w:val="24"/>
      <w:szCs w:val="22"/>
      <w:lang w:val="en-US" w:eastAsia="zh-CN" w:bidi="ar-SA"/>
    </w:rPr>
  </w:style>
  <w:style w:type="paragraph" w:customStyle="1" w:styleId="64">
    <w:name w:val="正文 New New New New New New New New New New New"/>
    <w:basedOn w:val="1"/>
    <w:qFormat/>
    <w:uiPriority w:val="0"/>
  </w:style>
  <w:style w:type="paragraph" w:customStyle="1" w:styleId="65">
    <w:name w:val="列表段落1"/>
    <w:basedOn w:val="1"/>
    <w:qFormat/>
    <w:uiPriority w:val="0"/>
    <w:pPr>
      <w:ind w:firstLine="420" w:firstLineChars="200"/>
    </w:pPr>
  </w:style>
  <w:style w:type="paragraph" w:customStyle="1" w:styleId="66">
    <w:name w:val="p17"/>
    <w:basedOn w:val="1"/>
    <w:qFormat/>
    <w:uiPriority w:val="0"/>
    <w:pPr>
      <w:widowControl/>
    </w:pPr>
    <w:rPr>
      <w:rFonts w:ascii="仿宋_GB2312" w:hAnsi="宋体" w:eastAsia="仿宋_GB2312" w:cs="宋体"/>
      <w:kern w:val="0"/>
      <w:sz w:val="32"/>
      <w:szCs w:val="32"/>
    </w:rPr>
  </w:style>
  <w:style w:type="paragraph" w:customStyle="1" w:styleId="67">
    <w:name w:val="正文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8">
    <w:name w:val="正文 New New New New New New New New New"/>
    <w:basedOn w:val="1"/>
    <w:qFormat/>
    <w:uiPriority w:val="0"/>
  </w:style>
  <w:style w:type="paragraph" w:customStyle="1" w:styleId="69">
    <w:name w:val="正文 New New New New New New New New New New New New New New New New New New New New New"/>
    <w:basedOn w:val="1"/>
    <w:qFormat/>
    <w:uiPriority w:val="0"/>
  </w:style>
  <w:style w:type="paragraph" w:customStyle="1" w:styleId="70">
    <w:name w:val="正文 New New New New New New New New New New New New New New New New New New New New New New New"/>
    <w:basedOn w:val="1"/>
    <w:qFormat/>
    <w:uiPriority w:val="0"/>
  </w:style>
  <w:style w:type="paragraph" w:customStyle="1" w:styleId="71">
    <w:name w:val="Normal"/>
    <w:qFormat/>
    <w:uiPriority w:val="0"/>
    <w:pPr>
      <w:jc w:val="both"/>
    </w:pPr>
    <w:rPr>
      <w:rFonts w:ascii="Calibri" w:hAnsi="Calibri" w:eastAsia="宋体" w:cs="Times New Roman"/>
      <w:kern w:val="2"/>
      <w:sz w:val="21"/>
    </w:rPr>
  </w:style>
  <w:style w:type="paragraph" w:customStyle="1" w:styleId="72">
    <w:name w:val="Normal New"/>
    <w:qFormat/>
    <w:uiPriority w:val="0"/>
    <w:pPr>
      <w:jc w:val="both"/>
    </w:pPr>
    <w:rPr>
      <w:rFonts w:ascii="Calibri" w:hAnsi="Calibri" w:eastAsia="宋体" w:cs="Times New Roman"/>
      <w:kern w:val="2"/>
      <w:sz w:val="21"/>
    </w:rPr>
  </w:style>
  <w:style w:type="paragraph" w:customStyle="1" w:styleId="73">
    <w:name w:val="正文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74">
    <w:name w:val="Char Char Char Char Char Char Char"/>
    <w:basedOn w:val="52"/>
    <w:qFormat/>
    <w:uiPriority w:val="0"/>
    <w:pPr>
      <w:widowControl/>
      <w:spacing w:after="160" w:afterLines="0" w:line="240" w:lineRule="exact"/>
      <w:jc w:val="left"/>
    </w:pPr>
  </w:style>
  <w:style w:type="paragraph" w:customStyle="1" w:styleId="75">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6">
    <w:name w:val=" Char"/>
    <w:basedOn w:val="1"/>
    <w:qFormat/>
    <w:uiPriority w:val="0"/>
    <w:pPr>
      <w:widowControl/>
      <w:spacing w:after="160" w:afterLines="0" w:line="240" w:lineRule="exact"/>
      <w:jc w:val="left"/>
    </w:pPr>
  </w:style>
  <w:style w:type="paragraph" w:customStyle="1" w:styleId="77">
    <w:name w:val="Heading3"/>
    <w:basedOn w:val="1"/>
    <w:next w:val="1"/>
    <w:qFormat/>
    <w:uiPriority w:val="0"/>
    <w:pPr>
      <w:spacing w:line="572" w:lineRule="exact"/>
      <w:jc w:val="center"/>
    </w:pPr>
    <w:rPr>
      <w:rFonts w:ascii="宋体" w:hAnsi="宋体" w:eastAsia="方正小标宋简体"/>
      <w:kern w:val="0"/>
      <w:sz w:val="44"/>
      <w:szCs w:val="27"/>
    </w:rPr>
  </w:style>
  <w:style w:type="character" w:customStyle="1" w:styleId="78">
    <w:name w:val="标题 1 字符"/>
    <w:link w:val="3"/>
    <w:qFormat/>
    <w:uiPriority w:val="0"/>
    <w:rPr>
      <w:rFonts w:eastAsia="仿宋" w:cs="Times New Roman"/>
      <w:i/>
      <w:kern w:val="44"/>
      <w:sz w:val="32"/>
      <w:u w:val="single"/>
    </w:rPr>
  </w:style>
  <w:style w:type="character" w:customStyle="1" w:styleId="79">
    <w:name w:val="第二层标题：三号楷体 Char"/>
    <w:link w:val="35"/>
    <w:qFormat/>
    <w:uiPriority w:val="0"/>
    <w:rPr>
      <w:rFonts w:hint="eastAsia" w:ascii="楷体_GB2312" w:hAnsi="仿宋_GB2312" w:eastAsia="楷体_GB2312"/>
      <w:sz w:val="32"/>
    </w:rPr>
  </w:style>
  <w:style w:type="character" w:customStyle="1" w:styleId="80">
    <w:name w:val="正文：三号仿宋 Char"/>
    <w:basedOn w:val="22"/>
    <w:link w:val="33"/>
    <w:qFormat/>
    <w:uiPriority w:val="0"/>
    <w:rPr>
      <w:rFonts w:eastAsia="仿宋_GB2312"/>
      <w:sz w:val="32"/>
    </w:rPr>
  </w:style>
  <w:style w:type="character" w:customStyle="1" w:styleId="81">
    <w:name w:val="第一层标题：三号黑体 Char"/>
    <w:link w:val="38"/>
    <w:qFormat/>
    <w:uiPriority w:val="0"/>
    <w:rPr>
      <w:rFonts w:ascii="黑体" w:eastAsia="黑体"/>
    </w:rPr>
  </w:style>
  <w:style w:type="character" w:customStyle="1" w:styleId="82">
    <w:name w:val="条序号"/>
    <w:basedOn w:val="22"/>
    <w:qFormat/>
    <w:uiPriority w:val="0"/>
    <w:rPr>
      <w:rFonts w:ascii="黑体" w:hAnsi="黑体" w:eastAsia="黑体" w:cs="黑体"/>
    </w:rPr>
  </w:style>
  <w:style w:type="character" w:customStyle="1" w:styleId="83">
    <w:name w:val="15"/>
    <w:basedOn w:val="22"/>
    <w:qFormat/>
    <w:uiPriority w:val="0"/>
    <w:rPr>
      <w:rFonts w:hint="default" w:ascii="Arial" w:hAnsi="Arial" w:eastAsia="黑体" w:cs="Arial"/>
      <w:sz w:val="32"/>
      <w:szCs w:val="32"/>
    </w:rPr>
  </w:style>
  <w:style w:type="character" w:customStyle="1" w:styleId="84">
    <w:name w:val="条要点"/>
    <w:basedOn w:val="22"/>
    <w:qFormat/>
    <w:uiPriority w:val="0"/>
    <w:rPr>
      <w:rFonts w:ascii="黑体" w:hAnsi="黑体" w:eastAsia="黑体" w:cs="黑体"/>
    </w:rPr>
  </w:style>
  <w:style w:type="character" w:customStyle="1" w:styleId="85">
    <w:name w:val="NormalCharacter"/>
    <w:semiHidden/>
    <w:qFormat/>
    <w:uiPriority w:val="0"/>
  </w:style>
  <w:style w:type="character" w:customStyle="1" w:styleId="86">
    <w:name w:val="fontstyle01"/>
    <w:basedOn w:val="22"/>
    <w:qFormat/>
    <w:uiPriority w:val="0"/>
    <w:rPr>
      <w:rFonts w:ascii="仿宋_GB2312" w:hAnsi="仿宋_GB2312" w:eastAsia="仿宋_GB2312" w:cs="仿宋_GB2312"/>
      <w:color w:val="000000"/>
      <w:sz w:val="32"/>
      <w:szCs w:val="32"/>
    </w:rPr>
  </w:style>
  <w:style w:type="paragraph" w:customStyle="1" w:styleId="87">
    <w:name w:val="方正仿宋简体正文"/>
    <w:basedOn w:val="1"/>
    <w:qFormat/>
    <w:uiPriority w:val="0"/>
    <w:rPr>
      <w:rFonts w:cs="Times New Roman"/>
      <w:sz w:val="32"/>
      <w:szCs w:val="32"/>
    </w:rPr>
  </w:style>
  <w:style w:type="paragraph" w:customStyle="1" w:styleId="88">
    <w:name w:val="Body text|1"/>
    <w:qFormat/>
    <w:uiPriority w:val="0"/>
    <w:pPr>
      <w:widowControl w:val="0"/>
      <w:shd w:val="clear" w:color="auto" w:fill="auto"/>
      <w:spacing w:line="360" w:lineRule="auto"/>
      <w:ind w:firstLine="400"/>
      <w:jc w:val="both"/>
    </w:pPr>
    <w:rPr>
      <w:rFonts w:ascii="宋体" w:hAnsi="宋体" w:eastAsia="宋体" w:cs="宋体"/>
      <w:kern w:val="2"/>
      <w:sz w:val="30"/>
      <w:szCs w:val="30"/>
      <w:u w:val="none"/>
      <w:shd w:val="clear" w:color="auto" w:fill="auto"/>
      <w:lang w:val="zh-TW" w:eastAsia="zh-TW" w:bidi="zh-TW"/>
    </w:rPr>
  </w:style>
  <w:style w:type="paragraph" w:customStyle="1" w:styleId="89">
    <w:name w:val="_Style 3"/>
    <w:qFormat/>
    <w:uiPriority w:val="0"/>
    <w:pPr>
      <w:widowControl w:val="0"/>
      <w:jc w:val="both"/>
    </w:pPr>
    <w:rPr>
      <w:rFonts w:ascii="Times New Roman" w:hAnsi="Times New Roman" w:eastAsia="宋体" w:cs="Times New Roman"/>
      <w:lang w:val="en-US" w:eastAsia="zh-CN" w:bidi="ar-SA"/>
    </w:rPr>
  </w:style>
  <w:style w:type="paragraph" w:customStyle="1" w:styleId="90">
    <w:name w:val="正文 New New New New New New"/>
    <w:unhideWhenUsed/>
    <w:qFormat/>
    <w:uiPriority w:val="0"/>
    <w:pPr>
      <w:widowControl w:val="0"/>
      <w:spacing w:beforeLines="0" w:afterLines="0"/>
      <w:jc w:val="both"/>
    </w:pPr>
    <w:rPr>
      <w:rFonts w:hint="default" w:ascii="Times New Roman" w:hAnsi="Times New Roman" w:eastAsia="宋体" w:cs="Times New Roman"/>
      <w:kern w:val="2"/>
      <w:sz w:val="21"/>
      <w:lang w:val="en-US" w:eastAsia="zh-CN"/>
    </w:rPr>
  </w:style>
  <w:style w:type="paragraph" w:customStyle="1" w:styleId="91">
    <w:name w:val="正文 New New New New New New New New New New New New New New New New"/>
    <w:unhideWhenUsed/>
    <w:qFormat/>
    <w:uiPriority w:val="0"/>
    <w:pPr>
      <w:widowControl w:val="0"/>
      <w:spacing w:beforeLines="0" w:afterLines="0"/>
      <w:jc w:val="both"/>
    </w:pPr>
    <w:rPr>
      <w:rFonts w:hint="default" w:ascii="Times New Roman" w:hAnsi="Times New Roman" w:eastAsia="宋体" w:cs="Times New Roman"/>
      <w:kern w:val="2"/>
      <w:sz w:val="21"/>
      <w:lang w:val="en-US" w:eastAsia="zh-CN"/>
    </w:rPr>
  </w:style>
  <w:style w:type="paragraph" w:customStyle="1" w:styleId="92">
    <w:name w:val="Normal Indent1"/>
    <w:next w:val="14"/>
    <w:qFormat/>
    <w:uiPriority w:val="0"/>
    <w:pPr>
      <w:widowControl w:val="0"/>
      <w:ind w:firstLine="420" w:firstLineChars="200"/>
      <w:jc w:val="both"/>
    </w:pPr>
    <w:rPr>
      <w:rFonts w:ascii="Times New Roman" w:hAnsi="Times New Roman" w:eastAsia="仿宋_GB2312" w:cs="Times New Roman"/>
      <w:kern w:val="2"/>
      <w:sz w:val="32"/>
      <w:szCs w:val="24"/>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省人大常委会办公厅</Company>
  <Pages>9</Pages>
  <Words>4067</Words>
  <Characters>4078</Characters>
  <Lines>0</Lines>
  <Paragraphs>0</Paragraphs>
  <TotalTime>3</TotalTime>
  <ScaleCrop>false</ScaleCrop>
  <LinksUpToDate>false</LinksUpToDate>
  <CharactersWithSpaces>4125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2020-06-25T08:37:00Z</dcterms:created>
  <dc:creator>谢浩然</dc:creator>
  <cp:lastModifiedBy>諳語</cp:lastModifiedBy>
  <cp:lastPrinted>2022-11-19T15:30:00Z</cp:lastPrinted>
  <dcterms:modified xsi:type="dcterms:W3CDTF">2023-05-18T09:24:15Z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2301E75841844A72B617995F299F7531_12</vt:lpwstr>
  </property>
</Properties>
</file>