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江西省科学技术普及条例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（2007年9月21日江西省第十届人民代表大会常务委员会第三十一次会议通过　2020年11月25日江西省第十三届人民代表大会常务委员会第二十五次会议修正）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第二章　重点人群科普</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第三章　社会责任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第四章　保障措施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实施科教兴赣战略和可持续发展战略，加强科学技术普及工作，提高公民的科学文化素质，增强自主创新能力，推动经济发展和社会进步，根据《中华人民共和国科学技术普及法》和其他有关法律、行政法规，结合本省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本省行政区域内的国家机关、社会团体、企业事业单位、城乡基层组织及其他组织开展科学技术普及（以下简称科普）活动，适用本条例。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本条例所称科普，是指采用公众易于理解、接受和参与的方式，普及科学技术知识、倡导科学方法、传播科学思想、弘扬科学精神的活动。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科普是公益事业，是社会主义物质文明和精神文明建设的重要内容。发展科普事业是本省的长期任务。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科普工作应当坚持群众性、社会性和经常性，结合实际，因地制宜，针对不同对象采取多种形式进行。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科普工作应当坚持科学精神，维护科学尊严，反对和抵制伪科学，遏制愚昧、迷信活动。任何单位和个人不得以科普为名从事危害国家安全、有损社会公共利益或者他人合法权益的活动。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县级以上人民政府应当加强对科普工作的领导，将科普工作纳入国民经济和社会发展规划，制定促进科普工作发展的措施，为开展科普工作创造良好的环境和条件。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县级以上人民政府应当建立健全科普工作联席会议制度。科普工作联席会议负责审议科普工作规划和年度计划，统筹、协调本行政区域内的科普工作，研究、解决科普工作中的重大问题。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乡镇人民政府、街道办事处具体负责组织开展本辖区内的科普活动。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县级以上人民政府科学技术主管部门，负责拟定本行政区域内科普工作规划和年度计划并组织实施，指导、督促检查本行政区域内的科普工作。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县级以上人民政府其他有关部门按照各自的职责范围，负责有关的科普工作。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科学技术协会是科普工作的主要社会力量。科学技术协会应当推动科普网络和组织建设，组织开展群众性、社会性、经常性的科普活动，支持或者联合有关社会组织和企业事业单位开展科普活动，协助政府制定科普工作规划和年度计划，为政府科普工作决策提供建议。</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重点人群科普</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科普工作的对象是全体公民。未成年人、农民、城镇劳动者、公务员是科普工作的重点人群。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各级人民政府、有关部门和单位应当采取有效措施，加强重点人群科普工作，提高重点人群的科学素质，带动全体公民科学素质的整体提高。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县级以上人民政府教育主管部门应当会同有关单位加强未成年人科普工作，在未成年人中倡导科学精神，培养对科学的兴趣和爱好，普及保护环境、节约资源、心理生理健康、安全避险等知识。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中小学校应当把科普作为素质教育的重要内容，结合教学活动和学生特点，组织学生开展科技发明、科技竞赛、科技制作、科技考察和科普夏（冬）令营等多种形式的科普活动，并利用公共科普资源，组织学生参观科技馆、博物馆、科技活动中心，以及其他科普场馆，培养学生学科学、爱科学、用科学的兴趣和精神。</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各级人民政府应当加强农村科普能力建设，建立健全农村科普网络。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农业农村、科学技术等有关部门和科学技术协会应当加强农村科技培训，帮助、扶持建立农业科技试验、示范基地，促进农业先进适用技术的推广、普及和应用，提高农业科技创新和科技成果转化能力。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文化和旅游、科学技术、卫生健康、农业农村等有关部门应当经常组织开展以文化、科技、卫生、农业等为主要内容的下乡服务，开展科普活动。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农村基层组织应当根据当地经济与社会发展需要开展科普活动，向农民宣传、示范科学的生产方式和文明、健康的生活方式。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各类农村经济组织、农业技术推广机构和农村专业技术协会应当利用自身优势，结合推广先进适用技术，向农民普及科技知识。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人力资源社会保障主管部门应当会同有关单位，加强城镇劳动者科技教育培训的宏观管理和统筹协调，组织开展多种形式的劳动预备制培训、再就业培训、创业培训、农村进城务工人员培训、在职培训和继续教育。</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职业学校、职业培训机构及其他教育机构，应当面向城镇劳动者开展以就业为导向的科技教育与职业培训，提高在职职工的学习能力、职业技能和技术创新能力，增强失业人员的就业能力、创业能力和适应职业变化的能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企业应当根据本单位生产经营和业务活动的需要，在职工中开展技能培训、技术竞赛和技术革新等活动，提高职工的科学素质和自我发展与创新能力，推动企业的技术创新。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县级以上公务员管理部门应当将科普教育纳入公务员教育培训计划。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公务员培训机构应当根据科技发展状况和培训对象的需要，开设现代科技基础知识课程或者举办科技知识专题讲座。</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各级机关应当组织公务员参与科普活动，学习科学知识，提高科学决策和科学管理能力。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公务员应当结合本职工作，加强对科学知识的学习，积极参与和支持科普活动。</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社会责任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科普是全社会的共同任务。社会各界都应当组织参加各类科普活动。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科学研究和技术开发机构、高等院校、自然科学和社会科学类社会团体，应当组织和支持科学技术工作者和教师开展科普活动，鼓励其结合本职工作进行科普作品创作和科普宣传；有条件的，应当向公众开放实验室、陈列室和其他场地、设施，举办讲座和提供咨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科学技术工作者和教师应当发挥自身优势和专长，积极参与和支持科普活动，撰写科普文章，编写科普教材和读物。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鼓励大学生、离退休科学技术工作者和教师参加各种科普志愿活动。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社会科学界联合会应当组织和支持其所属团体，发挥各自优势，在科普工作中发挥重要作用；应当加强科普组织建设，提高科普队伍的整体素质，改善科普工作者的工作条件，并加强对理论研究的组织和指导，扶持科普作品的研究和创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新闻出版、广播影视、文化等机构和团体应当加大科学技术传播力度，发挥各自优势做好科普宣传工作。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综合类报纸、期刊应当开设科普专栏、专版，广播电台、电视台应当开设科普栏目或者转播科普节目，制作并免费发布一定数量科普类公益广告；影视生产、发行和放映机构应当加强科普影视作品的制作、发行和放映；书刊出版发行机构应当扶持科普书刊的出版、发行；综合性互联网站应当开设科普网页；图书馆、博物馆、文化馆等文化场所应当结合各自特点，开展科普教育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科普场馆应当充分发挥科普教育功能，通过展览、培训、实验、影视播放、报告、讲座等形式开展科普活动，并不断丰富、更新科普内容。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科普场馆应当将服务项目、开放时间、免费或者优惠开放的具体规定，通过媒体或者在场馆显著位置进行公告。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政府财政投资建设的科普场馆应当常年向公众开放，并按照有关规定对未成年人、老年人、残疾人、现役军人参观实行免费或者优惠。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自然资源、生态环境、卫生健康、应急管理、气象等部门和单位，应当按照各自的职责，做好节约资源、保护环境、医疗保健、优生优育和防灾减灾等方面的科普工作。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工会、共产主义青年团、妇女联合会等社会团体应当根据科普规划和计划，并结合职工、青少年和妇女的特点组织开展科普活动。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国家高新技术产业开发区应当根据高新技术企业密集、科普资源丰富的特点，面向公众集中展示高新技术产品和成果。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有条件的企业可以利用自身的产品、技术、服务和设施优势，面向公众开展形式多样的科普活动。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城镇基层组织及社区应当充分利用所在地的科技、教育、文化、卫生、旅游等资源，结合居民的生产、生活、学习、健康娱乐等需要，通过举办科普讲座、设立科普画廊、科普宣传栏或者科普活动室（站）等方式，开展科普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医疗卫生机构、公园、商场、机场、车站、码头、体育场馆、影剧院等各类公共场所的经营管理单位，应当根据各自特点，在所辖范围内面向公众开展经常性的科普宣传。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在全国科技活动周和科普日等大型活动期间，社会各界应当根据活动的主题开展科普活动。</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保障措施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各级人民政府应当将科普经费列入本级财政预算，逐年提高科普投入水平，保障科普工作顺利开展。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县级以上人民政府有关部门应当安排一定的经费用于科普工作。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鼓励省内外的社会组织和个人设立科普基金、捐赠财产资助科普事业。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科普经费和社会组织、个人资助科普事业的财产，必须用于科普事业。任何单位或者个人不得克扣、截留、挪用科普财政经费或者贪污、挪用捐赠款物。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科普设施建设。设区的市和有条件的县级人民政府应当将科技馆、青少年科技活动中心等设施建设纳入城乡建设规划和基本建设计划；对现有科普场馆、设施应当加强利用、维修和改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鼓励省内外的社会组织和个人投资建设科普场馆、设施。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有关人民政府应当按照公益事业用地的规定，对符合城乡建设规划的新建、扩建科普场馆用地优先给予安排。科普场馆用地不得改作他用。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任何单位和个人不得毁损、侵占科普场馆、设施。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政府财政投资建设的科普场馆，不得擅自改作他用；政府应当安排运行和维护经费，以保障其正常运行。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县级以上人民政府和有关部门应当加强科普组织和科普队伍建设，依法维护科普组织和科普工作者的合法权益，鼓励和扶持科普组织和科普工作者自主开展科普活动，依法兴办科普事业。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经省人民政府科学技术主管部门按照国家有关规定认定的科普基地开展科普活动的有关收入、科普类出版物等，依法享受税收优惠。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省内外的社会组织和个人捐赠财产用于科普事业或者投资建设科普场馆、设施的，依法享受税收优惠。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科普工作者的科普成果纳入政府科学技术成果登记和奖励范围，并可以作为相应专业技术职务资格评审和工作业绩考核的依据。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有下列情形之一的，由各级人民政府、科学技术协会或者有关单位给予表彰、奖励：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（一）认真执行、宣传科普法律法规成绩显著的；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（二）积极普及科学技术知识、倡导科学方法、传播科学思想、弘扬科学精神，成绩显著的；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（三）为发展科普事业捐赠财产或者投资，有突出贡献的；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（四）科普著作、科普成果等产生重大社会效益的；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（五）在科普工作中做出显著成绩的其他情形。</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以科普为名进行危害国家安全、有损社会公共利益或者他人合法权益的活动，扰乱社会秩序或者骗取财物的，由有关主管部门给予批评教育，并予以制止；违反治安管理规定的，由公安机关依法给予治安管理处罚；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克扣、截留、挪用科普财政经费或者贪污、挪用捐赠款物的，由有关主管部门责令限期归还；对负有责任的主管人员和其他直接责任人员依法给予处分；构成犯罪的，依法追究刑事责任。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擅自将政府财政投资建设的科普场馆改作他用的，由有关主管部门责令限期改正；情节严重的，对负有责任的主管人员和其他直接责任人员依法给予处分。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扰乱科普场馆秩序或者毁损、侵占科普场馆、设施的，依法责令其停止侵害、恢复原状或者赔偿损失；违反治安管理规定的，由公安机关依法给予治安管理处罚；构成犯罪的，依法追究刑事责任。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有关部门和单位违反本条例规定，未履行在科普工作中的法定职责的，由其上级机关或者有关部门予以批评，并责令改正。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国家工作人员在科普工作中滥用职权、玩忽职守、徇私舞弊的，依法给予处分；构成犯罪的，依法追究刑事责任。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本条例自2007年12月1日起施行。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ODNhMzdkNWUzNjk1MjcyMWU0OGRjOWNkZTlmNTgwMWI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2024-10-16T00:48:47Z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