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eastAsia="宋体" w:cs="宋体"/>
          <w:sz w:val="44"/>
          <w:szCs w:val="44"/>
        </w:rPr>
        <w:t>河北省人民代表大会常务委员会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关于确定张家口等第二批设区的市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宋体" w:hAnsi="宋体" w:eastAsia="宋体" w:cs="宋体"/>
          <w:sz w:val="44"/>
          <w:szCs w:val="44"/>
        </w:rPr>
        <w:t>开始行使地方立法权的决定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（2016年3月29日河北省第十二届人民代表大会 常务委员会第二十次会议通过）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根据《中华人民共和国立法法》，河北省第十二届人民代表大会常务委员会第二十次会议决定：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张家口市、承德市、沧州市、衡水市人民代表大会及其常务委员会开始行使地方立法权，可以依法对城乡建设与管理、环境保护、历史文化保护等方面的事项制定地方性法规。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sectPr>
      <w:headerReference r:id="rId3" w:type="default"/>
      <w:footerReference r:id="rId4" w:type="default"/>
      <w:pgSz w:w="11906" w:h="16838"/>
      <w:pgMar w:top="2098" w:right="1531" w:bottom="1984" w:left="1531" w:header="851" w:footer="1587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黑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繁体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扁_GBK">
    <w:altName w:val="黑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黑宋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活意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超粗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综艺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活意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超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韵动中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韵动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丫丫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小隶书繁">
    <w:altName w:val="隶书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小隶书简">
    <w:altName w:val="隶书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彩蝶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方叠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水滴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秀英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竹节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细中圆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细等线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醒示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雁翎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EU-B8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B8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B7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B7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B6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汉仪黛玉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魏碑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魏碑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黑咪体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黑咪体繁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褚楷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赵楷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超粗宋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超粗黑繁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趣味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长美黑繁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长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EU-F3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4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4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6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6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7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7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8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9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FZ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1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1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2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2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3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3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4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4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5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6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T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T1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HD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KY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XF1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XY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EU-YT2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GBK_S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汉仪黑棋体简">
    <w:altName w:val="黑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菱心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综艺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细中圆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火柴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大隶书简">
    <w:altName w:val="隶书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嘟嘟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双线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书宋二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中宋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中圆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中圆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方正黄草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特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长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汉仪衡方碑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9556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56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5.25pt;mso-position-horizontal:outside;mso-position-horizontal-relative:margin;z-index:251658240;mso-width-relative:page;mso-height-relative:page;" filled="f" stroked="f" coordsize="21600,21600" o:gfxdata="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pq/JNQAAAAFAQAADwAA&#10;AAAAAAABACAAAAAiAAAAZHJzL2Rvd25yZXYueG1sUEsBAhQAFAAAAAgAh07iQL2a/sYaAgAAFA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　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6D8F"/>
    <w:rsid w:val="07F76BDF"/>
    <w:rsid w:val="0CDC57DE"/>
    <w:rsid w:val="0D1E6D8F"/>
    <w:rsid w:val="21880412"/>
    <w:rsid w:val="337D6438"/>
    <w:rsid w:val="344E685E"/>
    <w:rsid w:val="34D84D1D"/>
    <w:rsid w:val="37EC0DB7"/>
    <w:rsid w:val="45EA3456"/>
    <w:rsid w:val="4704693B"/>
    <w:rsid w:val="48CE1AF6"/>
    <w:rsid w:val="4FF173D0"/>
    <w:rsid w:val="50AB3E72"/>
    <w:rsid w:val="5ED81DE8"/>
    <w:rsid w:val="625B4190"/>
    <w:rsid w:val="66D831E3"/>
    <w:rsid w:val="67ED7D82"/>
    <w:rsid w:val="689D6E12"/>
    <w:rsid w:val="6BD1519A"/>
    <w:rsid w:val="76A93C1C"/>
    <w:rsid w:val="79A85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2017-02-14T08:23:00Z</dcterms:created>
  <dc:creator>5</dc:creator>
  <cp:lastModifiedBy>jian</cp:lastModifiedBy>
  <dcterms:modified xsi:type="dcterms:W3CDTF">2017-02-28T07:42:10Z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