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75ED6">
      <w:pPr>
        <w:pStyle w:val="a4"/>
        <w:jc w:val="center"/>
        <w:rPr>
          <w:rFonts w:ascii="宋体" w:eastAsia="宋体" w:hAnsi="宋体" w:cs="宋体" w:hint="eastAsia"/>
          <w:szCs w:val="32"/>
        </w:rPr>
      </w:pPr>
    </w:p>
    <w:p w:rsidR="00000000" w:rsidRDefault="00375ED6">
      <w:pPr>
        <w:pStyle w:val="a4"/>
        <w:jc w:val="center"/>
        <w:rPr>
          <w:rFonts w:ascii="宋体" w:eastAsia="宋体" w:hAnsi="宋体" w:cs="宋体" w:hint="eastAsia"/>
          <w:szCs w:val="32"/>
        </w:rPr>
      </w:pPr>
    </w:p>
    <w:p w:rsidR="00000000" w:rsidRDefault="00375ED6">
      <w:pPr>
        <w:pStyle w:val="a4"/>
        <w:jc w:val="center"/>
        <w:rPr>
          <w:rFonts w:ascii="宋体" w:eastAsia="宋体" w:hAnsi="宋体" w:cs="宋体" w:hint="eastAsia"/>
          <w:sz w:val="44"/>
          <w:szCs w:val="44"/>
        </w:rPr>
      </w:pPr>
      <w:r>
        <w:rPr>
          <w:rFonts w:ascii="宋体" w:eastAsia="宋体" w:hAnsi="宋体" w:cs="宋体" w:hint="eastAsia"/>
          <w:sz w:val="44"/>
          <w:szCs w:val="44"/>
        </w:rPr>
        <w:t>河南省实施《中华人民共和国</w:t>
      </w:r>
    </w:p>
    <w:p w:rsidR="00000000" w:rsidRDefault="00375ED6">
      <w:pPr>
        <w:pStyle w:val="a4"/>
        <w:jc w:val="center"/>
        <w:rPr>
          <w:rFonts w:ascii="宋体" w:eastAsia="宋体" w:hAnsi="宋体" w:cs="宋体" w:hint="eastAsia"/>
          <w:sz w:val="44"/>
          <w:szCs w:val="44"/>
        </w:rPr>
      </w:pPr>
      <w:r>
        <w:rPr>
          <w:rFonts w:ascii="宋体" w:eastAsia="宋体" w:hAnsi="宋体" w:cs="宋体" w:hint="eastAsia"/>
          <w:sz w:val="44"/>
          <w:szCs w:val="44"/>
        </w:rPr>
        <w:t>农产品质量安全法》办法</w:t>
      </w:r>
    </w:p>
    <w:p w:rsidR="00000000" w:rsidRDefault="00375ED6">
      <w:pPr>
        <w:pStyle w:val="a4"/>
        <w:jc w:val="center"/>
        <w:rPr>
          <w:rFonts w:ascii="宋体" w:eastAsia="宋体" w:hAnsi="宋体" w:cs="宋体" w:hint="eastAsia"/>
          <w:szCs w:val="32"/>
        </w:rPr>
      </w:pPr>
    </w:p>
    <w:p w:rsidR="00000000" w:rsidRDefault="00375ED6">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2013</w:t>
      </w:r>
      <w:r>
        <w:rPr>
          <w:rFonts w:ascii="楷体_GB2312" w:eastAsia="楷体_GB2312" w:hAnsi="宋体" w:cs="宋体" w:hint="eastAsia"/>
          <w:szCs w:val="32"/>
        </w:rPr>
        <w:t>年</w:t>
      </w:r>
      <w:r>
        <w:rPr>
          <w:rFonts w:ascii="楷体_GB2312" w:eastAsia="楷体_GB2312" w:hAnsi="宋体" w:cs="宋体" w:hint="eastAsia"/>
          <w:szCs w:val="32"/>
        </w:rPr>
        <w:t>5</w:t>
      </w:r>
      <w:r>
        <w:rPr>
          <w:rFonts w:ascii="楷体_GB2312" w:eastAsia="楷体_GB2312" w:hAnsi="宋体" w:cs="宋体" w:hint="eastAsia"/>
          <w:szCs w:val="32"/>
        </w:rPr>
        <w:t>月</w:t>
      </w:r>
      <w:r>
        <w:rPr>
          <w:rFonts w:ascii="楷体_GB2312" w:eastAsia="楷体_GB2312" w:hAnsi="宋体" w:cs="宋体" w:hint="eastAsia"/>
          <w:szCs w:val="32"/>
        </w:rPr>
        <w:t>30</w:t>
      </w:r>
      <w:r>
        <w:rPr>
          <w:rFonts w:ascii="楷体_GB2312" w:eastAsia="楷体_GB2312" w:hAnsi="宋体" w:cs="宋体" w:hint="eastAsia"/>
          <w:szCs w:val="32"/>
        </w:rPr>
        <w:t>日河南省第十二届人民代表大会常务</w:t>
      </w:r>
    </w:p>
    <w:p w:rsidR="00000000" w:rsidRDefault="00375ED6">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委员会第二次会议通过）</w:t>
      </w:r>
    </w:p>
    <w:p w:rsidR="00000000" w:rsidRDefault="00375ED6">
      <w:pPr>
        <w:pStyle w:val="a4"/>
        <w:ind w:firstLineChars="200" w:firstLine="632"/>
        <w:rPr>
          <w:rFonts w:ascii="宋体" w:eastAsia="宋体" w:hAnsi="宋体" w:cs="宋体" w:hint="eastAsia"/>
          <w:szCs w:val="32"/>
        </w:rPr>
      </w:pPr>
    </w:p>
    <w:p w:rsidR="00000000" w:rsidRDefault="00375ED6">
      <w:pPr>
        <w:pStyle w:val="a4"/>
        <w:ind w:firstLineChars="200" w:firstLine="632"/>
        <w:jc w:val="center"/>
        <w:rPr>
          <w:rFonts w:ascii="楷体_GB2312" w:eastAsia="楷体_GB2312" w:hAnsi="宋体" w:cs="宋体" w:hint="eastAsia"/>
          <w:szCs w:val="32"/>
        </w:rPr>
      </w:pPr>
      <w:r>
        <w:rPr>
          <w:rFonts w:ascii="楷体_GB2312" w:eastAsia="楷体_GB2312" w:hAnsi="宋体" w:cs="宋体" w:hint="eastAsia"/>
          <w:szCs w:val="32"/>
        </w:rPr>
        <w:t>目</w:t>
      </w:r>
      <w:r>
        <w:rPr>
          <w:rFonts w:ascii="楷体_GB2312" w:eastAsia="楷体_GB2312" w:hAnsi="宋体" w:cs="宋体" w:hint="eastAsia"/>
          <w:szCs w:val="32"/>
        </w:rPr>
        <w:t xml:space="preserve">    </w:t>
      </w:r>
      <w:r>
        <w:rPr>
          <w:rFonts w:ascii="楷体_GB2312" w:eastAsia="楷体_GB2312" w:hAnsi="宋体" w:cs="宋体" w:hint="eastAsia"/>
          <w:szCs w:val="32"/>
        </w:rPr>
        <w:t>录</w:t>
      </w:r>
    </w:p>
    <w:p w:rsidR="00000000" w:rsidRDefault="00375ED6">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第一章</w:t>
      </w:r>
      <w:r>
        <w:rPr>
          <w:rFonts w:ascii="楷体_GB2312" w:eastAsia="楷体_GB2312" w:hAnsi="宋体" w:cs="宋体" w:hint="eastAsia"/>
          <w:szCs w:val="32"/>
        </w:rPr>
        <w:t xml:space="preserve">  </w:t>
      </w:r>
      <w:r>
        <w:rPr>
          <w:rFonts w:ascii="楷体_GB2312" w:eastAsia="楷体_GB2312" w:hAnsi="宋体" w:cs="宋体" w:hint="eastAsia"/>
          <w:szCs w:val="32"/>
        </w:rPr>
        <w:t>总则</w:t>
      </w:r>
    </w:p>
    <w:p w:rsidR="00000000" w:rsidRDefault="00375ED6">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第二章</w:t>
      </w:r>
      <w:r>
        <w:rPr>
          <w:rFonts w:ascii="楷体_GB2312" w:eastAsia="楷体_GB2312" w:hAnsi="宋体" w:cs="宋体" w:hint="eastAsia"/>
          <w:szCs w:val="32"/>
        </w:rPr>
        <w:t xml:space="preserve">  </w:t>
      </w:r>
      <w:r>
        <w:rPr>
          <w:rFonts w:ascii="楷体_GB2312" w:eastAsia="楷体_GB2312" w:hAnsi="宋体" w:cs="宋体" w:hint="eastAsia"/>
          <w:szCs w:val="32"/>
        </w:rPr>
        <w:t>农产品产地</w:t>
      </w:r>
    </w:p>
    <w:p w:rsidR="00000000" w:rsidRDefault="00375ED6">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第三章</w:t>
      </w:r>
      <w:r>
        <w:rPr>
          <w:rFonts w:ascii="楷体_GB2312" w:eastAsia="楷体_GB2312" w:hAnsi="宋体" w:cs="宋体" w:hint="eastAsia"/>
          <w:szCs w:val="32"/>
        </w:rPr>
        <w:t xml:space="preserve">  </w:t>
      </w:r>
      <w:r>
        <w:rPr>
          <w:rFonts w:ascii="楷体_GB2312" w:eastAsia="楷体_GB2312" w:hAnsi="宋体" w:cs="宋体" w:hint="eastAsia"/>
          <w:szCs w:val="32"/>
        </w:rPr>
        <w:t>农产品生产</w:t>
      </w:r>
    </w:p>
    <w:p w:rsidR="00000000" w:rsidRDefault="00375ED6">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第四章</w:t>
      </w:r>
      <w:r>
        <w:rPr>
          <w:rFonts w:ascii="楷体_GB2312" w:eastAsia="楷体_GB2312" w:hAnsi="宋体" w:cs="宋体" w:hint="eastAsia"/>
          <w:szCs w:val="32"/>
        </w:rPr>
        <w:t xml:space="preserve">  </w:t>
      </w:r>
      <w:r>
        <w:rPr>
          <w:rFonts w:ascii="楷体_GB2312" w:eastAsia="楷体_GB2312" w:hAnsi="宋体" w:cs="宋体" w:hint="eastAsia"/>
          <w:szCs w:val="32"/>
        </w:rPr>
        <w:t>农产品经营</w:t>
      </w:r>
    </w:p>
    <w:p w:rsidR="00000000" w:rsidRDefault="00375ED6">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第五章</w:t>
      </w:r>
      <w:r>
        <w:rPr>
          <w:rFonts w:ascii="楷体_GB2312" w:eastAsia="楷体_GB2312" w:hAnsi="宋体" w:cs="宋体" w:hint="eastAsia"/>
          <w:szCs w:val="32"/>
        </w:rPr>
        <w:t xml:space="preserve">  </w:t>
      </w:r>
      <w:r>
        <w:rPr>
          <w:rFonts w:ascii="楷体_GB2312" w:eastAsia="楷体_GB2312" w:hAnsi="宋体" w:cs="宋体" w:hint="eastAsia"/>
          <w:szCs w:val="32"/>
        </w:rPr>
        <w:t>监督检查</w:t>
      </w:r>
    </w:p>
    <w:p w:rsidR="00000000" w:rsidRDefault="00375ED6">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第六章</w:t>
      </w:r>
      <w:r>
        <w:rPr>
          <w:rFonts w:ascii="楷体_GB2312" w:eastAsia="楷体_GB2312" w:hAnsi="宋体" w:cs="宋体" w:hint="eastAsia"/>
          <w:szCs w:val="32"/>
        </w:rPr>
        <w:t xml:space="preserve">  </w:t>
      </w:r>
      <w:r>
        <w:rPr>
          <w:rFonts w:ascii="楷体_GB2312" w:eastAsia="楷体_GB2312" w:hAnsi="宋体" w:cs="宋体" w:hint="eastAsia"/>
          <w:szCs w:val="32"/>
        </w:rPr>
        <w:t>法律责任</w:t>
      </w:r>
    </w:p>
    <w:p w:rsidR="00000000" w:rsidRDefault="00375ED6">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第七章</w:t>
      </w:r>
      <w:r>
        <w:rPr>
          <w:rFonts w:ascii="楷体_GB2312" w:eastAsia="楷体_GB2312" w:hAnsi="宋体" w:cs="宋体" w:hint="eastAsia"/>
          <w:szCs w:val="32"/>
        </w:rPr>
        <w:t xml:space="preserve">  </w:t>
      </w:r>
      <w:r>
        <w:rPr>
          <w:rFonts w:ascii="楷体_GB2312" w:eastAsia="楷体_GB2312" w:hAnsi="宋体" w:cs="宋体" w:hint="eastAsia"/>
          <w:szCs w:val="32"/>
        </w:rPr>
        <w:t>附则</w:t>
      </w:r>
    </w:p>
    <w:p w:rsidR="00000000" w:rsidRDefault="00375ED6">
      <w:pPr>
        <w:pStyle w:val="a4"/>
        <w:ind w:firstLineChars="200" w:firstLine="632"/>
        <w:rPr>
          <w:rFonts w:ascii="宋体" w:eastAsia="宋体" w:hAnsi="宋体" w:cs="宋体" w:hint="eastAsia"/>
          <w:szCs w:val="32"/>
        </w:rPr>
      </w:pPr>
    </w:p>
    <w:p w:rsidR="00000000" w:rsidRDefault="00375ED6">
      <w:pPr>
        <w:pStyle w:val="a4"/>
        <w:numPr>
          <w:ilvl w:val="0"/>
          <w:numId w:val="1"/>
        </w:numPr>
        <w:jc w:val="center"/>
        <w:rPr>
          <w:rFonts w:ascii="黑体" w:eastAsia="黑体" w:hAnsi="黑体" w:cs="宋体" w:hint="eastAsia"/>
          <w:szCs w:val="32"/>
        </w:rPr>
      </w:pPr>
      <w:r>
        <w:rPr>
          <w:rFonts w:ascii="黑体" w:eastAsia="黑体" w:hAnsi="黑体" w:cs="宋体" w:hint="eastAsia"/>
          <w:szCs w:val="32"/>
        </w:rPr>
        <w:t>总则</w:t>
      </w:r>
    </w:p>
    <w:p w:rsidR="00000000" w:rsidRDefault="00375ED6">
      <w:pPr>
        <w:pStyle w:val="a4"/>
        <w:ind w:firstLineChars="200" w:firstLine="632"/>
        <w:rPr>
          <w:rFonts w:hAnsi="宋体" w:cs="宋体" w:hint="eastAsia"/>
          <w:szCs w:val="32"/>
        </w:rPr>
      </w:pP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第一条</w:t>
      </w:r>
      <w:r>
        <w:rPr>
          <w:rFonts w:hAnsi="宋体" w:cs="宋体" w:hint="eastAsia"/>
          <w:szCs w:val="32"/>
        </w:rPr>
        <w:t xml:space="preserve">  </w:t>
      </w:r>
      <w:r>
        <w:rPr>
          <w:rFonts w:hAnsi="宋体" w:cs="宋体" w:hint="eastAsia"/>
          <w:szCs w:val="32"/>
        </w:rPr>
        <w:t>为保障农产品质量安全，维护公众健康，促进农业和农村经济发展，根据《中华人民共和国农产品质量安全法》及有关法律、法规，结合本省实际，制定本办法。</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lastRenderedPageBreak/>
        <w:t>第二条</w:t>
      </w:r>
      <w:r>
        <w:rPr>
          <w:rFonts w:hAnsi="宋体" w:cs="宋体" w:hint="eastAsia"/>
          <w:szCs w:val="32"/>
        </w:rPr>
        <w:t xml:space="preserve">  </w:t>
      </w:r>
      <w:r>
        <w:rPr>
          <w:rFonts w:hAnsi="宋体" w:cs="宋体" w:hint="eastAsia"/>
          <w:szCs w:val="32"/>
        </w:rPr>
        <w:t>在本省行政区域内从事农产品生产、经营、监督管理及</w:t>
      </w:r>
      <w:r>
        <w:rPr>
          <w:rFonts w:hAnsi="宋体" w:cs="宋体" w:hint="eastAsia"/>
          <w:szCs w:val="32"/>
        </w:rPr>
        <w:t>其他与农产品质量安全相关活动的单位和个人，应当遵守本办法。</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第三条</w:t>
      </w:r>
      <w:r>
        <w:rPr>
          <w:rFonts w:hAnsi="宋体" w:cs="宋体" w:hint="eastAsia"/>
          <w:szCs w:val="32"/>
        </w:rPr>
        <w:t xml:space="preserve">  </w:t>
      </w:r>
      <w:r>
        <w:rPr>
          <w:rFonts w:hAnsi="宋体" w:cs="宋体" w:hint="eastAsia"/>
          <w:szCs w:val="32"/>
        </w:rPr>
        <w:t>本办法所称农产品，是指来源于农业的初级产品，即在农业活动中获得的植物、动物、微生物及其产品。</w:t>
      </w:r>
    </w:p>
    <w:p w:rsidR="00000000" w:rsidRDefault="00375ED6">
      <w:pPr>
        <w:pStyle w:val="a4"/>
        <w:ind w:firstLineChars="200" w:firstLine="632"/>
        <w:rPr>
          <w:rFonts w:hAnsi="宋体" w:cs="宋体" w:hint="eastAsia"/>
          <w:szCs w:val="32"/>
        </w:rPr>
      </w:pPr>
      <w:r>
        <w:rPr>
          <w:rFonts w:hAnsi="宋体" w:cs="宋体" w:hint="eastAsia"/>
          <w:szCs w:val="32"/>
        </w:rPr>
        <w:t>本办法所称农产品质量安全，是指农产品质量符合保障人的健康、安全的要求。</w:t>
      </w:r>
    </w:p>
    <w:p w:rsidR="00000000" w:rsidRDefault="00375ED6">
      <w:pPr>
        <w:pStyle w:val="a4"/>
        <w:ind w:firstLineChars="200" w:firstLine="632"/>
        <w:rPr>
          <w:rFonts w:hAnsi="宋体" w:cs="宋体" w:hint="eastAsia"/>
          <w:szCs w:val="32"/>
        </w:rPr>
      </w:pPr>
      <w:r>
        <w:rPr>
          <w:rFonts w:ascii="黑体" w:eastAsia="黑体" w:hAnsi="黑体" w:cs="黑体" w:hint="eastAsia"/>
          <w:szCs w:val="32"/>
        </w:rPr>
        <w:t>第四条</w:t>
      </w:r>
      <w:r>
        <w:rPr>
          <w:rFonts w:hAnsi="宋体" w:cs="宋体" w:hint="eastAsia"/>
          <w:szCs w:val="32"/>
        </w:rPr>
        <w:t xml:space="preserve"> </w:t>
      </w:r>
      <w:r>
        <w:rPr>
          <w:rFonts w:hAnsi="宋体" w:cs="宋体" w:hint="eastAsia"/>
          <w:szCs w:val="32"/>
        </w:rPr>
        <w:t xml:space="preserve"> </w:t>
      </w:r>
      <w:r>
        <w:rPr>
          <w:rFonts w:hAnsi="宋体" w:cs="宋体" w:hint="eastAsia"/>
          <w:szCs w:val="32"/>
        </w:rPr>
        <w:t>县级以上人民政府统一领导、协调本行政区域内农产品质量安全管理工作，将农产品质量安全管理工作纳入本级国民经济和社会发展规划，建立农产品质量安全工作协调机制，健全农产品质量安全监管体系和服务体系，保障农产品质量安全。</w:t>
      </w:r>
    </w:p>
    <w:p w:rsidR="00000000" w:rsidRDefault="00375ED6">
      <w:pPr>
        <w:pStyle w:val="a4"/>
        <w:ind w:firstLineChars="200" w:firstLine="632"/>
        <w:rPr>
          <w:rFonts w:hAnsi="宋体" w:cs="宋体" w:hint="eastAsia"/>
          <w:szCs w:val="32"/>
        </w:rPr>
      </w:pPr>
      <w:r>
        <w:rPr>
          <w:rFonts w:hAnsi="宋体" w:cs="宋体" w:hint="eastAsia"/>
          <w:szCs w:val="32"/>
        </w:rPr>
        <w:t>农产品质量安全监督管理经费纳入本级政府财政预算。</w:t>
      </w:r>
    </w:p>
    <w:p w:rsidR="00000000" w:rsidRDefault="00375ED6">
      <w:pPr>
        <w:pStyle w:val="a4"/>
        <w:ind w:firstLineChars="200" w:firstLine="632"/>
        <w:rPr>
          <w:rFonts w:hAnsi="宋体" w:cs="宋体" w:hint="eastAsia"/>
          <w:szCs w:val="32"/>
        </w:rPr>
      </w:pPr>
      <w:r>
        <w:rPr>
          <w:rFonts w:hAnsi="宋体" w:cs="宋体" w:hint="eastAsia"/>
          <w:szCs w:val="32"/>
        </w:rPr>
        <w:t>乡</w:t>
      </w:r>
      <w:r>
        <w:rPr>
          <w:rFonts w:hAnsi="宋体" w:cs="宋体" w:hint="eastAsia"/>
          <w:szCs w:val="32"/>
        </w:rPr>
        <w:t>镇人民政府应当加强对本行政区域内农产品生产、经营活动的指导，协同做好产地环境、农业投入品监督管理工作。</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第五条</w:t>
      </w:r>
      <w:r>
        <w:rPr>
          <w:rFonts w:hAnsi="宋体" w:cs="宋体" w:hint="eastAsia"/>
          <w:szCs w:val="32"/>
        </w:rPr>
        <w:t xml:space="preserve">  </w:t>
      </w:r>
      <w:r>
        <w:rPr>
          <w:rFonts w:hAnsi="宋体" w:cs="宋体" w:hint="eastAsia"/>
          <w:szCs w:val="32"/>
        </w:rPr>
        <w:t>县级以上人民政府农业、畜牧行政主管部门是农产品质量安全监督管理部门，按照职责分工负责本行政区域内农产品质量安全的监督管理工作。</w:t>
      </w:r>
    </w:p>
    <w:p w:rsidR="00000000" w:rsidRDefault="00375ED6">
      <w:pPr>
        <w:pStyle w:val="a4"/>
        <w:ind w:firstLineChars="200" w:firstLine="632"/>
        <w:rPr>
          <w:rFonts w:hAnsi="宋体" w:cs="宋体" w:hint="eastAsia"/>
          <w:szCs w:val="32"/>
        </w:rPr>
      </w:pPr>
      <w:r>
        <w:rPr>
          <w:rFonts w:hAnsi="宋体" w:cs="宋体" w:hint="eastAsia"/>
          <w:szCs w:val="32"/>
        </w:rPr>
        <w:t>食品药品监管、发展改革、公安、财政、环保、林业、水利、商务、卫生、工商、质监和出入境检验检疫等有关部门，应当按照各自职责，做好农产品质量安全的相关工作。</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第六条</w:t>
      </w:r>
      <w:r>
        <w:rPr>
          <w:rFonts w:hAnsi="宋体" w:cs="宋体" w:hint="eastAsia"/>
          <w:szCs w:val="32"/>
        </w:rPr>
        <w:t xml:space="preserve">  </w:t>
      </w:r>
      <w:r>
        <w:rPr>
          <w:rFonts w:hAnsi="宋体" w:cs="宋体" w:hint="eastAsia"/>
          <w:szCs w:val="32"/>
        </w:rPr>
        <w:t>各级人民政府、农产品质量安全监督管理部门及有关部门应当加强农产品质量安全法律、法规的宣传，提高公众的</w:t>
      </w:r>
      <w:r>
        <w:rPr>
          <w:rFonts w:hAnsi="宋体" w:cs="宋体" w:hint="eastAsia"/>
          <w:szCs w:val="32"/>
        </w:rPr>
        <w:lastRenderedPageBreak/>
        <w:t>农产品</w:t>
      </w:r>
      <w:r>
        <w:rPr>
          <w:rFonts w:hAnsi="宋体" w:cs="宋体" w:hint="eastAsia"/>
          <w:szCs w:val="32"/>
        </w:rPr>
        <w:t>质量安全意识，引导农产品生产经营者加强质量安全管理，保障农产品生产消费安全。</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第七条</w:t>
      </w:r>
      <w:r>
        <w:rPr>
          <w:rFonts w:hAnsi="宋体" w:cs="宋体" w:hint="eastAsia"/>
          <w:szCs w:val="32"/>
        </w:rPr>
        <w:t xml:space="preserve">  </w:t>
      </w:r>
      <w:r>
        <w:rPr>
          <w:rFonts w:hAnsi="宋体" w:cs="宋体" w:hint="eastAsia"/>
          <w:szCs w:val="32"/>
        </w:rPr>
        <w:t>农产品生产经营者应当按照法律、法规和农产品质量标准从事生产经营活动，对社会公众负责，接受社会监督，保证农产品质量安全。</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第八条</w:t>
      </w:r>
      <w:r>
        <w:rPr>
          <w:rFonts w:hAnsi="宋体" w:cs="宋体" w:hint="eastAsia"/>
          <w:szCs w:val="32"/>
        </w:rPr>
        <w:t xml:space="preserve">  </w:t>
      </w:r>
      <w:r>
        <w:rPr>
          <w:rFonts w:hAnsi="宋体" w:cs="宋体" w:hint="eastAsia"/>
          <w:szCs w:val="32"/>
        </w:rPr>
        <w:t>县级以上人民政府及有关部门应当对在农产品质量安全工作中做出显著成绩的单位和个人给予表彰和奖励。</w:t>
      </w:r>
    </w:p>
    <w:p w:rsidR="00000000" w:rsidRDefault="00375ED6">
      <w:pPr>
        <w:pStyle w:val="a4"/>
        <w:rPr>
          <w:rFonts w:hAnsi="宋体" w:cs="宋体" w:hint="eastAsia"/>
          <w:szCs w:val="32"/>
        </w:rPr>
      </w:pPr>
    </w:p>
    <w:p w:rsidR="00000000" w:rsidRDefault="00375ED6">
      <w:pPr>
        <w:pStyle w:val="a4"/>
        <w:numPr>
          <w:ilvl w:val="0"/>
          <w:numId w:val="1"/>
        </w:numPr>
        <w:jc w:val="center"/>
        <w:rPr>
          <w:rFonts w:ascii="黑体" w:eastAsia="黑体" w:hAnsi="黑体" w:cs="宋体" w:hint="eastAsia"/>
          <w:szCs w:val="32"/>
        </w:rPr>
      </w:pPr>
      <w:r>
        <w:rPr>
          <w:rFonts w:ascii="黑体" w:eastAsia="黑体" w:hAnsi="黑体" w:cs="宋体" w:hint="eastAsia"/>
          <w:szCs w:val="32"/>
        </w:rPr>
        <w:t>农产品产地</w:t>
      </w:r>
    </w:p>
    <w:p w:rsidR="00000000" w:rsidRDefault="00375ED6">
      <w:pPr>
        <w:pStyle w:val="a4"/>
        <w:rPr>
          <w:rFonts w:hAnsi="宋体" w:cs="宋体" w:hint="eastAsia"/>
          <w:szCs w:val="32"/>
        </w:rPr>
      </w:pP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第九条</w:t>
      </w:r>
      <w:r>
        <w:rPr>
          <w:rFonts w:hAnsi="宋体" w:cs="宋体" w:hint="eastAsia"/>
          <w:szCs w:val="32"/>
        </w:rPr>
        <w:t xml:space="preserve">  </w:t>
      </w:r>
      <w:r>
        <w:rPr>
          <w:rFonts w:hAnsi="宋体" w:cs="宋体" w:hint="eastAsia"/>
          <w:szCs w:val="32"/>
        </w:rPr>
        <w:t>县级以上人民政府农产品质量安全监督管理部门应当建立健全农产品产地安全监测管理制度，对农产品产地安全进行调查、监测和评价。</w:t>
      </w:r>
    </w:p>
    <w:p w:rsidR="00000000" w:rsidRDefault="00375ED6">
      <w:pPr>
        <w:pStyle w:val="a4"/>
        <w:ind w:firstLineChars="200" w:firstLine="632"/>
        <w:rPr>
          <w:rFonts w:hAnsi="宋体" w:cs="宋体" w:hint="eastAsia"/>
          <w:szCs w:val="32"/>
        </w:rPr>
      </w:pPr>
      <w:r>
        <w:rPr>
          <w:rFonts w:hAnsi="宋体" w:cs="宋体" w:hint="eastAsia"/>
          <w:szCs w:val="32"/>
        </w:rPr>
        <w:t>无公害农产品、绿色食品、有机农产品的产地环境，应当</w:t>
      </w:r>
      <w:r>
        <w:rPr>
          <w:rFonts w:hAnsi="宋体" w:cs="宋体" w:hint="eastAsia"/>
          <w:szCs w:val="32"/>
        </w:rPr>
        <w:t>按照规定进行监测。</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第十条</w:t>
      </w:r>
      <w:r>
        <w:rPr>
          <w:rFonts w:hAnsi="宋体" w:cs="宋体" w:hint="eastAsia"/>
          <w:szCs w:val="32"/>
        </w:rPr>
        <w:t xml:space="preserve">  </w:t>
      </w:r>
      <w:r>
        <w:rPr>
          <w:rFonts w:hAnsi="宋体" w:cs="宋体" w:hint="eastAsia"/>
          <w:szCs w:val="32"/>
        </w:rPr>
        <w:t>县级以上人民政府应当制定规划，采取综合措施，加强标准化农产品生产基地建设，改善农产品的生产条件，保证农产品产地安全。</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第十一条</w:t>
      </w:r>
      <w:r>
        <w:rPr>
          <w:rFonts w:hAnsi="宋体" w:cs="宋体" w:hint="eastAsia"/>
          <w:szCs w:val="32"/>
        </w:rPr>
        <w:t xml:space="preserve">  </w:t>
      </w:r>
      <w:r>
        <w:rPr>
          <w:rFonts w:hAnsi="宋体" w:cs="宋体" w:hint="eastAsia"/>
          <w:szCs w:val="32"/>
        </w:rPr>
        <w:t>县级以上人民政府农产品质量安全监督管理部门应当按照保障农产品质量安全的要求，推进保障农产品质量安全的标准化生产综合示范区、示范农场、养殖小区（场）和无规定动植物疫病区的建设。</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lastRenderedPageBreak/>
        <w:t>第十二条</w:t>
      </w:r>
      <w:r>
        <w:rPr>
          <w:rFonts w:hAnsi="宋体" w:cs="宋体" w:hint="eastAsia"/>
          <w:szCs w:val="32"/>
        </w:rPr>
        <w:t xml:space="preserve">  </w:t>
      </w:r>
      <w:r>
        <w:rPr>
          <w:rFonts w:hAnsi="宋体" w:cs="宋体" w:hint="eastAsia"/>
          <w:szCs w:val="32"/>
        </w:rPr>
        <w:t>县级以上人民政府农产品质量安全监督管理部门应当会同环保、国土资源等部门，根据农产品品种特性和生产区域大气、土壤、水体中有毒有害物质状况等因素，提出不适宜特定农产品生</w:t>
      </w:r>
      <w:r>
        <w:rPr>
          <w:rFonts w:hAnsi="宋体" w:cs="宋体" w:hint="eastAsia"/>
          <w:szCs w:val="32"/>
        </w:rPr>
        <w:t>产的禁止生产区，报本级人民政府批准后公布实施。具体办法由省人民政府制定。</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第十三条</w:t>
      </w:r>
      <w:r>
        <w:rPr>
          <w:rFonts w:hAnsi="宋体" w:cs="宋体" w:hint="eastAsia"/>
          <w:szCs w:val="32"/>
        </w:rPr>
        <w:t xml:space="preserve">  </w:t>
      </w:r>
      <w:r>
        <w:rPr>
          <w:rFonts w:hAnsi="宋体" w:cs="宋体" w:hint="eastAsia"/>
          <w:szCs w:val="32"/>
        </w:rPr>
        <w:t>县级以上人民政府农产品质量安全监督管理部门应当在禁止生产区设置标示牌，载明禁止生产区范围、面积和禁止生产的农产品种类等内容。</w:t>
      </w:r>
    </w:p>
    <w:p w:rsidR="00000000" w:rsidRDefault="00375ED6">
      <w:pPr>
        <w:pStyle w:val="a4"/>
        <w:rPr>
          <w:rFonts w:hAnsi="宋体" w:cs="宋体" w:hint="eastAsia"/>
          <w:szCs w:val="32"/>
        </w:rPr>
      </w:pPr>
      <w:r>
        <w:rPr>
          <w:rFonts w:hAnsi="宋体" w:cs="宋体" w:hint="eastAsia"/>
          <w:szCs w:val="32"/>
        </w:rPr>
        <w:t xml:space="preserve">    </w:t>
      </w:r>
      <w:r>
        <w:rPr>
          <w:rFonts w:hAnsi="宋体" w:cs="宋体" w:hint="eastAsia"/>
          <w:szCs w:val="32"/>
        </w:rPr>
        <w:t>任何单位和个人不得擅自移动和损毁标示牌。</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第十四条</w:t>
      </w:r>
      <w:r>
        <w:rPr>
          <w:rFonts w:hAnsi="宋体" w:cs="宋体" w:hint="eastAsia"/>
          <w:szCs w:val="32"/>
        </w:rPr>
        <w:t xml:space="preserve">  </w:t>
      </w:r>
      <w:r>
        <w:rPr>
          <w:rFonts w:hAnsi="宋体" w:cs="宋体" w:hint="eastAsia"/>
          <w:szCs w:val="32"/>
        </w:rPr>
        <w:t>鼓励、支持农产品生产者按照国家规定的条件和程序，申请使用无公害农产品、绿色食品、有机农产品标志和农产品地理标志。</w:t>
      </w:r>
    </w:p>
    <w:p w:rsidR="00000000" w:rsidRDefault="00375ED6">
      <w:pPr>
        <w:pStyle w:val="a4"/>
        <w:ind w:firstLineChars="200" w:firstLine="632"/>
        <w:rPr>
          <w:rFonts w:hAnsi="宋体" w:cs="宋体" w:hint="eastAsia"/>
          <w:szCs w:val="32"/>
        </w:rPr>
      </w:pPr>
      <w:r>
        <w:rPr>
          <w:rFonts w:hAnsi="宋体" w:cs="宋体" w:hint="eastAsia"/>
          <w:szCs w:val="32"/>
        </w:rPr>
        <w:t>取得无公害农产品、绿色食品、有机农产品标志证书的，不得擅自变更其名称、范围、面积、生产种类。</w:t>
      </w:r>
    </w:p>
    <w:p w:rsidR="00000000" w:rsidRDefault="00375ED6">
      <w:pPr>
        <w:pStyle w:val="a4"/>
        <w:ind w:firstLineChars="200" w:firstLine="632"/>
        <w:rPr>
          <w:rFonts w:hAnsi="宋体" w:cs="宋体" w:hint="eastAsia"/>
          <w:szCs w:val="32"/>
        </w:rPr>
      </w:pPr>
      <w:r>
        <w:rPr>
          <w:rFonts w:hAnsi="宋体" w:cs="宋体" w:hint="eastAsia"/>
          <w:szCs w:val="32"/>
        </w:rPr>
        <w:t>禁止伪造、冒用、转让、超范围使</w:t>
      </w:r>
      <w:r>
        <w:rPr>
          <w:rFonts w:hAnsi="宋体" w:cs="宋体" w:hint="eastAsia"/>
          <w:szCs w:val="32"/>
        </w:rPr>
        <w:t>用无公害农产品、绿色食品、有机农产品标志和农产品地理标志。</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第十五条</w:t>
      </w:r>
      <w:r>
        <w:rPr>
          <w:rFonts w:hAnsi="宋体" w:cs="宋体" w:hint="eastAsia"/>
          <w:szCs w:val="32"/>
        </w:rPr>
        <w:t xml:space="preserve">  </w:t>
      </w:r>
      <w:r>
        <w:rPr>
          <w:rFonts w:hAnsi="宋体" w:cs="宋体" w:hint="eastAsia"/>
          <w:szCs w:val="32"/>
        </w:rPr>
        <w:t>禁止任何单位或个人违法向农产品生产区排放或倾倒有毒有害物质。禁止在农产品生产区堆放、贮存、处置固体废物。</w:t>
      </w:r>
    </w:p>
    <w:p w:rsidR="00000000" w:rsidRDefault="00375ED6">
      <w:pPr>
        <w:pStyle w:val="a4"/>
        <w:ind w:firstLineChars="200" w:firstLine="632"/>
        <w:rPr>
          <w:rFonts w:hAnsi="宋体" w:cs="宋体" w:hint="eastAsia"/>
          <w:szCs w:val="32"/>
        </w:rPr>
      </w:pPr>
      <w:r>
        <w:rPr>
          <w:rFonts w:hAnsi="宋体" w:cs="宋体" w:hint="eastAsia"/>
          <w:szCs w:val="32"/>
        </w:rPr>
        <w:t>在农产品生产区周围堆放、贮存、处置固体废物的，应当依照有关规定，采取有效措施，防止对农产品产地安全造成危害。</w:t>
      </w:r>
    </w:p>
    <w:p w:rsidR="00000000" w:rsidRDefault="00375ED6">
      <w:pPr>
        <w:pStyle w:val="a4"/>
        <w:ind w:firstLineChars="200" w:firstLine="632"/>
        <w:rPr>
          <w:rFonts w:hAnsi="宋体" w:cs="宋体" w:hint="eastAsia"/>
          <w:szCs w:val="32"/>
        </w:rPr>
      </w:pPr>
      <w:r>
        <w:rPr>
          <w:rFonts w:hAnsi="宋体" w:cs="宋体" w:hint="eastAsia"/>
          <w:szCs w:val="32"/>
        </w:rPr>
        <w:lastRenderedPageBreak/>
        <w:t>农业生产用水和用作肥料的固体废物，应当符合国家规定的标准。</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第十六条</w:t>
      </w:r>
      <w:r>
        <w:rPr>
          <w:rFonts w:hAnsi="宋体" w:cs="宋体" w:hint="eastAsia"/>
          <w:szCs w:val="32"/>
        </w:rPr>
        <w:t xml:space="preserve">  </w:t>
      </w:r>
      <w:r>
        <w:rPr>
          <w:rFonts w:hAnsi="宋体" w:cs="宋体" w:hint="eastAsia"/>
          <w:szCs w:val="32"/>
        </w:rPr>
        <w:t>农产品生产者应当及时清除、回收农用薄膜和农业投入品包装物；对规模化养殖生产中产生的废水和畜禽粪便等应当综合利用或进行无害化处理，防止污染农产品产地环境。</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第十七条</w:t>
      </w:r>
      <w:r>
        <w:rPr>
          <w:rFonts w:hAnsi="宋体" w:cs="宋体" w:hint="eastAsia"/>
          <w:szCs w:val="32"/>
        </w:rPr>
        <w:t xml:space="preserve">  </w:t>
      </w:r>
      <w:r>
        <w:rPr>
          <w:rFonts w:hAnsi="宋体" w:cs="宋体" w:hint="eastAsia"/>
          <w:szCs w:val="32"/>
        </w:rPr>
        <w:t>因发生事故或突发事件，造成或可能造成农产品产地污染的，相关单位和个人应当及时采取控制措施，并立即向当地农产品质量安全监督管理、环保部门报告。收到报告的部门应当立即到现场调查处理，同时报告同级人民政府。</w:t>
      </w:r>
    </w:p>
    <w:p w:rsidR="00000000" w:rsidRDefault="00375ED6">
      <w:pPr>
        <w:pStyle w:val="a4"/>
        <w:rPr>
          <w:rFonts w:hAnsi="宋体" w:cs="宋体" w:hint="eastAsia"/>
          <w:szCs w:val="32"/>
        </w:rPr>
      </w:pPr>
    </w:p>
    <w:p w:rsidR="00000000" w:rsidRDefault="00375ED6">
      <w:pPr>
        <w:pStyle w:val="a4"/>
        <w:numPr>
          <w:ilvl w:val="0"/>
          <w:numId w:val="1"/>
        </w:numPr>
        <w:jc w:val="center"/>
        <w:rPr>
          <w:rFonts w:ascii="黑体" w:eastAsia="黑体" w:hAnsi="黑体" w:cs="宋体" w:hint="eastAsia"/>
          <w:szCs w:val="32"/>
        </w:rPr>
      </w:pPr>
      <w:r>
        <w:rPr>
          <w:rFonts w:ascii="黑体" w:eastAsia="黑体" w:hAnsi="黑体" w:cs="宋体" w:hint="eastAsia"/>
          <w:szCs w:val="32"/>
        </w:rPr>
        <w:t>农产品生产</w:t>
      </w:r>
    </w:p>
    <w:p w:rsidR="00000000" w:rsidRDefault="00375ED6">
      <w:pPr>
        <w:pStyle w:val="a4"/>
        <w:rPr>
          <w:rFonts w:hAnsi="宋体" w:cs="宋体" w:hint="eastAsia"/>
          <w:szCs w:val="32"/>
        </w:rPr>
      </w:pP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第十八条</w:t>
      </w:r>
      <w:r>
        <w:rPr>
          <w:rFonts w:hAnsi="宋体" w:cs="宋体" w:hint="eastAsia"/>
          <w:szCs w:val="32"/>
        </w:rPr>
        <w:t xml:space="preserve">  </w:t>
      </w:r>
      <w:r>
        <w:rPr>
          <w:rFonts w:hAnsi="宋体" w:cs="宋体" w:hint="eastAsia"/>
          <w:szCs w:val="32"/>
        </w:rPr>
        <w:t>县级以上人民政府农产品质量安全监督管理部门应当按照农产品质量安全标准，指导农产品生产者执行有关的技术要求和操作规程，推进农产品标准化生产，鼓励和支持生产优质安全农产品。</w:t>
      </w:r>
    </w:p>
    <w:p w:rsidR="00000000" w:rsidRDefault="00375ED6">
      <w:pPr>
        <w:pStyle w:val="a4"/>
        <w:ind w:firstLineChars="200" w:firstLine="632"/>
        <w:rPr>
          <w:rFonts w:hAnsi="宋体" w:cs="宋体" w:hint="eastAsia"/>
          <w:szCs w:val="32"/>
        </w:rPr>
      </w:pPr>
      <w:r>
        <w:rPr>
          <w:rFonts w:hAnsi="宋体" w:cs="宋体" w:hint="eastAsia"/>
          <w:szCs w:val="32"/>
        </w:rPr>
        <w:t>农业科研教育和农业技术推广机构应当加强对农产品质量安全标准和技术的研究、培训和示范、推广。</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第十九</w:t>
      </w:r>
      <w:r>
        <w:rPr>
          <w:rFonts w:ascii="黑体" w:eastAsia="黑体" w:hAnsi="黑体" w:cs="宋体" w:hint="eastAsia"/>
          <w:szCs w:val="32"/>
        </w:rPr>
        <w:t>条</w:t>
      </w:r>
      <w:r>
        <w:rPr>
          <w:rFonts w:hAnsi="宋体" w:cs="宋体" w:hint="eastAsia"/>
          <w:szCs w:val="32"/>
        </w:rPr>
        <w:t xml:space="preserve">  </w:t>
      </w:r>
      <w:r>
        <w:rPr>
          <w:rFonts w:hAnsi="宋体" w:cs="宋体" w:hint="eastAsia"/>
          <w:szCs w:val="32"/>
        </w:rPr>
        <w:t>县级以上人民政府农产品质量安全监督管理部门应当建立健全农业投入品安全使用制度，及时将国家规定禁止、淘汰、限制使用的农业投入品目录等信息向社会公布。</w:t>
      </w:r>
    </w:p>
    <w:p w:rsidR="00000000" w:rsidRDefault="00375ED6">
      <w:pPr>
        <w:pStyle w:val="a4"/>
        <w:ind w:firstLineChars="200" w:firstLine="632"/>
        <w:rPr>
          <w:rFonts w:hAnsi="宋体" w:cs="宋体" w:hint="eastAsia"/>
          <w:szCs w:val="32"/>
        </w:rPr>
      </w:pPr>
      <w:r>
        <w:rPr>
          <w:rFonts w:hAnsi="宋体" w:cs="宋体" w:hint="eastAsia"/>
          <w:szCs w:val="32"/>
        </w:rPr>
        <w:t>县级以上人民政府农业、畜牧、工商、质监等部门应当加</w:t>
      </w:r>
      <w:r>
        <w:rPr>
          <w:rFonts w:hAnsi="宋体" w:cs="宋体" w:hint="eastAsia"/>
          <w:szCs w:val="32"/>
        </w:rPr>
        <w:lastRenderedPageBreak/>
        <w:t>强对农业投入品生产、经营和使用的监督管理。</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第二十条</w:t>
      </w:r>
      <w:r>
        <w:rPr>
          <w:rFonts w:hAnsi="宋体" w:cs="宋体" w:hint="eastAsia"/>
          <w:szCs w:val="32"/>
        </w:rPr>
        <w:t xml:space="preserve">  </w:t>
      </w:r>
      <w:r>
        <w:rPr>
          <w:rFonts w:hAnsi="宋体" w:cs="宋体" w:hint="eastAsia"/>
          <w:szCs w:val="32"/>
        </w:rPr>
        <w:t>肥料、农药、兽药、饲料及其添加剂等农业投入品销售者应当建立农业投入品购销记录，如实记载其采购、销售农业投入品的名称、生产日期、保质期、生产企业、产品登记证号或者产品批准文号、采购日期、采购来源、采购数量以及销售时间、对象、数量等事项。</w:t>
      </w:r>
    </w:p>
    <w:p w:rsidR="00000000" w:rsidRDefault="00375ED6">
      <w:pPr>
        <w:pStyle w:val="a4"/>
        <w:ind w:firstLineChars="200" w:firstLine="632"/>
        <w:rPr>
          <w:rFonts w:hAnsi="宋体" w:cs="宋体" w:hint="eastAsia"/>
          <w:szCs w:val="32"/>
        </w:rPr>
      </w:pPr>
      <w:r>
        <w:rPr>
          <w:rFonts w:hAnsi="宋体" w:cs="宋体" w:hint="eastAsia"/>
          <w:szCs w:val="32"/>
        </w:rPr>
        <w:t>农业投入品购销记</w:t>
      </w:r>
      <w:r>
        <w:rPr>
          <w:rFonts w:hAnsi="宋体" w:cs="宋体" w:hint="eastAsia"/>
          <w:szCs w:val="32"/>
        </w:rPr>
        <w:t>录保存期限不得少于</w:t>
      </w:r>
      <w:r>
        <w:rPr>
          <w:rFonts w:hAnsi="宋体" w:cs="宋体" w:hint="eastAsia"/>
          <w:szCs w:val="32"/>
        </w:rPr>
        <w:t>2</w:t>
      </w:r>
      <w:r>
        <w:rPr>
          <w:rFonts w:hAnsi="宋体" w:cs="宋体" w:hint="eastAsia"/>
          <w:szCs w:val="32"/>
        </w:rPr>
        <w:t>年。禁止伪造农业投入品购销记录。</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第二十一条</w:t>
      </w:r>
      <w:r>
        <w:rPr>
          <w:rFonts w:hAnsi="宋体" w:cs="宋体" w:hint="eastAsia"/>
          <w:szCs w:val="32"/>
        </w:rPr>
        <w:t xml:space="preserve">  </w:t>
      </w:r>
      <w:r>
        <w:rPr>
          <w:rFonts w:hAnsi="宋体" w:cs="宋体" w:hint="eastAsia"/>
          <w:szCs w:val="32"/>
        </w:rPr>
        <w:t>农产品生产企业和农民专业合作经济组织应当建立农产品生产记录，如实记载农业投入品使用情况。其他农产品生产者应当逐步建立农产品生产记录。</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第二十二条</w:t>
      </w:r>
      <w:r>
        <w:rPr>
          <w:rFonts w:hAnsi="宋体" w:cs="宋体" w:hint="eastAsia"/>
          <w:szCs w:val="32"/>
        </w:rPr>
        <w:t xml:space="preserve">  </w:t>
      </w:r>
      <w:r>
        <w:rPr>
          <w:rFonts w:hAnsi="宋体" w:cs="宋体" w:hint="eastAsia"/>
          <w:szCs w:val="32"/>
        </w:rPr>
        <w:t>农产品生产中禁止下列行为：</w:t>
      </w:r>
    </w:p>
    <w:p w:rsidR="00000000" w:rsidRDefault="00375ED6">
      <w:pPr>
        <w:pStyle w:val="a4"/>
        <w:ind w:firstLineChars="200" w:firstLine="632"/>
        <w:rPr>
          <w:rFonts w:hAnsi="宋体" w:cs="宋体" w:hint="eastAsia"/>
          <w:szCs w:val="32"/>
        </w:rPr>
      </w:pPr>
      <w:r>
        <w:rPr>
          <w:rFonts w:hAnsi="宋体" w:cs="宋体" w:hint="eastAsia"/>
          <w:szCs w:val="32"/>
        </w:rPr>
        <w:t>（一）使用国家禁止的农业投入品及其他物质；</w:t>
      </w:r>
    </w:p>
    <w:p w:rsidR="00000000" w:rsidRDefault="00375ED6">
      <w:pPr>
        <w:pStyle w:val="a4"/>
        <w:ind w:firstLineChars="200" w:firstLine="632"/>
        <w:rPr>
          <w:rFonts w:hAnsi="宋体" w:cs="宋体" w:hint="eastAsia"/>
          <w:szCs w:val="32"/>
        </w:rPr>
      </w:pPr>
      <w:r>
        <w:rPr>
          <w:rFonts w:hAnsi="宋体" w:cs="宋体" w:hint="eastAsia"/>
          <w:szCs w:val="32"/>
        </w:rPr>
        <w:t>（二）超标准、超范围使用国家限制的农业投入品；</w:t>
      </w:r>
    </w:p>
    <w:p w:rsidR="00000000" w:rsidRDefault="00375ED6">
      <w:pPr>
        <w:pStyle w:val="a4"/>
        <w:ind w:firstLineChars="200" w:firstLine="632"/>
        <w:rPr>
          <w:rFonts w:hAnsi="宋体" w:cs="宋体" w:hint="eastAsia"/>
          <w:szCs w:val="32"/>
        </w:rPr>
      </w:pPr>
      <w:r>
        <w:rPr>
          <w:rFonts w:hAnsi="宋体" w:cs="宋体" w:hint="eastAsia"/>
          <w:szCs w:val="32"/>
        </w:rPr>
        <w:t>（三）非法使用有毒有害物质生产、处理农产品；</w:t>
      </w:r>
    </w:p>
    <w:p w:rsidR="00000000" w:rsidRDefault="00375ED6">
      <w:pPr>
        <w:pStyle w:val="a4"/>
        <w:ind w:firstLineChars="200" w:firstLine="632"/>
        <w:rPr>
          <w:rFonts w:hAnsi="宋体" w:cs="宋体" w:hint="eastAsia"/>
          <w:szCs w:val="32"/>
        </w:rPr>
      </w:pPr>
      <w:r>
        <w:rPr>
          <w:rFonts w:hAnsi="宋体" w:cs="宋体" w:hint="eastAsia"/>
          <w:szCs w:val="32"/>
        </w:rPr>
        <w:t>（四）收获、屠宰、捕捞未达到安全间隔期、休药期的农产品；</w:t>
      </w:r>
    </w:p>
    <w:p w:rsidR="00000000" w:rsidRDefault="00375ED6">
      <w:pPr>
        <w:pStyle w:val="a4"/>
        <w:ind w:firstLineChars="200" w:firstLine="632"/>
        <w:rPr>
          <w:rFonts w:hAnsi="宋体" w:cs="宋体" w:hint="eastAsia"/>
          <w:szCs w:val="32"/>
        </w:rPr>
      </w:pPr>
      <w:r>
        <w:rPr>
          <w:rFonts w:hAnsi="宋体" w:cs="宋体" w:hint="eastAsia"/>
          <w:szCs w:val="32"/>
        </w:rPr>
        <w:t>（五）在特定农产品禁止生产区内生产禁止生产的农产品；</w:t>
      </w:r>
    </w:p>
    <w:p w:rsidR="00000000" w:rsidRDefault="00375ED6">
      <w:pPr>
        <w:pStyle w:val="a4"/>
        <w:ind w:firstLineChars="200" w:firstLine="632"/>
        <w:rPr>
          <w:rFonts w:hAnsi="宋体" w:cs="宋体" w:hint="eastAsia"/>
          <w:szCs w:val="32"/>
        </w:rPr>
      </w:pPr>
      <w:r>
        <w:rPr>
          <w:rFonts w:hAnsi="宋体" w:cs="宋体" w:hint="eastAsia"/>
          <w:szCs w:val="32"/>
        </w:rPr>
        <w:t>（六）法律、法规禁</w:t>
      </w:r>
      <w:r>
        <w:rPr>
          <w:rFonts w:hAnsi="宋体" w:cs="宋体" w:hint="eastAsia"/>
          <w:szCs w:val="32"/>
        </w:rPr>
        <w:t>止的其他行为。</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第二十三条</w:t>
      </w:r>
      <w:r>
        <w:rPr>
          <w:rFonts w:hAnsi="宋体" w:cs="宋体" w:hint="eastAsia"/>
          <w:szCs w:val="32"/>
        </w:rPr>
        <w:t xml:space="preserve">  </w:t>
      </w:r>
      <w:r>
        <w:rPr>
          <w:rFonts w:hAnsi="宋体" w:cs="宋体" w:hint="eastAsia"/>
          <w:szCs w:val="32"/>
        </w:rPr>
        <w:t>农产品生产企业、农民专业合作经济组织应当执行农产品质量安全标准，积极采用农业标准化生产技术以及先</w:t>
      </w:r>
      <w:r>
        <w:rPr>
          <w:rFonts w:hAnsi="宋体" w:cs="宋体" w:hint="eastAsia"/>
          <w:szCs w:val="32"/>
        </w:rPr>
        <w:lastRenderedPageBreak/>
        <w:t>进适用的质量安全管理方法和技术。</w:t>
      </w:r>
    </w:p>
    <w:p w:rsidR="00000000" w:rsidRDefault="00375ED6">
      <w:pPr>
        <w:pStyle w:val="a4"/>
        <w:ind w:firstLineChars="200" w:firstLine="632"/>
        <w:rPr>
          <w:rFonts w:hAnsi="宋体" w:cs="宋体" w:hint="eastAsia"/>
          <w:szCs w:val="32"/>
        </w:rPr>
      </w:pPr>
      <w:r>
        <w:rPr>
          <w:rFonts w:hAnsi="宋体" w:cs="宋体" w:hint="eastAsia"/>
          <w:szCs w:val="32"/>
        </w:rPr>
        <w:t>鼓励农产品生产企业、农民专业合作经济组织制定和执行严于国家标准、行业标准或者地方标准的农产品质量安全标准。</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第二十四条</w:t>
      </w:r>
      <w:r>
        <w:rPr>
          <w:rFonts w:hAnsi="宋体" w:cs="宋体" w:hint="eastAsia"/>
          <w:szCs w:val="32"/>
        </w:rPr>
        <w:t xml:space="preserve">  </w:t>
      </w:r>
      <w:r>
        <w:rPr>
          <w:rFonts w:hAnsi="宋体" w:cs="宋体" w:hint="eastAsia"/>
          <w:szCs w:val="32"/>
        </w:rPr>
        <w:t>农产品生产企业和农民专业合作经济组织，应当自行或委托检测机构对农产品质量安全状况进行检测，向农产品采购者提供真实有效的质量合格证明和产地证明。鼓励其他农产品生产者对其生产的农产品进行检测。</w:t>
      </w:r>
    </w:p>
    <w:p w:rsidR="00000000" w:rsidRDefault="00375ED6">
      <w:pPr>
        <w:pStyle w:val="a4"/>
        <w:ind w:firstLineChars="200" w:firstLine="632"/>
        <w:rPr>
          <w:rFonts w:hAnsi="宋体" w:cs="宋体" w:hint="eastAsia"/>
          <w:szCs w:val="32"/>
        </w:rPr>
      </w:pPr>
      <w:r>
        <w:rPr>
          <w:rFonts w:hAnsi="宋体" w:cs="宋体" w:hint="eastAsia"/>
          <w:szCs w:val="32"/>
        </w:rPr>
        <w:t>经检测不符合农产品质量安全标准的农产品，</w:t>
      </w:r>
      <w:r>
        <w:rPr>
          <w:rFonts w:hAnsi="宋体" w:cs="宋体" w:hint="eastAsia"/>
          <w:szCs w:val="32"/>
        </w:rPr>
        <w:t>不得销售，并应当按照有关规定进行无害化处理或者销毁。</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第二十五条</w:t>
      </w:r>
      <w:r>
        <w:rPr>
          <w:rFonts w:hAnsi="宋体" w:cs="宋体" w:hint="eastAsia"/>
          <w:szCs w:val="32"/>
        </w:rPr>
        <w:t xml:space="preserve">  </w:t>
      </w:r>
      <w:r>
        <w:rPr>
          <w:rFonts w:hAnsi="宋体" w:cs="宋体" w:hint="eastAsia"/>
          <w:szCs w:val="32"/>
        </w:rPr>
        <w:t>农民专业合作经济组织和行业协会对其成员应当及时提供生产技术服务，建立农产品质量安全管理制度，健全农产品质量安全控制体系，加强自律管理。</w:t>
      </w:r>
    </w:p>
    <w:p w:rsidR="00000000" w:rsidRDefault="00375ED6">
      <w:pPr>
        <w:pStyle w:val="a4"/>
        <w:rPr>
          <w:rFonts w:hAnsi="宋体" w:cs="宋体" w:hint="eastAsia"/>
          <w:szCs w:val="32"/>
        </w:rPr>
      </w:pPr>
    </w:p>
    <w:p w:rsidR="00000000" w:rsidRDefault="00375ED6">
      <w:pPr>
        <w:pStyle w:val="a4"/>
        <w:numPr>
          <w:ilvl w:val="0"/>
          <w:numId w:val="1"/>
        </w:numPr>
        <w:jc w:val="center"/>
        <w:rPr>
          <w:rFonts w:ascii="黑体" w:eastAsia="黑体" w:hAnsi="黑体" w:cs="宋体" w:hint="eastAsia"/>
          <w:szCs w:val="32"/>
        </w:rPr>
      </w:pPr>
      <w:r>
        <w:rPr>
          <w:rFonts w:ascii="黑体" w:eastAsia="黑体" w:hAnsi="黑体" w:cs="宋体" w:hint="eastAsia"/>
          <w:szCs w:val="32"/>
        </w:rPr>
        <w:t>农产品经营</w:t>
      </w:r>
    </w:p>
    <w:p w:rsidR="00000000" w:rsidRDefault="00375ED6">
      <w:pPr>
        <w:pStyle w:val="a4"/>
        <w:rPr>
          <w:rFonts w:hAnsi="宋体" w:cs="宋体" w:hint="eastAsia"/>
          <w:szCs w:val="32"/>
        </w:rPr>
      </w:pP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第二十六条</w:t>
      </w:r>
      <w:r>
        <w:rPr>
          <w:rFonts w:hAnsi="宋体" w:cs="宋体" w:hint="eastAsia"/>
          <w:szCs w:val="32"/>
        </w:rPr>
        <w:t xml:space="preserve">  </w:t>
      </w:r>
      <w:r>
        <w:rPr>
          <w:rFonts w:hAnsi="宋体" w:cs="宋体" w:hint="eastAsia"/>
          <w:szCs w:val="32"/>
        </w:rPr>
        <w:t>农产品经营者应当对其经营的农产品质量安全负责。进入市场销售的农产品，应当接受农产品质量安全监督管理部门的质量安全检查和抽查。</w:t>
      </w:r>
    </w:p>
    <w:p w:rsidR="00000000" w:rsidRDefault="00375ED6">
      <w:pPr>
        <w:pStyle w:val="a4"/>
        <w:ind w:firstLineChars="200" w:firstLine="632"/>
        <w:rPr>
          <w:rFonts w:hAnsi="宋体" w:cs="宋体" w:hint="eastAsia"/>
          <w:szCs w:val="32"/>
        </w:rPr>
      </w:pPr>
      <w:r>
        <w:rPr>
          <w:rFonts w:hAnsi="宋体" w:cs="宋体" w:hint="eastAsia"/>
          <w:szCs w:val="32"/>
        </w:rPr>
        <w:t>依法应当实施检疫的动植物及其产品，须经法定机构检疫合格，附具检疫合格标志、检疫合格证明方可销售。</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第二十七条</w:t>
      </w:r>
      <w:r>
        <w:rPr>
          <w:rFonts w:hAnsi="宋体" w:cs="宋体" w:hint="eastAsia"/>
          <w:szCs w:val="32"/>
        </w:rPr>
        <w:t xml:space="preserve">  </w:t>
      </w:r>
      <w:r>
        <w:rPr>
          <w:rFonts w:hAnsi="宋体" w:cs="宋体" w:hint="eastAsia"/>
          <w:szCs w:val="32"/>
        </w:rPr>
        <w:t>农产品批发市场、商场</w:t>
      </w:r>
      <w:r>
        <w:rPr>
          <w:rFonts w:hAnsi="宋体" w:cs="宋体" w:hint="eastAsia"/>
          <w:szCs w:val="32"/>
        </w:rPr>
        <w:t>(</w:t>
      </w:r>
      <w:r>
        <w:rPr>
          <w:rFonts w:hAnsi="宋体" w:cs="宋体" w:hint="eastAsia"/>
          <w:szCs w:val="32"/>
        </w:rPr>
        <w:t>超市</w:t>
      </w:r>
      <w:r>
        <w:rPr>
          <w:rFonts w:hAnsi="宋体" w:cs="宋体" w:hint="eastAsia"/>
          <w:szCs w:val="32"/>
        </w:rPr>
        <w:t>)</w:t>
      </w:r>
      <w:r>
        <w:rPr>
          <w:rFonts w:hAnsi="宋体" w:cs="宋体" w:hint="eastAsia"/>
          <w:szCs w:val="32"/>
        </w:rPr>
        <w:t>、专卖店、配</w:t>
      </w:r>
      <w:r>
        <w:rPr>
          <w:rFonts w:hAnsi="宋体" w:cs="宋体" w:hint="eastAsia"/>
          <w:szCs w:val="32"/>
        </w:rPr>
        <w:t>送中心、仓储企业应当履行下列责任：</w:t>
      </w:r>
    </w:p>
    <w:p w:rsidR="00000000" w:rsidRDefault="00375ED6">
      <w:pPr>
        <w:pStyle w:val="a4"/>
        <w:ind w:firstLineChars="200" w:firstLine="632"/>
        <w:rPr>
          <w:rFonts w:hAnsi="宋体" w:cs="宋体" w:hint="eastAsia"/>
          <w:szCs w:val="32"/>
        </w:rPr>
      </w:pPr>
      <w:r>
        <w:rPr>
          <w:rFonts w:hAnsi="宋体" w:cs="宋体" w:hint="eastAsia"/>
          <w:szCs w:val="32"/>
        </w:rPr>
        <w:lastRenderedPageBreak/>
        <w:t>（一）建立农产品质量安全责任制度和经营档案，配备专职或者兼职质量安全管理人员；</w:t>
      </w:r>
    </w:p>
    <w:p w:rsidR="00000000" w:rsidRDefault="00375ED6">
      <w:pPr>
        <w:pStyle w:val="a4"/>
        <w:ind w:firstLineChars="200" w:firstLine="632"/>
        <w:rPr>
          <w:rFonts w:hAnsi="宋体" w:cs="宋体" w:hint="eastAsia"/>
          <w:szCs w:val="32"/>
        </w:rPr>
      </w:pPr>
      <w:r>
        <w:rPr>
          <w:rFonts w:hAnsi="宋体" w:cs="宋体" w:hint="eastAsia"/>
          <w:szCs w:val="32"/>
        </w:rPr>
        <w:t>（二）与经营者签订农产品质量安全协议，明确质量安全责任；</w:t>
      </w:r>
    </w:p>
    <w:p w:rsidR="00000000" w:rsidRDefault="00375ED6">
      <w:pPr>
        <w:pStyle w:val="a4"/>
        <w:ind w:firstLineChars="200" w:firstLine="632"/>
        <w:rPr>
          <w:rFonts w:hAnsi="宋体" w:cs="宋体" w:hint="eastAsia"/>
          <w:szCs w:val="32"/>
        </w:rPr>
      </w:pPr>
      <w:r>
        <w:rPr>
          <w:rFonts w:hAnsi="宋体" w:cs="宋体" w:hint="eastAsia"/>
          <w:szCs w:val="32"/>
        </w:rPr>
        <w:t>（三）查验进场销售的农产品检验、检疫合格证明和产品标识；</w:t>
      </w:r>
    </w:p>
    <w:p w:rsidR="00000000" w:rsidRDefault="00375ED6">
      <w:pPr>
        <w:pStyle w:val="a4"/>
        <w:ind w:firstLineChars="200" w:firstLine="632"/>
        <w:rPr>
          <w:rFonts w:hAnsi="宋体" w:cs="宋体" w:hint="eastAsia"/>
          <w:szCs w:val="32"/>
        </w:rPr>
      </w:pPr>
      <w:r>
        <w:rPr>
          <w:rFonts w:hAnsi="宋体" w:cs="宋体" w:hint="eastAsia"/>
          <w:szCs w:val="32"/>
        </w:rPr>
        <w:t>（四）对场地及使用器械定期消毒，保持经营场所清洁卫生；</w:t>
      </w:r>
    </w:p>
    <w:p w:rsidR="00000000" w:rsidRDefault="00375ED6">
      <w:pPr>
        <w:pStyle w:val="a4"/>
        <w:ind w:firstLineChars="200" w:firstLine="632"/>
        <w:rPr>
          <w:rFonts w:hAnsi="宋体" w:cs="宋体" w:hint="eastAsia"/>
          <w:szCs w:val="32"/>
        </w:rPr>
      </w:pPr>
      <w:r>
        <w:rPr>
          <w:rFonts w:hAnsi="宋体" w:cs="宋体" w:hint="eastAsia"/>
          <w:szCs w:val="32"/>
        </w:rPr>
        <w:t>（五）发现市场内经营不符合质量安全标准的农产品，应当停止销售，并向当地农产品质量安全监督管理部门、工商部门报告。</w:t>
      </w:r>
    </w:p>
    <w:p w:rsidR="00000000" w:rsidRDefault="00375ED6">
      <w:pPr>
        <w:pStyle w:val="a4"/>
        <w:ind w:firstLineChars="200" w:firstLine="632"/>
        <w:rPr>
          <w:rFonts w:hAnsi="宋体" w:cs="宋体" w:hint="eastAsia"/>
          <w:szCs w:val="32"/>
        </w:rPr>
      </w:pPr>
      <w:r>
        <w:rPr>
          <w:rFonts w:hAnsi="宋体" w:cs="宋体" w:hint="eastAsia"/>
          <w:szCs w:val="32"/>
        </w:rPr>
        <w:t>农贸市场应当加强对进场的农产品质量安全管理，保持经营场所环境卫生，发现市场内销售不符合农产品质量安全标准的农产</w:t>
      </w:r>
      <w:r>
        <w:rPr>
          <w:rFonts w:hAnsi="宋体" w:cs="宋体" w:hint="eastAsia"/>
          <w:szCs w:val="32"/>
        </w:rPr>
        <w:t>品，应当及时报告有关部门。</w:t>
      </w:r>
    </w:p>
    <w:p w:rsidR="00000000" w:rsidRDefault="00375ED6">
      <w:pPr>
        <w:pStyle w:val="a4"/>
        <w:ind w:firstLineChars="200" w:firstLine="632"/>
        <w:rPr>
          <w:rFonts w:hAnsi="宋体" w:cs="宋体" w:hint="eastAsia"/>
          <w:szCs w:val="32"/>
        </w:rPr>
      </w:pPr>
      <w:r>
        <w:rPr>
          <w:rFonts w:hAnsi="宋体" w:cs="宋体" w:hint="eastAsia"/>
          <w:szCs w:val="32"/>
        </w:rPr>
        <w:t>农产品摊贩销售的农产品应当符合农产品质量安全标准，对不符合农产品质量安全标准的农产品停止销售，并进行无害化处理。</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第二十八条</w:t>
      </w:r>
      <w:r>
        <w:rPr>
          <w:rFonts w:hAnsi="宋体" w:cs="宋体" w:hint="eastAsia"/>
          <w:szCs w:val="32"/>
        </w:rPr>
        <w:t xml:space="preserve">  </w:t>
      </w:r>
      <w:r>
        <w:rPr>
          <w:rFonts w:hAnsi="宋体" w:cs="宋体" w:hint="eastAsia"/>
          <w:szCs w:val="32"/>
        </w:rPr>
        <w:t>农产品销售企业和农产品批发经营者应当建立农产品购销台账，如实记载农产品的名称、来源、销售去向、销售数量等内容。</w:t>
      </w:r>
    </w:p>
    <w:p w:rsidR="00000000" w:rsidRDefault="00375ED6">
      <w:pPr>
        <w:pStyle w:val="a4"/>
        <w:ind w:firstLineChars="200" w:firstLine="632"/>
        <w:rPr>
          <w:rFonts w:hAnsi="宋体" w:cs="宋体" w:hint="eastAsia"/>
          <w:szCs w:val="32"/>
        </w:rPr>
      </w:pPr>
      <w:r>
        <w:rPr>
          <w:rFonts w:hAnsi="宋体" w:cs="宋体" w:hint="eastAsia"/>
          <w:szCs w:val="32"/>
        </w:rPr>
        <w:t>农产品购销台账保存期限不得少于</w:t>
      </w:r>
      <w:r>
        <w:rPr>
          <w:rFonts w:hAnsi="宋体" w:cs="宋体" w:hint="eastAsia"/>
          <w:szCs w:val="32"/>
        </w:rPr>
        <w:t>2</w:t>
      </w:r>
      <w:r>
        <w:rPr>
          <w:rFonts w:hAnsi="宋体" w:cs="宋体" w:hint="eastAsia"/>
          <w:szCs w:val="32"/>
        </w:rPr>
        <w:t>年。禁止伪造农产品购销台账。</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lastRenderedPageBreak/>
        <w:t>第二十九条</w:t>
      </w:r>
      <w:r>
        <w:rPr>
          <w:rFonts w:hAnsi="宋体" w:cs="宋体" w:hint="eastAsia"/>
          <w:szCs w:val="32"/>
        </w:rPr>
        <w:t xml:space="preserve">  </w:t>
      </w:r>
      <w:r>
        <w:rPr>
          <w:rFonts w:hAnsi="宋体" w:cs="宋体" w:hint="eastAsia"/>
          <w:szCs w:val="32"/>
        </w:rPr>
        <w:t>按照规定需要包装或者附加标识销售的农产品，应当包装或者附加标识上市销售。</w:t>
      </w:r>
    </w:p>
    <w:p w:rsidR="00000000" w:rsidRDefault="00375ED6">
      <w:pPr>
        <w:pStyle w:val="a4"/>
        <w:ind w:firstLineChars="200" w:firstLine="632"/>
        <w:rPr>
          <w:rFonts w:hAnsi="宋体" w:cs="宋体" w:hint="eastAsia"/>
          <w:szCs w:val="32"/>
        </w:rPr>
      </w:pPr>
      <w:r>
        <w:rPr>
          <w:rFonts w:hAnsi="宋体" w:cs="宋体" w:hint="eastAsia"/>
          <w:szCs w:val="32"/>
        </w:rPr>
        <w:t>包装农产品的材料和使用的保鲜剂、防腐剂、添加剂等物质必须符合国家强制性技术规范要求。</w:t>
      </w:r>
    </w:p>
    <w:p w:rsidR="00000000" w:rsidRDefault="00375ED6">
      <w:pPr>
        <w:pStyle w:val="a4"/>
        <w:ind w:firstLineChars="200" w:firstLine="632"/>
        <w:rPr>
          <w:rFonts w:hAnsi="宋体" w:cs="宋体" w:hint="eastAsia"/>
          <w:szCs w:val="32"/>
        </w:rPr>
      </w:pPr>
      <w:r>
        <w:rPr>
          <w:rFonts w:hAnsi="宋体" w:cs="宋体" w:hint="eastAsia"/>
          <w:szCs w:val="32"/>
        </w:rPr>
        <w:t>农产品包</w:t>
      </w:r>
      <w:r>
        <w:rPr>
          <w:rFonts w:hAnsi="宋体" w:cs="宋体" w:hint="eastAsia"/>
          <w:szCs w:val="32"/>
        </w:rPr>
        <w:t>装物或者标识所用文字应当使用规范的中文。标注的内容应当准确、清晰，不得含有虚假的内容。进口农产品应当附中文说明。</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第三十条</w:t>
      </w:r>
      <w:r>
        <w:rPr>
          <w:rFonts w:hAnsi="宋体" w:cs="宋体" w:hint="eastAsia"/>
          <w:szCs w:val="32"/>
        </w:rPr>
        <w:t xml:space="preserve">  </w:t>
      </w:r>
      <w:r>
        <w:rPr>
          <w:rFonts w:hAnsi="宋体" w:cs="宋体" w:hint="eastAsia"/>
          <w:szCs w:val="32"/>
        </w:rPr>
        <w:t>包装销售的农产品，应当在其包装物上标明品名、产地、生产者、生产日期和保质期等内容。</w:t>
      </w:r>
    </w:p>
    <w:p w:rsidR="00000000" w:rsidRDefault="00375ED6">
      <w:pPr>
        <w:pStyle w:val="a4"/>
        <w:ind w:firstLineChars="200" w:firstLine="632"/>
        <w:rPr>
          <w:rFonts w:hAnsi="宋体" w:cs="宋体" w:hint="eastAsia"/>
          <w:szCs w:val="32"/>
        </w:rPr>
      </w:pPr>
      <w:r>
        <w:rPr>
          <w:rFonts w:hAnsi="宋体" w:cs="宋体" w:hint="eastAsia"/>
          <w:szCs w:val="32"/>
        </w:rPr>
        <w:t>对不适宜包装的农产品，生产者和经营者应当采取附加标签、标识牌、标识带、说明书等形式，标明农产品的品名、产地、生产日期、保质期以及生产者或者经营者名称、地址、联系方式等内容。</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第三十一条</w:t>
      </w:r>
      <w:r>
        <w:rPr>
          <w:rFonts w:hAnsi="宋体" w:cs="宋体" w:hint="eastAsia"/>
          <w:szCs w:val="32"/>
        </w:rPr>
        <w:t xml:space="preserve">  </w:t>
      </w:r>
      <w:r>
        <w:rPr>
          <w:rFonts w:hAnsi="宋体" w:cs="宋体" w:hint="eastAsia"/>
          <w:szCs w:val="32"/>
        </w:rPr>
        <w:t>属于农业转基因生物的农产品，应当按照农业转基因生物安全管理的有关规定进行标识。</w:t>
      </w:r>
    </w:p>
    <w:p w:rsidR="00000000" w:rsidRDefault="00375ED6">
      <w:pPr>
        <w:pStyle w:val="a4"/>
        <w:ind w:firstLineChars="200" w:firstLine="632"/>
        <w:rPr>
          <w:rFonts w:hAnsi="宋体" w:cs="宋体" w:hint="eastAsia"/>
          <w:szCs w:val="32"/>
        </w:rPr>
      </w:pPr>
      <w:r>
        <w:rPr>
          <w:rFonts w:ascii="黑体" w:eastAsia="黑体" w:hAnsi="黑体" w:cs="黑体" w:hint="eastAsia"/>
          <w:szCs w:val="32"/>
        </w:rPr>
        <w:t>第三十二条</w:t>
      </w:r>
      <w:r>
        <w:rPr>
          <w:rFonts w:hAnsi="宋体" w:cs="宋体" w:hint="eastAsia"/>
          <w:szCs w:val="32"/>
        </w:rPr>
        <w:t xml:space="preserve">  </w:t>
      </w:r>
      <w:r>
        <w:rPr>
          <w:rFonts w:hAnsi="宋体" w:cs="宋体" w:hint="eastAsia"/>
          <w:szCs w:val="32"/>
        </w:rPr>
        <w:t>有下列情形之一的农产</w:t>
      </w:r>
      <w:r>
        <w:rPr>
          <w:rFonts w:hAnsi="宋体" w:cs="宋体" w:hint="eastAsia"/>
          <w:szCs w:val="32"/>
        </w:rPr>
        <w:t>品，不得销售：</w:t>
      </w:r>
    </w:p>
    <w:p w:rsidR="00000000" w:rsidRDefault="00375ED6">
      <w:pPr>
        <w:pStyle w:val="a4"/>
        <w:ind w:firstLineChars="200" w:firstLine="632"/>
        <w:rPr>
          <w:rFonts w:hAnsi="宋体" w:cs="宋体" w:hint="eastAsia"/>
          <w:szCs w:val="32"/>
        </w:rPr>
      </w:pPr>
      <w:r>
        <w:rPr>
          <w:rFonts w:hAnsi="宋体" w:cs="宋体" w:hint="eastAsia"/>
          <w:szCs w:val="32"/>
        </w:rPr>
        <w:t>（一）含有国家禁止使用的农业投入品及其他物质的；</w:t>
      </w:r>
    </w:p>
    <w:p w:rsidR="00000000" w:rsidRDefault="00375ED6">
      <w:pPr>
        <w:pStyle w:val="a4"/>
        <w:ind w:firstLineChars="200" w:firstLine="632"/>
        <w:rPr>
          <w:rFonts w:hAnsi="宋体" w:cs="宋体" w:hint="eastAsia"/>
          <w:szCs w:val="32"/>
        </w:rPr>
      </w:pPr>
      <w:r>
        <w:rPr>
          <w:rFonts w:hAnsi="宋体" w:cs="宋体" w:hint="eastAsia"/>
          <w:szCs w:val="32"/>
        </w:rPr>
        <w:t>（二）农药、兽药等化学物质残留或者重金属含量等有毒有害物质不符合农产品质量安全标准的；</w:t>
      </w:r>
    </w:p>
    <w:p w:rsidR="00000000" w:rsidRDefault="00375ED6">
      <w:pPr>
        <w:pStyle w:val="a4"/>
        <w:ind w:firstLineChars="200" w:firstLine="632"/>
        <w:rPr>
          <w:rFonts w:hAnsi="宋体" w:cs="宋体" w:hint="eastAsia"/>
          <w:szCs w:val="32"/>
        </w:rPr>
      </w:pPr>
      <w:r>
        <w:rPr>
          <w:rFonts w:hAnsi="宋体" w:cs="宋体" w:hint="eastAsia"/>
          <w:szCs w:val="32"/>
        </w:rPr>
        <w:t>（三）含有致病性寄生虫、微生物或者生物毒素不符合农产品质量安全标准的；</w:t>
      </w:r>
    </w:p>
    <w:p w:rsidR="00000000" w:rsidRDefault="00375ED6">
      <w:pPr>
        <w:pStyle w:val="a4"/>
        <w:ind w:firstLineChars="200" w:firstLine="632"/>
        <w:rPr>
          <w:rFonts w:hAnsi="宋体" w:cs="宋体" w:hint="eastAsia"/>
          <w:szCs w:val="32"/>
        </w:rPr>
      </w:pPr>
      <w:r>
        <w:rPr>
          <w:rFonts w:hAnsi="宋体" w:cs="宋体" w:hint="eastAsia"/>
          <w:szCs w:val="32"/>
        </w:rPr>
        <w:t>（四）使用保鲜剂、防腐剂、添加剂、包装材料等不符合</w:t>
      </w:r>
      <w:r>
        <w:rPr>
          <w:rFonts w:hAnsi="宋体" w:cs="宋体" w:hint="eastAsia"/>
          <w:szCs w:val="32"/>
        </w:rPr>
        <w:lastRenderedPageBreak/>
        <w:t>国家有关强制性技术规范的；</w:t>
      </w:r>
    </w:p>
    <w:p w:rsidR="00000000" w:rsidRDefault="00375ED6">
      <w:pPr>
        <w:pStyle w:val="a4"/>
        <w:ind w:firstLineChars="200" w:firstLine="632"/>
        <w:rPr>
          <w:rFonts w:hAnsi="宋体" w:cs="宋体" w:hint="eastAsia"/>
          <w:szCs w:val="32"/>
        </w:rPr>
      </w:pPr>
      <w:r>
        <w:rPr>
          <w:rFonts w:hAnsi="宋体" w:cs="宋体" w:hint="eastAsia"/>
          <w:szCs w:val="32"/>
        </w:rPr>
        <w:t>（五）其他不符合农产品质量安全标准的。</w:t>
      </w:r>
    </w:p>
    <w:p w:rsidR="00000000" w:rsidRDefault="00375ED6">
      <w:pPr>
        <w:pStyle w:val="a4"/>
        <w:rPr>
          <w:rFonts w:hAnsi="宋体" w:cs="宋体" w:hint="eastAsia"/>
          <w:szCs w:val="32"/>
        </w:rPr>
      </w:pPr>
    </w:p>
    <w:p w:rsidR="00000000" w:rsidRDefault="00375ED6">
      <w:pPr>
        <w:pStyle w:val="a4"/>
        <w:numPr>
          <w:ilvl w:val="0"/>
          <w:numId w:val="1"/>
        </w:numPr>
        <w:jc w:val="center"/>
        <w:rPr>
          <w:rFonts w:ascii="黑体" w:eastAsia="黑体" w:hAnsi="黑体" w:cs="宋体" w:hint="eastAsia"/>
          <w:szCs w:val="32"/>
        </w:rPr>
      </w:pPr>
      <w:r>
        <w:rPr>
          <w:rFonts w:ascii="黑体" w:eastAsia="黑体" w:hAnsi="黑体" w:cs="宋体" w:hint="eastAsia"/>
          <w:szCs w:val="32"/>
        </w:rPr>
        <w:t>监督检查</w:t>
      </w:r>
    </w:p>
    <w:p w:rsidR="00000000" w:rsidRDefault="00375ED6">
      <w:pPr>
        <w:pStyle w:val="a4"/>
        <w:rPr>
          <w:rFonts w:hAnsi="宋体" w:cs="宋体" w:hint="eastAsia"/>
          <w:szCs w:val="32"/>
        </w:rPr>
      </w:pP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第三十三条</w:t>
      </w:r>
      <w:r>
        <w:rPr>
          <w:rFonts w:hAnsi="宋体" w:cs="宋体" w:hint="eastAsia"/>
          <w:szCs w:val="32"/>
        </w:rPr>
        <w:t xml:space="preserve">  </w:t>
      </w:r>
      <w:r>
        <w:rPr>
          <w:rFonts w:hAnsi="宋体" w:cs="宋体" w:hint="eastAsia"/>
          <w:szCs w:val="32"/>
        </w:rPr>
        <w:t>实行农产品质量安全监测制度。县级以上人民政府农产品质量安全监督管理部门应当制定并组织实施农产品质量安全监测计划，对生产中或者市场上销售的农产</w:t>
      </w:r>
      <w:r>
        <w:rPr>
          <w:rFonts w:hAnsi="宋体" w:cs="宋体" w:hint="eastAsia"/>
          <w:szCs w:val="32"/>
        </w:rPr>
        <w:t>品进行监督抽查。</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第三十四条</w:t>
      </w:r>
      <w:r>
        <w:rPr>
          <w:rFonts w:hAnsi="宋体" w:cs="宋体" w:hint="eastAsia"/>
          <w:szCs w:val="32"/>
        </w:rPr>
        <w:t xml:space="preserve">  </w:t>
      </w:r>
      <w:r>
        <w:rPr>
          <w:rFonts w:hAnsi="宋体" w:cs="宋体" w:hint="eastAsia"/>
          <w:szCs w:val="32"/>
        </w:rPr>
        <w:t>县级以上人民政府农产品质量安全监督管理部门应当委托符合国家规定条件、经认证合格的农产品质量安全检测机构，对本行政区域内农产品质量安全进行监督抽查检测。</w:t>
      </w:r>
    </w:p>
    <w:p w:rsidR="00000000" w:rsidRDefault="00375ED6">
      <w:pPr>
        <w:pStyle w:val="a4"/>
        <w:ind w:firstLineChars="200" w:firstLine="632"/>
        <w:rPr>
          <w:rFonts w:hAnsi="宋体" w:cs="宋体" w:hint="eastAsia"/>
          <w:szCs w:val="32"/>
        </w:rPr>
      </w:pPr>
      <w:r>
        <w:rPr>
          <w:rFonts w:hAnsi="宋体" w:cs="宋体" w:hint="eastAsia"/>
          <w:szCs w:val="32"/>
        </w:rPr>
        <w:t>农产品质量安全检测机构经计量认证和考核合格后，方可从事农产品质量安全检测工作。</w:t>
      </w:r>
    </w:p>
    <w:p w:rsidR="00000000" w:rsidRDefault="00375ED6">
      <w:pPr>
        <w:pStyle w:val="a4"/>
        <w:ind w:firstLineChars="200" w:firstLine="632"/>
        <w:rPr>
          <w:rFonts w:hAnsi="宋体" w:cs="宋体" w:hint="eastAsia"/>
          <w:szCs w:val="32"/>
        </w:rPr>
      </w:pPr>
      <w:r>
        <w:rPr>
          <w:rFonts w:hAnsi="宋体" w:cs="宋体" w:hint="eastAsia"/>
          <w:szCs w:val="32"/>
        </w:rPr>
        <w:t>农产品质量安全检测机构应当按照规定进行检测，并对检测结果依法承担相应的责任。</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第三十五条</w:t>
      </w:r>
      <w:r>
        <w:rPr>
          <w:rFonts w:hAnsi="宋体" w:cs="宋体" w:hint="eastAsia"/>
          <w:szCs w:val="32"/>
        </w:rPr>
        <w:t xml:space="preserve">  </w:t>
      </w:r>
      <w:r>
        <w:rPr>
          <w:rFonts w:hAnsi="宋体" w:cs="宋体" w:hint="eastAsia"/>
          <w:szCs w:val="32"/>
        </w:rPr>
        <w:t>县级以上人民政府农产品质量安全监督管理部门在农产品质量安全监督检查中，行使下列职权：</w:t>
      </w:r>
    </w:p>
    <w:p w:rsidR="00000000" w:rsidRDefault="00375ED6">
      <w:pPr>
        <w:pStyle w:val="a4"/>
        <w:ind w:firstLineChars="200" w:firstLine="632"/>
        <w:rPr>
          <w:rFonts w:hAnsi="宋体" w:cs="宋体" w:hint="eastAsia"/>
          <w:szCs w:val="32"/>
        </w:rPr>
      </w:pPr>
      <w:r>
        <w:rPr>
          <w:rFonts w:hAnsi="宋体" w:cs="宋体" w:hint="eastAsia"/>
          <w:szCs w:val="32"/>
        </w:rPr>
        <w:t>（一）对生产、销售的农产品进行现场检查；</w:t>
      </w:r>
    </w:p>
    <w:p w:rsidR="00000000" w:rsidRDefault="00375ED6">
      <w:pPr>
        <w:pStyle w:val="a4"/>
        <w:ind w:firstLineChars="200" w:firstLine="632"/>
        <w:rPr>
          <w:rFonts w:hAnsi="宋体" w:cs="宋体" w:hint="eastAsia"/>
          <w:szCs w:val="32"/>
        </w:rPr>
      </w:pPr>
      <w:r>
        <w:rPr>
          <w:rFonts w:hAnsi="宋体" w:cs="宋体" w:hint="eastAsia"/>
          <w:szCs w:val="32"/>
        </w:rPr>
        <w:t>（二）调查、了解农产品质量安</w:t>
      </w:r>
      <w:r>
        <w:rPr>
          <w:rFonts w:hAnsi="宋体" w:cs="宋体" w:hint="eastAsia"/>
          <w:szCs w:val="32"/>
        </w:rPr>
        <w:t>全的有关情况；</w:t>
      </w:r>
    </w:p>
    <w:p w:rsidR="00000000" w:rsidRDefault="00375ED6">
      <w:pPr>
        <w:pStyle w:val="a4"/>
        <w:ind w:firstLineChars="200" w:firstLine="632"/>
        <w:rPr>
          <w:rFonts w:hAnsi="宋体" w:cs="宋体" w:hint="eastAsia"/>
          <w:szCs w:val="32"/>
        </w:rPr>
      </w:pPr>
      <w:r>
        <w:rPr>
          <w:rFonts w:hAnsi="宋体" w:cs="宋体" w:hint="eastAsia"/>
          <w:szCs w:val="32"/>
        </w:rPr>
        <w:t>（三）查阅、复制与农产品质量安全有关的记录和其他资料；</w:t>
      </w:r>
    </w:p>
    <w:p w:rsidR="00000000" w:rsidRDefault="00375ED6">
      <w:pPr>
        <w:pStyle w:val="a4"/>
        <w:ind w:firstLineChars="200" w:firstLine="632"/>
        <w:rPr>
          <w:rFonts w:hAnsi="宋体" w:cs="宋体" w:hint="eastAsia"/>
          <w:szCs w:val="32"/>
        </w:rPr>
      </w:pPr>
      <w:r>
        <w:rPr>
          <w:rFonts w:hAnsi="宋体" w:cs="宋体" w:hint="eastAsia"/>
          <w:szCs w:val="32"/>
        </w:rPr>
        <w:lastRenderedPageBreak/>
        <w:t>（四）查封、扣押经检测不符合农产品质量安全标准的农产品；</w:t>
      </w:r>
    </w:p>
    <w:p w:rsidR="00000000" w:rsidRDefault="00375ED6">
      <w:pPr>
        <w:pStyle w:val="a4"/>
        <w:ind w:firstLineChars="200" w:firstLine="632"/>
        <w:rPr>
          <w:rFonts w:hAnsi="宋体" w:cs="宋体" w:hint="eastAsia"/>
          <w:szCs w:val="32"/>
        </w:rPr>
      </w:pPr>
      <w:r>
        <w:rPr>
          <w:rFonts w:hAnsi="宋体" w:cs="宋体" w:hint="eastAsia"/>
          <w:szCs w:val="32"/>
        </w:rPr>
        <w:t>（五）法律、法规规定的其他职权。</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第三十六条</w:t>
      </w:r>
      <w:r>
        <w:rPr>
          <w:rFonts w:hAnsi="宋体" w:cs="宋体" w:hint="eastAsia"/>
          <w:szCs w:val="32"/>
        </w:rPr>
        <w:t xml:space="preserve">  </w:t>
      </w:r>
      <w:r>
        <w:rPr>
          <w:rFonts w:hAnsi="宋体" w:cs="宋体" w:hint="eastAsia"/>
          <w:szCs w:val="32"/>
        </w:rPr>
        <w:t>建立农产品质量安全信息统一发布制度，按照国家有关规定进行发布。</w:t>
      </w:r>
    </w:p>
    <w:p w:rsidR="00000000" w:rsidRDefault="00375ED6">
      <w:pPr>
        <w:pStyle w:val="a4"/>
        <w:ind w:firstLineChars="200" w:firstLine="632"/>
        <w:rPr>
          <w:rFonts w:hAnsi="宋体" w:cs="宋体" w:hint="eastAsia"/>
          <w:szCs w:val="32"/>
        </w:rPr>
      </w:pPr>
      <w:r>
        <w:rPr>
          <w:rFonts w:hAnsi="宋体" w:cs="宋体" w:hint="eastAsia"/>
          <w:szCs w:val="32"/>
        </w:rPr>
        <w:t>任何单位和个人不得编造、传播或者向社会发布虚假农产品质量安全信息。</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第三十七条</w:t>
      </w:r>
      <w:r>
        <w:rPr>
          <w:rFonts w:hAnsi="宋体" w:cs="宋体" w:hint="eastAsia"/>
          <w:szCs w:val="32"/>
        </w:rPr>
        <w:t xml:space="preserve">  </w:t>
      </w:r>
      <w:r>
        <w:rPr>
          <w:rFonts w:hAnsi="宋体" w:cs="宋体" w:hint="eastAsia"/>
          <w:szCs w:val="32"/>
        </w:rPr>
        <w:t>县级以上人民政府农产品质量安全监督管理部门应当建立和完善农产品质量安全投诉受理、有奖举报制度，公布举报电话，及时查处违法行为；不属于本部门职责的，应当及时移交有权处理的部门处理。</w:t>
      </w:r>
    </w:p>
    <w:p w:rsidR="00000000" w:rsidRDefault="00375ED6">
      <w:pPr>
        <w:pStyle w:val="a4"/>
        <w:ind w:firstLineChars="200" w:firstLine="632"/>
        <w:rPr>
          <w:rFonts w:hAnsi="宋体" w:cs="宋体" w:hint="eastAsia"/>
          <w:szCs w:val="32"/>
        </w:rPr>
      </w:pPr>
      <w:r>
        <w:rPr>
          <w:rFonts w:hAnsi="宋体" w:cs="宋体" w:hint="eastAsia"/>
          <w:szCs w:val="32"/>
        </w:rPr>
        <w:t>任何单位</w:t>
      </w:r>
      <w:r>
        <w:rPr>
          <w:rFonts w:hAnsi="宋体" w:cs="宋体" w:hint="eastAsia"/>
          <w:szCs w:val="32"/>
        </w:rPr>
        <w:t>和个人有权向农产品质量安全监督管理等部门了解农产品安全信息，举报农产品生产经营中的质量安全违法行为，对农产品安全监督管理工作提出意见和建议。</w:t>
      </w:r>
    </w:p>
    <w:p w:rsidR="00000000" w:rsidRDefault="00375ED6">
      <w:pPr>
        <w:pStyle w:val="a4"/>
        <w:rPr>
          <w:rFonts w:hAnsi="宋体" w:cs="宋体" w:hint="eastAsia"/>
          <w:szCs w:val="32"/>
        </w:rPr>
      </w:pPr>
    </w:p>
    <w:p w:rsidR="00000000" w:rsidRDefault="00375ED6">
      <w:pPr>
        <w:pStyle w:val="a4"/>
        <w:numPr>
          <w:ilvl w:val="0"/>
          <w:numId w:val="1"/>
        </w:numPr>
        <w:jc w:val="center"/>
        <w:rPr>
          <w:rFonts w:ascii="黑体" w:eastAsia="黑体" w:hAnsi="黑体" w:cs="宋体" w:hint="eastAsia"/>
          <w:szCs w:val="32"/>
        </w:rPr>
      </w:pPr>
      <w:r>
        <w:rPr>
          <w:rFonts w:ascii="黑体" w:eastAsia="黑体" w:hAnsi="黑体" w:cs="宋体" w:hint="eastAsia"/>
          <w:szCs w:val="32"/>
        </w:rPr>
        <w:t>法律责任</w:t>
      </w:r>
    </w:p>
    <w:p w:rsidR="00000000" w:rsidRDefault="00375ED6">
      <w:pPr>
        <w:pStyle w:val="a4"/>
        <w:rPr>
          <w:rFonts w:hAnsi="宋体" w:cs="宋体" w:hint="eastAsia"/>
          <w:szCs w:val="32"/>
        </w:rPr>
      </w:pP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第三十八条</w:t>
      </w:r>
      <w:r>
        <w:rPr>
          <w:rFonts w:hAnsi="宋体" w:cs="宋体" w:hint="eastAsia"/>
          <w:szCs w:val="32"/>
        </w:rPr>
        <w:t xml:space="preserve">  </w:t>
      </w:r>
      <w:r>
        <w:rPr>
          <w:rFonts w:hAnsi="宋体" w:cs="宋体" w:hint="eastAsia"/>
          <w:szCs w:val="32"/>
        </w:rPr>
        <w:t>违反本办法规定，有关法律、法规已有规定的，按照其规定执行。</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第三十九条</w:t>
      </w:r>
      <w:r>
        <w:rPr>
          <w:rFonts w:hAnsi="宋体" w:cs="宋体" w:hint="eastAsia"/>
          <w:szCs w:val="32"/>
        </w:rPr>
        <w:t xml:space="preserve">  </w:t>
      </w:r>
      <w:r>
        <w:rPr>
          <w:rFonts w:hAnsi="宋体" w:cs="宋体" w:hint="eastAsia"/>
          <w:szCs w:val="32"/>
        </w:rPr>
        <w:t>违反本办法第十三条规定，擅自移动、损毁标示牌的，由县级以上人民政府农产品质量安全监督管理部门责令限期改正，可以处五百元以上一千元以下罚款。</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lastRenderedPageBreak/>
        <w:t>第四十条</w:t>
      </w:r>
      <w:r>
        <w:rPr>
          <w:rFonts w:hAnsi="宋体" w:cs="宋体" w:hint="eastAsia"/>
          <w:szCs w:val="32"/>
        </w:rPr>
        <w:t xml:space="preserve">  </w:t>
      </w:r>
      <w:r>
        <w:rPr>
          <w:rFonts w:hAnsi="宋体" w:cs="宋体" w:hint="eastAsia"/>
          <w:szCs w:val="32"/>
        </w:rPr>
        <w:t>违反本办法第十四条规定，擅自变更无公害农产品、绿色食品、有机农产品标志证书，或者伪造、冒用、转让、超范围使用无公害农</w:t>
      </w:r>
      <w:r>
        <w:rPr>
          <w:rFonts w:hAnsi="宋体" w:cs="宋体" w:hint="eastAsia"/>
          <w:szCs w:val="32"/>
        </w:rPr>
        <w:t>产品、绿色食品、有机农产品标志和农产品地理标志的，由县级以上人民政府农产品质量安全监督管理部门责令改正，没收违法所得，并处二千元以上二万元以下的罚款。</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第四十一条</w:t>
      </w:r>
      <w:r>
        <w:rPr>
          <w:rFonts w:hAnsi="宋体" w:cs="宋体" w:hint="eastAsia"/>
          <w:szCs w:val="32"/>
        </w:rPr>
        <w:t xml:space="preserve">  </w:t>
      </w:r>
      <w:r>
        <w:rPr>
          <w:rFonts w:hAnsi="宋体" w:cs="宋体" w:hint="eastAsia"/>
          <w:szCs w:val="32"/>
        </w:rPr>
        <w:t>违反本办法第二十条规定，农业投入品销售者伪造或者未按照规定建立、保存农业投入品购销记录的，由县级以上人民政府农产品质量安全监督管理部门责令改正，处以五百元以上二千元以下的罚款。</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第四十二条</w:t>
      </w:r>
      <w:r>
        <w:rPr>
          <w:rFonts w:hAnsi="宋体" w:cs="宋体" w:hint="eastAsia"/>
          <w:szCs w:val="32"/>
        </w:rPr>
        <w:t xml:space="preserve">  </w:t>
      </w:r>
      <w:r>
        <w:rPr>
          <w:rFonts w:hAnsi="宋体" w:cs="宋体" w:hint="eastAsia"/>
          <w:szCs w:val="32"/>
        </w:rPr>
        <w:t>违反本办法第二十二条第（一）、（二）项规定的，按照法律、行政法规的有关规定处罚。违反本办法第二十二条（三）、（四）、（五）、（六）项规定的，由县级以上人民</w:t>
      </w:r>
      <w:r>
        <w:rPr>
          <w:rFonts w:hAnsi="宋体" w:cs="宋体" w:hint="eastAsia"/>
          <w:szCs w:val="32"/>
        </w:rPr>
        <w:t>政府农产品质量安全监督管理部门责令停止违法行为，对农产品进行无害化处理或者销毁，并没收其违禁农业投入品，对个人可并处五百元以上二千元以下罚款；对农产品生产企业、农民专业合作经济组织可并处五千元以上二万元以下罚款；情节严重的，处二万元以上五万元以下罚款；构成犯罪的，依法追究刑事责任。</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第四十三条</w:t>
      </w:r>
      <w:r>
        <w:rPr>
          <w:rFonts w:hAnsi="宋体" w:cs="宋体" w:hint="eastAsia"/>
          <w:szCs w:val="32"/>
        </w:rPr>
        <w:t xml:space="preserve">  </w:t>
      </w:r>
      <w:r>
        <w:rPr>
          <w:rFonts w:hAnsi="宋体" w:cs="宋体" w:hint="eastAsia"/>
          <w:szCs w:val="32"/>
        </w:rPr>
        <w:t>违反本办法第二十八条规定，农产品销售企业和农产品批发经营者未建立或未按照规定保存购销台账的，由县级以上人民政府工商行政管理部门责令改正；拒不改正的，处五百元以上二千元以下罚款。</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第四十四条</w:t>
      </w:r>
      <w:r>
        <w:rPr>
          <w:rFonts w:hAnsi="宋体" w:cs="宋体" w:hint="eastAsia"/>
          <w:szCs w:val="32"/>
        </w:rPr>
        <w:t xml:space="preserve">  </w:t>
      </w:r>
      <w:r>
        <w:rPr>
          <w:rFonts w:hAnsi="宋体" w:cs="宋体" w:hint="eastAsia"/>
          <w:szCs w:val="32"/>
        </w:rPr>
        <w:t>违反本办法第二十九条、</w:t>
      </w:r>
      <w:r>
        <w:rPr>
          <w:rFonts w:hAnsi="宋体" w:cs="宋体" w:hint="eastAsia"/>
          <w:szCs w:val="32"/>
        </w:rPr>
        <w:t>第三十条第一款的规</w:t>
      </w:r>
      <w:r>
        <w:rPr>
          <w:rFonts w:hAnsi="宋体" w:cs="宋体" w:hint="eastAsia"/>
          <w:szCs w:val="32"/>
        </w:rPr>
        <w:lastRenderedPageBreak/>
        <w:t>定，销售的农产品未按照规定进行包装、标识的，责令限期改正；逾期不改正的，可以处二百元以上二千元以下罚款。</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第四十五条</w:t>
      </w:r>
      <w:r>
        <w:rPr>
          <w:rFonts w:hAnsi="宋体" w:cs="宋体" w:hint="eastAsia"/>
          <w:szCs w:val="32"/>
        </w:rPr>
        <w:t xml:space="preserve">  </w:t>
      </w:r>
      <w:r>
        <w:rPr>
          <w:rFonts w:hAnsi="宋体" w:cs="宋体" w:hint="eastAsia"/>
          <w:szCs w:val="32"/>
        </w:rPr>
        <w:t>农产品生产企业、销售企业、农民专业合作经济组织及农产品批发市场中销售的农产品，有本办法第三十二条第（一）项至第（三）项或者第（五）项所列情形之一的，责令停止销售，追回已经销售的农产品，对违法销售的农产品进行无害化处理或者予以监督销毁；没收违法所得，并处二千元以上二万元以下罚款；构成犯罪的，依法追究刑事责任。</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第四十六条</w:t>
      </w:r>
      <w:r>
        <w:rPr>
          <w:rFonts w:hAnsi="宋体" w:cs="宋体" w:hint="eastAsia"/>
          <w:szCs w:val="32"/>
        </w:rPr>
        <w:t xml:space="preserve">  </w:t>
      </w:r>
      <w:r>
        <w:rPr>
          <w:rFonts w:hAnsi="宋体" w:cs="宋体" w:hint="eastAsia"/>
          <w:szCs w:val="32"/>
        </w:rPr>
        <w:t>违反本办法第三十二条第（四）项规定，使用保鲜剂、防</w:t>
      </w:r>
      <w:r>
        <w:rPr>
          <w:rFonts w:hAnsi="宋体" w:cs="宋体" w:hint="eastAsia"/>
          <w:szCs w:val="32"/>
        </w:rPr>
        <w:t>腐剂、添加剂等材料不符合国家有关强制性的技术规范的，责令停止销售，对被污染的农产品进行无害化处理，对不能进行无害化处理的予以监督销毁；没收违法所得，并处二千元以上二万元以下罚款。</w:t>
      </w: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第四十七条</w:t>
      </w:r>
      <w:r>
        <w:rPr>
          <w:rFonts w:hAnsi="宋体" w:cs="宋体" w:hint="eastAsia"/>
          <w:szCs w:val="32"/>
        </w:rPr>
        <w:t xml:space="preserve">  </w:t>
      </w:r>
      <w:r>
        <w:rPr>
          <w:rFonts w:hAnsi="宋体" w:cs="宋体" w:hint="eastAsia"/>
          <w:szCs w:val="32"/>
        </w:rPr>
        <w:t>县级以上人民政府农产品质量安全监督管理部门、其他有关部门及其工作人员，在农产品质量安全管理工作中有下列行为之一的，由监察机关或者主管机关依法对主要负责人、直接负责的主管人员和其他直接责任人员给予行政处分；构成犯罪的，依法追究刑事责任：</w:t>
      </w:r>
    </w:p>
    <w:p w:rsidR="00000000" w:rsidRDefault="00375ED6">
      <w:pPr>
        <w:pStyle w:val="a4"/>
        <w:ind w:firstLineChars="200" w:firstLine="632"/>
        <w:rPr>
          <w:rFonts w:hAnsi="宋体" w:cs="宋体" w:hint="eastAsia"/>
          <w:szCs w:val="32"/>
        </w:rPr>
      </w:pPr>
      <w:r>
        <w:rPr>
          <w:rFonts w:hAnsi="宋体" w:cs="宋体" w:hint="eastAsia"/>
          <w:szCs w:val="32"/>
        </w:rPr>
        <w:t>（一）不履行监督检查职责或发现违法行为不予查处的；</w:t>
      </w:r>
    </w:p>
    <w:p w:rsidR="00000000" w:rsidRDefault="00375ED6">
      <w:pPr>
        <w:pStyle w:val="a4"/>
        <w:ind w:firstLineChars="200" w:firstLine="632"/>
        <w:rPr>
          <w:rFonts w:hAnsi="宋体" w:cs="宋体" w:hint="eastAsia"/>
          <w:szCs w:val="32"/>
        </w:rPr>
      </w:pPr>
      <w:r>
        <w:rPr>
          <w:rFonts w:hAnsi="宋体" w:cs="宋体" w:hint="eastAsia"/>
          <w:szCs w:val="32"/>
        </w:rPr>
        <w:t>（二）不依法实施农产品质量安全</w:t>
      </w:r>
      <w:r>
        <w:rPr>
          <w:rFonts w:hAnsi="宋体" w:cs="宋体" w:hint="eastAsia"/>
          <w:szCs w:val="32"/>
        </w:rPr>
        <w:t>检测或者出具不实、虚假检测报告、检疫证明的；</w:t>
      </w:r>
    </w:p>
    <w:p w:rsidR="00000000" w:rsidRDefault="00375ED6">
      <w:pPr>
        <w:pStyle w:val="a4"/>
        <w:ind w:firstLineChars="200" w:firstLine="632"/>
        <w:rPr>
          <w:rFonts w:hAnsi="宋体" w:cs="宋体" w:hint="eastAsia"/>
          <w:szCs w:val="32"/>
        </w:rPr>
      </w:pPr>
      <w:r>
        <w:rPr>
          <w:rFonts w:hAnsi="宋体" w:cs="宋体" w:hint="eastAsia"/>
          <w:szCs w:val="32"/>
        </w:rPr>
        <w:t>（三）越权发布农产品质量安全信息的；</w:t>
      </w:r>
    </w:p>
    <w:p w:rsidR="00000000" w:rsidRDefault="00375ED6">
      <w:pPr>
        <w:pStyle w:val="a4"/>
        <w:ind w:firstLineChars="200" w:firstLine="632"/>
        <w:rPr>
          <w:rFonts w:hAnsi="宋体" w:cs="宋体" w:hint="eastAsia"/>
          <w:szCs w:val="32"/>
        </w:rPr>
      </w:pPr>
      <w:r>
        <w:rPr>
          <w:rFonts w:hAnsi="宋体" w:cs="宋体" w:hint="eastAsia"/>
          <w:szCs w:val="32"/>
        </w:rPr>
        <w:lastRenderedPageBreak/>
        <w:t>（四）隐瞒、谎报重大农产品质量安全突发事件的；</w:t>
      </w:r>
    </w:p>
    <w:p w:rsidR="00000000" w:rsidRDefault="00375ED6">
      <w:pPr>
        <w:pStyle w:val="a4"/>
        <w:ind w:firstLineChars="200" w:firstLine="632"/>
        <w:rPr>
          <w:rFonts w:hAnsi="宋体" w:cs="宋体" w:hint="eastAsia"/>
          <w:szCs w:val="32"/>
        </w:rPr>
      </w:pPr>
      <w:r>
        <w:rPr>
          <w:rFonts w:hAnsi="宋体" w:cs="宋体" w:hint="eastAsia"/>
          <w:szCs w:val="32"/>
        </w:rPr>
        <w:t>（五）其他玩忽职守、徇私舞弊、滥用职权行为。</w:t>
      </w:r>
    </w:p>
    <w:p w:rsidR="00000000" w:rsidRDefault="00375ED6">
      <w:pPr>
        <w:pStyle w:val="a4"/>
        <w:rPr>
          <w:rFonts w:hAnsi="宋体" w:cs="宋体" w:hint="eastAsia"/>
          <w:szCs w:val="32"/>
        </w:rPr>
      </w:pPr>
    </w:p>
    <w:p w:rsidR="00000000" w:rsidRDefault="00375ED6">
      <w:pPr>
        <w:pStyle w:val="a4"/>
        <w:jc w:val="center"/>
        <w:rPr>
          <w:rFonts w:ascii="黑体" w:eastAsia="黑体" w:hAnsi="黑体" w:cs="宋体" w:hint="eastAsia"/>
          <w:szCs w:val="32"/>
        </w:rPr>
      </w:pPr>
      <w:r>
        <w:rPr>
          <w:rFonts w:ascii="黑体" w:eastAsia="黑体" w:hAnsi="黑体" w:cs="宋体" w:hint="eastAsia"/>
          <w:szCs w:val="32"/>
        </w:rPr>
        <w:t>第七章</w:t>
      </w:r>
      <w:r>
        <w:rPr>
          <w:rFonts w:ascii="黑体" w:eastAsia="黑体" w:hAnsi="黑体" w:cs="宋体" w:hint="eastAsia"/>
          <w:szCs w:val="32"/>
        </w:rPr>
        <w:t xml:space="preserve">  </w:t>
      </w:r>
      <w:r>
        <w:rPr>
          <w:rFonts w:ascii="黑体" w:eastAsia="黑体" w:hAnsi="黑体" w:cs="宋体" w:hint="eastAsia"/>
          <w:szCs w:val="32"/>
        </w:rPr>
        <w:t>附则</w:t>
      </w:r>
    </w:p>
    <w:p w:rsidR="00000000" w:rsidRDefault="00375ED6">
      <w:pPr>
        <w:pStyle w:val="a4"/>
        <w:rPr>
          <w:rFonts w:hAnsi="宋体" w:cs="宋体" w:hint="eastAsia"/>
          <w:szCs w:val="32"/>
        </w:rPr>
      </w:pPr>
    </w:p>
    <w:p w:rsidR="00000000" w:rsidRDefault="00375ED6">
      <w:pPr>
        <w:pStyle w:val="a4"/>
        <w:ind w:firstLineChars="200" w:firstLine="632"/>
        <w:rPr>
          <w:rFonts w:hAnsi="宋体" w:cs="宋体" w:hint="eastAsia"/>
          <w:szCs w:val="32"/>
        </w:rPr>
      </w:pPr>
      <w:r>
        <w:rPr>
          <w:rFonts w:ascii="黑体" w:eastAsia="黑体" w:hAnsi="黑体" w:cs="宋体" w:hint="eastAsia"/>
          <w:szCs w:val="32"/>
        </w:rPr>
        <w:t>第四十八条</w:t>
      </w:r>
      <w:r>
        <w:rPr>
          <w:rFonts w:hAnsi="宋体" w:cs="宋体" w:hint="eastAsia"/>
          <w:szCs w:val="32"/>
        </w:rPr>
        <w:t xml:space="preserve">  </w:t>
      </w:r>
      <w:r>
        <w:rPr>
          <w:rFonts w:hAnsi="宋体" w:cs="宋体" w:hint="eastAsia"/>
          <w:szCs w:val="32"/>
        </w:rPr>
        <w:t>本办法自</w:t>
      </w:r>
      <w:r>
        <w:rPr>
          <w:rFonts w:hAnsi="宋体" w:cs="宋体" w:hint="eastAsia"/>
          <w:szCs w:val="32"/>
        </w:rPr>
        <w:t>2013</w:t>
      </w:r>
      <w:r>
        <w:rPr>
          <w:rFonts w:hAnsi="宋体" w:cs="宋体" w:hint="eastAsia"/>
          <w:szCs w:val="32"/>
        </w:rPr>
        <w:t>年</w:t>
      </w:r>
      <w:r>
        <w:rPr>
          <w:rFonts w:hAnsi="宋体" w:cs="宋体" w:hint="eastAsia"/>
          <w:szCs w:val="32"/>
        </w:rPr>
        <w:t>10</w:t>
      </w:r>
      <w:r>
        <w:rPr>
          <w:rFonts w:hAnsi="宋体" w:cs="宋体" w:hint="eastAsia"/>
          <w:szCs w:val="32"/>
        </w:rPr>
        <w:t>月</w:t>
      </w:r>
      <w:r>
        <w:rPr>
          <w:rFonts w:hAnsi="宋体" w:cs="宋体" w:hint="eastAsia"/>
          <w:szCs w:val="32"/>
        </w:rPr>
        <w:t>1</w:t>
      </w:r>
      <w:r>
        <w:rPr>
          <w:rFonts w:hAnsi="宋体" w:cs="宋体" w:hint="eastAsia"/>
          <w:szCs w:val="32"/>
        </w:rPr>
        <w:t>日起施行。</w:t>
      </w:r>
    </w:p>
    <w:p w:rsidR="00375ED6" w:rsidRDefault="00375ED6">
      <w:pPr>
        <w:spacing w:line="220" w:lineRule="atLeast"/>
        <w:rPr>
          <w:rFonts w:ascii="仿宋_GB2312" w:hint="eastAsia"/>
          <w:szCs w:val="32"/>
        </w:rPr>
      </w:pPr>
    </w:p>
    <w:sectPr w:rsidR="00375ED6">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ED6" w:rsidRDefault="00375ED6">
      <w:pPr>
        <w:spacing w:after="0"/>
      </w:pPr>
      <w:r>
        <w:separator/>
      </w:r>
    </w:p>
  </w:endnote>
  <w:endnote w:type="continuationSeparator" w:id="0">
    <w:p w:rsidR="00375ED6" w:rsidRDefault="00375ED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75ED6">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375ED6">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B76E8B">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ED6" w:rsidRDefault="00375ED6">
      <w:pPr>
        <w:spacing w:after="0"/>
      </w:pPr>
      <w:r>
        <w:separator/>
      </w:r>
    </w:p>
  </w:footnote>
  <w:footnote w:type="continuationSeparator" w:id="0">
    <w:p w:rsidR="00375ED6" w:rsidRDefault="00375ED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B772C"/>
    <w:multiLevelType w:val="multilevel"/>
    <w:tmpl w:val="46EB772C"/>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323B43"/>
    <w:rsid w:val="00375ED6"/>
    <w:rsid w:val="003D37D8"/>
    <w:rsid w:val="00426133"/>
    <w:rsid w:val="004358AB"/>
    <w:rsid w:val="006F0F85"/>
    <w:rsid w:val="007806E9"/>
    <w:rsid w:val="008B7726"/>
    <w:rsid w:val="00A1516B"/>
    <w:rsid w:val="00B76E8B"/>
    <w:rsid w:val="00D31D50"/>
    <w:rsid w:val="00E45195"/>
    <w:rsid w:val="1B085757"/>
    <w:rsid w:val="2E1A0388"/>
    <w:rsid w:val="31460556"/>
    <w:rsid w:val="49794529"/>
    <w:rsid w:val="4C0D3C2B"/>
    <w:rsid w:val="568F1CC7"/>
    <w:rsid w:val="5ADC414B"/>
    <w:rsid w:val="5D4F049E"/>
    <w:rsid w:val="6548536E"/>
    <w:rsid w:val="71217E1E"/>
    <w:rsid w:val="7F6C60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semiHidden/>
    <w:rPr>
      <w:rFonts w:ascii="Tahoma" w:hAnsi="Tahoma"/>
      <w:sz w:val="18"/>
      <w:szCs w:val="18"/>
    </w:rPr>
  </w:style>
  <w:style w:type="character" w:customStyle="1" w:styleId="Char0">
    <w:name w:val="纯文本 Char"/>
    <w:basedOn w:val="a0"/>
    <w:link w:val="a4"/>
    <w:uiPriority w:val="99"/>
    <w:qFormat/>
    <w:rPr>
      <w:rFonts w:ascii="仿宋_GB2312" w:eastAsia="仿宋_GB2312" w:hAnsi="Courier New" w:cs="Courier New"/>
      <w:kern w:val="2"/>
      <w:sz w:val="32"/>
      <w:szCs w:val="21"/>
    </w:rPr>
  </w:style>
  <w:style w:type="character" w:customStyle="1" w:styleId="Char1">
    <w:name w:val="页眉 Char"/>
    <w:basedOn w:val="a0"/>
    <w:link w:val="a5"/>
    <w:uiPriority w:val="99"/>
    <w:semiHidden/>
    <w:qFormat/>
    <w:rPr>
      <w:rFonts w:ascii="Tahoma" w:hAnsi="Tahoma"/>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jc w:val="center"/>
    </w:pPr>
    <w:rPr>
      <w:sz w:val="18"/>
      <w:szCs w:val="18"/>
    </w:rPr>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Plain Text"/>
    <w:basedOn w:val="a"/>
    <w:link w:val="Char0"/>
    <w:uiPriority w:val="99"/>
    <w:unhideWhenUsed/>
    <w:qFormat/>
    <w:pPr>
      <w:widowControl w:val="0"/>
      <w:adjustRightInd/>
      <w:snapToGrid/>
      <w:spacing w:after="0"/>
      <w:jc w:val="both"/>
    </w:pPr>
    <w:rPr>
      <w:rFonts w:ascii="仿宋_GB2312" w:hAnsi="Courier New" w:cs="Courier New"/>
      <w:kern w:val="2"/>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897</Words>
  <Characters>5117</Characters>
  <Application>Microsoft Office Word</Application>
  <DocSecurity>0</DocSecurity>
  <PresentationFormat/>
  <Lines>42</Lines>
  <Paragraphs>12</Paragraphs>
  <Slides>0</Slides>
  <Notes>0</Notes>
  <HiddenSlides>0</HiddenSlides>
  <MMClips>0</MMClips>
  <ScaleCrop>false</ScaleCrop>
  <Company/>
  <LinksUpToDate>false</LinksUpToDate>
  <CharactersWithSpaces>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2017-01-10T06:42:00Z</dcterms:created>
  <dcterms:modified xsi:type="dcterms:W3CDTF">2017-01-10T06:42:00Z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