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0190C">
      <w:pPr>
        <w:pStyle w:val="a5"/>
        <w:jc w:val="center"/>
        <w:rPr>
          <w:rFonts w:ascii="宋体" w:eastAsia="宋体" w:hAnsi="宋体" w:cs="宋体" w:hint="eastAsia"/>
          <w:szCs w:val="32"/>
        </w:rPr>
      </w:pPr>
    </w:p>
    <w:p w:rsidR="00000000" w:rsidRDefault="0090190C">
      <w:pPr>
        <w:pStyle w:val="a5"/>
        <w:jc w:val="center"/>
        <w:rPr>
          <w:rFonts w:ascii="宋体" w:eastAsia="宋体" w:hAnsi="宋体" w:cs="宋体" w:hint="eastAsia"/>
          <w:szCs w:val="32"/>
        </w:rPr>
      </w:pPr>
    </w:p>
    <w:p w:rsidR="00000000" w:rsidRDefault="0090190C">
      <w:pPr>
        <w:pStyle w:val="a5"/>
        <w:jc w:val="center"/>
        <w:rPr>
          <w:rFonts w:ascii="宋体" w:eastAsia="宋体" w:hAnsi="宋体" w:cs="宋体" w:hint="eastAsia"/>
          <w:sz w:val="44"/>
          <w:szCs w:val="44"/>
        </w:rPr>
      </w:pPr>
      <w:r>
        <w:rPr>
          <w:rFonts w:ascii="宋体" w:eastAsia="宋体" w:hAnsi="宋体" w:cs="宋体" w:hint="eastAsia"/>
          <w:sz w:val="44"/>
          <w:szCs w:val="44"/>
        </w:rPr>
        <w:t>河南省征兵工作条例</w:t>
      </w:r>
    </w:p>
    <w:p w:rsidR="00000000" w:rsidRDefault="0090190C">
      <w:pPr>
        <w:pStyle w:val="a5"/>
        <w:jc w:val="center"/>
        <w:rPr>
          <w:rFonts w:ascii="宋体" w:eastAsia="宋体" w:hAnsi="宋体" w:cs="宋体" w:hint="eastAsia"/>
          <w:szCs w:val="32"/>
        </w:rPr>
      </w:pPr>
    </w:p>
    <w:p w:rsidR="00000000" w:rsidRDefault="0090190C">
      <w:pPr>
        <w:pStyle w:val="a5"/>
        <w:ind w:firstLine="630"/>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2014</w:t>
      </w:r>
      <w:r>
        <w:rPr>
          <w:rFonts w:ascii="楷体_GB2312" w:eastAsia="楷体_GB2312" w:hAnsi="宋体" w:cs="宋体" w:hint="eastAsia"/>
          <w:szCs w:val="32"/>
        </w:rPr>
        <w:t>年</w:t>
      </w:r>
      <w:r>
        <w:rPr>
          <w:rFonts w:ascii="楷体_GB2312" w:eastAsia="楷体_GB2312" w:hAnsi="宋体" w:cs="宋体" w:hint="eastAsia"/>
          <w:szCs w:val="32"/>
        </w:rPr>
        <w:t>7</w:t>
      </w:r>
      <w:r>
        <w:rPr>
          <w:rFonts w:ascii="楷体_GB2312" w:eastAsia="楷体_GB2312" w:hAnsi="宋体" w:cs="宋体" w:hint="eastAsia"/>
          <w:szCs w:val="32"/>
        </w:rPr>
        <w:t>月</w:t>
      </w:r>
      <w:r>
        <w:rPr>
          <w:rFonts w:ascii="楷体_GB2312" w:eastAsia="楷体_GB2312" w:hAnsi="宋体" w:cs="宋体" w:hint="eastAsia"/>
          <w:szCs w:val="32"/>
        </w:rPr>
        <w:t>30</w:t>
      </w:r>
      <w:r>
        <w:rPr>
          <w:rFonts w:ascii="楷体_GB2312" w:eastAsia="楷体_GB2312" w:hAnsi="宋体" w:cs="宋体" w:hint="eastAsia"/>
          <w:szCs w:val="32"/>
        </w:rPr>
        <w:t>日河南省第十二届人民代表大会常务</w:t>
      </w:r>
    </w:p>
    <w:p w:rsidR="00000000" w:rsidRDefault="0090190C">
      <w:pPr>
        <w:pStyle w:val="a5"/>
        <w:ind w:firstLine="630"/>
        <w:rPr>
          <w:rFonts w:ascii="楷体_GB2312" w:eastAsia="楷体_GB2312" w:hAnsi="宋体" w:cs="宋体" w:hint="eastAsia"/>
          <w:szCs w:val="32"/>
        </w:rPr>
      </w:pPr>
      <w:r>
        <w:rPr>
          <w:rFonts w:ascii="楷体_GB2312" w:eastAsia="楷体_GB2312" w:hAnsi="宋体" w:cs="宋体" w:hint="eastAsia"/>
          <w:szCs w:val="32"/>
        </w:rPr>
        <w:t>委员会第九次会议通过）</w:t>
      </w:r>
    </w:p>
    <w:p w:rsidR="00000000" w:rsidRDefault="0090190C">
      <w:pPr>
        <w:pStyle w:val="a5"/>
        <w:rPr>
          <w:rFonts w:hAnsi="宋体" w:cs="宋体" w:hint="eastAsia"/>
          <w:szCs w:val="32"/>
        </w:rPr>
      </w:pPr>
    </w:p>
    <w:p w:rsidR="00000000" w:rsidRDefault="0090190C">
      <w:pPr>
        <w:pStyle w:val="a5"/>
        <w:jc w:val="center"/>
        <w:rPr>
          <w:rFonts w:ascii="楷体_GB2312" w:eastAsia="楷体_GB2312" w:hAnsi="宋体" w:cs="宋体" w:hint="eastAsia"/>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90190C">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总则</w:t>
      </w:r>
    </w:p>
    <w:p w:rsidR="00000000" w:rsidRDefault="0090190C">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职责与分工</w:t>
      </w:r>
    </w:p>
    <w:p w:rsidR="00000000" w:rsidRDefault="0090190C">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兵役登记</w:t>
      </w:r>
    </w:p>
    <w:p w:rsidR="00000000" w:rsidRDefault="0090190C">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平时征集</w:t>
      </w:r>
    </w:p>
    <w:p w:rsidR="00000000" w:rsidRDefault="0090190C">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奖励与优待</w:t>
      </w:r>
    </w:p>
    <w:p w:rsidR="00000000" w:rsidRDefault="0090190C">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法律责任</w:t>
      </w:r>
    </w:p>
    <w:p w:rsidR="00000000" w:rsidRDefault="0090190C">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附则</w:t>
      </w:r>
    </w:p>
    <w:p w:rsidR="00000000" w:rsidRDefault="0090190C">
      <w:pPr>
        <w:pStyle w:val="a5"/>
        <w:rPr>
          <w:rFonts w:hAnsi="宋体" w:cs="宋体" w:hint="eastAsia"/>
          <w:szCs w:val="32"/>
        </w:rPr>
      </w:pPr>
    </w:p>
    <w:p w:rsidR="00000000" w:rsidRDefault="0090190C">
      <w:pPr>
        <w:pStyle w:val="a5"/>
        <w:numPr>
          <w:ilvl w:val="0"/>
          <w:numId w:val="2"/>
        </w:numPr>
        <w:jc w:val="center"/>
        <w:rPr>
          <w:rFonts w:ascii="黑体" w:eastAsia="黑体" w:hAnsi="黑体" w:cs="宋体" w:hint="eastAsia"/>
          <w:szCs w:val="32"/>
        </w:rPr>
      </w:pPr>
      <w:r>
        <w:rPr>
          <w:rFonts w:ascii="黑体" w:eastAsia="黑体" w:hAnsi="黑体" w:cs="宋体" w:hint="eastAsia"/>
          <w:szCs w:val="32"/>
        </w:rPr>
        <w:t>总则</w:t>
      </w:r>
    </w:p>
    <w:p w:rsidR="00000000" w:rsidRDefault="0090190C">
      <w:pPr>
        <w:pStyle w:val="a5"/>
        <w:rPr>
          <w:rFonts w:hAnsi="宋体" w:cs="宋体" w:hint="eastAsia"/>
          <w:szCs w:val="32"/>
        </w:rPr>
      </w:pP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为加强国防建设，做好征兵工作，确保兵员质量，根据《中华人民共和国兵役法》、国务院《征兵工作条例》有关规定，结合本省实际，制定本条例。</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本条例适用于本省行政区域的征兵工作。</w:t>
      </w:r>
    </w:p>
    <w:p w:rsidR="00000000" w:rsidRDefault="0090190C">
      <w:pPr>
        <w:pStyle w:val="a5"/>
        <w:rPr>
          <w:rFonts w:hAnsi="宋体" w:cs="宋体" w:hint="eastAsia"/>
          <w:szCs w:val="32"/>
        </w:rPr>
      </w:pPr>
      <w:r>
        <w:rPr>
          <w:rFonts w:hAnsi="宋体" w:cs="宋体" w:hint="eastAsia"/>
          <w:szCs w:val="32"/>
        </w:rPr>
        <w:lastRenderedPageBreak/>
        <w:t xml:space="preserve">    </w:t>
      </w:r>
      <w:r>
        <w:rPr>
          <w:rFonts w:hAnsi="宋体" w:cs="宋体" w:hint="eastAsia"/>
          <w:szCs w:val="32"/>
        </w:rPr>
        <w:t>本条例所指征兵工作，包括征兵宣传、兵役登记、预定征集、确定服现役公民和直接从非军事部门具有专业技能的</w:t>
      </w:r>
      <w:r>
        <w:rPr>
          <w:rFonts w:hAnsi="宋体" w:cs="宋体" w:hint="eastAsia"/>
          <w:szCs w:val="32"/>
        </w:rPr>
        <w:t>公民中招收士官等。</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保卫祖国、抵抗侵略是每个公民的神圣职责。依照法律服兵役是公民应尽的光荣义务。</w:t>
      </w:r>
    </w:p>
    <w:p w:rsidR="00000000" w:rsidRDefault="0090190C">
      <w:pPr>
        <w:pStyle w:val="a5"/>
        <w:rPr>
          <w:rFonts w:hAnsi="宋体" w:cs="宋体" w:hint="eastAsia"/>
          <w:szCs w:val="32"/>
        </w:rPr>
      </w:pPr>
      <w:r>
        <w:rPr>
          <w:rFonts w:hAnsi="宋体" w:cs="宋体" w:hint="eastAsia"/>
          <w:szCs w:val="32"/>
        </w:rPr>
        <w:t xml:space="preserve">    </w:t>
      </w:r>
      <w:r>
        <w:rPr>
          <w:rFonts w:hAnsi="宋体" w:cs="宋体" w:hint="eastAsia"/>
          <w:szCs w:val="32"/>
        </w:rPr>
        <w:t>依法做好征兵工作是加强军队建设、巩固国防的重要任务，是全社会的共同责任。</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各级人民政府应当加强对征兵工作的领导。</w:t>
      </w:r>
    </w:p>
    <w:p w:rsidR="00000000" w:rsidRDefault="0090190C">
      <w:pPr>
        <w:pStyle w:val="a5"/>
        <w:rPr>
          <w:rFonts w:hAnsi="宋体" w:cs="宋体" w:hint="eastAsia"/>
          <w:szCs w:val="32"/>
        </w:rPr>
      </w:pPr>
      <w:r>
        <w:rPr>
          <w:rFonts w:hAnsi="宋体" w:cs="宋体" w:hint="eastAsia"/>
          <w:szCs w:val="32"/>
        </w:rPr>
        <w:t xml:space="preserve">    </w:t>
      </w:r>
      <w:r>
        <w:rPr>
          <w:rFonts w:hAnsi="宋体" w:cs="宋体" w:hint="eastAsia"/>
          <w:szCs w:val="32"/>
        </w:rPr>
        <w:t>各级人民政府及其有关部门和单位应当开展国防教育，提高公民国防意识，增强公民依法履行兵役义务的自觉性。</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适龄公民应当在户籍所在地应征入伍，普通高等院校在校生、应届毕业生也可以在学校所在地应征入伍。</w:t>
      </w:r>
    </w:p>
    <w:p w:rsidR="00000000" w:rsidRDefault="0090190C">
      <w:pPr>
        <w:pStyle w:val="a5"/>
        <w:rPr>
          <w:rFonts w:hAnsi="宋体" w:cs="宋体" w:hint="eastAsia"/>
          <w:szCs w:val="32"/>
        </w:rPr>
      </w:pPr>
      <w:r>
        <w:rPr>
          <w:rFonts w:hAnsi="宋体" w:cs="宋体" w:hint="eastAsia"/>
          <w:szCs w:val="32"/>
        </w:rPr>
        <w:t xml:space="preserve">    </w:t>
      </w:r>
      <w:r>
        <w:rPr>
          <w:rFonts w:hAnsi="宋体" w:cs="宋体" w:hint="eastAsia"/>
          <w:szCs w:val="32"/>
        </w:rPr>
        <w:t>鼓励、支持普通高等院校在校</w:t>
      </w:r>
      <w:r>
        <w:rPr>
          <w:rFonts w:hAnsi="宋体" w:cs="宋体" w:hint="eastAsia"/>
          <w:szCs w:val="32"/>
        </w:rPr>
        <w:t>生、毕业生应征入伍。</w:t>
      </w:r>
    </w:p>
    <w:p w:rsidR="00000000" w:rsidRDefault="0090190C">
      <w:pPr>
        <w:pStyle w:val="a5"/>
        <w:rPr>
          <w:rFonts w:hAnsi="宋体" w:cs="宋体" w:hint="eastAsia"/>
          <w:szCs w:val="32"/>
        </w:rPr>
      </w:pPr>
    </w:p>
    <w:p w:rsidR="00000000" w:rsidRDefault="0090190C">
      <w:pPr>
        <w:pStyle w:val="a5"/>
        <w:numPr>
          <w:ilvl w:val="0"/>
          <w:numId w:val="2"/>
        </w:numPr>
        <w:jc w:val="center"/>
        <w:rPr>
          <w:rFonts w:ascii="黑体" w:eastAsia="黑体" w:hAnsi="黑体" w:cs="宋体" w:hint="eastAsia"/>
          <w:szCs w:val="32"/>
        </w:rPr>
      </w:pPr>
      <w:r>
        <w:rPr>
          <w:rFonts w:ascii="黑体" w:eastAsia="黑体" w:hAnsi="黑体" w:cs="宋体" w:hint="eastAsia"/>
          <w:szCs w:val="32"/>
        </w:rPr>
        <w:t>职责与分工</w:t>
      </w:r>
    </w:p>
    <w:p w:rsidR="00000000" w:rsidRDefault="0090190C">
      <w:pPr>
        <w:pStyle w:val="a5"/>
        <w:rPr>
          <w:rFonts w:hAnsi="宋体" w:cs="宋体" w:hint="eastAsia"/>
          <w:szCs w:val="32"/>
        </w:rPr>
      </w:pP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省军区、军分区</w:t>
      </w:r>
      <w:r>
        <w:rPr>
          <w:rFonts w:hAnsi="宋体" w:cs="宋体" w:hint="eastAsia"/>
          <w:szCs w:val="32"/>
        </w:rPr>
        <w:t>（</w:t>
      </w:r>
      <w:r>
        <w:rPr>
          <w:rFonts w:hAnsi="宋体" w:cs="宋体" w:hint="eastAsia"/>
          <w:szCs w:val="32"/>
        </w:rPr>
        <w:t>警备区</w:t>
      </w:r>
      <w:r>
        <w:rPr>
          <w:rFonts w:hAnsi="宋体" w:cs="宋体" w:hint="eastAsia"/>
          <w:szCs w:val="32"/>
        </w:rPr>
        <w:t>）</w:t>
      </w:r>
      <w:r>
        <w:rPr>
          <w:rFonts w:hAnsi="宋体" w:cs="宋体" w:hint="eastAsia"/>
          <w:szCs w:val="32"/>
        </w:rPr>
        <w:t>和县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人民武装部，兼各该级人民政府的兵役机关，在上级军事机关和同级人民政府领导下，负责本行政区域的征兵工作。</w:t>
      </w:r>
    </w:p>
    <w:p w:rsidR="00000000" w:rsidRDefault="0090190C">
      <w:pPr>
        <w:pStyle w:val="a5"/>
        <w:ind w:firstLine="645"/>
        <w:rPr>
          <w:rFonts w:hAnsi="宋体" w:cs="宋体" w:hint="eastAsia"/>
          <w:szCs w:val="32"/>
        </w:rPr>
      </w:pP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县级以上人民政府应当组织兵役机关、公安、卫生、教育、监察、财政、交通运输、民政、人力资源社会保障、广电、通信等有关部门组成征兵领导小组，研究部署本行政区域</w:t>
      </w:r>
      <w:r>
        <w:rPr>
          <w:rFonts w:hAnsi="宋体" w:cs="宋体" w:hint="eastAsia"/>
          <w:szCs w:val="32"/>
        </w:rPr>
        <w:lastRenderedPageBreak/>
        <w:t>的征兵工作和解决征兵工作中的重大问题，协调有关部门共同做好征兵工作。</w:t>
      </w:r>
    </w:p>
    <w:p w:rsidR="00000000" w:rsidRDefault="0090190C">
      <w:pPr>
        <w:pStyle w:val="a5"/>
        <w:ind w:firstLine="645"/>
        <w:rPr>
          <w:rFonts w:hAnsi="宋体" w:cs="宋体" w:hint="eastAsia"/>
          <w:szCs w:val="32"/>
        </w:rPr>
      </w:pP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征兵领导小组下设征兵办公室，负责本行政区域征兵的具体工作，履行下列职责</w:t>
      </w:r>
      <w:r>
        <w:rPr>
          <w:rFonts w:hAnsi="宋体" w:cs="宋体" w:hint="eastAsia"/>
          <w:szCs w:val="32"/>
        </w:rPr>
        <w:t>：</w:t>
      </w:r>
    </w:p>
    <w:p w:rsidR="00000000" w:rsidRDefault="0090190C">
      <w:pPr>
        <w:pStyle w:val="a5"/>
        <w:ind w:firstLine="645"/>
        <w:rPr>
          <w:rFonts w:hAnsi="宋体" w:cs="宋体" w:hint="eastAsia"/>
          <w:szCs w:val="32"/>
        </w:rPr>
      </w:pPr>
      <w:r>
        <w:rPr>
          <w:rFonts w:hAnsi="宋体" w:cs="宋体" w:hint="eastAsia"/>
          <w:szCs w:val="32"/>
        </w:rPr>
        <w:t>（一）宣传、贯彻《中华人民共和国兵役法》、国务院《征兵工作条例》及其他有关征兵的法律、法规和政策；</w:t>
      </w:r>
    </w:p>
    <w:p w:rsidR="00000000" w:rsidRDefault="0090190C">
      <w:pPr>
        <w:pStyle w:val="a5"/>
        <w:ind w:firstLine="645"/>
        <w:rPr>
          <w:rFonts w:hAnsi="宋体" w:cs="宋体" w:hint="eastAsia"/>
          <w:szCs w:val="32"/>
        </w:rPr>
      </w:pPr>
      <w:r>
        <w:rPr>
          <w:rFonts w:hAnsi="宋体" w:cs="宋体" w:hint="eastAsia"/>
          <w:szCs w:val="32"/>
        </w:rPr>
        <w:t>（二）制定征兵工作实施方案，组织开展兵役登记、体格检查、政治考核、审定新兵、接收退兵等工作；</w:t>
      </w:r>
    </w:p>
    <w:p w:rsidR="00000000" w:rsidRDefault="0090190C">
      <w:pPr>
        <w:pStyle w:val="a5"/>
        <w:ind w:firstLine="645"/>
        <w:rPr>
          <w:rFonts w:hAnsi="宋体" w:cs="宋体" w:hint="eastAsia"/>
          <w:szCs w:val="32"/>
        </w:rPr>
      </w:pPr>
      <w:r>
        <w:rPr>
          <w:rFonts w:hAnsi="宋体" w:cs="宋体" w:hint="eastAsia"/>
          <w:szCs w:val="32"/>
        </w:rPr>
        <w:t>（三）制定保证新兵质量的措施和廉洁征兵规定，并负责监督实施；</w:t>
      </w:r>
    </w:p>
    <w:p w:rsidR="00000000" w:rsidRDefault="0090190C">
      <w:pPr>
        <w:pStyle w:val="a5"/>
        <w:ind w:firstLine="645"/>
        <w:rPr>
          <w:rFonts w:hAnsi="宋体" w:cs="宋体" w:hint="eastAsia"/>
          <w:szCs w:val="32"/>
        </w:rPr>
      </w:pPr>
      <w:r>
        <w:rPr>
          <w:rFonts w:hAnsi="宋体" w:cs="宋体" w:hint="eastAsia"/>
          <w:szCs w:val="32"/>
        </w:rPr>
        <w:t>（四）总结推广征兵工作经验和做法，督促、指导下级兵役机关和征兵办公室做好征兵工作；</w:t>
      </w:r>
    </w:p>
    <w:p w:rsidR="00000000" w:rsidRDefault="0090190C">
      <w:pPr>
        <w:pStyle w:val="a5"/>
        <w:ind w:firstLine="645"/>
        <w:rPr>
          <w:rFonts w:hAnsi="宋体" w:cs="宋体" w:hint="eastAsia"/>
          <w:szCs w:val="32"/>
        </w:rPr>
      </w:pPr>
      <w:r>
        <w:rPr>
          <w:rFonts w:hAnsi="宋体" w:cs="宋体" w:hint="eastAsia"/>
          <w:szCs w:val="32"/>
        </w:rPr>
        <w:t>（五）有关征兵的其他工作。</w:t>
      </w:r>
    </w:p>
    <w:p w:rsidR="00000000" w:rsidRDefault="0090190C">
      <w:pPr>
        <w:pStyle w:val="a5"/>
        <w:ind w:firstLine="645"/>
        <w:rPr>
          <w:rFonts w:hAnsi="宋体" w:cs="宋体" w:hint="eastAsia"/>
          <w:szCs w:val="32"/>
        </w:rPr>
      </w:pPr>
      <w:r>
        <w:rPr>
          <w:rFonts w:hAnsi="宋体" w:cs="宋体" w:hint="eastAsia"/>
          <w:szCs w:val="32"/>
        </w:rPr>
        <w:t>县级以上人民政府征兵办公室应当配备专职工作人员，负责征兵办公室的日常工作。</w:t>
      </w:r>
    </w:p>
    <w:p w:rsidR="00000000" w:rsidRDefault="0090190C">
      <w:pPr>
        <w:pStyle w:val="a5"/>
        <w:ind w:firstLine="645"/>
        <w:rPr>
          <w:rFonts w:hAnsi="宋体" w:cs="宋体" w:hint="eastAsia"/>
          <w:szCs w:val="32"/>
        </w:rPr>
      </w:pP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县级以上人民政府有关部门和单位在征兵工作中应当按照下列</w:t>
      </w:r>
      <w:r>
        <w:rPr>
          <w:rFonts w:hAnsi="宋体" w:cs="宋体" w:hint="eastAsia"/>
          <w:szCs w:val="32"/>
        </w:rPr>
        <w:t>规定履行相应职责：</w:t>
      </w:r>
    </w:p>
    <w:p w:rsidR="00000000" w:rsidRDefault="0090190C">
      <w:pPr>
        <w:pStyle w:val="a5"/>
        <w:ind w:firstLine="645"/>
        <w:rPr>
          <w:rFonts w:hAnsi="宋体" w:cs="宋体" w:hint="eastAsia"/>
          <w:szCs w:val="32"/>
        </w:rPr>
      </w:pPr>
      <w:r>
        <w:rPr>
          <w:rFonts w:hAnsi="宋体" w:cs="宋体" w:hint="eastAsia"/>
          <w:szCs w:val="32"/>
        </w:rPr>
        <w:t>公安机关负责应征公民的政治考核工作。</w:t>
      </w:r>
    </w:p>
    <w:p w:rsidR="00000000" w:rsidRDefault="0090190C">
      <w:pPr>
        <w:pStyle w:val="a5"/>
        <w:ind w:firstLine="645"/>
        <w:rPr>
          <w:rFonts w:hAnsi="宋体" w:cs="宋体" w:hint="eastAsia"/>
          <w:szCs w:val="32"/>
        </w:rPr>
      </w:pPr>
      <w:r>
        <w:rPr>
          <w:rFonts w:hAnsi="宋体" w:cs="宋体" w:hint="eastAsia"/>
          <w:szCs w:val="32"/>
        </w:rPr>
        <w:t>卫生部门负责应征公民的体格检查工作。</w:t>
      </w:r>
    </w:p>
    <w:p w:rsidR="00000000" w:rsidRDefault="0090190C">
      <w:pPr>
        <w:pStyle w:val="a5"/>
        <w:ind w:firstLine="645"/>
        <w:rPr>
          <w:rFonts w:hAnsi="宋体" w:cs="宋体" w:hint="eastAsia"/>
          <w:szCs w:val="32"/>
        </w:rPr>
      </w:pPr>
      <w:r>
        <w:rPr>
          <w:rFonts w:hAnsi="宋体" w:cs="宋体" w:hint="eastAsia"/>
          <w:szCs w:val="32"/>
        </w:rPr>
        <w:t>教育部门协助兵役机关指导本行政区域内普通高级中学、中等职业学校、普通高等院校开展国防教育和征兵宣传，负责应征公民的文化程度审查工作。</w:t>
      </w:r>
    </w:p>
    <w:p w:rsidR="00000000" w:rsidRDefault="0090190C">
      <w:pPr>
        <w:pStyle w:val="a5"/>
        <w:ind w:firstLine="645"/>
        <w:rPr>
          <w:rFonts w:hAnsi="宋体" w:cs="宋体" w:hint="eastAsia"/>
          <w:szCs w:val="32"/>
        </w:rPr>
      </w:pPr>
      <w:r>
        <w:rPr>
          <w:rFonts w:hAnsi="宋体" w:cs="宋体" w:hint="eastAsia"/>
          <w:szCs w:val="32"/>
        </w:rPr>
        <w:lastRenderedPageBreak/>
        <w:t>民政部门负责入伍新兵的中转接待和义务兵家属优待等工作。</w:t>
      </w:r>
    </w:p>
    <w:p w:rsidR="00000000" w:rsidRDefault="0090190C">
      <w:pPr>
        <w:pStyle w:val="a5"/>
        <w:ind w:firstLine="645"/>
        <w:rPr>
          <w:rFonts w:hAnsi="宋体" w:cs="宋体" w:hint="eastAsia"/>
          <w:szCs w:val="32"/>
        </w:rPr>
      </w:pPr>
      <w:r>
        <w:rPr>
          <w:rFonts w:hAnsi="宋体" w:cs="宋体" w:hint="eastAsia"/>
          <w:szCs w:val="32"/>
        </w:rPr>
        <w:t>人力资源社会保障部门负责直接从非军事部门招收士官的专业技能审定工作。</w:t>
      </w:r>
    </w:p>
    <w:p w:rsidR="00000000" w:rsidRDefault="0090190C">
      <w:pPr>
        <w:pStyle w:val="a5"/>
        <w:ind w:firstLine="645"/>
        <w:rPr>
          <w:rFonts w:hAnsi="宋体" w:cs="宋体" w:hint="eastAsia"/>
          <w:szCs w:val="32"/>
        </w:rPr>
      </w:pPr>
      <w:r>
        <w:rPr>
          <w:rFonts w:hAnsi="宋体" w:cs="宋体" w:hint="eastAsia"/>
          <w:szCs w:val="32"/>
        </w:rPr>
        <w:t>财政部门负责征兵工作所需经费的预算管理，指导、监督征兵经费专款专用。</w:t>
      </w:r>
    </w:p>
    <w:p w:rsidR="00000000" w:rsidRDefault="0090190C">
      <w:pPr>
        <w:pStyle w:val="a5"/>
        <w:ind w:firstLine="645"/>
        <w:rPr>
          <w:rFonts w:hAnsi="宋体" w:cs="宋体" w:hint="eastAsia"/>
          <w:szCs w:val="32"/>
        </w:rPr>
      </w:pPr>
      <w:r>
        <w:rPr>
          <w:rFonts w:hAnsi="宋体" w:cs="宋体" w:hint="eastAsia"/>
          <w:szCs w:val="32"/>
        </w:rPr>
        <w:t>交通运输部门负责新兵运输保障和协助接兵部队及有关部门做好新兵运输安全工作。</w:t>
      </w:r>
    </w:p>
    <w:p w:rsidR="00000000" w:rsidRDefault="0090190C">
      <w:pPr>
        <w:pStyle w:val="a5"/>
        <w:ind w:firstLine="645"/>
        <w:rPr>
          <w:rFonts w:hAnsi="宋体" w:cs="宋体" w:hint="eastAsia"/>
          <w:szCs w:val="32"/>
        </w:rPr>
      </w:pPr>
      <w:r>
        <w:rPr>
          <w:rFonts w:hAnsi="宋体" w:cs="宋体" w:hint="eastAsia"/>
          <w:szCs w:val="32"/>
        </w:rPr>
        <w:t>监察部门负</w:t>
      </w:r>
      <w:r>
        <w:rPr>
          <w:rFonts w:hAnsi="宋体" w:cs="宋体" w:hint="eastAsia"/>
          <w:szCs w:val="32"/>
        </w:rPr>
        <w:t>责廉洁征兵监督检查，查处征兵工作中的违纪问题。</w:t>
      </w:r>
    </w:p>
    <w:p w:rsidR="00000000" w:rsidRDefault="0090190C">
      <w:pPr>
        <w:pStyle w:val="a5"/>
        <w:ind w:firstLine="645"/>
        <w:rPr>
          <w:rFonts w:hAnsi="宋体" w:cs="宋体" w:hint="eastAsia"/>
          <w:szCs w:val="32"/>
        </w:rPr>
      </w:pPr>
      <w:r>
        <w:rPr>
          <w:rFonts w:hAnsi="宋体" w:cs="宋体" w:hint="eastAsia"/>
          <w:szCs w:val="32"/>
        </w:rPr>
        <w:t>工会、共青团、妇联等团体应当积极配合做好征兵相关工作。</w:t>
      </w:r>
    </w:p>
    <w:p w:rsidR="00000000" w:rsidRDefault="0090190C">
      <w:pPr>
        <w:pStyle w:val="a5"/>
        <w:ind w:firstLine="645"/>
        <w:rPr>
          <w:rFonts w:hAnsi="宋体" w:cs="宋体" w:hint="eastAsia"/>
          <w:szCs w:val="32"/>
        </w:rPr>
      </w:pPr>
      <w:r>
        <w:rPr>
          <w:rFonts w:hAnsi="宋体" w:cs="宋体" w:hint="eastAsia"/>
          <w:szCs w:val="32"/>
        </w:rPr>
        <w:t>新闻单位应当采取多种形式，广泛开展爱国主义、革命英雄主义宣传教育，不断增强全民的国防观念，激发广大适龄青年参军报国的热情。</w:t>
      </w:r>
    </w:p>
    <w:p w:rsidR="00000000" w:rsidRDefault="0090190C">
      <w:pPr>
        <w:pStyle w:val="a5"/>
        <w:ind w:firstLine="645"/>
        <w:rPr>
          <w:rFonts w:hAnsi="宋体" w:cs="宋体" w:hint="eastAsia"/>
          <w:szCs w:val="32"/>
        </w:rPr>
      </w:pP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机关、团体、企业事业单位和乡镇人民政府、街道办事处，应当根据省辖市或者县（市、区）人民政府征兵办公室的安排和要求，做好本单位、本地的征兵工作。</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普通高等院校应当结合本校实际设立人民武装部，在学校所在地省辖市或者县（市、区）人民政府征兵办公室的领导下做好本</w:t>
      </w:r>
      <w:r>
        <w:rPr>
          <w:rFonts w:hAnsi="宋体" w:cs="宋体" w:hint="eastAsia"/>
          <w:szCs w:val="32"/>
        </w:rPr>
        <w:t>校征兵工作。</w:t>
      </w:r>
    </w:p>
    <w:p w:rsidR="00000000" w:rsidRDefault="0090190C">
      <w:pPr>
        <w:pStyle w:val="a5"/>
        <w:rPr>
          <w:rFonts w:hAnsi="宋体" w:cs="宋体" w:hint="eastAsia"/>
          <w:szCs w:val="32"/>
        </w:rPr>
      </w:pPr>
      <w:r>
        <w:rPr>
          <w:rFonts w:hAnsi="宋体" w:cs="宋体" w:hint="eastAsia"/>
          <w:szCs w:val="32"/>
        </w:rPr>
        <w:t xml:space="preserve">    </w:t>
      </w:r>
      <w:r>
        <w:rPr>
          <w:rFonts w:hAnsi="宋体" w:cs="宋体" w:hint="eastAsia"/>
          <w:szCs w:val="32"/>
        </w:rPr>
        <w:t>普通高级中学、中等职业学校应当由专门机构或者人员负责</w:t>
      </w:r>
      <w:r>
        <w:rPr>
          <w:rFonts w:hAnsi="宋体" w:cs="宋体" w:hint="eastAsia"/>
          <w:szCs w:val="32"/>
        </w:rPr>
        <w:lastRenderedPageBreak/>
        <w:t>做好本校的征兵工作。</w:t>
      </w:r>
    </w:p>
    <w:p w:rsidR="00000000" w:rsidRDefault="0090190C">
      <w:pPr>
        <w:pStyle w:val="a5"/>
        <w:rPr>
          <w:rFonts w:hAnsi="宋体" w:cs="宋体" w:hint="eastAsia"/>
          <w:szCs w:val="32"/>
        </w:rPr>
      </w:pPr>
    </w:p>
    <w:p w:rsidR="00000000" w:rsidRDefault="0090190C">
      <w:pPr>
        <w:pStyle w:val="a5"/>
        <w:numPr>
          <w:ilvl w:val="0"/>
          <w:numId w:val="2"/>
        </w:numPr>
        <w:jc w:val="center"/>
        <w:rPr>
          <w:rFonts w:ascii="黑体" w:eastAsia="黑体" w:hAnsi="黑体" w:cs="宋体" w:hint="eastAsia"/>
          <w:szCs w:val="32"/>
        </w:rPr>
      </w:pPr>
      <w:r>
        <w:rPr>
          <w:rFonts w:ascii="黑体" w:eastAsia="黑体" w:hAnsi="黑体" w:cs="宋体" w:hint="eastAsia"/>
          <w:szCs w:val="32"/>
        </w:rPr>
        <w:t>兵役登记</w:t>
      </w:r>
    </w:p>
    <w:p w:rsidR="00000000" w:rsidRDefault="0090190C">
      <w:pPr>
        <w:pStyle w:val="a5"/>
        <w:rPr>
          <w:rFonts w:hAnsi="宋体" w:cs="宋体" w:hint="eastAsia"/>
          <w:szCs w:val="32"/>
        </w:rPr>
      </w:pPr>
    </w:p>
    <w:p w:rsidR="00000000" w:rsidRDefault="0090190C">
      <w:pPr>
        <w:pStyle w:val="a5"/>
        <w:ind w:firstLineChars="200" w:firstLine="632"/>
        <w:rPr>
          <w:rFonts w:hAnsi="宋体" w:cs="宋体" w:hint="eastAsia"/>
          <w:szCs w:val="32"/>
        </w:rPr>
      </w:pP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国家实行兵役登记制度。每年</w:t>
      </w:r>
      <w:r>
        <w:rPr>
          <w:rFonts w:hAnsi="宋体" w:cs="宋体" w:hint="eastAsia"/>
          <w:szCs w:val="32"/>
        </w:rPr>
        <w:t>12</w:t>
      </w:r>
      <w:r>
        <w:rPr>
          <w:rFonts w:hAnsi="宋体" w:cs="宋体" w:hint="eastAsia"/>
          <w:szCs w:val="32"/>
        </w:rPr>
        <w:t>月</w:t>
      </w:r>
      <w:r>
        <w:rPr>
          <w:rFonts w:hAnsi="宋体" w:cs="宋体" w:hint="eastAsia"/>
          <w:szCs w:val="32"/>
        </w:rPr>
        <w:t>31</w:t>
      </w:r>
      <w:r>
        <w:rPr>
          <w:rFonts w:hAnsi="宋体" w:cs="宋体" w:hint="eastAsia"/>
          <w:szCs w:val="32"/>
        </w:rPr>
        <w:t>日以前年满</w:t>
      </w:r>
      <w:r>
        <w:rPr>
          <w:rFonts w:hAnsi="宋体" w:cs="宋体" w:hint="eastAsia"/>
          <w:szCs w:val="32"/>
        </w:rPr>
        <w:t>18</w:t>
      </w:r>
      <w:r>
        <w:rPr>
          <w:rFonts w:hAnsi="宋体" w:cs="宋体" w:hint="eastAsia"/>
          <w:szCs w:val="32"/>
        </w:rPr>
        <w:t>周岁的男性公民都应当进行兵役登记。</w:t>
      </w:r>
    </w:p>
    <w:p w:rsidR="00000000" w:rsidRDefault="0090190C">
      <w:pPr>
        <w:pStyle w:val="a5"/>
        <w:ind w:firstLineChars="200" w:firstLine="632"/>
        <w:rPr>
          <w:rFonts w:hAnsi="宋体" w:cs="宋体" w:hint="eastAsia"/>
          <w:szCs w:val="32"/>
        </w:rPr>
      </w:pPr>
      <w:r>
        <w:rPr>
          <w:rFonts w:hAnsi="宋体" w:cs="宋体" w:hint="eastAsia"/>
          <w:szCs w:val="32"/>
        </w:rPr>
        <w:t>每年</w:t>
      </w:r>
      <w:r>
        <w:rPr>
          <w:rFonts w:hAnsi="宋体" w:cs="宋体" w:hint="eastAsia"/>
          <w:szCs w:val="32"/>
        </w:rPr>
        <w:t>6</w:t>
      </w:r>
      <w:r>
        <w:rPr>
          <w:rFonts w:hAnsi="宋体" w:cs="宋体" w:hint="eastAsia"/>
          <w:szCs w:val="32"/>
        </w:rPr>
        <w:t>月</w:t>
      </w:r>
      <w:r>
        <w:rPr>
          <w:rFonts w:hAnsi="宋体" w:cs="宋体" w:hint="eastAsia"/>
          <w:szCs w:val="32"/>
        </w:rPr>
        <w:t>30</w:t>
      </w:r>
      <w:r>
        <w:rPr>
          <w:rFonts w:hAnsi="宋体" w:cs="宋体" w:hint="eastAsia"/>
          <w:szCs w:val="32"/>
        </w:rPr>
        <w:t>日以前为全省兵役登记时间。</w:t>
      </w:r>
    </w:p>
    <w:p w:rsidR="00000000" w:rsidRDefault="0090190C">
      <w:pPr>
        <w:pStyle w:val="a5"/>
        <w:ind w:firstLineChars="200" w:firstLine="632"/>
        <w:rPr>
          <w:rFonts w:hAnsi="宋体" w:cs="宋体" w:hint="eastAsia"/>
          <w:szCs w:val="32"/>
        </w:rPr>
      </w:pP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省辖市或者县（市、区）兵役机关应当根据上级兵役机关的部署和要求，于当年兵役登记开始</w:t>
      </w:r>
      <w:r>
        <w:rPr>
          <w:rFonts w:hAnsi="宋体" w:cs="宋体" w:hint="eastAsia"/>
          <w:szCs w:val="32"/>
        </w:rPr>
        <w:t>10</w:t>
      </w:r>
      <w:r>
        <w:rPr>
          <w:rFonts w:hAnsi="宋体" w:cs="宋体" w:hint="eastAsia"/>
          <w:szCs w:val="32"/>
        </w:rPr>
        <w:t>日前发出兵役登记公告。</w:t>
      </w:r>
    </w:p>
    <w:p w:rsidR="00000000" w:rsidRDefault="0090190C">
      <w:pPr>
        <w:pStyle w:val="a5"/>
        <w:ind w:firstLineChars="200" w:firstLine="632"/>
        <w:rPr>
          <w:rFonts w:hAnsi="宋体" w:cs="宋体" w:hint="eastAsia"/>
          <w:szCs w:val="32"/>
        </w:rPr>
      </w:pPr>
      <w:r>
        <w:rPr>
          <w:rFonts w:hAnsi="宋体" w:cs="宋体" w:hint="eastAsia"/>
          <w:szCs w:val="32"/>
        </w:rPr>
        <w:t>机关、团体、企业事业单位和乡镇人民政府、街道办事处，应当根据省辖市或者县（市、区）兵役机关的安排和要求，设立兵役登记站，并于兵役登记开始</w:t>
      </w:r>
      <w:r>
        <w:rPr>
          <w:rFonts w:hAnsi="宋体" w:cs="宋体" w:hint="eastAsia"/>
          <w:szCs w:val="32"/>
        </w:rPr>
        <w:t>7</w:t>
      </w:r>
      <w:r>
        <w:rPr>
          <w:rFonts w:hAnsi="宋体" w:cs="宋体" w:hint="eastAsia"/>
          <w:szCs w:val="32"/>
        </w:rPr>
        <w:t>日以</w:t>
      </w:r>
      <w:r>
        <w:rPr>
          <w:rFonts w:hAnsi="宋体" w:cs="宋体" w:hint="eastAsia"/>
          <w:szCs w:val="32"/>
        </w:rPr>
        <w:t>前将兵役登记事项通知适龄男性公民。</w:t>
      </w:r>
    </w:p>
    <w:p w:rsidR="00000000" w:rsidRDefault="0090190C">
      <w:pPr>
        <w:pStyle w:val="a5"/>
        <w:ind w:firstLineChars="200" w:firstLine="632"/>
        <w:rPr>
          <w:rFonts w:hAnsi="宋体" w:cs="宋体" w:hint="eastAsia"/>
          <w:szCs w:val="32"/>
        </w:rPr>
      </w:pP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达到服兵役年龄的男性公民应当在兵役登记期间登录全国征兵网进行兵役登记，打印并持《男性公民兵役登记</w:t>
      </w:r>
      <w:r>
        <w:rPr>
          <w:rFonts w:hAnsi="宋体" w:cs="宋体" w:hint="eastAsia"/>
          <w:szCs w:val="32"/>
        </w:rPr>
        <w:t>/</w:t>
      </w:r>
      <w:r>
        <w:rPr>
          <w:rFonts w:hAnsi="宋体" w:cs="宋体" w:hint="eastAsia"/>
          <w:szCs w:val="32"/>
        </w:rPr>
        <w:t>应征报名表》或网登号、居民身份证到户籍所在地乡镇人民政府、街道办事处或者机关、团体、企业事业单位设立的兵役登记站现场确认。本人因特殊原因不能亲自前往的，可以书面委托其亲属或者所在单位代为递交确认。</w:t>
      </w:r>
    </w:p>
    <w:p w:rsidR="00000000" w:rsidRDefault="0090190C">
      <w:pPr>
        <w:pStyle w:val="a5"/>
        <w:ind w:firstLineChars="200" w:firstLine="632"/>
        <w:rPr>
          <w:rFonts w:hAnsi="宋体" w:cs="宋体" w:hint="eastAsia"/>
          <w:szCs w:val="32"/>
        </w:rPr>
      </w:pP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机关、团体、企业事业单位和乡镇人民政府、街道办事处，应当根据省辖市或者县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兵役机关的安排，负</w:t>
      </w:r>
      <w:r>
        <w:rPr>
          <w:rFonts w:hAnsi="宋体" w:cs="宋体" w:hint="eastAsia"/>
          <w:szCs w:val="32"/>
        </w:rPr>
        <w:lastRenderedPageBreak/>
        <w:t>责组织本单位和本地的适龄男性公民进行兵役登记，发放《兵役</w:t>
      </w:r>
      <w:r>
        <w:rPr>
          <w:rFonts w:hAnsi="宋体" w:cs="宋体" w:hint="eastAsia"/>
          <w:szCs w:val="32"/>
        </w:rPr>
        <w:t>登记证》，依法确定应服兵役、免服兵役、缓服兵役或者不得服兵役的人员，并报省辖市或者县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兵役机关批准。经兵役登记和初步审查合格的，称应征公民。</w:t>
      </w:r>
    </w:p>
    <w:p w:rsidR="00000000" w:rsidRDefault="0090190C">
      <w:pPr>
        <w:pStyle w:val="a5"/>
        <w:ind w:firstLineChars="200" w:firstLine="632"/>
        <w:rPr>
          <w:rFonts w:hAnsi="宋体" w:cs="宋体" w:hint="eastAsia"/>
          <w:szCs w:val="32"/>
        </w:rPr>
      </w:pPr>
      <w:r>
        <w:rPr>
          <w:rFonts w:hAnsi="宋体" w:cs="宋体" w:hint="eastAsia"/>
          <w:szCs w:val="32"/>
        </w:rPr>
        <w:t>普通高等院校、普通高级中学、中等职业学校应当督促本校适龄男性学生进行兵役登记。普通高等院校在进行新生学籍及在校生学年学籍电子注册时，普通高级中学、中等职业学校在学生毕业离校时，应当查验学生兵役登记情况，没有登记的，应当督促学生登记。</w:t>
      </w:r>
    </w:p>
    <w:p w:rsidR="00000000" w:rsidRDefault="0090190C">
      <w:pPr>
        <w:pStyle w:val="a5"/>
        <w:ind w:firstLineChars="200" w:firstLine="632"/>
        <w:rPr>
          <w:rFonts w:hAnsi="宋体" w:cs="宋体" w:hint="eastAsia"/>
          <w:szCs w:val="32"/>
        </w:rPr>
      </w:pP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机关、团体、企业事业单位和乡镇人民政府、街道办事处，应当对当年应征公民按照新兵征集条件进行体格目测、病史调查和政治初</w:t>
      </w:r>
      <w:r>
        <w:rPr>
          <w:rFonts w:hAnsi="宋体" w:cs="宋体" w:hint="eastAsia"/>
          <w:szCs w:val="32"/>
        </w:rPr>
        <w:t>步考核，并按照上级规定的人数比例，择优确定预定征集的应征公民，并报经省辖市或者县（市、区）兵役机关批准，由县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兵役机关下发预定征集通知书。</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省辖市或者县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兵役机关和有关单位应当加强对预定征集的应征公民的管理、教育和考察，了解掌握基本情况，发现不符合征集条件的及时予以调换。</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预定征集的应征公民离开兵役登记所在县、市</w:t>
      </w:r>
      <w:r>
        <w:rPr>
          <w:rFonts w:hAnsi="宋体" w:cs="宋体" w:hint="eastAsia"/>
          <w:szCs w:val="32"/>
        </w:rPr>
        <w:t>1</w:t>
      </w:r>
      <w:r>
        <w:rPr>
          <w:rFonts w:hAnsi="宋体" w:cs="宋体" w:hint="eastAsia"/>
          <w:szCs w:val="32"/>
        </w:rPr>
        <w:t>个月以上的，应当向兵役登记所在地基层人民武装部报告去向和联系方式，并按照兵役机关的通知及时返回应征。</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领取《兵役登记证》</w:t>
      </w:r>
      <w:r>
        <w:rPr>
          <w:rFonts w:hAnsi="宋体" w:cs="宋体" w:hint="eastAsia"/>
          <w:szCs w:val="32"/>
        </w:rPr>
        <w:t>的适龄男性公民当年未能入伍的，下一年度应当到原发证单位进行核验；变更户籍所在地、</w:t>
      </w:r>
      <w:r>
        <w:rPr>
          <w:rFonts w:hAnsi="宋体" w:cs="宋体" w:hint="eastAsia"/>
          <w:szCs w:val="32"/>
        </w:rPr>
        <w:lastRenderedPageBreak/>
        <w:t>住所地或者单位的，应当及时到发证单位办理兵役登记变更手续；《兵役登记证》遗失的应当及时申请补发。</w:t>
      </w:r>
    </w:p>
    <w:p w:rsidR="00000000" w:rsidRDefault="0090190C">
      <w:pPr>
        <w:pStyle w:val="a5"/>
        <w:rPr>
          <w:rFonts w:hAnsi="宋体" w:cs="宋体" w:hint="eastAsia"/>
          <w:szCs w:val="32"/>
        </w:rPr>
      </w:pPr>
    </w:p>
    <w:p w:rsidR="00000000" w:rsidRDefault="0090190C">
      <w:pPr>
        <w:pStyle w:val="a5"/>
        <w:numPr>
          <w:ilvl w:val="0"/>
          <w:numId w:val="2"/>
        </w:numPr>
        <w:jc w:val="center"/>
        <w:rPr>
          <w:rFonts w:ascii="黑体" w:eastAsia="黑体" w:hAnsi="黑体" w:cs="宋体" w:hint="eastAsia"/>
          <w:szCs w:val="32"/>
        </w:rPr>
      </w:pPr>
      <w:r>
        <w:rPr>
          <w:rFonts w:ascii="黑体" w:eastAsia="黑体" w:hAnsi="黑体" w:cs="宋体" w:hint="eastAsia"/>
          <w:szCs w:val="32"/>
        </w:rPr>
        <w:t>平时征集</w:t>
      </w:r>
    </w:p>
    <w:p w:rsidR="00000000" w:rsidRDefault="0090190C">
      <w:pPr>
        <w:pStyle w:val="a5"/>
        <w:rPr>
          <w:rFonts w:hAnsi="宋体" w:cs="宋体" w:hint="eastAsia"/>
          <w:szCs w:val="32"/>
        </w:rPr>
      </w:pPr>
    </w:p>
    <w:p w:rsidR="00000000" w:rsidRDefault="0090190C">
      <w:pPr>
        <w:pStyle w:val="a5"/>
        <w:ind w:firstLine="645"/>
        <w:rPr>
          <w:rFonts w:hAnsi="宋体" w:cs="宋体" w:hint="eastAsia"/>
          <w:szCs w:val="32"/>
        </w:rPr>
      </w:pP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本省每年的征兵人数、范围、时间和要求，由省人民政府、省军区按照国务院、中央军事委员会当年的征兵命令执行。</w:t>
      </w:r>
    </w:p>
    <w:p w:rsidR="00000000" w:rsidRDefault="0090190C">
      <w:pPr>
        <w:pStyle w:val="a5"/>
        <w:ind w:firstLine="645"/>
        <w:rPr>
          <w:rFonts w:hAnsi="宋体" w:cs="宋体" w:hint="eastAsia"/>
          <w:szCs w:val="32"/>
        </w:rPr>
      </w:pP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每年</w:t>
      </w:r>
      <w:r>
        <w:rPr>
          <w:rFonts w:hAnsi="宋体" w:cs="宋体" w:hint="eastAsia"/>
          <w:szCs w:val="32"/>
        </w:rPr>
        <w:t>12</w:t>
      </w:r>
      <w:r>
        <w:rPr>
          <w:rFonts w:hAnsi="宋体" w:cs="宋体" w:hint="eastAsia"/>
          <w:szCs w:val="32"/>
        </w:rPr>
        <w:t>月</w:t>
      </w:r>
      <w:r>
        <w:rPr>
          <w:rFonts w:hAnsi="宋体" w:cs="宋体" w:hint="eastAsia"/>
          <w:szCs w:val="32"/>
        </w:rPr>
        <w:t>31</w:t>
      </w:r>
      <w:r>
        <w:rPr>
          <w:rFonts w:hAnsi="宋体" w:cs="宋体" w:hint="eastAsia"/>
          <w:szCs w:val="32"/>
        </w:rPr>
        <w:t>日以前年满</w:t>
      </w:r>
      <w:r>
        <w:rPr>
          <w:rFonts w:hAnsi="宋体" w:cs="宋体" w:hint="eastAsia"/>
          <w:szCs w:val="32"/>
        </w:rPr>
        <w:t>18</w:t>
      </w:r>
      <w:r>
        <w:rPr>
          <w:rFonts w:hAnsi="宋体" w:cs="宋体" w:hint="eastAsia"/>
          <w:szCs w:val="32"/>
        </w:rPr>
        <w:t>周岁的男性公民，应当被征集服现役。当年未被征集的，在</w:t>
      </w:r>
      <w:r>
        <w:rPr>
          <w:rFonts w:hAnsi="宋体" w:cs="宋体" w:hint="eastAsia"/>
          <w:szCs w:val="32"/>
        </w:rPr>
        <w:t>22</w:t>
      </w:r>
      <w:r>
        <w:rPr>
          <w:rFonts w:hAnsi="宋体" w:cs="宋体" w:hint="eastAsia"/>
          <w:szCs w:val="32"/>
        </w:rPr>
        <w:t>周岁以前仍可以被征集服现役，普通高等院校毕业生的征集年龄可以放宽至</w:t>
      </w:r>
      <w:r>
        <w:rPr>
          <w:rFonts w:hAnsi="宋体" w:cs="宋体" w:hint="eastAsia"/>
          <w:szCs w:val="32"/>
        </w:rPr>
        <w:t>24</w:t>
      </w:r>
      <w:r>
        <w:rPr>
          <w:rFonts w:hAnsi="宋体" w:cs="宋体" w:hint="eastAsia"/>
          <w:szCs w:val="32"/>
        </w:rPr>
        <w:t>周岁。</w:t>
      </w:r>
    </w:p>
    <w:p w:rsidR="00000000" w:rsidRDefault="0090190C">
      <w:pPr>
        <w:pStyle w:val="a5"/>
        <w:ind w:firstLine="645"/>
        <w:rPr>
          <w:rFonts w:hAnsi="宋体" w:cs="宋体" w:hint="eastAsia"/>
          <w:szCs w:val="32"/>
        </w:rPr>
      </w:pPr>
      <w:r>
        <w:rPr>
          <w:rFonts w:hAnsi="宋体" w:cs="宋体" w:hint="eastAsia"/>
          <w:szCs w:val="32"/>
        </w:rPr>
        <w:t>根据军队需要，可以按照前款</w:t>
      </w:r>
      <w:r>
        <w:rPr>
          <w:rFonts w:hAnsi="宋体" w:cs="宋体" w:hint="eastAsia"/>
          <w:szCs w:val="32"/>
        </w:rPr>
        <w:t>规定征集女性公民服现役。</w:t>
      </w:r>
    </w:p>
    <w:p w:rsidR="00000000" w:rsidRDefault="0090190C">
      <w:pPr>
        <w:pStyle w:val="a5"/>
        <w:ind w:firstLine="645"/>
        <w:rPr>
          <w:rFonts w:hAnsi="宋体" w:cs="宋体" w:hint="eastAsia"/>
          <w:szCs w:val="32"/>
        </w:rPr>
      </w:pPr>
      <w:r>
        <w:rPr>
          <w:rFonts w:hAnsi="宋体" w:cs="宋体" w:hint="eastAsia"/>
          <w:szCs w:val="32"/>
        </w:rPr>
        <w:t>根据军队需要和本人自愿，可以征集当年</w:t>
      </w:r>
      <w:r>
        <w:rPr>
          <w:rFonts w:hAnsi="宋体" w:cs="宋体" w:hint="eastAsia"/>
          <w:szCs w:val="32"/>
        </w:rPr>
        <w:t>12</w:t>
      </w:r>
      <w:r>
        <w:rPr>
          <w:rFonts w:hAnsi="宋体" w:cs="宋体" w:hint="eastAsia"/>
          <w:szCs w:val="32"/>
        </w:rPr>
        <w:t>月</w:t>
      </w:r>
      <w:r>
        <w:rPr>
          <w:rFonts w:hAnsi="宋体" w:cs="宋体" w:hint="eastAsia"/>
          <w:szCs w:val="32"/>
        </w:rPr>
        <w:t>31</w:t>
      </w:r>
      <w:r>
        <w:rPr>
          <w:rFonts w:hAnsi="宋体" w:cs="宋体" w:hint="eastAsia"/>
          <w:szCs w:val="32"/>
        </w:rPr>
        <w:t>日以前年满</w:t>
      </w:r>
      <w:r>
        <w:rPr>
          <w:rFonts w:hAnsi="宋体" w:cs="宋体" w:hint="eastAsia"/>
          <w:szCs w:val="32"/>
        </w:rPr>
        <w:t>17</w:t>
      </w:r>
      <w:r>
        <w:rPr>
          <w:rFonts w:hAnsi="宋体" w:cs="宋体" w:hint="eastAsia"/>
          <w:szCs w:val="32"/>
        </w:rPr>
        <w:t>周岁未满</w:t>
      </w:r>
      <w:r>
        <w:rPr>
          <w:rFonts w:hAnsi="宋体" w:cs="宋体" w:hint="eastAsia"/>
          <w:szCs w:val="32"/>
        </w:rPr>
        <w:t>18</w:t>
      </w:r>
      <w:r>
        <w:rPr>
          <w:rFonts w:hAnsi="宋体" w:cs="宋体" w:hint="eastAsia"/>
          <w:szCs w:val="32"/>
        </w:rPr>
        <w:t>周岁的公民服现役。</w:t>
      </w:r>
    </w:p>
    <w:p w:rsidR="00000000" w:rsidRDefault="0090190C">
      <w:pPr>
        <w:pStyle w:val="a5"/>
        <w:ind w:firstLine="645"/>
        <w:rPr>
          <w:rFonts w:hAnsi="宋体" w:cs="宋体" w:hint="eastAsia"/>
          <w:szCs w:val="32"/>
        </w:rPr>
      </w:pP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征兵工作开始后，由省辖市或者县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人民政府征兵办公室组织卫生、公安部门对预定征集的应征公民进行体格检查、政治考核。</w:t>
      </w:r>
    </w:p>
    <w:p w:rsidR="00000000" w:rsidRDefault="0090190C">
      <w:pPr>
        <w:pStyle w:val="a5"/>
        <w:ind w:firstLine="645"/>
        <w:rPr>
          <w:rFonts w:hAnsi="宋体" w:cs="宋体" w:hint="eastAsia"/>
          <w:szCs w:val="32"/>
        </w:rPr>
      </w:pPr>
      <w:r>
        <w:rPr>
          <w:rFonts w:hAnsi="宋体" w:cs="宋体" w:hint="eastAsia"/>
          <w:szCs w:val="32"/>
        </w:rPr>
        <w:t>机关、团体、企业事业单位和乡镇人民政府、街道办事处人民武装部应当按照要求组织预定征集的应征公民参加体格检查。省辖市或者县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人民政府征兵办公室应当根据当年征兵任务，按照有关规定的比例确定相应送检人数。</w:t>
      </w:r>
    </w:p>
    <w:p w:rsidR="00000000" w:rsidRDefault="0090190C">
      <w:pPr>
        <w:pStyle w:val="a5"/>
        <w:ind w:firstLine="645"/>
        <w:rPr>
          <w:rFonts w:hAnsi="宋体" w:cs="宋体" w:hint="eastAsia"/>
          <w:szCs w:val="32"/>
        </w:rPr>
      </w:pPr>
      <w:r>
        <w:rPr>
          <w:rFonts w:ascii="黑体" w:eastAsia="黑体" w:hAnsi="黑体" w:cs="宋体" w:hint="eastAsia"/>
          <w:szCs w:val="32"/>
        </w:rPr>
        <w:lastRenderedPageBreak/>
        <w:t>第二十三条</w:t>
      </w:r>
      <w:r>
        <w:rPr>
          <w:rFonts w:hAnsi="宋体" w:cs="宋体" w:hint="eastAsia"/>
          <w:szCs w:val="32"/>
        </w:rPr>
        <w:t xml:space="preserve">  </w:t>
      </w:r>
      <w:r>
        <w:rPr>
          <w:rFonts w:hAnsi="宋体" w:cs="宋体" w:hint="eastAsia"/>
          <w:szCs w:val="32"/>
        </w:rPr>
        <w:t>省辖市或者县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人民政府征兵办</w:t>
      </w:r>
      <w:r>
        <w:rPr>
          <w:rFonts w:hAnsi="宋体" w:cs="宋体" w:hint="eastAsia"/>
          <w:szCs w:val="32"/>
        </w:rPr>
        <w:t>公室审定新兵，应当对体格检查、政治考核合格的预定征集的应征公民进行全面衡量，择优批准政治思想好、身体好、文化程度高的服现役。</w:t>
      </w:r>
    </w:p>
    <w:p w:rsidR="00000000" w:rsidRDefault="0090190C">
      <w:pPr>
        <w:pStyle w:val="a5"/>
        <w:ind w:firstLine="645"/>
        <w:rPr>
          <w:rFonts w:hAnsi="宋体" w:cs="宋体" w:hint="eastAsia"/>
          <w:szCs w:val="32"/>
        </w:rPr>
      </w:pPr>
      <w:r>
        <w:rPr>
          <w:rFonts w:hAnsi="宋体" w:cs="宋体" w:hint="eastAsia"/>
          <w:szCs w:val="32"/>
        </w:rPr>
        <w:t>烈士和因公牺牲、伤病残军人的子女、兄弟姐妹，本人自愿应征并且符合征集条件的，优先批准服现役。</w:t>
      </w:r>
    </w:p>
    <w:p w:rsidR="00000000" w:rsidRDefault="0090190C">
      <w:pPr>
        <w:pStyle w:val="a5"/>
        <w:ind w:firstLine="645"/>
        <w:rPr>
          <w:rFonts w:hAnsi="宋体" w:cs="宋体" w:hint="eastAsia"/>
          <w:szCs w:val="32"/>
        </w:rPr>
      </w:pPr>
      <w:r>
        <w:rPr>
          <w:rFonts w:hAnsi="宋体" w:cs="宋体" w:hint="eastAsia"/>
          <w:szCs w:val="32"/>
        </w:rPr>
        <w:t>符合征集条件的普通高等院校在校生或者毕业生，优先批准服现役。</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乡镇人民政府、街道办事处、普通高等院校人民武装部应当张榜公布拟批准服现役的预定征集的应征公民名单，接受群众监督。</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在征集期间，预定征集的应征公民被征集服现役，同时被机关、团体、企业事业单</w:t>
      </w:r>
      <w:r>
        <w:rPr>
          <w:rFonts w:hAnsi="宋体" w:cs="宋体" w:hint="eastAsia"/>
          <w:szCs w:val="32"/>
        </w:rPr>
        <w:t>位招收录用或者聘用的，应当优先履行服兵役义务；有关机关、团体、企业事业单位应当服从国防和军队建设的需要，支持兵员征集工作，服役期间保留其被录用或聘用资格。</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被批准服现役的预定征集的应征公民，由县（市、区）人民政府征兵办公室办理入伍手续，发给《应征公民入伍通知书》，并通知其户籍所在地户籍登记机关和民政部门。其家属凭《应征公民入伍通知书》享受军属待遇。</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征兵工作经费按照国家、省人民政府有关规定予以保障。</w:t>
      </w:r>
    </w:p>
    <w:p w:rsidR="00000000" w:rsidRDefault="0090190C">
      <w:pPr>
        <w:pStyle w:val="a5"/>
        <w:rPr>
          <w:rFonts w:hAnsi="宋体" w:cs="宋体" w:hint="eastAsia"/>
          <w:szCs w:val="32"/>
        </w:rPr>
      </w:pPr>
    </w:p>
    <w:p w:rsidR="00000000" w:rsidRDefault="0090190C">
      <w:pPr>
        <w:pStyle w:val="a5"/>
        <w:numPr>
          <w:ilvl w:val="0"/>
          <w:numId w:val="2"/>
        </w:numPr>
        <w:jc w:val="center"/>
        <w:rPr>
          <w:rFonts w:ascii="黑体" w:eastAsia="黑体" w:hAnsi="黑体" w:cs="宋体" w:hint="eastAsia"/>
          <w:szCs w:val="32"/>
        </w:rPr>
      </w:pPr>
      <w:r>
        <w:rPr>
          <w:rFonts w:ascii="黑体" w:eastAsia="黑体" w:hAnsi="黑体" w:cs="宋体" w:hint="eastAsia"/>
          <w:szCs w:val="32"/>
        </w:rPr>
        <w:t>奖励与优待</w:t>
      </w:r>
    </w:p>
    <w:p w:rsidR="00000000" w:rsidRDefault="0090190C">
      <w:pPr>
        <w:pStyle w:val="a5"/>
        <w:rPr>
          <w:rFonts w:hAnsi="宋体" w:cs="宋体" w:hint="eastAsia"/>
          <w:szCs w:val="32"/>
        </w:rPr>
      </w:pPr>
    </w:p>
    <w:p w:rsidR="00000000" w:rsidRDefault="0090190C">
      <w:pPr>
        <w:pStyle w:val="a5"/>
        <w:ind w:firstLineChars="200" w:firstLine="632"/>
        <w:rPr>
          <w:rFonts w:hAnsi="宋体" w:cs="宋体" w:hint="eastAsia"/>
          <w:szCs w:val="32"/>
        </w:rPr>
      </w:pP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在职职工被征集服现役的，原单位应当</w:t>
      </w:r>
      <w:r>
        <w:rPr>
          <w:rFonts w:hAnsi="宋体" w:cs="宋体" w:hint="eastAsia"/>
          <w:szCs w:val="32"/>
        </w:rPr>
        <w:t>发给批准入伍当月的全部工资、奖金及各种补贴。</w:t>
      </w:r>
    </w:p>
    <w:p w:rsidR="00000000" w:rsidRDefault="0090190C">
      <w:pPr>
        <w:pStyle w:val="a5"/>
        <w:ind w:firstLineChars="200" w:firstLine="632"/>
        <w:rPr>
          <w:rFonts w:hAnsi="宋体" w:cs="宋体" w:hint="eastAsia"/>
          <w:szCs w:val="32"/>
        </w:rPr>
      </w:pPr>
      <w:r>
        <w:rPr>
          <w:rFonts w:hAnsi="宋体" w:cs="宋体" w:hint="eastAsia"/>
          <w:szCs w:val="32"/>
        </w:rPr>
        <w:t>义务兵和服现役不满十二年的士官入伍前是机关、团体、企业事业单位工作人员或者职工的，服役期间保留人事关系或者劳动关系；退出现役后选择回原单位的，应当享受不低于本单位同岗位、同工龄职工的各项待遇。</w:t>
      </w:r>
    </w:p>
    <w:p w:rsidR="00000000" w:rsidRDefault="0090190C">
      <w:pPr>
        <w:pStyle w:val="a5"/>
        <w:ind w:firstLineChars="200" w:firstLine="632"/>
        <w:rPr>
          <w:rFonts w:hAnsi="宋体" w:cs="宋体" w:hint="eastAsia"/>
          <w:szCs w:val="32"/>
        </w:rPr>
      </w:pP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适龄男性公民参加兵役登记、征兵体格检查、政治考核等履行兵役义务的活动，所在单位应当视为出勤。</w:t>
      </w:r>
    </w:p>
    <w:p w:rsidR="00000000" w:rsidRDefault="0090190C">
      <w:pPr>
        <w:pStyle w:val="a5"/>
        <w:ind w:firstLine="645"/>
        <w:rPr>
          <w:rFonts w:hAnsi="宋体" w:cs="宋体" w:hint="eastAsia"/>
          <w:szCs w:val="32"/>
        </w:rPr>
      </w:pP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被征集服现役的公民及其家属应当受到社会的尊重，享受国家和社会的优待。</w:t>
      </w:r>
    </w:p>
    <w:p w:rsidR="00000000" w:rsidRDefault="0090190C">
      <w:pPr>
        <w:pStyle w:val="a5"/>
        <w:ind w:firstLine="645"/>
        <w:rPr>
          <w:rFonts w:hAnsi="宋体" w:cs="宋体" w:hint="eastAsia"/>
          <w:szCs w:val="32"/>
        </w:rPr>
      </w:pPr>
      <w:r>
        <w:rPr>
          <w:rFonts w:hAnsi="宋体" w:cs="宋体" w:hint="eastAsia"/>
          <w:szCs w:val="32"/>
        </w:rPr>
        <w:t>机关、团体、企业事业单位应当依法开展拥军优属活动，利用八一建军节、春节等节日走访慰</w:t>
      </w:r>
      <w:r>
        <w:rPr>
          <w:rFonts w:hAnsi="宋体" w:cs="宋体" w:hint="eastAsia"/>
          <w:szCs w:val="32"/>
        </w:rPr>
        <w:t>问现役军人家属、烈士遗属等，在全社会营造拥军优属的氛围。</w:t>
      </w:r>
    </w:p>
    <w:p w:rsidR="00000000" w:rsidRDefault="0090190C">
      <w:pPr>
        <w:pStyle w:val="a5"/>
        <w:ind w:firstLine="645"/>
        <w:rPr>
          <w:rFonts w:hAnsi="宋体" w:cs="宋体" w:hint="eastAsia"/>
          <w:szCs w:val="32"/>
        </w:rPr>
      </w:pP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省辖市或者县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人民政府应当按照规定发给义务兵家庭优待金。对到边远艰苦地区服役的，应当给予优待补助或者其他奖励。</w:t>
      </w:r>
    </w:p>
    <w:p w:rsidR="00000000" w:rsidRDefault="0090190C">
      <w:pPr>
        <w:pStyle w:val="a5"/>
        <w:ind w:firstLine="645"/>
        <w:rPr>
          <w:rFonts w:hAnsi="宋体" w:cs="宋体" w:hint="eastAsia"/>
          <w:szCs w:val="32"/>
        </w:rPr>
      </w:pPr>
      <w:r>
        <w:rPr>
          <w:rFonts w:hAnsi="宋体" w:cs="宋体" w:hint="eastAsia"/>
          <w:szCs w:val="32"/>
        </w:rPr>
        <w:t>普通高等院校在校生、应届毕业生被批准入伍的，由批准入伍地省辖市或者县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人民政府按照规定发给义务兵家庭优待金；入学前户籍所在地省辖市或者县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人民政</w:t>
      </w:r>
      <w:r>
        <w:rPr>
          <w:rFonts w:hAnsi="宋体" w:cs="宋体" w:hint="eastAsia"/>
          <w:szCs w:val="32"/>
        </w:rPr>
        <w:lastRenderedPageBreak/>
        <w:t>府，应当按照规定给予其家庭其他方面的优抚待遇。</w:t>
      </w:r>
    </w:p>
    <w:p w:rsidR="00000000" w:rsidRDefault="0090190C">
      <w:pPr>
        <w:pStyle w:val="a5"/>
        <w:ind w:firstLine="645"/>
        <w:rPr>
          <w:rFonts w:hAnsi="宋体" w:cs="宋体" w:hint="eastAsia"/>
          <w:szCs w:val="32"/>
        </w:rPr>
      </w:pPr>
      <w:r>
        <w:rPr>
          <w:rFonts w:hAnsi="宋体" w:cs="宋体" w:hint="eastAsia"/>
          <w:szCs w:val="32"/>
        </w:rPr>
        <w:t>义务兵家庭优待金发放具体办法由省人民政府规定。</w:t>
      </w:r>
    </w:p>
    <w:p w:rsidR="00000000" w:rsidRDefault="0090190C">
      <w:pPr>
        <w:pStyle w:val="a5"/>
        <w:ind w:firstLine="645"/>
        <w:rPr>
          <w:rFonts w:hAnsi="宋体" w:cs="宋体" w:hint="eastAsia"/>
          <w:szCs w:val="32"/>
        </w:rPr>
      </w:pPr>
      <w:r>
        <w:rPr>
          <w:rFonts w:ascii="黑体" w:eastAsia="黑体" w:hAnsi="黑体" w:cs="宋体" w:hint="eastAsia"/>
          <w:szCs w:val="32"/>
        </w:rPr>
        <w:t>第三十二条</w:t>
      </w:r>
      <w:r>
        <w:rPr>
          <w:rFonts w:hAnsi="宋体" w:cs="宋体" w:hint="eastAsia"/>
          <w:szCs w:val="32"/>
        </w:rPr>
        <w:t xml:space="preserve">  </w:t>
      </w:r>
      <w:r>
        <w:rPr>
          <w:rFonts w:hAnsi="宋体" w:cs="宋体" w:hint="eastAsia"/>
          <w:szCs w:val="32"/>
        </w:rPr>
        <w:t>应征公民家属积极支持、鼓励亲属应征，对当地征兵工作</w:t>
      </w:r>
      <w:r>
        <w:rPr>
          <w:rFonts w:hAnsi="宋体" w:cs="宋体" w:hint="eastAsia"/>
          <w:szCs w:val="32"/>
        </w:rPr>
        <w:t>起到推动作用的，以及归侨、侨眷积极应征表现突出的，由所在乡镇人民政府、街道办事处或者企业事业单位提名，经县级以上人民政府或者兵役机关批准，给予奖励。</w:t>
      </w:r>
    </w:p>
    <w:p w:rsidR="00000000" w:rsidRDefault="0090190C">
      <w:pPr>
        <w:pStyle w:val="a5"/>
        <w:ind w:firstLine="645"/>
        <w:rPr>
          <w:rFonts w:hAnsi="宋体" w:cs="宋体" w:hint="eastAsia"/>
          <w:szCs w:val="32"/>
        </w:rPr>
      </w:pP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县级以上人民政府及其征兵办公室应当对在征兵工作中表现突出的单位或者个人给予表彰。</w:t>
      </w:r>
    </w:p>
    <w:p w:rsidR="00000000" w:rsidRDefault="0090190C">
      <w:pPr>
        <w:pStyle w:val="a5"/>
        <w:ind w:firstLine="420"/>
        <w:rPr>
          <w:rFonts w:hAnsi="宋体" w:cs="宋体" w:hint="eastAsia"/>
          <w:szCs w:val="32"/>
        </w:rPr>
      </w:pPr>
    </w:p>
    <w:p w:rsidR="00000000" w:rsidRDefault="0090190C">
      <w:pPr>
        <w:pStyle w:val="a5"/>
        <w:numPr>
          <w:ilvl w:val="0"/>
          <w:numId w:val="2"/>
        </w:numPr>
        <w:jc w:val="center"/>
        <w:rPr>
          <w:rFonts w:ascii="黑体" w:eastAsia="黑体" w:hAnsi="黑体" w:cs="宋体" w:hint="eastAsia"/>
          <w:szCs w:val="32"/>
        </w:rPr>
      </w:pPr>
      <w:r>
        <w:rPr>
          <w:rFonts w:ascii="黑体" w:eastAsia="黑体" w:hAnsi="黑体" w:cs="宋体" w:hint="eastAsia"/>
          <w:szCs w:val="32"/>
        </w:rPr>
        <w:t>法律责任</w:t>
      </w:r>
    </w:p>
    <w:p w:rsidR="00000000" w:rsidRDefault="0090190C">
      <w:pPr>
        <w:pStyle w:val="a5"/>
        <w:rPr>
          <w:rFonts w:hAnsi="宋体" w:cs="宋体" w:hint="eastAsia"/>
          <w:szCs w:val="32"/>
        </w:rPr>
      </w:pPr>
    </w:p>
    <w:p w:rsidR="00000000" w:rsidRDefault="0090190C">
      <w:pPr>
        <w:pStyle w:val="a5"/>
        <w:ind w:firstLine="645"/>
        <w:rPr>
          <w:rFonts w:hAnsi="宋体" w:cs="宋体" w:hint="eastAsia"/>
          <w:szCs w:val="32"/>
        </w:rPr>
      </w:pP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有服兵役义务的公民拒绝、逃避兵役登记或者体格检查的，由县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人民政府责令限期改正；逾期不改正的，由县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人民政府强制其履行兵役义务，并可处以一千元以上五千元以下罚款。</w:t>
      </w:r>
    </w:p>
    <w:p w:rsidR="00000000" w:rsidRDefault="0090190C">
      <w:pPr>
        <w:pStyle w:val="a5"/>
        <w:ind w:firstLine="645"/>
        <w:rPr>
          <w:rFonts w:hAnsi="宋体" w:cs="宋体" w:hint="eastAsia"/>
          <w:szCs w:val="32"/>
        </w:rPr>
      </w:pP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有服兵役义务的公民拒绝、逃避征集的，由县</w:t>
      </w:r>
      <w:r>
        <w:rPr>
          <w:rFonts w:hAnsi="宋体" w:cs="宋体" w:hint="eastAsia"/>
          <w:szCs w:val="32"/>
        </w:rPr>
        <w:t>（</w:t>
      </w:r>
      <w:r>
        <w:rPr>
          <w:rFonts w:hAnsi="宋体" w:cs="宋体" w:hint="eastAsia"/>
          <w:szCs w:val="32"/>
        </w:rPr>
        <w:t>市</w:t>
      </w:r>
      <w:r>
        <w:rPr>
          <w:rFonts w:hAnsi="宋体" w:cs="宋体" w:hint="eastAsia"/>
          <w:szCs w:val="32"/>
        </w:rPr>
        <w:t>、区</w:t>
      </w:r>
      <w:r>
        <w:rPr>
          <w:rFonts w:hAnsi="宋体" w:cs="宋体" w:hint="eastAsia"/>
          <w:szCs w:val="32"/>
        </w:rPr>
        <w:t>）</w:t>
      </w:r>
      <w:r>
        <w:rPr>
          <w:rFonts w:hAnsi="宋体" w:cs="宋体" w:hint="eastAsia"/>
          <w:szCs w:val="32"/>
        </w:rPr>
        <w:t>人民政府责令限期改正；逾期不改正的，由县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人民政府强制其履行兵役义务，并可处以五千元以上一万元以下罚款。</w:t>
      </w:r>
    </w:p>
    <w:p w:rsidR="00000000" w:rsidRDefault="0090190C">
      <w:pPr>
        <w:pStyle w:val="a5"/>
        <w:ind w:firstLine="645"/>
        <w:rPr>
          <w:rFonts w:hAnsi="宋体" w:cs="宋体" w:hint="eastAsia"/>
          <w:szCs w:val="32"/>
        </w:rPr>
      </w:pPr>
      <w:r>
        <w:rPr>
          <w:rFonts w:hAnsi="宋体" w:cs="宋体" w:hint="eastAsia"/>
          <w:szCs w:val="32"/>
        </w:rPr>
        <w:t>违反前款规定的应征公民拒不改正的，不得录用为公务员或者参照公务员法管理的工作人员，两年内不得出国（境）或者参加普通高等院校招生考试。</w:t>
      </w:r>
    </w:p>
    <w:p w:rsidR="00000000" w:rsidRDefault="0090190C">
      <w:pPr>
        <w:pStyle w:val="a5"/>
        <w:ind w:firstLine="645"/>
        <w:rPr>
          <w:rFonts w:hAnsi="宋体" w:cs="宋体" w:hint="eastAsia"/>
          <w:szCs w:val="32"/>
        </w:rPr>
      </w:pPr>
      <w:r>
        <w:rPr>
          <w:rFonts w:ascii="黑体" w:eastAsia="黑体" w:hAnsi="黑体" w:cs="宋体" w:hint="eastAsia"/>
          <w:szCs w:val="32"/>
        </w:rPr>
        <w:lastRenderedPageBreak/>
        <w:t>第三十六条</w:t>
      </w:r>
      <w:r>
        <w:rPr>
          <w:rFonts w:hAnsi="宋体" w:cs="宋体" w:hint="eastAsia"/>
          <w:szCs w:val="32"/>
        </w:rPr>
        <w:t xml:space="preserve">  </w:t>
      </w:r>
      <w:r>
        <w:rPr>
          <w:rFonts w:hAnsi="宋体" w:cs="宋体" w:hint="eastAsia"/>
          <w:szCs w:val="32"/>
        </w:rPr>
        <w:t>县级以上人民政府征兵办公室及征兵工作人员有下列行为之一的，对直接负责的主管人员和其他直接责任人员，由任免机关或者监察机关依法给予处分；构成犯罪的，依法追究刑事责任：</w:t>
      </w:r>
    </w:p>
    <w:p w:rsidR="00000000" w:rsidRDefault="0090190C">
      <w:pPr>
        <w:pStyle w:val="a5"/>
        <w:ind w:firstLine="645"/>
        <w:rPr>
          <w:rFonts w:hAnsi="宋体" w:cs="宋体" w:hint="eastAsia"/>
          <w:szCs w:val="32"/>
        </w:rPr>
      </w:pPr>
      <w:r>
        <w:rPr>
          <w:rFonts w:hAnsi="宋体" w:cs="宋体" w:hint="eastAsia"/>
          <w:szCs w:val="32"/>
        </w:rPr>
        <w:t>（一）为逃避服兵役的公民提供方便或者故意把明显不合格人员征集入伍的；</w:t>
      </w:r>
    </w:p>
    <w:p w:rsidR="00000000" w:rsidRDefault="0090190C">
      <w:pPr>
        <w:pStyle w:val="a5"/>
        <w:ind w:firstLine="645"/>
        <w:rPr>
          <w:rFonts w:hAnsi="宋体" w:cs="宋体" w:hint="eastAsia"/>
          <w:szCs w:val="32"/>
        </w:rPr>
      </w:pPr>
      <w:r>
        <w:rPr>
          <w:rFonts w:hAnsi="宋体" w:cs="宋体" w:hint="eastAsia"/>
          <w:szCs w:val="32"/>
        </w:rPr>
        <w:t>（二）玩</w:t>
      </w:r>
      <w:r>
        <w:rPr>
          <w:rFonts w:hAnsi="宋体" w:cs="宋体" w:hint="eastAsia"/>
          <w:szCs w:val="32"/>
        </w:rPr>
        <w:t>忽职守，泄漏征兵工作机密，造成严重社会影响的；</w:t>
      </w:r>
    </w:p>
    <w:p w:rsidR="00000000" w:rsidRDefault="0090190C">
      <w:pPr>
        <w:pStyle w:val="a5"/>
        <w:ind w:firstLine="645"/>
        <w:rPr>
          <w:rFonts w:hAnsi="宋体" w:cs="宋体" w:hint="eastAsia"/>
          <w:szCs w:val="32"/>
        </w:rPr>
      </w:pPr>
      <w:r>
        <w:rPr>
          <w:rFonts w:hAnsi="宋体" w:cs="宋体" w:hint="eastAsia"/>
          <w:szCs w:val="32"/>
        </w:rPr>
        <w:t>（三）利用职权，擅自办理征兵入伍手续的；</w:t>
      </w:r>
    </w:p>
    <w:p w:rsidR="00000000" w:rsidRDefault="0090190C">
      <w:pPr>
        <w:pStyle w:val="a5"/>
        <w:ind w:firstLine="645"/>
        <w:rPr>
          <w:rFonts w:hAnsi="宋体" w:cs="宋体" w:hint="eastAsia"/>
          <w:szCs w:val="32"/>
        </w:rPr>
      </w:pPr>
      <w:r>
        <w:rPr>
          <w:rFonts w:hAnsi="宋体" w:cs="宋体" w:hint="eastAsia"/>
          <w:szCs w:val="32"/>
        </w:rPr>
        <w:t>（四）出具假体格检查结论、政治考核材料及其他虚假证明的；</w:t>
      </w:r>
    </w:p>
    <w:p w:rsidR="00000000" w:rsidRDefault="0090190C">
      <w:pPr>
        <w:pStyle w:val="a5"/>
        <w:ind w:firstLine="645"/>
        <w:rPr>
          <w:rFonts w:hAnsi="宋体" w:cs="宋体" w:hint="eastAsia"/>
          <w:szCs w:val="32"/>
        </w:rPr>
      </w:pPr>
      <w:r>
        <w:rPr>
          <w:rFonts w:hAnsi="宋体" w:cs="宋体" w:hint="eastAsia"/>
          <w:szCs w:val="32"/>
        </w:rPr>
        <w:t>（五）收受贿赂的；</w:t>
      </w:r>
    </w:p>
    <w:p w:rsidR="00000000" w:rsidRDefault="0090190C">
      <w:pPr>
        <w:pStyle w:val="a5"/>
        <w:ind w:firstLine="645"/>
        <w:rPr>
          <w:rFonts w:hAnsi="宋体" w:cs="宋体" w:hint="eastAsia"/>
          <w:szCs w:val="32"/>
        </w:rPr>
      </w:pPr>
      <w:r>
        <w:rPr>
          <w:rFonts w:hAnsi="宋体" w:cs="宋体" w:hint="eastAsia"/>
          <w:szCs w:val="32"/>
        </w:rPr>
        <w:t>（六）故意拖延办理征兵入伍手续，阻碍公民应征入伍的；</w:t>
      </w:r>
    </w:p>
    <w:p w:rsidR="00000000" w:rsidRDefault="0090190C">
      <w:pPr>
        <w:pStyle w:val="a5"/>
        <w:ind w:firstLine="645"/>
        <w:rPr>
          <w:rFonts w:hAnsi="宋体" w:cs="宋体" w:hint="eastAsia"/>
          <w:szCs w:val="32"/>
        </w:rPr>
      </w:pPr>
      <w:r>
        <w:rPr>
          <w:rFonts w:hAnsi="宋体" w:cs="宋体" w:hint="eastAsia"/>
          <w:szCs w:val="32"/>
        </w:rPr>
        <w:t>（七）拒不接收部队按规定退回的不合格新兵的；</w:t>
      </w:r>
    </w:p>
    <w:p w:rsidR="00000000" w:rsidRDefault="0090190C">
      <w:pPr>
        <w:pStyle w:val="a5"/>
        <w:ind w:firstLine="645"/>
        <w:rPr>
          <w:rFonts w:hAnsi="宋体" w:cs="宋体" w:hint="eastAsia"/>
          <w:szCs w:val="32"/>
        </w:rPr>
      </w:pPr>
      <w:r>
        <w:rPr>
          <w:rFonts w:hAnsi="宋体" w:cs="宋体" w:hint="eastAsia"/>
          <w:szCs w:val="32"/>
        </w:rPr>
        <w:t>（八）其他违反兵役法律、法规、规章、征兵命令、政策的行为。</w:t>
      </w:r>
    </w:p>
    <w:p w:rsidR="00000000" w:rsidRDefault="0090190C">
      <w:pPr>
        <w:pStyle w:val="a5"/>
        <w:ind w:firstLine="645"/>
        <w:rPr>
          <w:rFonts w:hAnsi="宋体" w:cs="宋体" w:hint="eastAsia"/>
          <w:szCs w:val="32"/>
        </w:rPr>
      </w:pP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机关、团体、企业事业单位有下列行为之一的，由县级以上人民政府责令改正；情节严重的，对直接负责的主管人员和其他直接责任人员，由任免机关或者监察机关依法给予处分：</w:t>
      </w:r>
    </w:p>
    <w:p w:rsidR="00000000" w:rsidRDefault="0090190C">
      <w:pPr>
        <w:pStyle w:val="a5"/>
        <w:ind w:firstLine="645"/>
        <w:rPr>
          <w:rFonts w:hAnsi="宋体" w:cs="宋体" w:hint="eastAsia"/>
          <w:szCs w:val="32"/>
        </w:rPr>
      </w:pPr>
      <w:r>
        <w:rPr>
          <w:rFonts w:hAnsi="宋体" w:cs="宋体" w:hint="eastAsia"/>
          <w:szCs w:val="32"/>
        </w:rPr>
        <w:t>（一）拒不</w:t>
      </w:r>
      <w:r>
        <w:rPr>
          <w:rFonts w:hAnsi="宋体" w:cs="宋体" w:hint="eastAsia"/>
          <w:szCs w:val="32"/>
        </w:rPr>
        <w:t>接受征兵工作任务或者未完成征兵工作任务</w:t>
      </w:r>
      <w:r>
        <w:rPr>
          <w:rFonts w:hAnsi="宋体" w:cs="宋体" w:hint="eastAsia"/>
          <w:szCs w:val="32"/>
        </w:rPr>
        <w:lastRenderedPageBreak/>
        <w:t>的；</w:t>
      </w:r>
    </w:p>
    <w:p w:rsidR="00000000" w:rsidRDefault="0090190C">
      <w:pPr>
        <w:pStyle w:val="a5"/>
        <w:ind w:firstLine="645"/>
        <w:rPr>
          <w:rFonts w:hAnsi="宋体" w:cs="宋体" w:hint="eastAsia"/>
          <w:szCs w:val="32"/>
        </w:rPr>
      </w:pPr>
      <w:r>
        <w:rPr>
          <w:rFonts w:hAnsi="宋体" w:cs="宋体" w:hint="eastAsia"/>
          <w:szCs w:val="32"/>
        </w:rPr>
        <w:t>（二）阻挠适龄公民参加兵役登记、应征入伍，或者拒不配合有关部门开展征兵工作的；</w:t>
      </w:r>
    </w:p>
    <w:p w:rsidR="00000000" w:rsidRDefault="0090190C">
      <w:pPr>
        <w:pStyle w:val="a5"/>
        <w:ind w:firstLine="645"/>
        <w:rPr>
          <w:rFonts w:hAnsi="宋体" w:cs="宋体" w:hint="eastAsia"/>
          <w:szCs w:val="32"/>
        </w:rPr>
      </w:pPr>
      <w:r>
        <w:rPr>
          <w:rFonts w:hAnsi="宋体" w:cs="宋体" w:hint="eastAsia"/>
          <w:szCs w:val="32"/>
        </w:rPr>
        <w:t>（三）违反本条例规定为拒绝、逃避征集的应征公民办理公务员或者参照公务员法管理的工作人员招录、出国</w:t>
      </w:r>
      <w:r>
        <w:rPr>
          <w:rFonts w:hAnsi="宋体" w:cs="宋体" w:hint="eastAsia"/>
          <w:szCs w:val="32"/>
        </w:rPr>
        <w:t>（</w:t>
      </w:r>
      <w:r>
        <w:rPr>
          <w:rFonts w:hAnsi="宋体" w:cs="宋体" w:hint="eastAsia"/>
          <w:szCs w:val="32"/>
        </w:rPr>
        <w:t>境</w:t>
      </w:r>
      <w:r>
        <w:rPr>
          <w:rFonts w:hAnsi="宋体" w:cs="宋体" w:hint="eastAsia"/>
          <w:szCs w:val="32"/>
        </w:rPr>
        <w:t>）</w:t>
      </w:r>
      <w:r>
        <w:rPr>
          <w:rFonts w:hAnsi="宋体" w:cs="宋体" w:hint="eastAsia"/>
          <w:szCs w:val="32"/>
        </w:rPr>
        <w:t>或者普通高等院校招生手续的；</w:t>
      </w:r>
    </w:p>
    <w:p w:rsidR="00000000" w:rsidRDefault="0090190C">
      <w:pPr>
        <w:pStyle w:val="a5"/>
        <w:ind w:firstLine="645"/>
        <w:rPr>
          <w:rFonts w:hAnsi="宋体" w:cs="宋体" w:hint="eastAsia"/>
          <w:szCs w:val="32"/>
        </w:rPr>
      </w:pPr>
      <w:r>
        <w:rPr>
          <w:rFonts w:hAnsi="宋体" w:cs="宋体" w:hint="eastAsia"/>
          <w:szCs w:val="32"/>
        </w:rPr>
        <w:t>（四）弄虚作假、隐瞒真实情况或者采取其他手段为应征公民逃避服兵役提供帮助的；</w:t>
      </w:r>
    </w:p>
    <w:p w:rsidR="00000000" w:rsidRDefault="0090190C">
      <w:pPr>
        <w:pStyle w:val="a5"/>
        <w:ind w:firstLine="645"/>
        <w:rPr>
          <w:rFonts w:hAnsi="宋体" w:cs="宋体" w:hint="eastAsia"/>
          <w:szCs w:val="32"/>
        </w:rPr>
      </w:pPr>
      <w:r>
        <w:rPr>
          <w:rFonts w:hAnsi="宋体" w:cs="宋体" w:hint="eastAsia"/>
          <w:szCs w:val="32"/>
        </w:rPr>
        <w:t>（五）其他违反本条例规定职责的行为。</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任何单位和个人对征兵工作中的违法、违纪行为，有权向有关部门控告、举报。</w:t>
      </w:r>
    </w:p>
    <w:p w:rsidR="00000000" w:rsidRDefault="0090190C">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县级以上人民政府对违反本</w:t>
      </w:r>
      <w:r>
        <w:rPr>
          <w:rFonts w:hAnsi="宋体" w:cs="宋体" w:hint="eastAsia"/>
          <w:szCs w:val="32"/>
        </w:rPr>
        <w:t>条例的单位和个人的处罚，由县级以上人民政府兵役机关会同监察、公安、民政、卫生、教育、人力资源社会保障等部门具体办理。</w:t>
      </w:r>
    </w:p>
    <w:p w:rsidR="00000000" w:rsidRDefault="0090190C">
      <w:pPr>
        <w:pStyle w:val="a5"/>
        <w:rPr>
          <w:rFonts w:hAnsi="宋体" w:cs="宋体" w:hint="eastAsia"/>
          <w:szCs w:val="32"/>
        </w:rPr>
      </w:pPr>
    </w:p>
    <w:p w:rsidR="00000000" w:rsidRDefault="0090190C">
      <w:pPr>
        <w:pStyle w:val="a5"/>
        <w:numPr>
          <w:ilvl w:val="0"/>
          <w:numId w:val="2"/>
        </w:numPr>
        <w:jc w:val="center"/>
        <w:rPr>
          <w:rFonts w:ascii="黑体" w:eastAsia="黑体" w:hAnsi="黑体" w:cs="宋体" w:hint="eastAsia"/>
          <w:szCs w:val="32"/>
        </w:rPr>
      </w:pPr>
      <w:r>
        <w:rPr>
          <w:rFonts w:ascii="黑体" w:eastAsia="黑体" w:hAnsi="黑体" w:cs="宋体" w:hint="eastAsia"/>
          <w:szCs w:val="32"/>
        </w:rPr>
        <w:t>附则</w:t>
      </w:r>
    </w:p>
    <w:p w:rsidR="00000000" w:rsidRDefault="0090190C">
      <w:pPr>
        <w:pStyle w:val="a5"/>
        <w:rPr>
          <w:rFonts w:hAnsi="宋体" w:cs="宋体" w:hint="eastAsia"/>
          <w:szCs w:val="32"/>
        </w:rPr>
      </w:pPr>
    </w:p>
    <w:p w:rsidR="0090190C" w:rsidRDefault="0090190C">
      <w:pPr>
        <w:pStyle w:val="a5"/>
        <w:ind w:firstLineChars="200" w:firstLine="632"/>
        <w:rPr>
          <w:rFonts w:hAnsi="宋体" w:cs="宋体" w:hint="eastAsia"/>
          <w:szCs w:val="32"/>
        </w:rPr>
      </w:pP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本条例自</w:t>
      </w:r>
      <w:r>
        <w:rPr>
          <w:rFonts w:hAnsi="宋体" w:cs="宋体" w:hint="eastAsia"/>
          <w:szCs w:val="32"/>
        </w:rPr>
        <w:t>2014</w:t>
      </w:r>
      <w:r>
        <w:rPr>
          <w:rFonts w:hAnsi="宋体" w:cs="宋体" w:hint="eastAsia"/>
          <w:szCs w:val="32"/>
        </w:rPr>
        <w:t>年</w:t>
      </w:r>
      <w:r>
        <w:rPr>
          <w:rFonts w:hAnsi="宋体" w:cs="宋体" w:hint="eastAsia"/>
          <w:szCs w:val="32"/>
        </w:rPr>
        <w:t>8</w:t>
      </w:r>
      <w:r>
        <w:rPr>
          <w:rFonts w:hAnsi="宋体" w:cs="宋体" w:hint="eastAsia"/>
          <w:szCs w:val="32"/>
        </w:rPr>
        <w:t>月</w:t>
      </w:r>
      <w:r>
        <w:rPr>
          <w:rFonts w:hAnsi="宋体" w:cs="宋体" w:hint="eastAsia"/>
          <w:szCs w:val="32"/>
        </w:rPr>
        <w:t>15</w:t>
      </w:r>
      <w:r>
        <w:rPr>
          <w:rFonts w:hAnsi="宋体" w:cs="宋体" w:hint="eastAsia"/>
          <w:szCs w:val="32"/>
        </w:rPr>
        <w:t>日起施行。</w:t>
      </w:r>
      <w:r>
        <w:rPr>
          <w:rFonts w:hAnsi="宋体" w:cs="宋体" w:hint="eastAsia"/>
          <w:szCs w:val="32"/>
        </w:rPr>
        <w:t>1994</w:t>
      </w:r>
      <w:r>
        <w:rPr>
          <w:rFonts w:hAnsi="宋体" w:cs="宋体" w:hint="eastAsia"/>
          <w:szCs w:val="32"/>
        </w:rPr>
        <w:t>年</w:t>
      </w:r>
      <w:r>
        <w:rPr>
          <w:rFonts w:hAnsi="宋体" w:cs="宋体" w:hint="eastAsia"/>
          <w:szCs w:val="32"/>
        </w:rPr>
        <w:t>4</w:t>
      </w:r>
      <w:r>
        <w:rPr>
          <w:rFonts w:hAnsi="宋体" w:cs="宋体" w:hint="eastAsia"/>
          <w:szCs w:val="32"/>
        </w:rPr>
        <w:t>月</w:t>
      </w:r>
      <w:r>
        <w:rPr>
          <w:rFonts w:hAnsi="宋体" w:cs="宋体" w:hint="eastAsia"/>
          <w:szCs w:val="32"/>
        </w:rPr>
        <w:t>28</w:t>
      </w:r>
      <w:r>
        <w:rPr>
          <w:rFonts w:hAnsi="宋体" w:cs="宋体" w:hint="eastAsia"/>
          <w:szCs w:val="32"/>
        </w:rPr>
        <w:t>日河南省第八届人民代表大会常务委员会第七次会议通过的《河南省征兵工作若干规定》同时废止。</w:t>
      </w:r>
    </w:p>
    <w:sectPr w:rsidR="0090190C">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90C" w:rsidRDefault="0090190C">
      <w:pPr>
        <w:spacing w:after="0"/>
      </w:pPr>
      <w:r>
        <w:separator/>
      </w:r>
    </w:p>
  </w:endnote>
  <w:endnote w:type="continuationSeparator" w:id="0">
    <w:p w:rsidR="0090190C" w:rsidRDefault="0090190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0190C">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90190C">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D7796">
                  <w:rPr>
                    <w:rFonts w:ascii="宋体" w:eastAsia="宋体" w:hAnsi="宋体" w:cs="宋体"/>
                    <w:noProof/>
                    <w:sz w:val="28"/>
                    <w:szCs w:val="28"/>
                  </w:rPr>
                  <w:t>12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90C" w:rsidRDefault="0090190C">
      <w:pPr>
        <w:spacing w:after="0"/>
      </w:pPr>
      <w:r>
        <w:separator/>
      </w:r>
    </w:p>
  </w:footnote>
  <w:footnote w:type="continuationSeparator" w:id="0">
    <w:p w:rsidR="0090190C" w:rsidRDefault="0090190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82EC0"/>
    <w:multiLevelType w:val="multilevel"/>
    <w:tmpl w:val="56582EC0"/>
    <w:lvl w:ilvl="0">
      <w:start w:val="1"/>
      <w:numFmt w:val="japaneseCounting"/>
      <w:lvlText w:val="第%1章"/>
      <w:lvlJc w:val="left"/>
      <w:pPr>
        <w:ind w:left="1915" w:hanging="1275"/>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nsid w:val="70B110E3"/>
    <w:multiLevelType w:val="multilevel"/>
    <w:tmpl w:val="70B110E3"/>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090E3E"/>
    <w:rsid w:val="003054FB"/>
    <w:rsid w:val="00323B43"/>
    <w:rsid w:val="003D37D8"/>
    <w:rsid w:val="00426133"/>
    <w:rsid w:val="004358AB"/>
    <w:rsid w:val="006D7796"/>
    <w:rsid w:val="008B7726"/>
    <w:rsid w:val="0090190C"/>
    <w:rsid w:val="009933AB"/>
    <w:rsid w:val="00BE6C32"/>
    <w:rsid w:val="00CF4A96"/>
    <w:rsid w:val="00D31D50"/>
    <w:rsid w:val="00DD3C41"/>
    <w:rsid w:val="066064BC"/>
    <w:rsid w:val="12566ADC"/>
    <w:rsid w:val="19E86EC8"/>
    <w:rsid w:val="60366C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rFonts w:ascii="Tahoma" w:hAnsi="Tahoma"/>
      <w:sz w:val="18"/>
      <w:szCs w:val="18"/>
    </w:rPr>
  </w:style>
  <w:style w:type="character" w:customStyle="1" w:styleId="Char0">
    <w:name w:val="页脚 Char"/>
    <w:basedOn w:val="a0"/>
    <w:link w:val="a4"/>
    <w:uiPriority w:val="99"/>
    <w:semiHidden/>
    <w:qFormat/>
    <w:rPr>
      <w:rFonts w:ascii="Tahoma" w:hAnsi="Tahoma"/>
      <w:sz w:val="18"/>
      <w:szCs w:val="18"/>
    </w:rPr>
  </w:style>
  <w:style w:type="character" w:customStyle="1" w:styleId="Char1">
    <w:name w:val="纯文本 Char"/>
    <w:basedOn w:val="a0"/>
    <w:link w:val="a5"/>
    <w:uiPriority w:val="99"/>
    <w:rPr>
      <w:rFonts w:ascii="仿宋_GB2312" w:eastAsia="仿宋_GB2312" w:hAnsi="Courier New" w:cs="Courier New"/>
      <w:kern w:val="2"/>
      <w:sz w:val="32"/>
      <w:szCs w:val="21"/>
    </w:rPr>
  </w:style>
  <w:style w:type="paragraph" w:styleId="a3">
    <w:name w:val="header"/>
    <w:basedOn w:val="a"/>
    <w:link w:val="Char"/>
    <w:uiPriority w:val="99"/>
    <w:unhideWhenUsed/>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5">
    <w:name w:val="Plain Text"/>
    <w:basedOn w:val="a"/>
    <w:link w:val="Char1"/>
    <w:uiPriority w:val="99"/>
    <w:unhideWhenUsed/>
    <w:qFormat/>
    <w:pPr>
      <w:widowControl w:val="0"/>
      <w:adjustRightInd/>
      <w:snapToGrid/>
      <w:spacing w:after="0"/>
      <w:jc w:val="both"/>
    </w:pPr>
    <w:rPr>
      <w:rFonts w:ascii="仿宋_GB2312"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785</Words>
  <Characters>4477</Characters>
  <Application>Microsoft Office Word</Application>
  <DocSecurity>0</DocSecurity>
  <PresentationFormat/>
  <Lines>37</Lines>
  <Paragraphs>10</Paragraphs>
  <Slides>0</Slides>
  <Notes>0</Notes>
  <HiddenSlides>0</HiddenSlides>
  <MMClips>0</MMClips>
  <ScaleCrop>false</ScaleCrop>
  <Company/>
  <LinksUpToDate>false</LinksUpToDate>
  <CharactersWithSpaces>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2017-01-10T06:45:00Z</dcterms:created>
  <dcterms:modified xsi:type="dcterms:W3CDTF">2017-01-10T06:45:00Z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