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B29C9" w:rsidRDefault="007B29C9" w:rsidP="007B29C9">
      <w:pPr>
        <w:rPr>
          <w:rFonts w:ascii="仿宋_GB2312" w:hAnsiTheme="majorEastAsia" w:hint="eastAsia"/>
          <w:szCs w:val="32"/>
        </w:rPr>
      </w:pPr>
    </w:p>
    <w:p w:rsidR="007B29C9" w:rsidRDefault="007B29C9" w:rsidP="007B29C9">
      <w:pPr>
        <w:rPr>
          <w:rFonts w:ascii="仿宋_GB2312" w:hAnsiTheme="majorEastAsia" w:hint="eastAsia"/>
          <w:szCs w:val="32"/>
        </w:rPr>
      </w:pPr>
    </w:p>
    <w:p w:rsidR="007B29C9" w:rsidRPr="007B29C9" w:rsidRDefault="007B29C9" w:rsidP="007B29C9">
      <w:pPr>
        <w:jc w:val="center"/>
        <w:rPr>
          <w:rFonts w:asciiTheme="majorEastAsia" w:eastAsiaTheme="majorEastAsia" w:hAnsiTheme="majorEastAsia" w:hint="eastAsia"/>
          <w:sz w:val="44"/>
          <w:szCs w:val="44"/>
        </w:rPr>
      </w:pPr>
      <w:r w:rsidRPr="007B29C9">
        <w:rPr>
          <w:rFonts w:asciiTheme="majorEastAsia" w:eastAsiaTheme="majorEastAsia" w:hAnsiTheme="majorEastAsia" w:hint="eastAsia"/>
          <w:sz w:val="44"/>
          <w:szCs w:val="44"/>
        </w:rPr>
        <w:t>浙江省人民代表大会</w:t>
      </w:r>
      <w:bookmarkStart w:id="0" w:name="_GoBack"/>
      <w:bookmarkEnd w:id="0"/>
      <w:r w:rsidRPr="007B29C9">
        <w:rPr>
          <w:rFonts w:asciiTheme="majorEastAsia" w:eastAsiaTheme="majorEastAsia" w:hAnsiTheme="majorEastAsia" w:hint="eastAsia"/>
          <w:sz w:val="44"/>
          <w:szCs w:val="44"/>
        </w:rPr>
        <w:t>常务委员会关于大气</w:t>
      </w:r>
    </w:p>
    <w:p w:rsidR="007B29C9" w:rsidRPr="007B29C9" w:rsidRDefault="007B29C9" w:rsidP="007B29C9">
      <w:pPr>
        <w:jc w:val="center"/>
        <w:rPr>
          <w:rFonts w:asciiTheme="majorEastAsia" w:eastAsiaTheme="majorEastAsia" w:hAnsiTheme="majorEastAsia" w:hint="eastAsia"/>
          <w:sz w:val="44"/>
          <w:szCs w:val="44"/>
        </w:rPr>
      </w:pPr>
      <w:r w:rsidRPr="007B29C9">
        <w:rPr>
          <w:rFonts w:asciiTheme="majorEastAsia" w:eastAsiaTheme="majorEastAsia" w:hAnsiTheme="majorEastAsia" w:hint="eastAsia"/>
          <w:sz w:val="44"/>
          <w:szCs w:val="44"/>
        </w:rPr>
        <w:t>污染物和水污染物适用税额的决定</w:t>
      </w:r>
    </w:p>
    <w:p w:rsidR="007B29C9" w:rsidRDefault="007B29C9" w:rsidP="007B29C9">
      <w:pPr>
        <w:autoSpaceDE w:val="0"/>
        <w:autoSpaceDN w:val="0"/>
        <w:adjustRightInd w:val="0"/>
        <w:ind w:leftChars="200" w:left="628" w:rightChars="200" w:right="628"/>
        <w:rPr>
          <w:rFonts w:ascii="楷体_GB2312" w:eastAsia="楷体_GB2312" w:hAnsiTheme="minorEastAsia" w:cs="仿宋_GB2312" w:hint="eastAsia"/>
          <w:color w:val="000000"/>
          <w:kern w:val="0"/>
          <w:szCs w:val="21"/>
          <w:lang w:val="zh-CN"/>
        </w:rPr>
      </w:pPr>
    </w:p>
    <w:p w:rsidR="007B29C9" w:rsidRDefault="007B29C9" w:rsidP="007B29C9">
      <w:pPr>
        <w:autoSpaceDE w:val="0"/>
        <w:autoSpaceDN w:val="0"/>
        <w:adjustRightInd w:val="0"/>
        <w:ind w:leftChars="200" w:left="628" w:rightChars="200" w:right="628"/>
        <w:rPr>
          <w:rFonts w:ascii="楷体_GB2312" w:eastAsia="楷体_GB2312" w:hAnsiTheme="minorEastAsia" w:cs="仿宋_GB2312" w:hint="eastAsia"/>
          <w:color w:val="000000"/>
          <w:kern w:val="0"/>
          <w:szCs w:val="21"/>
          <w:lang w:val="zh-CN"/>
        </w:rPr>
      </w:pPr>
      <w:r w:rsidRPr="007B29C9">
        <w:rPr>
          <w:rFonts w:ascii="楷体_GB2312" w:eastAsia="楷体_GB2312" w:hAnsiTheme="minorEastAsia" w:cs="仿宋_GB2312" w:hint="eastAsia"/>
          <w:color w:val="000000"/>
          <w:kern w:val="0"/>
          <w:szCs w:val="21"/>
          <w:lang w:val="zh-CN"/>
        </w:rPr>
        <w:t>（2017年11月30日浙江省第十二届人民代表大会常务</w:t>
      </w:r>
    </w:p>
    <w:p w:rsidR="007B29C9" w:rsidRPr="007B29C9" w:rsidRDefault="007B29C9" w:rsidP="007B29C9">
      <w:pPr>
        <w:autoSpaceDE w:val="0"/>
        <w:autoSpaceDN w:val="0"/>
        <w:adjustRightInd w:val="0"/>
        <w:ind w:leftChars="200" w:left="628" w:rightChars="200" w:right="628"/>
        <w:rPr>
          <w:rFonts w:ascii="楷体_GB2312" w:eastAsia="楷体_GB2312" w:hAnsiTheme="minorEastAsia" w:cs="仿宋_GB2312" w:hint="eastAsia"/>
          <w:color w:val="000000"/>
          <w:kern w:val="0"/>
          <w:szCs w:val="21"/>
          <w:lang w:val="zh-CN"/>
        </w:rPr>
      </w:pPr>
      <w:r w:rsidRPr="007B29C9">
        <w:rPr>
          <w:rFonts w:ascii="楷体_GB2312" w:eastAsia="楷体_GB2312" w:hAnsiTheme="minorEastAsia" w:cs="仿宋_GB2312" w:hint="eastAsia"/>
          <w:color w:val="000000"/>
          <w:kern w:val="0"/>
          <w:szCs w:val="21"/>
          <w:lang w:val="zh-CN"/>
        </w:rPr>
        <w:t>委员会第四十五次会议通过）</w:t>
      </w:r>
    </w:p>
    <w:p w:rsidR="007B29C9" w:rsidRPr="007B29C9" w:rsidRDefault="007B29C9" w:rsidP="007B29C9">
      <w:pPr>
        <w:ind w:firstLineChars="200" w:firstLine="628"/>
        <w:rPr>
          <w:rFonts w:ascii="仿宋_GB2312" w:hAnsiTheme="majorEastAsia"/>
          <w:szCs w:val="32"/>
        </w:rPr>
      </w:pPr>
    </w:p>
    <w:p w:rsidR="007B29C9" w:rsidRPr="007B29C9" w:rsidRDefault="007B29C9" w:rsidP="007B29C9">
      <w:pPr>
        <w:ind w:firstLineChars="200" w:firstLine="628"/>
        <w:rPr>
          <w:rFonts w:ascii="仿宋_GB2312" w:hAnsiTheme="majorEastAsia" w:hint="eastAsia"/>
          <w:szCs w:val="32"/>
        </w:rPr>
      </w:pPr>
      <w:r w:rsidRPr="007B29C9">
        <w:rPr>
          <w:rFonts w:ascii="仿宋_GB2312" w:hAnsiTheme="majorEastAsia" w:hint="eastAsia"/>
          <w:szCs w:val="32"/>
        </w:rPr>
        <w:t>根据《中华人民共和国环境保护税法》第六条第二款规定，浙江省第十二届人民代表大会常务委员会第四十五次会议对本省大气污染物和水污染物适用税额决定如下：</w:t>
      </w:r>
    </w:p>
    <w:p w:rsidR="007B29C9" w:rsidRPr="007B29C9" w:rsidRDefault="007B29C9" w:rsidP="007B29C9">
      <w:pPr>
        <w:ind w:firstLineChars="200" w:firstLine="628"/>
        <w:rPr>
          <w:rFonts w:ascii="仿宋_GB2312" w:hAnsiTheme="majorEastAsia" w:hint="eastAsia"/>
          <w:szCs w:val="32"/>
        </w:rPr>
      </w:pPr>
      <w:r w:rsidRPr="007B29C9">
        <w:rPr>
          <w:rFonts w:ascii="仿宋_GB2312" w:hAnsiTheme="majorEastAsia" w:hint="eastAsia"/>
          <w:szCs w:val="32"/>
        </w:rPr>
        <w:t>大气污染物（除四类重金属污染物项目）适用税额为</w:t>
      </w:r>
      <w:proofErr w:type="gramStart"/>
      <w:r w:rsidRPr="007B29C9">
        <w:rPr>
          <w:rFonts w:ascii="仿宋_GB2312" w:hAnsiTheme="majorEastAsia" w:hint="eastAsia"/>
          <w:szCs w:val="32"/>
        </w:rPr>
        <w:t>每污染</w:t>
      </w:r>
      <w:proofErr w:type="gramEnd"/>
      <w:r w:rsidRPr="007B29C9">
        <w:rPr>
          <w:rFonts w:ascii="仿宋_GB2312" w:hAnsiTheme="majorEastAsia" w:hint="eastAsia"/>
          <w:szCs w:val="32"/>
        </w:rPr>
        <w:t>当量1.2元，四类重金属污染物项目（铬酸雾、汞及其化合物、铅及其化合物、</w:t>
      </w:r>
      <w:proofErr w:type="gramStart"/>
      <w:r w:rsidRPr="007B29C9">
        <w:rPr>
          <w:rFonts w:ascii="仿宋_GB2312" w:hAnsiTheme="majorEastAsia" w:hint="eastAsia"/>
          <w:szCs w:val="32"/>
        </w:rPr>
        <w:t>镉及其</w:t>
      </w:r>
      <w:proofErr w:type="gramEnd"/>
      <w:r w:rsidRPr="007B29C9">
        <w:rPr>
          <w:rFonts w:ascii="仿宋_GB2312" w:hAnsiTheme="majorEastAsia" w:hint="eastAsia"/>
          <w:szCs w:val="32"/>
        </w:rPr>
        <w:t>化合物）适用税额为</w:t>
      </w:r>
      <w:proofErr w:type="gramStart"/>
      <w:r w:rsidRPr="007B29C9">
        <w:rPr>
          <w:rFonts w:ascii="仿宋_GB2312" w:hAnsiTheme="majorEastAsia" w:hint="eastAsia"/>
          <w:szCs w:val="32"/>
        </w:rPr>
        <w:t>每污染</w:t>
      </w:r>
      <w:proofErr w:type="gramEnd"/>
      <w:r w:rsidRPr="007B29C9">
        <w:rPr>
          <w:rFonts w:ascii="仿宋_GB2312" w:hAnsiTheme="majorEastAsia" w:hint="eastAsia"/>
          <w:szCs w:val="32"/>
        </w:rPr>
        <w:t>当量1.8元。</w:t>
      </w:r>
    </w:p>
    <w:p w:rsidR="007B29C9" w:rsidRPr="007B29C9" w:rsidRDefault="007B29C9" w:rsidP="007B29C9">
      <w:pPr>
        <w:ind w:firstLineChars="200" w:firstLine="628"/>
        <w:rPr>
          <w:rFonts w:ascii="仿宋_GB2312" w:hAnsiTheme="majorEastAsia" w:hint="eastAsia"/>
          <w:szCs w:val="32"/>
        </w:rPr>
      </w:pPr>
      <w:r w:rsidRPr="007B29C9">
        <w:rPr>
          <w:rFonts w:ascii="仿宋_GB2312" w:hAnsiTheme="majorEastAsia" w:hint="eastAsia"/>
          <w:szCs w:val="32"/>
        </w:rPr>
        <w:t>水污染物（除五类重金属污染物项目）适用税额为</w:t>
      </w:r>
      <w:proofErr w:type="gramStart"/>
      <w:r w:rsidRPr="007B29C9">
        <w:rPr>
          <w:rFonts w:ascii="仿宋_GB2312" w:hAnsiTheme="majorEastAsia" w:hint="eastAsia"/>
          <w:szCs w:val="32"/>
        </w:rPr>
        <w:t>每污染</w:t>
      </w:r>
      <w:proofErr w:type="gramEnd"/>
      <w:r w:rsidRPr="007B29C9">
        <w:rPr>
          <w:rFonts w:ascii="仿宋_GB2312" w:hAnsiTheme="majorEastAsia" w:hint="eastAsia"/>
          <w:szCs w:val="32"/>
        </w:rPr>
        <w:t>当量1.4元，五类重金属污染物项目（总汞、总镉、总铬、总砷和总铅）适用税额为</w:t>
      </w:r>
      <w:proofErr w:type="gramStart"/>
      <w:r w:rsidRPr="007B29C9">
        <w:rPr>
          <w:rFonts w:ascii="仿宋_GB2312" w:hAnsiTheme="majorEastAsia" w:hint="eastAsia"/>
          <w:szCs w:val="32"/>
        </w:rPr>
        <w:t>每污染</w:t>
      </w:r>
      <w:proofErr w:type="gramEnd"/>
      <w:r w:rsidRPr="007B29C9">
        <w:rPr>
          <w:rFonts w:ascii="仿宋_GB2312" w:hAnsiTheme="majorEastAsia" w:hint="eastAsia"/>
          <w:szCs w:val="32"/>
        </w:rPr>
        <w:t>当量1.8元。</w:t>
      </w:r>
    </w:p>
    <w:p w:rsidR="00D57722" w:rsidRPr="007B29C9" w:rsidRDefault="007B29C9" w:rsidP="007B29C9">
      <w:pPr>
        <w:ind w:firstLineChars="200" w:firstLine="628"/>
      </w:pPr>
      <w:r w:rsidRPr="007B29C9">
        <w:rPr>
          <w:rFonts w:ascii="仿宋_GB2312" w:hAnsiTheme="majorEastAsia" w:hint="eastAsia"/>
          <w:szCs w:val="32"/>
        </w:rPr>
        <w:t>本决定自2018年1月1日起施行。</w:t>
      </w:r>
    </w:p>
    <w:sectPr w:rsidR="00D57722" w:rsidRPr="007B29C9"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0142" w:rsidRDefault="008B0142" w:rsidP="00D57722">
      <w:pPr>
        <w:spacing w:line="240" w:lineRule="auto"/>
      </w:pPr>
      <w:r>
        <w:separator/>
      </w:r>
    </w:p>
  </w:endnote>
  <w:endnote w:type="continuationSeparator" w:id="0">
    <w:p w:rsidR="008B0142" w:rsidRDefault="008B0142"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7B29C9">
      <w:rPr>
        <w:rStyle w:val="a6"/>
        <w:rFonts w:ascii="宋体" w:eastAsia="宋体" w:hAnsi="宋体"/>
        <w:noProof/>
        <w:sz w:val="28"/>
      </w:rPr>
      <w:t>10</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7B29C9" w:rsidRPr="007B29C9">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0142" w:rsidRDefault="008B0142" w:rsidP="00D57722">
      <w:pPr>
        <w:spacing w:line="240" w:lineRule="auto"/>
      </w:pPr>
      <w:r>
        <w:separator/>
      </w:r>
    </w:p>
  </w:footnote>
  <w:footnote w:type="continuationSeparator" w:id="0">
    <w:p w:rsidR="008B0142" w:rsidRDefault="008B0142"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22ACD"/>
    <w:rsid w:val="00071F92"/>
    <w:rsid w:val="000A30AE"/>
    <w:rsid w:val="000B718B"/>
    <w:rsid w:val="00195369"/>
    <w:rsid w:val="001B173E"/>
    <w:rsid w:val="001F1194"/>
    <w:rsid w:val="00325CCF"/>
    <w:rsid w:val="00471C2E"/>
    <w:rsid w:val="0055646D"/>
    <w:rsid w:val="005D1282"/>
    <w:rsid w:val="00664B93"/>
    <w:rsid w:val="00673543"/>
    <w:rsid w:val="006844AE"/>
    <w:rsid w:val="00693CC7"/>
    <w:rsid w:val="006C60B1"/>
    <w:rsid w:val="007072FA"/>
    <w:rsid w:val="007115D7"/>
    <w:rsid w:val="007A02F1"/>
    <w:rsid w:val="007B29C9"/>
    <w:rsid w:val="007C6B43"/>
    <w:rsid w:val="007E7972"/>
    <w:rsid w:val="00821AE1"/>
    <w:rsid w:val="00881273"/>
    <w:rsid w:val="0089292F"/>
    <w:rsid w:val="008A579E"/>
    <w:rsid w:val="008B0142"/>
    <w:rsid w:val="00964C30"/>
    <w:rsid w:val="009F46E8"/>
    <w:rsid w:val="00A0649E"/>
    <w:rsid w:val="00B26CB1"/>
    <w:rsid w:val="00B57C35"/>
    <w:rsid w:val="00BC69E5"/>
    <w:rsid w:val="00C26BE1"/>
    <w:rsid w:val="00C53B1D"/>
    <w:rsid w:val="00C82A08"/>
    <w:rsid w:val="00C971A5"/>
    <w:rsid w:val="00D41F28"/>
    <w:rsid w:val="00D57722"/>
    <w:rsid w:val="00DB1A8B"/>
    <w:rsid w:val="00DF139B"/>
    <w:rsid w:val="00DF69CD"/>
    <w:rsid w:val="00F51BDE"/>
    <w:rsid w:val="00F55F4E"/>
    <w:rsid w:val="00F912FC"/>
    <w:rsid w:val="00FD5D6F"/>
    <w:rsid w:val="00FE38B8"/>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122</TotalTime>
  <Pages>1</Pages>
  <Words>49</Words>
  <Characters>283</Characters>
  <Application>Microsoft Office Word</Application>
  <DocSecurity>0</DocSecurity>
  <Lines>2</Lines>
  <Paragraphs>1</Paragraphs>
  <ScaleCrop>false</ScaleCrop>
  <Company>Microsoft</Company>
  <LinksUpToDate>false</LinksUpToDate>
  <CharactersWithSpaces>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29</cp:revision>
  <dcterms:created xsi:type="dcterms:W3CDTF">2017-01-11T09:18:00Z</dcterms:created>
  <dcterms:modified xsi:type="dcterms:W3CDTF">2017-12-28T05:24:00Z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