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浙江省公共法律服务条例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（2024年5月31日浙江省第十四届人民代表大会常务委员会第十次会议通过）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基本公共法律服务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多元化专业化公共法律服务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公共法律服务平台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为了促进和规范公共法律服务，加强现代公共法律服务体系建设，满足人民群众日益增长的公共法律服务需求，根据有关法律、行政法规，结合本省实际，制定本条例。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本省行政区域内公共法律服务的提供、保障和监督管理，适用本条例。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法律服务，是指为了满足公民、法人、非法人组织的法律服务需求，由政府主导、部门协同、社会参与提供，具有公共性的法律服务活动、服务产品、服务设施以及其他相关法律服务，包括政府保障、无偿提供的基本公共法律服务和政府支持、社会力量参与提供的多元化专业化公共法律服务。国家对公共法律服务对象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公共法律服务工作坚持中国共产党的领导，坚持统筹协调、改革创新，以覆盖城乡、便捷高效、均等普惠、智能精准为目标，整合优化各类法律服务资源，促进资源共建共享。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县级以上人民政府应当加强公共法律服务工作，将公共法律服务体系建设纳入国民经济和社会发展规划纲要、法治建设规划，完善公共法律服务管理体制和协调机制。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乡镇人民政府、街道办事处应当按照职责做好辖区内公共法律服务工作。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村民委员会、居民委员会应当协助开展公共法律服务工作。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县级以上人民政府司法行政部门负责指导和监督管理公共法律服务工作，协调推进本行政区域公共法律服务体系建设。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发展改革、经济和信息化、公安、民政、财政、人力资源社会保障、数据等部门应当按照规定职责共同做好公共法律服务及相关工作。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人民法院、人民检察院应当在各自职责范围内做好公共法律服务工作。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各级人民政府可以通过购买服务等方式，引导专业化社会力量参与提供公共法律服务，创新公共法律服务内容和方式，促进公共法律服务多元化专业化发展。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各级人民政府、有关部门应当梳理共性高频的公共法律服务需求，推进多个公共法律服务事项按照一件事集成提供服务。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工会、共产主义青年团、妇女联合会、残疾人联合会、工商业联合会、法学会等群团组织结合各自工作和服务对象的特点，参与做好公共法律服务工作。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律师、公证、司法鉴定、人民调解、基层法律服务等法律服务行业协会（以下统称法律服务行业协会）应当发挥行业自律作用，组织、引导和监督会员参与公共法律服务。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法律援助基金会依照法律法规规章和章程参与公共法律服务。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律师事务所、公证机构、司法鉴定机构、仲裁机构、调解组织、基层法律服务所等法律服务机构（以下统称法律服务机构），以及律师、公证员、司法鉴定人、仲裁员、调解员、基层法律服务工作者等法律服务人员（以下统称法律服务人员），应当依法承担社会责任，参与公共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广播、电视、报刊、网络等媒体应当开展公共法律服务公益宣传，提高公共法律服务知晓度，为公共法律服务工作营造良好社会氛围。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本省推动长三角区域、省际边界区域公共法律服务协同，协调解决区域公共法律服务重大问题，加强区域公共法律服务资源共享，促进公共法律服务区域一体化发展。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基本公共法律服务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基本公共法律服务纳入政府基本公共服务范围。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各级人民政府应当加强统筹协调，完善城乡基本公共法律服务供给机制，推动基本公共法律服务均衡发展。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司法行政部门应当会同省发展改革、财政等部门，组织编制全省基本公共法律服务事项清单。设区的市、县（市、区）可以根据本地经济社会发展水平和公共法律服务需求，在全省基本公共法律服务事项清单基础上增加事项，编制本行政区域基本公共法律服务事项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基本公共法律服务事项清单应当明确服务主体、服务对象、服务内容、服务提供方式，向社会公布，并实行动态调整。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应当落实谁主管谁负责、谁执法谁普法、谁服务谁普法的普法责任制，组织开展法治宣传教育活动，推进法治宣传教育阵地建设，注重运用新媒体创新法治宣传教育方式，弘扬社会主义法治文化，增强全民法治观念，提升公民法治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人民法院、人民检察院以及有关部门应当建立健全以案释法工作制度，开展典型案例收集、整理和发布工作，发挥典型案例的预防和教育功能。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会同人民法院、人民检察院以及其他有关部门和单位建立健全工作机制，整合各类法律服务设施、人员、数据等资源，依法组织提供法律咨询、法律查询、法律服务机构和法律服务人员基本信息查询、法律服务案例库查询、法律服务指引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经济困难的公民和符合法定条件的其他当事人，可以向法律援助机构申请法律援助。法律援助的申请、受理和指派实行设区的市域通办。具体办法由省司法行政部门制定。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经济困难的标准，由省人民政府根据本省经济发展状况和法律援助工作需要确定，并实行动态调整。设区的市人民政府可以结合本地实际，确定高于省人民政府规定标准的本行政区域的具体标准。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和发展新时代“枫桥经验”，推进乡镇（街道）、村（社区）、企业事业单位等依法设立人民调解组织，健全人民调解组织网络，加强调解员队伍建设，引导当事人优先通过调解方式解决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县（市、区）人民政府及其司法行政部门应当为本行政区域内的村（社区）配备村（社区）法律顾问，村（社区）自行聘请法律顾问的除外。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村（社区）法律顾问应当服务村（社区）依法治理，为村（居）民提供法治宣传教育、法律咨询、法律服务指引以及参与纠纷调解等服务。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县（市、区）司法行政部门应当会同有关部门，在村（居）民中培养具有一定法律知识和较好法治素养的人员，引导和支持其参与法治宣传教育、纠纷调解等服务。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优先向残疾人、老年人、未成年人、低收入群体、进城务工人员等特定群体和军人军属、退役军人等优抚对象提供基本公共法律服务，并可以通过设立专门窗口、简化办事流程、实施跟踪回访等方式，提供与其特点和需求相适应的个性化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多元化专业化公共法律服务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县级以上人民政府应当支持和促进现代法律服务业发展，科学规划法律服务机构布局，培育壮大法律服务提供主体，推动专业化、国际化的综合性法律服务集聚区建设，提高公共法律服务供给能力。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鼓励和引导社会力量为优化营商环境、深化对外开放等提供优质公共法律服务。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可以会同工商业联合会、有关协会等单位，组织律师事务所、公证机构、基层法律服务所等法律服务机构为有需求的市场主体提供法治体检、合规辅导等服务，帮助市场主体完善内部治理结构、健全管理制度、防范法律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各级人民政府应当建立健全律师随同领导干部接访下访，以及律师、基层法律服务工作者、首席法律咨询专家等法律专业人员参与化解信访案件等制度，提高信访工作法治化水平。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县级以上人民政府及其司法行政部门应当推进公证事业改革发展，优化薪酬分配机制，激发公证事业发展活力。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鼓励和支持公证机构拓展服务领域，发挥公证作为预防性司法证明制度的作用。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公证机构应当实行公证证明材料清单制度，推行在线服务、全省通办等便民举措。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省、设区的市司法行政部门应当支持司法鉴定机构的培育和发展，优化司法鉴定行业结构布局，加强规范化管理，提升司法鉴定质量和公信力。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鼓励司法鉴定机构在法医、物证、声像资料、环境损害等鉴定领域加强技术研究，提升司法鉴定服务能力。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鼓励和引导仲裁机构完善内部治理机制，优化仲裁程序，推进在线仲裁服务，优质高效解决当事人合同纠纷和其他财产权益纠纷。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支持仲裁机构加强与国（境）外知名仲裁机构交流合作，提升国际商事纠纷仲裁服务能力，培育国内引领、国际知名的仲裁品牌。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支持有条件的法律服务行业协会、法律服务机构、群团组织等按照规定设立行业性专业性调解组织，推进人民调解、行政调解、司法调解、行业性专业性调解有效衔接和高效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县级以上人民政府司法行政部门应当会同人民法院建立健全调解和诉讼相衔接的工作机制，推动完善调解协议司法确认、调解协议公证等工作。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支持和推进涉外法律服务业发展，加强涉外法律服务平台建设，加大涉外法律服务人才培养和引进力度，建立健全以实践为导向的涉外法律服务人才协同培养机制，建立涉外法律服务人才库，鼓励和支持涉外法律服务人才参与重大涉外经贸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法律服务机构开发涉外法律服务产品，打造涉外法律服务业务品牌，通过在境外设立分支机构、组建法律服务团等方式，提供跨境贸易、涉外知识产权、企业境外投资融资、跨境税收、侨胞权益保护等方面的法律服务，参与涉外经贸协议合规性审查以及国际商事纠纷调解、仲裁、诉讼等争议解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鼓励和支持律师事务所依法聘请外籍律师担任法律顾问。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鼓励法律服务机构在提供有偿法律服务时，对本条例第十八条规定的特定群体和优抚对象减收或者免收法律服务费用。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司法行政部门应当会同有关部门和单位，支持组建以法律服务人员为主体的公共法律服务志愿者团队，建立健全公共法律服务志愿者分类管理制度，完善公共法律服务志愿服务供需对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鼓励取得法律职业资格的在职人员、具有法学专业知识的退休人员以及高等学校、科研院所法学专业的教学研究人员、学生等依法加入公共法律服务志愿者队伍。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公共法律服务平台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经济社会发展水平、常住人口数量、市场主体集聚程度、环境条件等因素，科学研判公共法律服务需求，统筹确定公共法律服务平台的布局和规模，合理设置公共法律服务自助终端，形成均衡可及的公共法律服务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公共法律服务平台包括实体平台、热线平台和网络平台。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设区的市、县（市、区）人民政府应当统筹公共法律服务实体平台建设，配备服务力量，配置必要的智能服务和无障碍设施设备，设置统一标识，完善工作机制，集成提供公共法律服务。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法律服务实体平台包括设区的市和县（市、区）公共法律服务中心、乡镇（街道）公共法律服务站、村（社区）公共法律服务点，按照规定在开发区、商业区、工会等设立的公共法律服务站点，以及法学会基层服务站点等其他公共法律服务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各类公共法律服务实体平台应当按照省司法行政部门规定的职责，科学配置法律服务资源，提供下列全部或者部分公共法律服务：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（一）法治宣传教育；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（二）法律咨询、法律查询；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（五）公证、司法鉴定、仲裁等法律服务指引；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（六）国家和省规定的其他公共法律服务。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具备条件的公共法律服务中心，可以按照规定提供远程视频会见、探视等服务。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公共法律服务热线平台由设区的市司法行政部门负责建设，与政务服务热线平台实行一体化管理。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公共法律服务网络平台由省司法行政部门负责统一建设，提供线上法律咨询、法律查询、法律服务指引，受理法律援助、调解、公证、司法鉴定等公共法律服务的线上申请。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县级以上人民政府及其司法行政部门应当推进公共法律服务实体平台、热线平台和网络平台业务贯通，运用数字化手段实现资源统筹管理、一体运行，精准提供线上线下融合服务。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县级以上人民政府应当将公共法律服务纳入城乡网格化服务管理，推动建立公共法律服务平台与政务服务、基层治理、诉讼服务、检察服务、警务服务等平台协作联动机制，加强数据共享，提高协同服务能力。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利用公共法律服务平台，通过数据分析、意见征集等方式，收集人民群众、市场主体的法律服务需求，并会同协会商会等组织定期了解、分析市场主体的涉外、省外法律服务需求，及时提供信息交流、风险防范、紧急援助等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县级以上人民政府应当将公共法律服务所需经费纳入本级财政预算，建立与本地经济社会发展水平、公共法律服务需求相适应的财政保障机制，完善政府购买公共法律服务指导性目录。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鼓励社会力量通过捐赠、设立基金等方式支持公共法律服务事业发展。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省、设区的市人民政府应当采取措施，支持山区海岛县法律服务机构培育和发展。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支持法律服务机构到山区海岛县等公共法律服务资源不足区域依法设立分支机构、驻点服务，促进法律服务资源跨区域流动。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人力资源社会保障、司法行政等部门应当加强公共法律服务人才队伍建设，充实基层公共法律服务力量，健全法律服务人员职称评审等制度，制定法律服务人才分类标准，并将法律服务人才纳入人才目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法律服务人员开展公共法律服务工作，需要依法调查核实有关情况的，有关部门、单位应当予以支持和配合。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省、设区的市司法行政部门可以自行组织或者委托第三方机构，对公共法律服务体系建设情况开展评估。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省司法行政部门可以根据平台建设、服务供给、服务质效、群众满意度等情况，对设区的市、县（市、区）开展公共法律服务指数评价。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县级以上人民政府司法行政部门应当加强对法律服务机构和法律服务人员参与公共法律服务的监督管理，完善法律服务行业信用管理、积分评价等机制，实行服务质量抽查评估制度。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律师等法律服务人员参与公共法律服务的执业成本，按照国家有关规定进行规范核算和抵扣。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县级以上人民政府应当按照国家和省有关规定，对在公共法律服务中作出突出贡献的单位和个人予以褒扬激励。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法律服务机构、法律服务人员在提供公共法律服务过程中存在违反法律法规规章、职业道德或者执业规范，牟取不正当利益、欺骗或者误导服务对象、损害服务对象合法权益等行为的，由有关部门或者行业协会按照规定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国家机关及其工作人员在公共法律服务工作中滥用职权、玩忽职守、徇私舞弊的，由有权机关对负有责任的领导人员和直接责任人员依法予以处分。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