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95" w:rsidRDefault="00F87195"/>
    <w:p w:rsidR="00F87195" w:rsidRDefault="00F87195"/>
    <w:p w:rsidR="00F87195" w:rsidRDefault="00FD479A">
      <w:pPr>
        <w:jc w:val="center"/>
        <w:rPr>
          <w:rFonts w:ascii="宋体" w:eastAsia="宋体" w:hAnsi="宋体" w:cs="宋体"/>
          <w:sz w:val="44"/>
          <w:szCs w:val="44"/>
        </w:rPr>
      </w:pPr>
      <w:r>
        <w:rPr>
          <w:rFonts w:ascii="宋体" w:eastAsia="宋体" w:hAnsi="宋体" w:cs="宋体" w:hint="eastAsia"/>
          <w:sz w:val="44"/>
          <w:szCs w:val="44"/>
        </w:rPr>
        <w:t>海北藏族自治州民族团结进步条例</w:t>
      </w:r>
    </w:p>
    <w:p w:rsidR="00F87195" w:rsidRDefault="00F87195"/>
    <w:p w:rsidR="00F87195" w:rsidRDefault="00FD479A">
      <w:pPr>
        <w:ind w:left="638" w:rightChars="203" w:right="641" w:hangingChars="202" w:hanging="638"/>
      </w:pPr>
      <w:r>
        <w:rPr>
          <w:rFonts w:hint="eastAsia"/>
        </w:rPr>
        <w:t xml:space="preserve">　　</w:t>
      </w:r>
      <w:r>
        <w:rPr>
          <w:rFonts w:ascii="楷体_GB2312" w:eastAsia="楷体_GB2312" w:hAnsi="楷体_GB2312" w:cs="楷体_GB2312" w:hint="eastAsia"/>
        </w:rPr>
        <w:t>（2014年1月13日海北藏族自治州第十三届人民代表大会第六次会议通过　2014年5月29日青海省第十二届人民代表大会常务委</w:t>
      </w:r>
      <w:bookmarkStart w:id="0" w:name="_GoBack"/>
      <w:bookmarkEnd w:id="0"/>
      <w:r>
        <w:rPr>
          <w:rFonts w:ascii="楷体_GB2312" w:eastAsia="楷体_GB2312" w:hAnsi="楷体_GB2312" w:cs="楷体_GB2312" w:hint="eastAsia"/>
        </w:rPr>
        <w:t>员会第十次会议批准）</w:t>
      </w:r>
    </w:p>
    <w:p w:rsidR="00F87195" w:rsidRDefault="00F87195"/>
    <w:p w:rsidR="00F87195" w:rsidRDefault="00FD479A">
      <w:r>
        <w:rPr>
          <w:rFonts w:hint="eastAsia"/>
        </w:rPr>
        <w:t xml:space="preserve">　　</w:t>
      </w:r>
      <w:r>
        <w:rPr>
          <w:rFonts w:ascii="黑体" w:eastAsia="黑体" w:hAnsi="黑体" w:cs="黑体" w:hint="eastAsia"/>
        </w:rPr>
        <w:t>第一条</w:t>
      </w:r>
      <w:r>
        <w:rPr>
          <w:rFonts w:hint="eastAsia"/>
        </w:rPr>
        <w:t xml:space="preserve">　为了巩固和发展平等、团结、互助、和谐的社会主义民族关系，促进民族团结进步事业，根据《中华人民共和国宪法》、《中华人民共和国民族区域自治法》及有关法律、法规，结合自治州实际，制定本条例。</w:t>
      </w:r>
    </w:p>
    <w:p w:rsidR="00F87195" w:rsidRDefault="00FD479A">
      <w:r>
        <w:rPr>
          <w:rFonts w:ascii="黑体" w:eastAsia="黑体" w:hAnsi="黑体" w:cs="黑体" w:hint="eastAsia"/>
        </w:rPr>
        <w:t xml:space="preserve">　　第二条</w:t>
      </w:r>
      <w:r>
        <w:rPr>
          <w:rFonts w:hint="eastAsia"/>
        </w:rPr>
        <w:t xml:space="preserve">　本条例适用自治州行政区域范围内。</w:t>
      </w:r>
    </w:p>
    <w:p w:rsidR="00F87195" w:rsidRDefault="00FD479A">
      <w:r>
        <w:rPr>
          <w:rFonts w:hint="eastAsia"/>
        </w:rPr>
        <w:t xml:space="preserve">　</w:t>
      </w:r>
      <w:r>
        <w:rPr>
          <w:rFonts w:ascii="黑体" w:eastAsia="黑体" w:hAnsi="黑体" w:cs="黑体" w:hint="eastAsia"/>
        </w:rPr>
        <w:t xml:space="preserve">　第三条</w:t>
      </w:r>
      <w:r>
        <w:rPr>
          <w:rFonts w:hint="eastAsia"/>
        </w:rPr>
        <w:t xml:space="preserve">　民族团结进步事业是中国特色社会主义伟大事业的重要组成部分，是贯彻落实国家民族法律法规和政策，调整民族关系，促进民族地区经济社会发展，改善各民族群众生产生活条件，维护社会和谐稳定，实现各民族共同团结奋斗、共同繁荣发展的系统工程。</w:t>
      </w:r>
    </w:p>
    <w:p w:rsidR="00F87195" w:rsidRDefault="00FD479A">
      <w:r>
        <w:rPr>
          <w:rFonts w:hint="eastAsia"/>
        </w:rPr>
        <w:t xml:space="preserve">　</w:t>
      </w:r>
      <w:r>
        <w:rPr>
          <w:rFonts w:ascii="黑体" w:eastAsia="黑体" w:hAnsi="黑体" w:cs="黑体" w:hint="eastAsia"/>
        </w:rPr>
        <w:t xml:space="preserve">　第四条</w:t>
      </w:r>
      <w:r>
        <w:rPr>
          <w:rFonts w:hint="eastAsia"/>
        </w:rPr>
        <w:t xml:space="preserve">　自治州的民族团结进步事业，必须坚持中国共产党的领导，坚持中国特色社会主义道路，坚持各民族平等的原则。</w:t>
      </w:r>
    </w:p>
    <w:p w:rsidR="00F87195" w:rsidRDefault="00FD479A">
      <w:r>
        <w:rPr>
          <w:rFonts w:hint="eastAsia"/>
        </w:rPr>
        <w:t xml:space="preserve">　　自治州的民族团结进步事业，必须树立汉族离不开少数民族、少数民族离不开汉族、少数民族之间相互离不开的思想。</w:t>
      </w:r>
    </w:p>
    <w:p w:rsidR="00F87195" w:rsidRDefault="00FD479A">
      <w:r>
        <w:rPr>
          <w:rFonts w:hint="eastAsia"/>
        </w:rPr>
        <w:lastRenderedPageBreak/>
        <w:t xml:space="preserve">　　自治州的民族团结进步事业，必须体现社会主义核心价值观，增强对伟大祖国、中华民族、中华文化、中国特色社会主义道路的认同。</w:t>
      </w:r>
    </w:p>
    <w:p w:rsidR="00F87195" w:rsidRDefault="00FD479A">
      <w:r>
        <w:rPr>
          <w:rFonts w:hint="eastAsia"/>
        </w:rPr>
        <w:t xml:space="preserve">　　自治州的民族团结进步事业，必须维护社会稳定、社会主义法制、人民群众根本利益、国家统一和民族团结。</w:t>
      </w:r>
    </w:p>
    <w:p w:rsidR="00F87195" w:rsidRDefault="00FD479A">
      <w:r>
        <w:rPr>
          <w:rFonts w:hint="eastAsia"/>
        </w:rPr>
        <w:t xml:space="preserve">　</w:t>
      </w:r>
      <w:r>
        <w:rPr>
          <w:rFonts w:ascii="黑体" w:eastAsia="黑体" w:hAnsi="黑体" w:cs="黑体" w:hint="eastAsia"/>
        </w:rPr>
        <w:t xml:space="preserve">　第五条</w:t>
      </w:r>
      <w:r>
        <w:rPr>
          <w:rFonts w:hint="eastAsia"/>
        </w:rPr>
        <w:t xml:space="preserve">　发展民族团结进步事业是自治州内所有国家机关、企事业单位、城乡基层组织及其他组织和公民的共同责任和义务。</w:t>
      </w:r>
    </w:p>
    <w:p w:rsidR="00F87195" w:rsidRDefault="00FD479A">
      <w:r>
        <w:rPr>
          <w:rFonts w:hint="eastAsia"/>
        </w:rPr>
        <w:t xml:space="preserve">　</w:t>
      </w:r>
      <w:r>
        <w:rPr>
          <w:rFonts w:ascii="黑体" w:eastAsia="黑体" w:hAnsi="黑体" w:cs="黑体" w:hint="eastAsia"/>
        </w:rPr>
        <w:t xml:space="preserve">　第六条</w:t>
      </w:r>
      <w:r>
        <w:rPr>
          <w:rFonts w:hint="eastAsia"/>
        </w:rPr>
        <w:t xml:space="preserve">　自治州州、县人民政府发展民族团结进步事业的职责是：</w:t>
      </w:r>
    </w:p>
    <w:p w:rsidR="00F87195" w:rsidRDefault="00FD479A">
      <w:r>
        <w:rPr>
          <w:rFonts w:hint="eastAsia"/>
        </w:rPr>
        <w:t xml:space="preserve">　　（一）研究和制定民族团结进步事业的发展规划，制定民族团结进步工作目标责任，建立和完善民族团结进步长效机制；</w:t>
      </w:r>
    </w:p>
    <w:p w:rsidR="00F87195" w:rsidRDefault="00FD479A">
      <w:r>
        <w:rPr>
          <w:rFonts w:hint="eastAsia"/>
        </w:rPr>
        <w:t xml:space="preserve">　　（二）将民族团结进步事业纳入国民经济和社会发展规划，与经济社会发展各项工作相结合，实行统一安排、统一部署、统一落实；</w:t>
      </w:r>
    </w:p>
    <w:p w:rsidR="00F87195" w:rsidRDefault="00FD479A">
      <w:r>
        <w:rPr>
          <w:rFonts w:hint="eastAsia"/>
        </w:rPr>
        <w:t xml:space="preserve">　　（三）安排部署民族团结进步事业的工作任务，对下一级人民政府开展民族团结进步工作进行指导、监督、检查；</w:t>
      </w:r>
    </w:p>
    <w:p w:rsidR="00F87195" w:rsidRDefault="00FD479A">
      <w:r>
        <w:rPr>
          <w:rFonts w:hint="eastAsia"/>
        </w:rPr>
        <w:t xml:space="preserve">　　（四）表彰民族团结进步先进单位及个人；</w:t>
      </w:r>
    </w:p>
    <w:p w:rsidR="00F87195" w:rsidRDefault="00FD479A">
      <w:r>
        <w:rPr>
          <w:rFonts w:hint="eastAsia"/>
        </w:rPr>
        <w:t xml:space="preserve">　　（五）发展民族经济，保障和改善民生，提高各民族生产生活水平；</w:t>
      </w:r>
    </w:p>
    <w:p w:rsidR="00F87195" w:rsidRDefault="00FD479A">
      <w:r>
        <w:rPr>
          <w:rFonts w:hint="eastAsia"/>
        </w:rPr>
        <w:t xml:space="preserve">　　（六）加强和改进社会治理，推动社会管理创新，调解处理具有民族和宗教因素的矛盾纠纷，维护社会和谐稳定；</w:t>
      </w:r>
    </w:p>
    <w:p w:rsidR="00F87195" w:rsidRDefault="00FD479A">
      <w:r>
        <w:rPr>
          <w:rFonts w:hint="eastAsia"/>
        </w:rPr>
        <w:t xml:space="preserve">　　（七）贯彻党的宗教信仰自由政策，依法管理宗教事务，积</w:t>
      </w:r>
      <w:r>
        <w:rPr>
          <w:rFonts w:hint="eastAsia"/>
        </w:rPr>
        <w:lastRenderedPageBreak/>
        <w:t>极引导宗教与社会主义社会相适应；</w:t>
      </w:r>
    </w:p>
    <w:p w:rsidR="00F87195" w:rsidRDefault="00FD479A">
      <w:r>
        <w:rPr>
          <w:rFonts w:hint="eastAsia"/>
        </w:rPr>
        <w:t xml:space="preserve">　　（八）加强少数民族文化保护和传承工作，改善少数民族文化基础条件，挖掘少数民族特有文化资源，加强各民族文化交流，促进少数民族文化事业发展；</w:t>
      </w:r>
    </w:p>
    <w:p w:rsidR="00F87195" w:rsidRDefault="00FD479A">
      <w:r>
        <w:rPr>
          <w:rFonts w:hint="eastAsia"/>
        </w:rPr>
        <w:t xml:space="preserve">　　（九）保护和改善生态环境，合理开发利用资源，实现人口、资源和环境协调发展。维护资源地群众的合法利益。</w:t>
      </w:r>
    </w:p>
    <w:p w:rsidR="00F87195" w:rsidRDefault="00FD479A">
      <w:r>
        <w:rPr>
          <w:rFonts w:hint="eastAsia"/>
        </w:rPr>
        <w:t xml:space="preserve">　</w:t>
      </w:r>
      <w:r>
        <w:rPr>
          <w:rFonts w:ascii="黑体" w:eastAsia="黑体" w:hAnsi="黑体" w:cs="黑体" w:hint="eastAsia"/>
        </w:rPr>
        <w:t xml:space="preserve">　第七条　</w:t>
      </w:r>
      <w:r>
        <w:rPr>
          <w:rFonts w:hint="eastAsia"/>
        </w:rPr>
        <w:t>自治州州、县人民政府民族事务行政主管部门负责辖区内民族团结进步具体工作。主要职责是：</w:t>
      </w:r>
    </w:p>
    <w:p w:rsidR="00F87195" w:rsidRDefault="00FD479A">
      <w:r>
        <w:rPr>
          <w:rFonts w:hint="eastAsia"/>
        </w:rPr>
        <w:t xml:space="preserve">　　（一）贯彻、落实党的民族政策和国家民族事务的法律法规，宣传民族团结进步工作中的典型和先进事迹，开展民族团结进步教育进乡村、进社区、进校园、进机关、进企业、进军营、进宗教活动场所、进市场活动；</w:t>
      </w:r>
    </w:p>
    <w:p w:rsidR="00F87195" w:rsidRDefault="00FD479A">
      <w:r>
        <w:rPr>
          <w:rFonts w:hint="eastAsia"/>
        </w:rPr>
        <w:t xml:space="preserve">　　（二）对本行政区域内的民族团结进步工作进行调研；</w:t>
      </w:r>
    </w:p>
    <w:p w:rsidR="00F87195" w:rsidRDefault="00FD479A">
      <w:r>
        <w:rPr>
          <w:rFonts w:hint="eastAsia"/>
        </w:rPr>
        <w:t xml:space="preserve">　　（三）加强对民族法律法规和政策执行情况的监督检查，充分保证民族自治地方依法行使自治权，维护各民族合法权益；</w:t>
      </w:r>
    </w:p>
    <w:p w:rsidR="00F87195" w:rsidRDefault="00FD479A">
      <w:r>
        <w:rPr>
          <w:rFonts w:hint="eastAsia"/>
        </w:rPr>
        <w:t xml:space="preserve">　　（四）与有关部门培养、教育民族宗教界人士，发挥民族宗教界人士在民族团结进步工作中的作用；</w:t>
      </w:r>
    </w:p>
    <w:p w:rsidR="00F87195" w:rsidRDefault="00FD479A">
      <w:r>
        <w:rPr>
          <w:rFonts w:hint="eastAsia"/>
        </w:rPr>
        <w:t xml:space="preserve">　　（五）开展民族团结进步宣传月活动；</w:t>
      </w:r>
    </w:p>
    <w:p w:rsidR="00F87195" w:rsidRDefault="00FD479A">
      <w:r>
        <w:rPr>
          <w:rFonts w:hint="eastAsia"/>
        </w:rPr>
        <w:t xml:space="preserve">　　（六）承担民族团结进步先进单位及个人评选和其他有关事项。</w:t>
      </w:r>
    </w:p>
    <w:p w:rsidR="00F87195" w:rsidRDefault="00FD479A">
      <w:r>
        <w:rPr>
          <w:rFonts w:hint="eastAsia"/>
        </w:rPr>
        <w:t xml:space="preserve">　</w:t>
      </w:r>
      <w:r>
        <w:rPr>
          <w:rFonts w:ascii="黑体" w:eastAsia="黑体" w:hAnsi="黑体" w:cs="黑体" w:hint="eastAsia"/>
        </w:rPr>
        <w:t xml:space="preserve">　第八条</w:t>
      </w:r>
      <w:r>
        <w:rPr>
          <w:rFonts w:hint="eastAsia"/>
        </w:rPr>
        <w:t xml:space="preserve">　自治州州、县人民政府相关职能部门按照各自职责，做好民族团结进步工作。</w:t>
      </w:r>
    </w:p>
    <w:p w:rsidR="00F87195" w:rsidRDefault="00FD479A">
      <w:r>
        <w:rPr>
          <w:rFonts w:hint="eastAsia"/>
        </w:rPr>
        <w:lastRenderedPageBreak/>
        <w:t xml:space="preserve">　</w:t>
      </w:r>
      <w:r>
        <w:rPr>
          <w:rFonts w:ascii="黑体" w:eastAsia="黑体" w:hAnsi="黑体" w:cs="黑体" w:hint="eastAsia"/>
        </w:rPr>
        <w:t xml:space="preserve">　第九条</w:t>
      </w:r>
      <w:r>
        <w:rPr>
          <w:rFonts w:hint="eastAsia"/>
        </w:rPr>
        <w:t xml:space="preserve">　自治州州、县人民法院、人民检察院、公安机关、司法行政部门，应当依法保障各民族的合法权益，打击制造国家分裂、破坏民族团结的行为。</w:t>
      </w:r>
    </w:p>
    <w:p w:rsidR="00F87195" w:rsidRDefault="00FD479A">
      <w:r>
        <w:rPr>
          <w:rFonts w:hint="eastAsia"/>
        </w:rPr>
        <w:t xml:space="preserve">　</w:t>
      </w:r>
      <w:r>
        <w:rPr>
          <w:rFonts w:ascii="黑体" w:eastAsia="黑体" w:hAnsi="黑体" w:cs="黑体" w:hint="eastAsia"/>
        </w:rPr>
        <w:t xml:space="preserve">　第十条</w:t>
      </w:r>
      <w:r>
        <w:rPr>
          <w:rFonts w:hint="eastAsia"/>
        </w:rPr>
        <w:t xml:space="preserve">　自治州州、县人大常委会应当对民族团结进步工作进行检查、视察和调研，促进同级人民政府开展民族团结进步工作。</w:t>
      </w:r>
    </w:p>
    <w:p w:rsidR="00F87195" w:rsidRDefault="00FD479A">
      <w:r>
        <w:rPr>
          <w:rFonts w:hint="eastAsia"/>
        </w:rPr>
        <w:t xml:space="preserve">　</w:t>
      </w:r>
      <w:r>
        <w:rPr>
          <w:rFonts w:ascii="黑体" w:eastAsia="黑体" w:hAnsi="黑体" w:cs="黑体" w:hint="eastAsia"/>
        </w:rPr>
        <w:t xml:space="preserve">　第十一条</w:t>
      </w:r>
      <w:r>
        <w:rPr>
          <w:rFonts w:hint="eastAsia"/>
        </w:rPr>
        <w:t xml:space="preserve">　民族团结进步工作实行领导负责制和年度目标责任考核制。</w:t>
      </w:r>
    </w:p>
    <w:p w:rsidR="00F87195" w:rsidRDefault="00FD479A">
      <w:r>
        <w:rPr>
          <w:rFonts w:hint="eastAsia"/>
        </w:rPr>
        <w:t xml:space="preserve">　</w:t>
      </w:r>
      <w:r>
        <w:rPr>
          <w:rFonts w:ascii="黑体" w:eastAsia="黑体" w:hAnsi="黑体" w:cs="黑体" w:hint="eastAsia"/>
        </w:rPr>
        <w:t xml:space="preserve">　第十二条</w:t>
      </w:r>
      <w:r>
        <w:rPr>
          <w:rFonts w:hint="eastAsia"/>
        </w:rPr>
        <w:t xml:space="preserve">　自治州各级人民政府教育和鼓励各民族干部职工群众相互学习语言文字。汉族干部要学习当地通用少数民族语言文字，少数民族干部在学习使用本民族语言文字的同时，也要学习全国通用的普通话和规范汉字。</w:t>
      </w:r>
    </w:p>
    <w:p w:rsidR="00F87195" w:rsidRDefault="00FD479A">
      <w:r>
        <w:rPr>
          <w:rFonts w:hint="eastAsia"/>
        </w:rPr>
        <w:t xml:space="preserve">　　</w:t>
      </w:r>
      <w:r>
        <w:rPr>
          <w:rFonts w:ascii="黑体" w:eastAsia="黑体" w:hAnsi="黑体" w:cs="黑体" w:hint="eastAsia"/>
        </w:rPr>
        <w:t>第十三条</w:t>
      </w:r>
      <w:r>
        <w:rPr>
          <w:rFonts w:hint="eastAsia"/>
        </w:rPr>
        <w:t xml:space="preserve">　自治州内的国家机关、社会团体、企事业单位应注重培养和使用少数民族国家公职人员和各类专业技术人员，特别是少数民族的妇女国家公职人员和各类专业技术人员。</w:t>
      </w:r>
    </w:p>
    <w:p w:rsidR="00F87195" w:rsidRDefault="00FD479A">
      <w:r>
        <w:rPr>
          <w:rFonts w:hint="eastAsia"/>
        </w:rPr>
        <w:t xml:space="preserve">　　自治州各级行政、事业单位应当根据工作需要，培养、配备“双语”公职人员。</w:t>
      </w:r>
    </w:p>
    <w:p w:rsidR="00F87195" w:rsidRDefault="00FD479A">
      <w:r>
        <w:rPr>
          <w:rFonts w:hint="eastAsia"/>
        </w:rPr>
        <w:t xml:space="preserve">　　自治州内的国家机关、社会团体、企事业单位和城乡基层组织在招录工作人员时，应当按照法律法规及有关政策对少数民族公民给予适当照顾。</w:t>
      </w:r>
    </w:p>
    <w:p w:rsidR="00F87195" w:rsidRDefault="00FD479A">
      <w:r>
        <w:rPr>
          <w:rFonts w:hint="eastAsia"/>
        </w:rPr>
        <w:t xml:space="preserve">　</w:t>
      </w:r>
      <w:r>
        <w:rPr>
          <w:rFonts w:ascii="黑体" w:eastAsia="黑体" w:hAnsi="黑体" w:cs="黑体" w:hint="eastAsia"/>
        </w:rPr>
        <w:t xml:space="preserve">　第十四条</w:t>
      </w:r>
      <w:r>
        <w:rPr>
          <w:rFonts w:hint="eastAsia"/>
        </w:rPr>
        <w:t xml:space="preserve">　确定每年</w:t>
      </w:r>
      <w:r>
        <w:rPr>
          <w:rFonts w:hint="eastAsia"/>
        </w:rPr>
        <w:t>8</w:t>
      </w:r>
      <w:r>
        <w:rPr>
          <w:rFonts w:hint="eastAsia"/>
        </w:rPr>
        <w:t>月为自治州民族团结进步宣传月。</w:t>
      </w:r>
    </w:p>
    <w:p w:rsidR="00F87195" w:rsidRDefault="00FD479A">
      <w:r>
        <w:rPr>
          <w:rFonts w:hint="eastAsia"/>
        </w:rPr>
        <w:t xml:space="preserve">　</w:t>
      </w:r>
      <w:r>
        <w:rPr>
          <w:rFonts w:ascii="黑体" w:eastAsia="黑体" w:hAnsi="黑体" w:cs="黑体" w:hint="eastAsia"/>
        </w:rPr>
        <w:t xml:space="preserve">　第十五条</w:t>
      </w:r>
      <w:r>
        <w:rPr>
          <w:rFonts w:hint="eastAsia"/>
        </w:rPr>
        <w:t xml:space="preserve">　各民族依照法律规定平等参与管理本地区政治、</w:t>
      </w:r>
      <w:r>
        <w:rPr>
          <w:rFonts w:hint="eastAsia"/>
        </w:rPr>
        <w:lastRenderedPageBreak/>
        <w:t>经济、文化、社会事务。</w:t>
      </w:r>
    </w:p>
    <w:p w:rsidR="00F87195" w:rsidRDefault="00FD479A">
      <w:r>
        <w:rPr>
          <w:rFonts w:hint="eastAsia"/>
        </w:rPr>
        <w:t xml:space="preserve">　</w:t>
      </w:r>
      <w:r>
        <w:rPr>
          <w:rFonts w:ascii="黑体" w:eastAsia="黑体" w:hAnsi="黑体" w:cs="黑体" w:hint="eastAsia"/>
        </w:rPr>
        <w:t xml:space="preserve">　第十六条</w:t>
      </w:r>
      <w:r>
        <w:rPr>
          <w:rFonts w:hint="eastAsia"/>
        </w:rPr>
        <w:t xml:space="preserve">　各民族应当相互尊重历史文化、语言文字、传统节日、风俗习惯和宗教信仰。</w:t>
      </w:r>
    </w:p>
    <w:p w:rsidR="00F87195" w:rsidRDefault="00FD479A">
      <w:r>
        <w:rPr>
          <w:rFonts w:hint="eastAsia"/>
        </w:rPr>
        <w:t xml:space="preserve">　</w:t>
      </w:r>
      <w:r>
        <w:rPr>
          <w:rFonts w:ascii="黑体" w:eastAsia="黑体" w:hAnsi="黑体" w:cs="黑体" w:hint="eastAsia"/>
        </w:rPr>
        <w:t xml:space="preserve">　第十七条</w:t>
      </w:r>
      <w:r>
        <w:rPr>
          <w:rFonts w:hint="eastAsia"/>
        </w:rPr>
        <w:t xml:space="preserve">　禁止任何组织和个人制造、传播伤害民族感情、破坏民族团结、危害祖国统一的言论、信息和行为。</w:t>
      </w:r>
    </w:p>
    <w:p w:rsidR="00F87195" w:rsidRDefault="00FD479A">
      <w:r>
        <w:rPr>
          <w:rFonts w:hint="eastAsia"/>
        </w:rPr>
        <w:t xml:space="preserve">　　禁止任何组织和个人在图书、报刊、音像制品、影视网络、商标、广告等文化载体中出现损害民族尊严、伤害民族感情的内容。</w:t>
      </w:r>
    </w:p>
    <w:p w:rsidR="00F87195" w:rsidRDefault="00FD479A">
      <w:r>
        <w:rPr>
          <w:rFonts w:hint="eastAsia"/>
        </w:rPr>
        <w:t xml:space="preserve">　　禁止任何组织和个人播放、收听、观看、演奏、朗诵、演唱含有伤害民族感情、破坏民族团结、侵害民族风俗习惯、煽动民族歧视、民族仇恨等内容的节目。</w:t>
      </w:r>
    </w:p>
    <w:p w:rsidR="00F87195" w:rsidRDefault="00FD479A">
      <w:r>
        <w:rPr>
          <w:rFonts w:hint="eastAsia"/>
        </w:rPr>
        <w:t xml:space="preserve">　</w:t>
      </w:r>
      <w:r>
        <w:rPr>
          <w:rFonts w:ascii="黑体" w:eastAsia="黑体" w:hAnsi="黑体" w:cs="黑体" w:hint="eastAsia"/>
        </w:rPr>
        <w:t xml:space="preserve">　第十八条</w:t>
      </w:r>
      <w:r>
        <w:rPr>
          <w:rFonts w:hint="eastAsia"/>
        </w:rPr>
        <w:t xml:space="preserve">　公民有宗教信仰自由，公民正常的宗教活动受法律保护。</w:t>
      </w:r>
    </w:p>
    <w:p w:rsidR="00F87195" w:rsidRDefault="00FD479A">
      <w:r>
        <w:rPr>
          <w:rFonts w:hint="eastAsia"/>
        </w:rPr>
        <w:t xml:space="preserve">　</w:t>
      </w:r>
      <w:r>
        <w:rPr>
          <w:rFonts w:ascii="黑体" w:eastAsia="黑体" w:hAnsi="黑体" w:cs="黑体" w:hint="eastAsia"/>
        </w:rPr>
        <w:t xml:space="preserve">　第十九条</w:t>
      </w:r>
      <w:r>
        <w:rPr>
          <w:rFonts w:hint="eastAsia"/>
        </w:rPr>
        <w:t xml:space="preserve">　禁止任何组织和个人以任何理由挑起宗教冲突和教派纠纷。</w:t>
      </w:r>
    </w:p>
    <w:p w:rsidR="00F87195" w:rsidRDefault="00FD479A">
      <w:r>
        <w:rPr>
          <w:rFonts w:hint="eastAsia"/>
        </w:rPr>
        <w:t xml:space="preserve">　　禁止任何组织和个人利用宗教妨碍国家教育制度、干扰司法和行政工作等破坏社会秩序的活动。</w:t>
      </w:r>
    </w:p>
    <w:p w:rsidR="00F87195" w:rsidRDefault="00FD479A">
      <w:r>
        <w:rPr>
          <w:rFonts w:hint="eastAsia"/>
        </w:rPr>
        <w:t xml:space="preserve">　　禁止传播邪教和非法传教活动。</w:t>
      </w:r>
    </w:p>
    <w:p w:rsidR="00F87195" w:rsidRDefault="00FD479A">
      <w:r>
        <w:rPr>
          <w:rFonts w:hint="eastAsia"/>
        </w:rPr>
        <w:t xml:space="preserve">　</w:t>
      </w:r>
      <w:r>
        <w:rPr>
          <w:rFonts w:ascii="黑体" w:eastAsia="黑体" w:hAnsi="黑体" w:cs="黑体" w:hint="eastAsia"/>
        </w:rPr>
        <w:t xml:space="preserve">　第二十条</w:t>
      </w:r>
      <w:r>
        <w:rPr>
          <w:rFonts w:hint="eastAsia"/>
        </w:rPr>
        <w:t xml:space="preserve">　禁止使用带有歧视、侮辱少数民族的企业名称和称谓。</w:t>
      </w:r>
    </w:p>
    <w:p w:rsidR="00F87195" w:rsidRDefault="00FD479A">
      <w:r>
        <w:rPr>
          <w:rFonts w:hint="eastAsia"/>
        </w:rPr>
        <w:t xml:space="preserve">　</w:t>
      </w:r>
      <w:r>
        <w:rPr>
          <w:rFonts w:ascii="黑体" w:eastAsia="黑体" w:hAnsi="黑体" w:cs="黑体" w:hint="eastAsia"/>
        </w:rPr>
        <w:t xml:space="preserve">　第二十一条</w:t>
      </w:r>
      <w:r>
        <w:rPr>
          <w:rFonts w:hint="eastAsia"/>
        </w:rPr>
        <w:t xml:space="preserve">　自治州内的宾馆、饭店、车站及其他公共场所，应当向各民族群众提供同等服务。</w:t>
      </w:r>
    </w:p>
    <w:p w:rsidR="00F87195" w:rsidRDefault="00FD479A">
      <w:r>
        <w:rPr>
          <w:rFonts w:hint="eastAsia"/>
        </w:rPr>
        <w:lastRenderedPageBreak/>
        <w:t xml:space="preserve">　</w:t>
      </w:r>
      <w:r>
        <w:rPr>
          <w:rFonts w:ascii="黑体" w:eastAsia="黑体" w:hAnsi="黑体" w:cs="黑体" w:hint="eastAsia"/>
        </w:rPr>
        <w:t xml:space="preserve">　第二十二条　</w:t>
      </w:r>
      <w:r>
        <w:rPr>
          <w:rFonts w:hint="eastAsia"/>
        </w:rPr>
        <w:t>自治州州、县人民政府应当落实专项工作经费，按州、县、乡、社区、村委会不同标准列入财政预算，保障民族团结进步事业的顺利推进。</w:t>
      </w:r>
    </w:p>
    <w:p w:rsidR="00F87195" w:rsidRDefault="00FD479A">
      <w:r>
        <w:rPr>
          <w:rFonts w:hint="eastAsia"/>
        </w:rPr>
        <w:t xml:space="preserve">　　自治州鼓励社会团体、企业、个人向民族团结进步事业贡献力量。</w:t>
      </w:r>
    </w:p>
    <w:p w:rsidR="00F87195" w:rsidRDefault="00FD479A">
      <w:r>
        <w:rPr>
          <w:rFonts w:hint="eastAsia"/>
        </w:rPr>
        <w:t xml:space="preserve">　　税务部门根据税收相关法律法规的规定，对民族团结进步事业公益性捐赠的社会团体、企业、个人给予税前列支。</w:t>
      </w:r>
    </w:p>
    <w:p w:rsidR="00F87195" w:rsidRDefault="00FD479A">
      <w:r>
        <w:rPr>
          <w:rFonts w:hint="eastAsia"/>
        </w:rPr>
        <w:t xml:space="preserve">　　</w:t>
      </w:r>
      <w:r>
        <w:rPr>
          <w:rFonts w:ascii="黑体" w:eastAsia="黑体" w:hAnsi="黑体" w:cs="黑体" w:hint="eastAsia"/>
        </w:rPr>
        <w:t>第二十三条</w:t>
      </w:r>
      <w:r>
        <w:rPr>
          <w:rFonts w:hint="eastAsia"/>
        </w:rPr>
        <w:t xml:space="preserve">　自治州州、县每</w:t>
      </w:r>
      <w:r>
        <w:rPr>
          <w:rFonts w:hint="eastAsia"/>
        </w:rPr>
        <w:t>5</w:t>
      </w:r>
      <w:r>
        <w:rPr>
          <w:rFonts w:hint="eastAsia"/>
        </w:rPr>
        <w:t>年召开一次民族团结进步表彰大会，各乡（镇）每</w:t>
      </w:r>
      <w:r>
        <w:rPr>
          <w:rFonts w:hint="eastAsia"/>
        </w:rPr>
        <w:t>3</w:t>
      </w:r>
      <w:r>
        <w:rPr>
          <w:rFonts w:hint="eastAsia"/>
        </w:rPr>
        <w:t>年召开一次民族团结进步表彰大会。</w:t>
      </w:r>
    </w:p>
    <w:p w:rsidR="00F87195" w:rsidRDefault="00FD479A">
      <w:r>
        <w:rPr>
          <w:rFonts w:hint="eastAsia"/>
        </w:rPr>
        <w:t xml:space="preserve">　　</w:t>
      </w:r>
      <w:r>
        <w:rPr>
          <w:rFonts w:ascii="黑体" w:eastAsia="黑体" w:hAnsi="黑体" w:cs="黑体" w:hint="eastAsia"/>
        </w:rPr>
        <w:t>第二十四条</w:t>
      </w:r>
      <w:r>
        <w:rPr>
          <w:rFonts w:hint="eastAsia"/>
        </w:rPr>
        <w:t xml:space="preserve">　自治州各级人民政府对民族团结进步先进集体和先进个人给予表彰和奖励。</w:t>
      </w:r>
    </w:p>
    <w:p w:rsidR="00F87195" w:rsidRDefault="00FD479A">
      <w:r>
        <w:rPr>
          <w:rFonts w:hint="eastAsia"/>
        </w:rPr>
        <w:t xml:space="preserve">　　对民族团结进步创建达标单位给予奖励。</w:t>
      </w:r>
    </w:p>
    <w:p w:rsidR="00F87195" w:rsidRDefault="00FD479A">
      <w:r>
        <w:rPr>
          <w:rFonts w:hint="eastAsia"/>
        </w:rPr>
        <w:t xml:space="preserve">　</w:t>
      </w:r>
      <w:r>
        <w:rPr>
          <w:rFonts w:ascii="黑体" w:eastAsia="黑体" w:hAnsi="黑体" w:cs="黑体" w:hint="eastAsia"/>
        </w:rPr>
        <w:t xml:space="preserve">　第二十五条</w:t>
      </w:r>
      <w:r>
        <w:rPr>
          <w:rFonts w:hint="eastAsia"/>
        </w:rPr>
        <w:t xml:space="preserve">　自治州内国家机关、社会团体、企业事业单位、城乡基层组织有下列情形之一的，由民族事务行政主管部门批评教育并责令改正，整改期间不得参加各级各类先进集体的评选。逾期不改正的，在本行政区域内予以通报，取消已获得的各种荣誉称号和达标单位资格。</w:t>
      </w:r>
    </w:p>
    <w:p w:rsidR="00F87195" w:rsidRDefault="00FD479A">
      <w:r>
        <w:rPr>
          <w:rFonts w:hint="eastAsia"/>
        </w:rPr>
        <w:t xml:space="preserve">　　（一）不按规定开展民族团结进步创建活动的；</w:t>
      </w:r>
    </w:p>
    <w:p w:rsidR="00F87195" w:rsidRDefault="00FD479A">
      <w:r>
        <w:rPr>
          <w:rFonts w:hint="eastAsia"/>
        </w:rPr>
        <w:t xml:space="preserve">　　（二）不按规定落实民族团结进步事业目标责任制的；</w:t>
      </w:r>
    </w:p>
    <w:p w:rsidR="00F87195" w:rsidRDefault="00FD479A">
      <w:r>
        <w:rPr>
          <w:rFonts w:hint="eastAsia"/>
        </w:rPr>
        <w:t xml:space="preserve">　　（三）不及时处理、化解本系统、本单位内影响民族团结进步矛盾和纠纷的；</w:t>
      </w:r>
    </w:p>
    <w:p w:rsidR="00F87195" w:rsidRDefault="00FD479A">
      <w:r>
        <w:rPr>
          <w:rFonts w:hint="eastAsia"/>
        </w:rPr>
        <w:t xml:space="preserve">　　（四）其他违反本条例规定的。</w:t>
      </w:r>
    </w:p>
    <w:p w:rsidR="00F87195" w:rsidRDefault="00FD479A">
      <w:r>
        <w:rPr>
          <w:rFonts w:hint="eastAsia"/>
        </w:rPr>
        <w:lastRenderedPageBreak/>
        <w:t xml:space="preserve">　</w:t>
      </w:r>
      <w:r>
        <w:rPr>
          <w:rFonts w:ascii="黑体" w:eastAsia="黑体" w:hAnsi="黑体" w:cs="黑体" w:hint="eastAsia"/>
        </w:rPr>
        <w:t xml:space="preserve">　第二十六条　</w:t>
      </w:r>
      <w:r>
        <w:rPr>
          <w:rFonts w:hint="eastAsia"/>
        </w:rPr>
        <w:t>自治州内国家机关工作人员在民族团结进步工作中滥用职权、玩忽职守、循私舞弊的，由任免机关或者监察机关视情节给予主管人员和直接责任人员相应的行政处分；构成犯罪的，依法追究刑事责任。</w:t>
      </w:r>
    </w:p>
    <w:p w:rsidR="00F87195" w:rsidRDefault="00FD479A">
      <w:r>
        <w:rPr>
          <w:rFonts w:hint="eastAsia"/>
        </w:rPr>
        <w:t xml:space="preserve">　</w:t>
      </w:r>
      <w:r>
        <w:rPr>
          <w:rFonts w:ascii="黑体" w:eastAsia="黑体" w:hAnsi="黑体" w:cs="黑体" w:hint="eastAsia"/>
        </w:rPr>
        <w:t xml:space="preserve">　第二十七条　</w:t>
      </w:r>
      <w:r>
        <w:rPr>
          <w:rFonts w:hint="eastAsia"/>
        </w:rPr>
        <w:t>违反本条例第十七条、第十九条的，由其所在单位、上级主管部门或者村委会给予批评教育，责令改正；情节严重的，给予治安管理处罚，属于国家公职人员的，并给予行政处分；构成犯罪的，依法追究刑事责任。</w:t>
      </w:r>
    </w:p>
    <w:p w:rsidR="00F87195" w:rsidRDefault="00FD479A">
      <w:r>
        <w:rPr>
          <w:rFonts w:hint="eastAsia"/>
        </w:rPr>
        <w:t xml:space="preserve">　</w:t>
      </w:r>
      <w:r>
        <w:rPr>
          <w:rFonts w:ascii="黑体" w:eastAsia="黑体" w:hAnsi="黑体" w:cs="黑体" w:hint="eastAsia"/>
        </w:rPr>
        <w:t xml:space="preserve">　第二十八条　</w:t>
      </w:r>
      <w:r>
        <w:rPr>
          <w:rFonts w:hint="eastAsia"/>
        </w:rPr>
        <w:t>违反本条例第二十条、第二十一条的由县以上人民政府民族事务行政主管部门给予批评教育，责令改正；情节严重的，依法追究法律责任。</w:t>
      </w:r>
    </w:p>
    <w:p w:rsidR="00F87195" w:rsidRDefault="00FD479A">
      <w:r>
        <w:rPr>
          <w:rFonts w:hint="eastAsia"/>
        </w:rPr>
        <w:t xml:space="preserve">　</w:t>
      </w:r>
      <w:r>
        <w:rPr>
          <w:rFonts w:ascii="黑体" w:eastAsia="黑体" w:hAnsi="黑体" w:cs="黑体" w:hint="eastAsia"/>
        </w:rPr>
        <w:t xml:space="preserve">　第二十九条</w:t>
      </w:r>
      <w:r>
        <w:rPr>
          <w:rFonts w:hint="eastAsia"/>
        </w:rPr>
        <w:t xml:space="preserve">　自治州人民政府根据本条例制定实施细则。</w:t>
      </w:r>
    </w:p>
    <w:p w:rsidR="00F87195" w:rsidRDefault="00FD479A">
      <w:r>
        <w:rPr>
          <w:rFonts w:hint="eastAsia"/>
        </w:rPr>
        <w:t xml:space="preserve">　</w:t>
      </w:r>
      <w:r>
        <w:rPr>
          <w:rFonts w:ascii="黑体" w:eastAsia="黑体" w:hAnsi="黑体" w:cs="黑体" w:hint="eastAsia"/>
        </w:rPr>
        <w:t xml:space="preserve">　第三十条　</w:t>
      </w:r>
      <w:r>
        <w:rPr>
          <w:rFonts w:hint="eastAsia"/>
        </w:rPr>
        <w:t>本条例由自治州人民代表大会通过并报省人大常委会批准后公布实施。</w:t>
      </w:r>
    </w:p>
    <w:sectPr w:rsidR="00F87195" w:rsidSect="00CA315B">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102" w:rsidRDefault="008A7102" w:rsidP="00CA315B">
      <w:r>
        <w:separator/>
      </w:r>
    </w:p>
  </w:endnote>
  <w:endnote w:type="continuationSeparator" w:id="0">
    <w:p w:rsidR="008A7102" w:rsidRDefault="008A7102" w:rsidP="00CA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0810911"/>
      <w:docPartObj>
        <w:docPartGallery w:val="Page Numbers (Bottom of Page)"/>
        <w:docPartUnique/>
      </w:docPartObj>
    </w:sdtPr>
    <w:sdtEndPr>
      <w:rPr>
        <w:rFonts w:asciiTheme="minorEastAsia" w:eastAsiaTheme="minorEastAsia" w:hAnsiTheme="minorEastAsia"/>
        <w:sz w:val="28"/>
        <w:szCs w:val="28"/>
      </w:rPr>
    </w:sdtEndPr>
    <w:sdtContent>
      <w:p w:rsidR="00CA315B" w:rsidRPr="00092C2B" w:rsidRDefault="00CA315B">
        <w:pPr>
          <w:pStyle w:val="a4"/>
          <w:rPr>
            <w:rFonts w:asciiTheme="minorEastAsia" w:eastAsiaTheme="minorEastAsia" w:hAnsiTheme="minorEastAsia"/>
            <w:sz w:val="28"/>
            <w:szCs w:val="28"/>
          </w:rPr>
        </w:pPr>
        <w:r w:rsidRPr="00092C2B">
          <w:rPr>
            <w:rFonts w:asciiTheme="minorEastAsia" w:eastAsiaTheme="minorEastAsia" w:hAnsiTheme="minorEastAsia" w:hint="eastAsia"/>
            <w:sz w:val="28"/>
            <w:szCs w:val="28"/>
          </w:rPr>
          <w:t xml:space="preserve">　</w:t>
        </w:r>
        <w:r w:rsidRPr="00092C2B">
          <w:rPr>
            <w:rFonts w:asciiTheme="minorEastAsia" w:eastAsiaTheme="minorEastAsia" w:hAnsiTheme="minorEastAsia"/>
            <w:sz w:val="28"/>
            <w:szCs w:val="28"/>
          </w:rPr>
          <w:fldChar w:fldCharType="begin"/>
        </w:r>
        <w:r w:rsidRPr="00092C2B">
          <w:rPr>
            <w:rFonts w:asciiTheme="minorEastAsia" w:eastAsiaTheme="minorEastAsia" w:hAnsiTheme="minorEastAsia"/>
            <w:sz w:val="28"/>
            <w:szCs w:val="28"/>
          </w:rPr>
          <w:instrText>PAGE   \* MERGEFORMAT</w:instrText>
        </w:r>
        <w:r w:rsidRPr="00092C2B">
          <w:rPr>
            <w:rFonts w:asciiTheme="minorEastAsia" w:eastAsiaTheme="minorEastAsia" w:hAnsiTheme="minorEastAsia"/>
            <w:sz w:val="28"/>
            <w:szCs w:val="28"/>
          </w:rPr>
          <w:fldChar w:fldCharType="separate"/>
        </w:r>
        <w:r w:rsidR="00C776A5" w:rsidRPr="00C776A5">
          <w:rPr>
            <w:rFonts w:asciiTheme="minorEastAsia" w:eastAsiaTheme="minorEastAsia" w:hAnsiTheme="minorEastAsia"/>
            <w:noProof/>
            <w:sz w:val="28"/>
            <w:szCs w:val="28"/>
            <w:lang w:val="zh-CN"/>
          </w:rPr>
          <w:t>-</w:t>
        </w:r>
        <w:r w:rsidR="00C776A5">
          <w:rPr>
            <w:rFonts w:asciiTheme="minorEastAsia" w:eastAsiaTheme="minorEastAsia" w:hAnsiTheme="minorEastAsia"/>
            <w:noProof/>
            <w:sz w:val="28"/>
            <w:szCs w:val="28"/>
          </w:rPr>
          <w:t xml:space="preserve"> 6 -</w:t>
        </w:r>
        <w:r w:rsidRPr="00092C2B">
          <w:rPr>
            <w:rFonts w:asciiTheme="minorEastAsia" w:eastAsiaTheme="minorEastAsia" w:hAnsiTheme="minorEastAsia"/>
            <w:sz w:val="28"/>
            <w:szCs w:val="28"/>
          </w:rPr>
          <w:fldChar w:fldCharType="end"/>
        </w:r>
      </w:p>
    </w:sdtContent>
  </w:sdt>
  <w:p w:rsidR="00CA315B" w:rsidRDefault="00CA315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10240"/>
      <w:docPartObj>
        <w:docPartGallery w:val="Page Numbers (Bottom of Page)"/>
        <w:docPartUnique/>
      </w:docPartObj>
    </w:sdtPr>
    <w:sdtEndPr>
      <w:rPr>
        <w:rFonts w:asciiTheme="minorEastAsia" w:eastAsiaTheme="minorEastAsia" w:hAnsiTheme="minorEastAsia"/>
        <w:sz w:val="28"/>
        <w:szCs w:val="28"/>
      </w:rPr>
    </w:sdtEndPr>
    <w:sdtContent>
      <w:p w:rsidR="00CA315B" w:rsidRPr="00092C2B" w:rsidRDefault="00CA315B" w:rsidP="00CA315B">
        <w:pPr>
          <w:pStyle w:val="a4"/>
          <w:ind w:right="360"/>
          <w:jc w:val="right"/>
          <w:rPr>
            <w:rFonts w:asciiTheme="minorEastAsia" w:eastAsiaTheme="minorEastAsia" w:hAnsiTheme="minorEastAsia"/>
            <w:sz w:val="28"/>
            <w:szCs w:val="28"/>
          </w:rPr>
        </w:pPr>
        <w:r w:rsidRPr="00092C2B">
          <w:rPr>
            <w:rFonts w:asciiTheme="minorEastAsia" w:eastAsiaTheme="minorEastAsia" w:hAnsiTheme="minorEastAsia"/>
            <w:sz w:val="28"/>
            <w:szCs w:val="28"/>
          </w:rPr>
          <w:fldChar w:fldCharType="begin"/>
        </w:r>
        <w:r w:rsidRPr="00092C2B">
          <w:rPr>
            <w:rFonts w:asciiTheme="minorEastAsia" w:eastAsiaTheme="minorEastAsia" w:hAnsiTheme="minorEastAsia"/>
            <w:sz w:val="28"/>
            <w:szCs w:val="28"/>
          </w:rPr>
          <w:instrText>PAGE   \* MERGEFORMAT</w:instrText>
        </w:r>
        <w:r w:rsidRPr="00092C2B">
          <w:rPr>
            <w:rFonts w:asciiTheme="minorEastAsia" w:eastAsiaTheme="minorEastAsia" w:hAnsiTheme="minorEastAsia"/>
            <w:sz w:val="28"/>
            <w:szCs w:val="28"/>
          </w:rPr>
          <w:fldChar w:fldCharType="separate"/>
        </w:r>
        <w:r w:rsidR="00C776A5" w:rsidRPr="00C776A5">
          <w:rPr>
            <w:rFonts w:asciiTheme="minorEastAsia" w:eastAsiaTheme="minorEastAsia" w:hAnsiTheme="minorEastAsia"/>
            <w:noProof/>
            <w:sz w:val="28"/>
            <w:szCs w:val="28"/>
            <w:lang w:val="zh-CN"/>
          </w:rPr>
          <w:t>-</w:t>
        </w:r>
        <w:r w:rsidR="00C776A5">
          <w:rPr>
            <w:rFonts w:asciiTheme="minorEastAsia" w:eastAsiaTheme="minorEastAsia" w:hAnsiTheme="minorEastAsia"/>
            <w:noProof/>
            <w:sz w:val="28"/>
            <w:szCs w:val="28"/>
          </w:rPr>
          <w:t xml:space="preserve"> 7 -</w:t>
        </w:r>
        <w:r w:rsidRPr="00092C2B">
          <w:rPr>
            <w:rFonts w:asciiTheme="minorEastAsia" w:eastAsiaTheme="minorEastAsia" w:hAnsiTheme="minorEastAsia"/>
            <w:sz w:val="28"/>
            <w:szCs w:val="28"/>
          </w:rPr>
          <w:fldChar w:fldCharType="end"/>
        </w:r>
        <w:r w:rsidRPr="00092C2B">
          <w:rPr>
            <w:rFonts w:asciiTheme="minorEastAsia" w:eastAsiaTheme="minorEastAsia" w:hAnsiTheme="minorEastAsia" w:hint="eastAsia"/>
            <w:sz w:val="28"/>
            <w:szCs w:val="28"/>
          </w:rPr>
          <w:t xml:space="preserve">　</w:t>
        </w:r>
      </w:p>
    </w:sdtContent>
  </w:sdt>
  <w:p w:rsidR="00CA315B" w:rsidRDefault="00CA31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102" w:rsidRDefault="008A7102" w:rsidP="00CA315B">
      <w:r>
        <w:separator/>
      </w:r>
    </w:p>
  </w:footnote>
  <w:footnote w:type="continuationSeparator" w:id="0">
    <w:p w:rsidR="008A7102" w:rsidRDefault="008A7102" w:rsidP="00CA3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43"/>
    <w:rsid w:val="00092C2B"/>
    <w:rsid w:val="001F5D43"/>
    <w:rsid w:val="005B19B5"/>
    <w:rsid w:val="008A7102"/>
    <w:rsid w:val="00C62EA5"/>
    <w:rsid w:val="00C776A5"/>
    <w:rsid w:val="00CA315B"/>
    <w:rsid w:val="00F87195"/>
    <w:rsid w:val="00FD479A"/>
    <w:rsid w:val="32FF2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468356-004B-4A2A-905A-8079963A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A315B"/>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CA315B"/>
    <w:rPr>
      <w:kern w:val="2"/>
      <w:sz w:val="18"/>
      <w:szCs w:val="18"/>
    </w:rPr>
  </w:style>
  <w:style w:type="paragraph" w:styleId="a4">
    <w:name w:val="footer"/>
    <w:basedOn w:val="a"/>
    <w:link w:val="Char0"/>
    <w:uiPriority w:val="99"/>
    <w:rsid w:val="00CA315B"/>
    <w:pPr>
      <w:tabs>
        <w:tab w:val="center" w:pos="4153"/>
        <w:tab w:val="right" w:pos="8306"/>
      </w:tabs>
      <w:snapToGrid w:val="0"/>
      <w:jc w:val="left"/>
    </w:pPr>
    <w:rPr>
      <w:sz w:val="18"/>
    </w:rPr>
  </w:style>
  <w:style w:type="character" w:customStyle="1" w:styleId="Char0">
    <w:name w:val="页脚 Char"/>
    <w:basedOn w:val="a0"/>
    <w:link w:val="a4"/>
    <w:uiPriority w:val="99"/>
    <w:rsid w:val="00CA31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Company>qhrd</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5</cp:revision>
  <dcterms:created xsi:type="dcterms:W3CDTF">2017-02-13T13:33:00Z</dcterms:created>
  <dcterms:modified xsi:type="dcterms:W3CDTF">2017-02-14T02:34:00Z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