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810" w:rsidRDefault="00DD0810"/>
    <w:p w:rsidR="00DD0810" w:rsidRDefault="00DD0810"/>
    <w:p w:rsidR="00DD0810" w:rsidRDefault="009210EB">
      <w:pPr>
        <w:jc w:val="center"/>
        <w:rPr>
          <w:rFonts w:ascii="宋体" w:eastAsia="宋体" w:hAnsi="宋体" w:cs="宋体"/>
          <w:sz w:val="44"/>
          <w:szCs w:val="44"/>
        </w:rPr>
      </w:pPr>
      <w:r>
        <w:rPr>
          <w:rFonts w:ascii="宋体" w:eastAsia="宋体" w:hAnsi="宋体" w:cs="宋体" w:hint="eastAsia"/>
          <w:sz w:val="44"/>
          <w:szCs w:val="44"/>
        </w:rPr>
        <w:t>海北藏族自治州藏传佛教事务条例</w:t>
      </w:r>
    </w:p>
    <w:p w:rsidR="00DD0810" w:rsidRDefault="00DD0810"/>
    <w:p w:rsidR="00DD0810" w:rsidRDefault="009210EB">
      <w:pPr>
        <w:ind w:left="638" w:rightChars="203" w:right="641" w:hangingChars="202" w:hanging="638"/>
      </w:pPr>
      <w:r>
        <w:rPr>
          <w:rFonts w:hint="eastAsia"/>
        </w:rPr>
        <w:t xml:space="preserve">　　</w:t>
      </w:r>
      <w:r>
        <w:rPr>
          <w:rFonts w:ascii="楷体_GB2312" w:eastAsia="楷体_GB2312" w:hAnsi="楷体_GB2312" w:cs="楷体_GB2312" w:hint="eastAsia"/>
        </w:rPr>
        <w:t>（2010年1月12日海北藏族自治州第十二届人民代表大会第五次会议通过　2010年3月18日青海省第十一届人民代表大会常务委员会第十四次会议批准）</w:t>
      </w:r>
    </w:p>
    <w:p w:rsidR="00DD0810" w:rsidRDefault="00DD0810"/>
    <w:p w:rsidR="00DD0810" w:rsidRDefault="009210EB">
      <w:pPr>
        <w:jc w:val="center"/>
        <w:rPr>
          <w:rFonts w:ascii="黑体" w:eastAsia="黑体" w:hAnsi="黑体" w:cs="黑体"/>
        </w:rPr>
      </w:pPr>
      <w:r>
        <w:rPr>
          <w:rFonts w:ascii="黑体" w:eastAsia="黑体" w:hAnsi="黑体" w:cs="黑体" w:hint="eastAsia"/>
        </w:rPr>
        <w:t>第一章　总则</w:t>
      </w:r>
    </w:p>
    <w:p w:rsidR="00DD0810" w:rsidRDefault="00DD0810"/>
    <w:p w:rsidR="00DD0810" w:rsidRDefault="009210EB">
      <w:r>
        <w:rPr>
          <w:rFonts w:hint="eastAsia"/>
        </w:rPr>
        <w:t xml:space="preserve">　</w:t>
      </w:r>
      <w:r>
        <w:rPr>
          <w:rFonts w:ascii="黑体" w:eastAsia="黑体" w:hAnsi="黑体" w:cs="黑体" w:hint="eastAsia"/>
        </w:rPr>
        <w:t xml:space="preserve">　第一条</w:t>
      </w:r>
      <w:r>
        <w:rPr>
          <w:rFonts w:hint="eastAsia"/>
        </w:rPr>
        <w:t xml:space="preserve">　为了保障公民宗教信仰自由，维护藏传佛教和睦与社会和谐，依法管理藏传佛教事务，保障藏传佛教活动场所、教职人员和信教公民的合法权益，根据《中华人民共和国宪法》、《中华人民共和国民族区域自治法》、国务院《宗教事务条例》和《青海省宗教事务条例》等有关法律法规，结合自治州实际，制定本条例。</w:t>
      </w:r>
    </w:p>
    <w:p w:rsidR="00DD0810" w:rsidRDefault="009210EB">
      <w:r>
        <w:rPr>
          <w:rFonts w:ascii="黑体" w:eastAsia="黑体" w:hAnsi="黑体" w:cs="黑体" w:hint="eastAsia"/>
        </w:rPr>
        <w:t xml:space="preserve">　　第二条</w:t>
      </w:r>
      <w:r>
        <w:rPr>
          <w:rFonts w:hint="eastAsia"/>
        </w:rPr>
        <w:t xml:space="preserve">　本条例所称藏传佛教事务是指藏传佛教涉及国家利益和社会公共利益的事务。</w:t>
      </w:r>
    </w:p>
    <w:p w:rsidR="00DD0810" w:rsidRDefault="009210EB">
      <w:r>
        <w:rPr>
          <w:rFonts w:hint="eastAsia"/>
        </w:rPr>
        <w:t xml:space="preserve">　</w:t>
      </w:r>
      <w:r>
        <w:rPr>
          <w:rFonts w:ascii="黑体" w:eastAsia="黑体" w:hAnsi="黑体" w:cs="黑体" w:hint="eastAsia"/>
        </w:rPr>
        <w:t xml:space="preserve">　第三条</w:t>
      </w:r>
      <w:r>
        <w:rPr>
          <w:rFonts w:hint="eastAsia"/>
        </w:rPr>
        <w:t xml:space="preserve">　藏传佛教各教派、信教公民和不信教公民、信仰不同教派的公民一律平等，应当相互尊重，和睦相处。</w:t>
      </w:r>
    </w:p>
    <w:p w:rsidR="00DD0810" w:rsidRDefault="009210EB">
      <w:r>
        <w:rPr>
          <w:rFonts w:hint="eastAsia"/>
        </w:rPr>
        <w:t xml:space="preserve">　</w:t>
      </w:r>
      <w:r>
        <w:rPr>
          <w:rFonts w:ascii="黑体" w:eastAsia="黑体" w:hAnsi="黑体" w:cs="黑体" w:hint="eastAsia"/>
        </w:rPr>
        <w:t xml:space="preserve">　第四条</w:t>
      </w:r>
      <w:r>
        <w:rPr>
          <w:rFonts w:hint="eastAsia"/>
        </w:rPr>
        <w:t xml:space="preserve">　藏传佛教事务应当遵守宪法、法律法规和规章，不得妨碍国家行政、司法、教育、婚姻、计划生育等制度的实施。</w:t>
      </w:r>
    </w:p>
    <w:p w:rsidR="00DD0810" w:rsidRDefault="009210EB">
      <w:r>
        <w:rPr>
          <w:rFonts w:hint="eastAsia"/>
        </w:rPr>
        <w:lastRenderedPageBreak/>
        <w:t xml:space="preserve">　　佛教活动场所、教职人员不得恢复或者变相恢复已废除的封建宗教特权。</w:t>
      </w:r>
    </w:p>
    <w:p w:rsidR="00DD0810" w:rsidRDefault="009210EB">
      <w:r>
        <w:rPr>
          <w:rFonts w:hint="eastAsia"/>
        </w:rPr>
        <w:t xml:space="preserve">　</w:t>
      </w:r>
      <w:r>
        <w:rPr>
          <w:rFonts w:ascii="黑体" w:eastAsia="黑体" w:hAnsi="黑体" w:cs="黑体" w:hint="eastAsia"/>
        </w:rPr>
        <w:t xml:space="preserve">　第五条</w:t>
      </w:r>
      <w:r>
        <w:rPr>
          <w:rFonts w:hint="eastAsia"/>
        </w:rPr>
        <w:t xml:space="preserve">　藏传佛教事务坚持独立自主自办的原则，不受境外势力的支配。在对外交往活动中，不得接受附加的宗教条件。</w:t>
      </w:r>
    </w:p>
    <w:p w:rsidR="00DD0810" w:rsidRDefault="009210EB">
      <w:r>
        <w:rPr>
          <w:rFonts w:hint="eastAsia"/>
        </w:rPr>
        <w:t xml:space="preserve">　</w:t>
      </w:r>
      <w:r>
        <w:rPr>
          <w:rFonts w:ascii="黑体" w:eastAsia="黑体" w:hAnsi="黑体" w:cs="黑体" w:hint="eastAsia"/>
        </w:rPr>
        <w:t xml:space="preserve">　第六条</w:t>
      </w:r>
      <w:r>
        <w:rPr>
          <w:rFonts w:hint="eastAsia"/>
        </w:rPr>
        <w:t xml:space="preserve">　自治州、县（自治县）人民政府宗教事务部门依法对藏传佛教事务实施行政管理。自治州、县（自治县）人民政府其他有关部门在各自职责范围内依法履行相关行政管理职责。</w:t>
      </w:r>
    </w:p>
    <w:p w:rsidR="00DD0810" w:rsidRDefault="009210EB">
      <w:r>
        <w:rPr>
          <w:rFonts w:hint="eastAsia"/>
        </w:rPr>
        <w:t xml:space="preserve">　</w:t>
      </w:r>
      <w:r>
        <w:rPr>
          <w:rFonts w:ascii="黑体" w:eastAsia="黑体" w:hAnsi="黑体" w:cs="黑体" w:hint="eastAsia"/>
        </w:rPr>
        <w:t xml:space="preserve">　第七条</w:t>
      </w:r>
      <w:r>
        <w:rPr>
          <w:rFonts w:hint="eastAsia"/>
        </w:rPr>
        <w:t xml:space="preserve">　佛教协会、佛教活动场所、教职人员和信教公民的合法权益和正常的宗教活动受法律保护。</w:t>
      </w:r>
    </w:p>
    <w:p w:rsidR="00DD0810" w:rsidRDefault="009210EB">
      <w:r>
        <w:rPr>
          <w:rFonts w:hint="eastAsia"/>
        </w:rPr>
        <w:t xml:space="preserve">　</w:t>
      </w:r>
      <w:r>
        <w:rPr>
          <w:rFonts w:ascii="黑体" w:eastAsia="黑体" w:hAnsi="黑体" w:cs="黑体" w:hint="eastAsia"/>
        </w:rPr>
        <w:t xml:space="preserve">　第八条</w:t>
      </w:r>
      <w:r>
        <w:rPr>
          <w:rFonts w:hint="eastAsia"/>
        </w:rPr>
        <w:t xml:space="preserve">　佛教协会、佛教活动场所、教职人员和信教公民应当遵纪守法，维护国家统一、民族团结和社会稳定，促进藏传佛教与社会主义社会相适应。</w:t>
      </w:r>
    </w:p>
    <w:p w:rsidR="00DD0810" w:rsidRDefault="00DD0810"/>
    <w:p w:rsidR="00DD0810" w:rsidRDefault="009210EB">
      <w:pPr>
        <w:jc w:val="center"/>
        <w:rPr>
          <w:rFonts w:ascii="黑体" w:eastAsia="黑体" w:hAnsi="黑体" w:cs="黑体"/>
        </w:rPr>
      </w:pPr>
      <w:r>
        <w:rPr>
          <w:rFonts w:ascii="黑体" w:eastAsia="黑体" w:hAnsi="黑体" w:cs="黑体" w:hint="eastAsia"/>
        </w:rPr>
        <w:t>第二章　政府管理</w:t>
      </w:r>
    </w:p>
    <w:p w:rsidR="00DD0810" w:rsidRDefault="00DD0810"/>
    <w:p w:rsidR="00DD0810" w:rsidRDefault="009210EB">
      <w:r>
        <w:rPr>
          <w:rFonts w:hint="eastAsia"/>
        </w:rPr>
        <w:t xml:space="preserve">　　</w:t>
      </w:r>
      <w:r>
        <w:rPr>
          <w:rFonts w:ascii="黑体" w:eastAsia="黑体" w:hAnsi="黑体" w:cs="黑体" w:hint="eastAsia"/>
        </w:rPr>
        <w:t>第九条</w:t>
      </w:r>
      <w:r>
        <w:rPr>
          <w:rFonts w:hint="eastAsia"/>
        </w:rPr>
        <w:t xml:space="preserve">　自治州、县（自治县）人民政府应当把藏传佛教事务管理工作纳入整体工作部署，建立联席会议制度，定期研究解决存在的问题，统筹协调有关部门共同做好藏传佛教事务管理工作。履行以下职责：</w:t>
      </w:r>
    </w:p>
    <w:p w:rsidR="00DD0810" w:rsidRDefault="009210EB">
      <w:r>
        <w:rPr>
          <w:rFonts w:hint="eastAsia"/>
        </w:rPr>
        <w:t xml:space="preserve">　　（一）自治州、县（自治县）人民政府应当将藏传佛教活动场所公共基础设施建设列入社会发展规划；</w:t>
      </w:r>
    </w:p>
    <w:p w:rsidR="00DD0810" w:rsidRDefault="009210EB">
      <w:r>
        <w:rPr>
          <w:rFonts w:hint="eastAsia"/>
        </w:rPr>
        <w:t xml:space="preserve">　　（二）公安和消防部门应当建立佛教活动场所治安和消防管</w:t>
      </w:r>
      <w:r>
        <w:rPr>
          <w:rFonts w:hint="eastAsia"/>
        </w:rPr>
        <w:lastRenderedPageBreak/>
        <w:t>理机制，负责教职人员的户籍和出入境管理，指导佛教活动场所做好消防工作；</w:t>
      </w:r>
    </w:p>
    <w:p w:rsidR="00DD0810" w:rsidRDefault="009210EB">
      <w:r>
        <w:rPr>
          <w:rFonts w:hint="eastAsia"/>
        </w:rPr>
        <w:t xml:space="preserve">　　（三）文化、广播电视、工商行政管理、旅游部门应当定期对佛教活动场所广播电视、书籍刊物、音像制品、互联网、寺院文物古迹和旅游业开展监督检查，指导佛教活动场所做好历史文化遗产和非物质文化遗产的保护工作。司法行政部门应当把佛教活动场所纳入普法范围，做好经常性的法制宣传教育工作；</w:t>
      </w:r>
      <w:r>
        <w:rPr>
          <w:rFonts w:hint="eastAsia"/>
        </w:rPr>
        <w:t xml:space="preserve"> </w:t>
      </w:r>
    </w:p>
    <w:p w:rsidR="00DD0810" w:rsidRDefault="009210EB">
      <w:r>
        <w:rPr>
          <w:rFonts w:hint="eastAsia"/>
        </w:rPr>
        <w:t xml:space="preserve">　　（四）国土资源、建设部门应当对佛教活动场所用地、建筑规划进行审批，监督工程质量和施工安全，规范藏传佛教活动场所土地的使用登记和建档工作；</w:t>
      </w:r>
    </w:p>
    <w:p w:rsidR="00DD0810" w:rsidRDefault="009210EB">
      <w:r>
        <w:rPr>
          <w:rFonts w:hint="eastAsia"/>
        </w:rPr>
        <w:t xml:space="preserve">　　（五）卫生、民政、社会保障部门应当依照有关法律和政策规定，负责教职人员的医疗、救助、养老等社会保障工作；</w:t>
      </w:r>
    </w:p>
    <w:p w:rsidR="00DD0810" w:rsidRDefault="009210EB">
      <w:r>
        <w:rPr>
          <w:rFonts w:hint="eastAsia"/>
        </w:rPr>
        <w:t xml:space="preserve">　　（六）教育行政部门应当会同有关部门依法清理并取缔佛教活动场所非法办学活动；</w:t>
      </w:r>
    </w:p>
    <w:p w:rsidR="00DD0810" w:rsidRDefault="009210EB">
      <w:r>
        <w:rPr>
          <w:rFonts w:hint="eastAsia"/>
        </w:rPr>
        <w:t xml:space="preserve">　　（七）支持佛教活动场所兴办社会公益事业和自养经济实体。</w:t>
      </w:r>
    </w:p>
    <w:p w:rsidR="00DD0810" w:rsidRDefault="009210EB">
      <w:r>
        <w:rPr>
          <w:rFonts w:hint="eastAsia"/>
        </w:rPr>
        <w:t xml:space="preserve">　</w:t>
      </w:r>
      <w:r>
        <w:rPr>
          <w:rFonts w:ascii="黑体" w:eastAsia="黑体" w:hAnsi="黑体" w:cs="黑体" w:hint="eastAsia"/>
        </w:rPr>
        <w:t xml:space="preserve">　第十条</w:t>
      </w:r>
      <w:r>
        <w:rPr>
          <w:rFonts w:hint="eastAsia"/>
        </w:rPr>
        <w:t xml:space="preserve">　自治州、县（自治县）人民政府宗教事务部门履行以下职责：</w:t>
      </w:r>
    </w:p>
    <w:p w:rsidR="00DD0810" w:rsidRDefault="009210EB">
      <w:r>
        <w:rPr>
          <w:rFonts w:hint="eastAsia"/>
        </w:rPr>
        <w:t xml:space="preserve">　　（一）会同司法等部门对教职人员进行法律法规和爱国主义、社会主义、党的民族宗教政策的宣传教育；</w:t>
      </w:r>
    </w:p>
    <w:p w:rsidR="00DD0810" w:rsidRDefault="009210EB">
      <w:r>
        <w:rPr>
          <w:rFonts w:hint="eastAsia"/>
        </w:rPr>
        <w:t xml:space="preserve">　　（二）对佛教活动场所设立、合并、变更、终止、重建、维修、开放、活佛转世、聘用经师等事项依照权限逐级审查、申报；</w:t>
      </w:r>
    </w:p>
    <w:p w:rsidR="00DD0810" w:rsidRDefault="009210EB">
      <w:r>
        <w:rPr>
          <w:rFonts w:hint="eastAsia"/>
        </w:rPr>
        <w:t xml:space="preserve">　　（三）对下级人民政府藏传佛教事务管理工作进行指导和检</w:t>
      </w:r>
      <w:r>
        <w:rPr>
          <w:rFonts w:hint="eastAsia"/>
        </w:rPr>
        <w:lastRenderedPageBreak/>
        <w:t>查；</w:t>
      </w:r>
    </w:p>
    <w:p w:rsidR="00DD0810" w:rsidRDefault="009210EB">
      <w:r>
        <w:rPr>
          <w:rFonts w:hint="eastAsia"/>
        </w:rPr>
        <w:t xml:space="preserve">　　（四）支持和保障佛教协会开展工作，指导佛教协会建立健全相关制度；</w:t>
      </w:r>
    </w:p>
    <w:p w:rsidR="00DD0810" w:rsidRDefault="009210EB">
      <w:r>
        <w:rPr>
          <w:rFonts w:hint="eastAsia"/>
        </w:rPr>
        <w:t xml:space="preserve">　　（五）协调解决藏传佛教活动场所内部矛盾纠纷；</w:t>
      </w:r>
    </w:p>
    <w:p w:rsidR="00DD0810" w:rsidRDefault="009210EB">
      <w:r>
        <w:rPr>
          <w:rFonts w:hint="eastAsia"/>
        </w:rPr>
        <w:t xml:space="preserve">　　（六）对境外非政府组织和个人给予佛教活动场所的捐赠财物、捐建项目进行监督。</w:t>
      </w:r>
    </w:p>
    <w:p w:rsidR="00DD0810" w:rsidRDefault="009210EB">
      <w:r>
        <w:rPr>
          <w:rFonts w:hint="eastAsia"/>
        </w:rPr>
        <w:t xml:space="preserve">　</w:t>
      </w:r>
      <w:r>
        <w:rPr>
          <w:rFonts w:ascii="黑体" w:eastAsia="黑体" w:hAnsi="黑体" w:cs="黑体" w:hint="eastAsia"/>
        </w:rPr>
        <w:t xml:space="preserve">　第十一条</w:t>
      </w:r>
      <w:r>
        <w:rPr>
          <w:rFonts w:hint="eastAsia"/>
        </w:rPr>
        <w:t xml:space="preserve">　乡（镇）人民政府应当在县级以上人民政府宗教事务部门的指导下，根据属地管理的原则，负责本区域藏传佛教事务管理工作。</w:t>
      </w:r>
    </w:p>
    <w:p w:rsidR="00DD0810" w:rsidRDefault="009210EB">
      <w:r>
        <w:rPr>
          <w:rFonts w:hint="eastAsia"/>
        </w:rPr>
        <w:t xml:space="preserve">　　负责与佛教活动场所、教职人员的工作联系，向县级人民政府宗教事务部门报告有关情况；宣传有关法律法规和政策。</w:t>
      </w:r>
    </w:p>
    <w:p w:rsidR="00DD0810" w:rsidRDefault="009210EB">
      <w:r>
        <w:rPr>
          <w:rFonts w:hint="eastAsia"/>
        </w:rPr>
        <w:t xml:space="preserve">　　对寺院民主管理委员会、群众监督评议委员会工作进行指导、协调和检查。</w:t>
      </w:r>
    </w:p>
    <w:p w:rsidR="00DD0810" w:rsidRDefault="009210EB">
      <w:r>
        <w:rPr>
          <w:rFonts w:hint="eastAsia"/>
        </w:rPr>
        <w:t xml:space="preserve">　</w:t>
      </w:r>
      <w:r>
        <w:rPr>
          <w:rFonts w:ascii="黑体" w:eastAsia="黑体" w:hAnsi="黑体" w:cs="黑体" w:hint="eastAsia"/>
        </w:rPr>
        <w:t xml:space="preserve">　第十二条</w:t>
      </w:r>
      <w:r>
        <w:rPr>
          <w:rFonts w:hint="eastAsia"/>
        </w:rPr>
        <w:t xml:space="preserve">　村民委员会协助乡（镇）人民政府做好藏传佛教事务的管理服务工作。</w:t>
      </w:r>
    </w:p>
    <w:p w:rsidR="00DD0810" w:rsidRDefault="00DD0810"/>
    <w:p w:rsidR="00DD0810" w:rsidRDefault="009210EB">
      <w:pPr>
        <w:jc w:val="center"/>
        <w:rPr>
          <w:rFonts w:ascii="黑体" w:eastAsia="黑体" w:hAnsi="黑体" w:cs="黑体"/>
        </w:rPr>
      </w:pPr>
      <w:r>
        <w:rPr>
          <w:rFonts w:ascii="黑体" w:eastAsia="黑体" w:hAnsi="黑体" w:cs="黑体" w:hint="eastAsia"/>
        </w:rPr>
        <w:t>第三章　佛教协会</w:t>
      </w:r>
    </w:p>
    <w:p w:rsidR="00DD0810" w:rsidRDefault="00DD0810"/>
    <w:p w:rsidR="00DD0810" w:rsidRDefault="009210EB">
      <w:r>
        <w:rPr>
          <w:rFonts w:hint="eastAsia"/>
        </w:rPr>
        <w:t xml:space="preserve">　</w:t>
      </w:r>
      <w:r>
        <w:rPr>
          <w:rFonts w:ascii="黑体" w:eastAsia="黑体" w:hAnsi="黑体" w:cs="黑体" w:hint="eastAsia"/>
        </w:rPr>
        <w:t xml:space="preserve">　第十三条</w:t>
      </w:r>
      <w:r>
        <w:rPr>
          <w:rFonts w:hint="eastAsia"/>
        </w:rPr>
        <w:t xml:space="preserve">　本条例所称佛教协会是指藏传佛教教职人员和信教公民组成的依法登记的社会团体。</w:t>
      </w:r>
    </w:p>
    <w:p w:rsidR="00DD0810" w:rsidRDefault="009210EB">
      <w:r>
        <w:rPr>
          <w:rFonts w:hint="eastAsia"/>
        </w:rPr>
        <w:t xml:space="preserve">　</w:t>
      </w:r>
      <w:r>
        <w:rPr>
          <w:rFonts w:ascii="黑体" w:eastAsia="黑体" w:hAnsi="黑体" w:cs="黑体" w:hint="eastAsia"/>
        </w:rPr>
        <w:t xml:space="preserve">　第十四条</w:t>
      </w:r>
      <w:r>
        <w:rPr>
          <w:rFonts w:hint="eastAsia"/>
        </w:rPr>
        <w:t xml:space="preserve">　佛教协会的权利：</w:t>
      </w:r>
    </w:p>
    <w:p w:rsidR="00DD0810" w:rsidRDefault="009210EB">
      <w:r>
        <w:rPr>
          <w:rFonts w:hint="eastAsia"/>
        </w:rPr>
        <w:t xml:space="preserve">　　（一）按照本协会《章程》开展活动；</w:t>
      </w:r>
    </w:p>
    <w:p w:rsidR="00DD0810" w:rsidRDefault="009210EB">
      <w:r>
        <w:rPr>
          <w:rFonts w:hint="eastAsia"/>
        </w:rPr>
        <w:lastRenderedPageBreak/>
        <w:t xml:space="preserve">　　（二）依照有关规定认定和取消藏传佛教教职人员资格；</w:t>
      </w:r>
    </w:p>
    <w:p w:rsidR="00DD0810" w:rsidRDefault="009210EB">
      <w:r>
        <w:rPr>
          <w:rFonts w:hint="eastAsia"/>
        </w:rPr>
        <w:t xml:space="preserve">　　（三）指导佛教活动场所的教务工作，指导寺院民主管理委员会成员人选的推选工作；</w:t>
      </w:r>
    </w:p>
    <w:p w:rsidR="00DD0810" w:rsidRDefault="009210EB">
      <w:r>
        <w:rPr>
          <w:rFonts w:hint="eastAsia"/>
        </w:rPr>
        <w:t xml:space="preserve">　　（四）开展佛教文化学术研究，举办佛教学习培训班以及佛学论坛等活动，开展对外友好交往活动；</w:t>
      </w:r>
    </w:p>
    <w:p w:rsidR="00DD0810" w:rsidRDefault="009210EB">
      <w:r>
        <w:rPr>
          <w:rFonts w:hint="eastAsia"/>
        </w:rPr>
        <w:t xml:space="preserve">　　（五）编印佛教内部资料性出版物；</w:t>
      </w:r>
    </w:p>
    <w:p w:rsidR="00DD0810" w:rsidRDefault="009210EB">
      <w:r>
        <w:rPr>
          <w:rFonts w:hint="eastAsia"/>
        </w:rPr>
        <w:t xml:space="preserve">　　（六）兴办社会公益事业和非营利性经济实体；</w:t>
      </w:r>
    </w:p>
    <w:p w:rsidR="00DD0810" w:rsidRDefault="009210EB">
      <w:r>
        <w:rPr>
          <w:rFonts w:hint="eastAsia"/>
        </w:rPr>
        <w:t xml:space="preserve">　　（七）指导活佛转世灵童的寻访、认定、坐床、受戒和教育等活动。</w:t>
      </w:r>
    </w:p>
    <w:p w:rsidR="00DD0810" w:rsidRDefault="009210EB">
      <w:r>
        <w:rPr>
          <w:rFonts w:ascii="黑体" w:eastAsia="黑体" w:hAnsi="黑体" w:cs="黑体" w:hint="eastAsia"/>
        </w:rPr>
        <w:t xml:space="preserve">　　第十五条</w:t>
      </w:r>
      <w:r>
        <w:rPr>
          <w:rFonts w:hint="eastAsia"/>
        </w:rPr>
        <w:t xml:space="preserve">　佛教协会的义务：</w:t>
      </w:r>
    </w:p>
    <w:p w:rsidR="00DD0810" w:rsidRDefault="009210EB">
      <w:r>
        <w:rPr>
          <w:rFonts w:hint="eastAsia"/>
        </w:rPr>
        <w:t xml:space="preserve">　　（一）组织教职人员学习国家有关法律法规，协助政府宗教事务部门协调佛教界的内部矛盾和纠纷，教育教职人员爱国、爱教、持戒守法；</w:t>
      </w:r>
    </w:p>
    <w:p w:rsidR="00DD0810" w:rsidRDefault="009210EB">
      <w:r>
        <w:rPr>
          <w:rFonts w:hint="eastAsia"/>
        </w:rPr>
        <w:t xml:space="preserve">　　（二）接受人民政府宗教事务部门及有关部门的依法管理和监督，向相关部门反映教职人员和信教公民的愿望和要求；</w:t>
      </w:r>
    </w:p>
    <w:p w:rsidR="00DD0810" w:rsidRDefault="009210EB">
      <w:r>
        <w:rPr>
          <w:rFonts w:hint="eastAsia"/>
        </w:rPr>
        <w:t xml:space="preserve">　　（三）协助佛教活动场所保护佛教文物古迹和非物质文化遗产的工作；</w:t>
      </w:r>
    </w:p>
    <w:p w:rsidR="00DD0810" w:rsidRDefault="009210EB">
      <w:r>
        <w:rPr>
          <w:rFonts w:hint="eastAsia"/>
        </w:rPr>
        <w:t xml:space="preserve">　　（四）保护、研究佛教经典，对佛教教义做出符合社会进步要求的阐释；</w:t>
      </w:r>
    </w:p>
    <w:p w:rsidR="00DD0810" w:rsidRDefault="009210EB">
      <w:r>
        <w:rPr>
          <w:rFonts w:hint="eastAsia"/>
        </w:rPr>
        <w:t xml:space="preserve">　　（五）法律法规规定的其他义务。</w:t>
      </w:r>
    </w:p>
    <w:p w:rsidR="00DD0810" w:rsidRDefault="00DD0810"/>
    <w:p w:rsidR="00DD0810" w:rsidRDefault="009210EB">
      <w:pPr>
        <w:jc w:val="center"/>
        <w:rPr>
          <w:rFonts w:ascii="黑体" w:eastAsia="黑体" w:hAnsi="黑体" w:cs="黑体"/>
        </w:rPr>
      </w:pPr>
      <w:r>
        <w:rPr>
          <w:rFonts w:ascii="黑体" w:eastAsia="黑体" w:hAnsi="黑体" w:cs="黑体" w:hint="eastAsia"/>
        </w:rPr>
        <w:t>第四章　佛教活动场所和佛事活动</w:t>
      </w:r>
    </w:p>
    <w:p w:rsidR="00DD0810" w:rsidRDefault="00DD0810"/>
    <w:p w:rsidR="00DD0810" w:rsidRDefault="009210EB">
      <w:r>
        <w:rPr>
          <w:rFonts w:hint="eastAsia"/>
        </w:rPr>
        <w:t xml:space="preserve">　</w:t>
      </w:r>
      <w:r>
        <w:rPr>
          <w:rFonts w:ascii="黑体" w:eastAsia="黑体" w:hAnsi="黑体" w:cs="黑体" w:hint="eastAsia"/>
        </w:rPr>
        <w:t xml:space="preserve">　第十六条　</w:t>
      </w:r>
      <w:r>
        <w:rPr>
          <w:rFonts w:hint="eastAsia"/>
        </w:rPr>
        <w:t>本条例所称佛教活动场所是指经依法登记的藏传佛教寺院和其他固定的佛事活动场所。</w:t>
      </w:r>
    </w:p>
    <w:p w:rsidR="00DD0810" w:rsidRDefault="009210EB">
      <w:r>
        <w:rPr>
          <w:rFonts w:hint="eastAsia"/>
        </w:rPr>
        <w:t xml:space="preserve">　　</w:t>
      </w:r>
      <w:r>
        <w:rPr>
          <w:rFonts w:ascii="黑体" w:eastAsia="黑体" w:hAnsi="黑体" w:cs="黑体" w:hint="eastAsia"/>
        </w:rPr>
        <w:t>第十七条</w:t>
      </w:r>
      <w:r>
        <w:rPr>
          <w:rFonts w:hint="eastAsia"/>
        </w:rPr>
        <w:t xml:space="preserve">　设立佛教活动场所必须严格依照国家有关规定进行审批；未经批准，任何组织或者个人不得擅自设立。</w:t>
      </w:r>
    </w:p>
    <w:p w:rsidR="00DD0810" w:rsidRDefault="009210EB">
      <w:r>
        <w:rPr>
          <w:rFonts w:hint="eastAsia"/>
        </w:rPr>
        <w:t xml:space="preserve">　</w:t>
      </w:r>
      <w:r>
        <w:rPr>
          <w:rFonts w:ascii="黑体" w:eastAsia="黑体" w:hAnsi="黑体" w:cs="黑体" w:hint="eastAsia"/>
        </w:rPr>
        <w:t xml:space="preserve">　第十八条</w:t>
      </w:r>
      <w:r>
        <w:rPr>
          <w:rFonts w:hint="eastAsia"/>
        </w:rPr>
        <w:t xml:space="preserve">　佛教活动场所不得接收九年义务教育阶段的适龄儿童、少年为佛教教职人员。因特殊情况确需接收的，应当经县以上人民政府宗教事务部门批准。</w:t>
      </w:r>
    </w:p>
    <w:p w:rsidR="00DD0810" w:rsidRDefault="009210EB">
      <w:r>
        <w:rPr>
          <w:rFonts w:hint="eastAsia"/>
        </w:rPr>
        <w:t xml:space="preserve">　</w:t>
      </w:r>
      <w:r>
        <w:rPr>
          <w:rFonts w:ascii="黑体" w:eastAsia="黑体" w:hAnsi="黑体" w:cs="黑体" w:hint="eastAsia"/>
        </w:rPr>
        <w:t xml:space="preserve">　第十九条</w:t>
      </w:r>
      <w:r>
        <w:rPr>
          <w:rFonts w:hint="eastAsia"/>
        </w:rPr>
        <w:t xml:space="preserve">　佛教活动场所可以接受社会团体和公民的自愿捐赠，接受境外捐赠应当按有关规定办理审批手续。</w:t>
      </w:r>
    </w:p>
    <w:p w:rsidR="00DD0810" w:rsidRDefault="009210EB">
      <w:r>
        <w:rPr>
          <w:rFonts w:hint="eastAsia"/>
        </w:rPr>
        <w:t xml:space="preserve">　</w:t>
      </w:r>
      <w:r>
        <w:rPr>
          <w:rFonts w:ascii="黑体" w:eastAsia="黑体" w:hAnsi="黑体" w:cs="黑体" w:hint="eastAsia"/>
        </w:rPr>
        <w:t xml:space="preserve">　第二十条　</w:t>
      </w:r>
      <w:r>
        <w:rPr>
          <w:rFonts w:hint="eastAsia"/>
        </w:rPr>
        <w:t>任何组织和个人不得接受境外宗教组织或者个人的宗教津贴和传教经费，不得为境外宗教组织或者个人进行非法宗教活动提供便利条件，不得接受境外宗教组织的委托、指令。</w:t>
      </w:r>
    </w:p>
    <w:p w:rsidR="00DD0810" w:rsidRDefault="009210EB">
      <w:r>
        <w:rPr>
          <w:rFonts w:hint="eastAsia"/>
        </w:rPr>
        <w:t xml:space="preserve">　</w:t>
      </w:r>
      <w:r>
        <w:rPr>
          <w:rFonts w:ascii="黑体" w:eastAsia="黑体" w:hAnsi="黑体" w:cs="黑体" w:hint="eastAsia"/>
        </w:rPr>
        <w:t xml:space="preserve">　第二十一条　</w:t>
      </w:r>
      <w:r>
        <w:rPr>
          <w:rFonts w:hint="eastAsia"/>
        </w:rPr>
        <w:t>信教公民集体佛事活动，一般应当在依法登记的藏传佛教活动场所内举行。</w:t>
      </w:r>
    </w:p>
    <w:p w:rsidR="00DD0810" w:rsidRDefault="009210EB">
      <w:r>
        <w:rPr>
          <w:rFonts w:hint="eastAsia"/>
        </w:rPr>
        <w:t xml:space="preserve">　</w:t>
      </w:r>
      <w:r>
        <w:rPr>
          <w:rFonts w:ascii="黑体" w:eastAsia="黑体" w:hAnsi="黑体" w:cs="黑体" w:hint="eastAsia"/>
        </w:rPr>
        <w:t xml:space="preserve">　第二十二条　</w:t>
      </w:r>
      <w:r>
        <w:rPr>
          <w:rFonts w:hint="eastAsia"/>
        </w:rPr>
        <w:t>跨县举办大型佛事活动，应当由自治州人民政府宗教事务部门批准，并在指定的地点范围内进行。</w:t>
      </w:r>
    </w:p>
    <w:p w:rsidR="00DD0810" w:rsidRDefault="009210EB">
      <w:r>
        <w:rPr>
          <w:rFonts w:hint="eastAsia"/>
        </w:rPr>
        <w:t xml:space="preserve">　</w:t>
      </w:r>
      <w:r>
        <w:rPr>
          <w:rFonts w:ascii="黑体" w:eastAsia="黑体" w:hAnsi="黑体" w:cs="黑体" w:hint="eastAsia"/>
        </w:rPr>
        <w:t xml:space="preserve">　第二十三条　</w:t>
      </w:r>
      <w:r>
        <w:rPr>
          <w:rFonts w:hint="eastAsia"/>
        </w:rPr>
        <w:t>佛教协会、佛教活动场所经县级人民政府宗教事务部门同意，可以开展对外友好交往活动。</w:t>
      </w:r>
    </w:p>
    <w:p w:rsidR="00DD0810" w:rsidRDefault="00DD0810"/>
    <w:p w:rsidR="00DD0810" w:rsidRDefault="009210EB">
      <w:pPr>
        <w:jc w:val="center"/>
        <w:rPr>
          <w:rFonts w:ascii="黑体" w:eastAsia="黑体" w:hAnsi="黑体" w:cs="黑体"/>
        </w:rPr>
      </w:pPr>
      <w:r>
        <w:rPr>
          <w:rFonts w:ascii="黑体" w:eastAsia="黑体" w:hAnsi="黑体" w:cs="黑体" w:hint="eastAsia"/>
        </w:rPr>
        <w:t>第五章　佛教教职人员</w:t>
      </w:r>
    </w:p>
    <w:p w:rsidR="00DD0810" w:rsidRDefault="00DD0810"/>
    <w:p w:rsidR="00DD0810" w:rsidRDefault="009210EB">
      <w:r>
        <w:rPr>
          <w:rFonts w:hint="eastAsia"/>
        </w:rPr>
        <w:lastRenderedPageBreak/>
        <w:t xml:space="preserve">　</w:t>
      </w:r>
      <w:r>
        <w:rPr>
          <w:rFonts w:ascii="黑体" w:eastAsia="黑体" w:hAnsi="黑体" w:cs="黑体" w:hint="eastAsia"/>
        </w:rPr>
        <w:t xml:space="preserve">　第二十四条　</w:t>
      </w:r>
      <w:r>
        <w:rPr>
          <w:rFonts w:hint="eastAsia"/>
        </w:rPr>
        <w:t>本条例所称藏传佛教教职人员是指经佛教协会认定的从事藏传佛教教务活动的人员。</w:t>
      </w:r>
    </w:p>
    <w:p w:rsidR="00DD0810" w:rsidRDefault="009210EB">
      <w:r>
        <w:rPr>
          <w:rFonts w:hint="eastAsia"/>
        </w:rPr>
        <w:t xml:space="preserve">　</w:t>
      </w:r>
      <w:r>
        <w:rPr>
          <w:rFonts w:ascii="黑体" w:eastAsia="黑体" w:hAnsi="黑体" w:cs="黑体" w:hint="eastAsia"/>
        </w:rPr>
        <w:t xml:space="preserve">　第二十五条</w:t>
      </w:r>
      <w:r>
        <w:rPr>
          <w:rFonts w:hint="eastAsia"/>
        </w:rPr>
        <w:t xml:space="preserve">　教职人员应当热爱祖国，拥护社会主义制度，守法持戒。</w:t>
      </w:r>
    </w:p>
    <w:p w:rsidR="00DD0810" w:rsidRDefault="009210EB">
      <w:r>
        <w:rPr>
          <w:rFonts w:hint="eastAsia"/>
        </w:rPr>
        <w:t xml:space="preserve">　</w:t>
      </w:r>
      <w:r>
        <w:rPr>
          <w:rFonts w:ascii="黑体" w:eastAsia="黑体" w:hAnsi="黑体" w:cs="黑体" w:hint="eastAsia"/>
        </w:rPr>
        <w:t xml:space="preserve">　第二十六条</w:t>
      </w:r>
      <w:r>
        <w:rPr>
          <w:rFonts w:hint="eastAsia"/>
        </w:rPr>
        <w:t xml:space="preserve">　佛教活动场所根据其规模、历史传统、所在地经济社会发展状况等因素，实行定员管理制；具体定员由乡（镇）人民政府提出属地场所定员方案，经县（自治县）宗教事务部门审批后，报州宗教事务部门备案。</w:t>
      </w:r>
    </w:p>
    <w:p w:rsidR="00DD0810" w:rsidRDefault="009210EB">
      <w:r>
        <w:rPr>
          <w:rFonts w:hint="eastAsia"/>
        </w:rPr>
        <w:t xml:space="preserve">　</w:t>
      </w:r>
      <w:r>
        <w:rPr>
          <w:rFonts w:ascii="黑体" w:eastAsia="黑体" w:hAnsi="黑体" w:cs="黑体" w:hint="eastAsia"/>
        </w:rPr>
        <w:t xml:space="preserve">　第二十七条</w:t>
      </w:r>
      <w:r>
        <w:rPr>
          <w:rFonts w:hint="eastAsia"/>
        </w:rPr>
        <w:t xml:space="preserve">　县宗教团体认定的教职人员，应当报县（自治县）人民政府宗教事务部门备案，由县佛教协会颁发《宗教教职人员证》。</w:t>
      </w:r>
    </w:p>
    <w:p w:rsidR="00DD0810" w:rsidRDefault="009210EB">
      <w:r>
        <w:rPr>
          <w:rFonts w:hint="eastAsia"/>
        </w:rPr>
        <w:t xml:space="preserve">　　《宗教教职人员证》每三年审核一次，到期未经审核的无效。取消教职人员身份的，由原认定的佛教协会收回证书，备案部门办理注销手续。</w:t>
      </w:r>
    </w:p>
    <w:p w:rsidR="00DD0810" w:rsidRDefault="009210EB">
      <w:r>
        <w:rPr>
          <w:rFonts w:hint="eastAsia"/>
        </w:rPr>
        <w:t xml:space="preserve">　　未经认定备案、审核或者已被取消教职人员资格的，不得以教职人员身份从事藏传佛教教务活动。</w:t>
      </w:r>
    </w:p>
    <w:p w:rsidR="00DD0810" w:rsidRDefault="009210EB">
      <w:r>
        <w:rPr>
          <w:rFonts w:hint="eastAsia"/>
        </w:rPr>
        <w:t xml:space="preserve">　</w:t>
      </w:r>
      <w:r>
        <w:rPr>
          <w:rFonts w:ascii="黑体" w:eastAsia="黑体" w:hAnsi="黑体" w:cs="黑体" w:hint="eastAsia"/>
        </w:rPr>
        <w:t xml:space="preserve">　第二十八条　</w:t>
      </w:r>
      <w:r>
        <w:rPr>
          <w:rFonts w:hint="eastAsia"/>
        </w:rPr>
        <w:t>未经省人民政府或者省人民政府宗教事务部门批准，任何组织和个人不得寻访、认定活佛转世灵童。活佛传承继位，不受境外组织或者个人的干涉和支配。</w:t>
      </w:r>
    </w:p>
    <w:p w:rsidR="00DD0810" w:rsidRDefault="009210EB">
      <w:r>
        <w:rPr>
          <w:rFonts w:hint="eastAsia"/>
        </w:rPr>
        <w:t xml:space="preserve">　　自治州、县（自治县）佛教协会或者教职人员到自治州外进行活佛转世灵童寻访的，应当持有省、自治州人民政府宗教事务部门的相关手续，并征得寻访地人民政府宗教事务部门同意。</w:t>
      </w:r>
    </w:p>
    <w:p w:rsidR="00DD0810" w:rsidRDefault="009210EB">
      <w:r>
        <w:rPr>
          <w:rFonts w:hint="eastAsia"/>
        </w:rPr>
        <w:lastRenderedPageBreak/>
        <w:t xml:space="preserve">　　自治州以外佛教协会或者教职人员到自治州内进行活佛转世灵童寻访，应征得自治州人民政府宗教事务部门同意，并持有省人民政府宗教事务部门的相关手续。</w:t>
      </w:r>
    </w:p>
    <w:p w:rsidR="00DD0810" w:rsidRDefault="009210EB">
      <w:r>
        <w:rPr>
          <w:rFonts w:hint="eastAsia"/>
        </w:rPr>
        <w:t xml:space="preserve">　</w:t>
      </w:r>
      <w:r>
        <w:rPr>
          <w:rFonts w:ascii="黑体" w:eastAsia="黑体" w:hAnsi="黑体" w:cs="黑体" w:hint="eastAsia"/>
        </w:rPr>
        <w:t xml:space="preserve">　第二十九条</w:t>
      </w:r>
      <w:r>
        <w:rPr>
          <w:rFonts w:hint="eastAsia"/>
        </w:rPr>
        <w:t xml:space="preserve">　教职人员的权利：</w:t>
      </w:r>
    </w:p>
    <w:p w:rsidR="00DD0810" w:rsidRDefault="009210EB">
      <w:r>
        <w:rPr>
          <w:rFonts w:hint="eastAsia"/>
        </w:rPr>
        <w:t xml:space="preserve">　　（一）主持、举行佛教活动和佛教仪式，担任佛教活动场所主要教职；</w:t>
      </w:r>
    </w:p>
    <w:p w:rsidR="00DD0810" w:rsidRDefault="009210EB">
      <w:r>
        <w:rPr>
          <w:rFonts w:hint="eastAsia"/>
        </w:rPr>
        <w:t xml:space="preserve">　　（二）参与佛教活动场所或佛教协会的管理；</w:t>
      </w:r>
    </w:p>
    <w:p w:rsidR="00DD0810" w:rsidRDefault="009210EB">
      <w:r>
        <w:rPr>
          <w:rFonts w:hint="eastAsia"/>
        </w:rPr>
        <w:t xml:space="preserve">　　（三）接受和开展佛教教育；</w:t>
      </w:r>
    </w:p>
    <w:p w:rsidR="00DD0810" w:rsidRDefault="009210EB">
      <w:r>
        <w:rPr>
          <w:rFonts w:hint="eastAsia"/>
        </w:rPr>
        <w:t xml:space="preserve">　　（四）从事佛教典籍整理和佛教文化研究，开展佛教交流和交往；</w:t>
      </w:r>
    </w:p>
    <w:p w:rsidR="00DD0810" w:rsidRDefault="009210EB">
      <w:r>
        <w:rPr>
          <w:rFonts w:hint="eastAsia"/>
        </w:rPr>
        <w:t xml:space="preserve">　　（五）接受信教公民自愿的布施。</w:t>
      </w:r>
    </w:p>
    <w:p w:rsidR="00DD0810" w:rsidRDefault="009210EB">
      <w:r>
        <w:rPr>
          <w:rFonts w:hint="eastAsia"/>
        </w:rPr>
        <w:t xml:space="preserve">　</w:t>
      </w:r>
      <w:r>
        <w:rPr>
          <w:rFonts w:ascii="黑体" w:eastAsia="黑体" w:hAnsi="黑体" w:cs="黑体" w:hint="eastAsia"/>
        </w:rPr>
        <w:t xml:space="preserve">　第三十条　</w:t>
      </w:r>
      <w:r>
        <w:rPr>
          <w:rFonts w:hint="eastAsia"/>
        </w:rPr>
        <w:t>教职人员的义务：</w:t>
      </w:r>
    </w:p>
    <w:p w:rsidR="00DD0810" w:rsidRDefault="009210EB">
      <w:r>
        <w:rPr>
          <w:rFonts w:hint="eastAsia"/>
        </w:rPr>
        <w:t xml:space="preserve">　　（一）遵守国家的宪法、法律法规和规章，维护国家统一、民族团结和社会和谐稳定；</w:t>
      </w:r>
    </w:p>
    <w:p w:rsidR="00DD0810" w:rsidRDefault="009210EB">
      <w:r>
        <w:rPr>
          <w:rFonts w:hint="eastAsia"/>
        </w:rPr>
        <w:t xml:space="preserve">　　（二）服从所在地佛教协会的管理，遵守佛教协会的规章制度；</w:t>
      </w:r>
    </w:p>
    <w:p w:rsidR="00DD0810" w:rsidRDefault="009210EB">
      <w:r>
        <w:rPr>
          <w:rFonts w:hint="eastAsia"/>
        </w:rPr>
        <w:t xml:space="preserve">　　（三）服从所在寺院民主管理委员会的管理，遵守寺院的管理制度；</w:t>
      </w:r>
    </w:p>
    <w:p w:rsidR="00DD0810" w:rsidRDefault="009210EB">
      <w:r>
        <w:rPr>
          <w:rFonts w:hint="eastAsia"/>
        </w:rPr>
        <w:t xml:space="preserve">　　（四）遵守藏传佛教的教义教规，认真履行教职人员职责。</w:t>
      </w:r>
    </w:p>
    <w:p w:rsidR="00DD0810" w:rsidRDefault="009210EB">
      <w:r>
        <w:rPr>
          <w:rFonts w:ascii="黑体" w:eastAsia="黑体" w:hAnsi="黑体" w:cs="黑体" w:hint="eastAsia"/>
        </w:rPr>
        <w:t xml:space="preserve">　　第三十一条</w:t>
      </w:r>
      <w:r>
        <w:rPr>
          <w:rFonts w:hint="eastAsia"/>
        </w:rPr>
        <w:t xml:space="preserve">　教职人员异地学经，需向本人所在寺院民主管理委员会提出申请，由寺院所在地县级或县级以上人民政府宗教事务部门审核，报学经班所在地县级或者县级以上人民政府宗教</w:t>
      </w:r>
      <w:r>
        <w:rPr>
          <w:rFonts w:hint="eastAsia"/>
        </w:rPr>
        <w:lastRenderedPageBreak/>
        <w:t>事务部门同意。跨省学经人员应当报省人民政府宗教事务部门备案。</w:t>
      </w:r>
    </w:p>
    <w:p w:rsidR="00DD0810" w:rsidRDefault="009210EB">
      <w:r>
        <w:rPr>
          <w:rFonts w:ascii="黑体" w:eastAsia="黑体" w:hAnsi="黑体" w:cs="黑体" w:hint="eastAsia"/>
        </w:rPr>
        <w:t xml:space="preserve">　　第三十二条</w:t>
      </w:r>
      <w:r>
        <w:rPr>
          <w:rFonts w:hint="eastAsia"/>
        </w:rPr>
        <w:t xml:space="preserve">　外来教职人员到自治州内学经或者主持佛事活动</w:t>
      </w:r>
      <w:r>
        <w:rPr>
          <w:rFonts w:hint="eastAsia"/>
        </w:rPr>
        <w:t>,</w:t>
      </w:r>
      <w:r>
        <w:rPr>
          <w:rFonts w:hint="eastAsia"/>
        </w:rPr>
        <w:t>应当办理如下手续：</w:t>
      </w:r>
    </w:p>
    <w:p w:rsidR="00DD0810" w:rsidRDefault="009210EB">
      <w:r>
        <w:rPr>
          <w:rFonts w:hint="eastAsia"/>
        </w:rPr>
        <w:t xml:space="preserve">　　（一）本人应当持所在地佛教协会、寺院民主管理委员会证明和教职人员证书；</w:t>
      </w:r>
    </w:p>
    <w:p w:rsidR="00DD0810" w:rsidRDefault="009210EB">
      <w:r>
        <w:rPr>
          <w:rFonts w:hint="eastAsia"/>
        </w:rPr>
        <w:t xml:space="preserve">　　（二）寺院民主管理委员会提出接受意见，经县（自治县）佛教协会审查同意，报县（自治县）人民政府宗教事务部门备案；</w:t>
      </w:r>
    </w:p>
    <w:p w:rsidR="00DD0810" w:rsidRDefault="009210EB">
      <w:r>
        <w:rPr>
          <w:rFonts w:hint="eastAsia"/>
        </w:rPr>
        <w:t xml:space="preserve">　　（三）学经三个月以上的，在学经场所所在地公安机关办理暂住手续。在自治州内藏传佛教活动场所担任主要教职三个月以上的，应当办理暂住手续。</w:t>
      </w:r>
    </w:p>
    <w:p w:rsidR="00DD0810" w:rsidRDefault="00DD0810"/>
    <w:p w:rsidR="00DD0810" w:rsidRDefault="009210EB">
      <w:pPr>
        <w:jc w:val="center"/>
        <w:rPr>
          <w:rFonts w:ascii="黑体" w:eastAsia="黑体" w:hAnsi="黑体" w:cs="黑体"/>
        </w:rPr>
      </w:pPr>
      <w:r>
        <w:rPr>
          <w:rFonts w:ascii="黑体" w:eastAsia="黑体" w:hAnsi="黑体" w:cs="黑体" w:hint="eastAsia"/>
        </w:rPr>
        <w:t>第六章　寺院财产</w:t>
      </w:r>
    </w:p>
    <w:p w:rsidR="00DD0810" w:rsidRDefault="00DD0810"/>
    <w:p w:rsidR="00DD0810" w:rsidRDefault="009210EB">
      <w:r>
        <w:rPr>
          <w:rFonts w:hint="eastAsia"/>
        </w:rPr>
        <w:t xml:space="preserve">　</w:t>
      </w:r>
      <w:r>
        <w:rPr>
          <w:rFonts w:ascii="黑体" w:eastAsia="黑体" w:hAnsi="黑体" w:cs="黑体" w:hint="eastAsia"/>
        </w:rPr>
        <w:t xml:space="preserve">　第三十三条</w:t>
      </w:r>
      <w:r>
        <w:rPr>
          <w:rFonts w:hint="eastAsia"/>
        </w:rPr>
        <w:t xml:space="preserve">　寺院合法使用的土地（草场）、房屋、构筑物、设施、牲畜以及其他合法收益，受法律保护。</w:t>
      </w:r>
      <w:r>
        <w:rPr>
          <w:rFonts w:hint="eastAsia"/>
        </w:rPr>
        <w:t xml:space="preserve"> </w:t>
      </w:r>
    </w:p>
    <w:p w:rsidR="00DD0810" w:rsidRDefault="009210EB">
      <w:r>
        <w:rPr>
          <w:rFonts w:hint="eastAsia"/>
        </w:rPr>
        <w:t xml:space="preserve">　</w:t>
      </w:r>
      <w:r>
        <w:rPr>
          <w:rFonts w:ascii="黑体" w:eastAsia="黑体" w:hAnsi="黑体" w:cs="黑体" w:hint="eastAsia"/>
        </w:rPr>
        <w:t xml:space="preserve">　第三十四条</w:t>
      </w:r>
      <w:r>
        <w:rPr>
          <w:rFonts w:hint="eastAsia"/>
        </w:rPr>
        <w:t xml:space="preserve">　寺院合法使用的土地和所有的房屋，应当依法向县级以上人民政府土地、房产管理部门申请登记，领取使用权、所有权证书；产权变更的，应当及时办理变更手续。</w:t>
      </w:r>
    </w:p>
    <w:p w:rsidR="00DD0810" w:rsidRDefault="009210EB">
      <w:r>
        <w:rPr>
          <w:rFonts w:hint="eastAsia"/>
        </w:rPr>
        <w:t xml:space="preserve">　　</w:t>
      </w:r>
      <w:r>
        <w:rPr>
          <w:rFonts w:ascii="黑体" w:eastAsia="黑体" w:hAnsi="黑体" w:cs="黑体" w:hint="eastAsia"/>
        </w:rPr>
        <w:t>第三十五条</w:t>
      </w:r>
      <w:r>
        <w:rPr>
          <w:rFonts w:hint="eastAsia"/>
        </w:rPr>
        <w:t xml:space="preserve">　佛教协会、寺院依法兴办经济实体的收益以及其他合法收入应当纳入财务管理，定期公开财务收支账目，接受群众监督评议委员会和信教公民的监督。</w:t>
      </w:r>
    </w:p>
    <w:p w:rsidR="00DD0810" w:rsidRDefault="009210EB">
      <w:r>
        <w:rPr>
          <w:rFonts w:hint="eastAsia"/>
        </w:rPr>
        <w:lastRenderedPageBreak/>
        <w:t xml:space="preserve">　</w:t>
      </w:r>
      <w:r>
        <w:rPr>
          <w:rFonts w:ascii="黑体" w:eastAsia="黑体" w:hAnsi="黑体" w:cs="黑体" w:hint="eastAsia"/>
        </w:rPr>
        <w:t xml:space="preserve">　第三十六条</w:t>
      </w:r>
      <w:r>
        <w:rPr>
          <w:rFonts w:hint="eastAsia"/>
        </w:rPr>
        <w:t xml:space="preserve">　寺院的公共财产由寺院民主管理委员会管理，接受县级人民政府宗教事务部门的监督。</w:t>
      </w:r>
    </w:p>
    <w:p w:rsidR="00DD0810" w:rsidRDefault="009210EB">
      <w:r>
        <w:rPr>
          <w:rFonts w:hint="eastAsia"/>
        </w:rPr>
        <w:t xml:space="preserve">　</w:t>
      </w:r>
      <w:r>
        <w:rPr>
          <w:rFonts w:ascii="黑体" w:eastAsia="黑体" w:hAnsi="黑体" w:cs="黑体" w:hint="eastAsia"/>
        </w:rPr>
        <w:t xml:space="preserve">　第三十七条</w:t>
      </w:r>
      <w:r>
        <w:rPr>
          <w:rFonts w:hint="eastAsia"/>
        </w:rPr>
        <w:t xml:space="preserve">　任何组织和个人不得馈赠、转让或者侵占寺院的文物；借用寺院文物的，应当征得寺院的同意，并按照文物级别，报上级人民政府文物行政主管部门和宗教事务部门批准。</w:t>
      </w:r>
    </w:p>
    <w:p w:rsidR="00DD0810" w:rsidRDefault="00DD0810"/>
    <w:p w:rsidR="00DD0810" w:rsidRDefault="009210EB">
      <w:pPr>
        <w:jc w:val="center"/>
        <w:rPr>
          <w:rFonts w:ascii="黑体" w:eastAsia="黑体" w:hAnsi="黑体" w:cs="黑体"/>
        </w:rPr>
      </w:pPr>
      <w:r>
        <w:rPr>
          <w:rFonts w:ascii="黑体" w:eastAsia="黑体" w:hAnsi="黑体" w:cs="黑体" w:hint="eastAsia"/>
        </w:rPr>
        <w:t>第七章　寺院民主管理委员会</w:t>
      </w:r>
    </w:p>
    <w:p w:rsidR="00DD0810" w:rsidRDefault="00DD0810"/>
    <w:p w:rsidR="00DD0810" w:rsidRDefault="009210EB">
      <w:r>
        <w:rPr>
          <w:rFonts w:ascii="黑体" w:eastAsia="黑体" w:hAnsi="黑体" w:cs="黑体" w:hint="eastAsia"/>
        </w:rPr>
        <w:t xml:space="preserve">　　第三十八条　</w:t>
      </w:r>
      <w:r>
        <w:rPr>
          <w:rFonts w:hint="eastAsia"/>
        </w:rPr>
        <w:t>寺院设立民主管理委员会（以下简称民管会），民管会在教职人员中民主选举产生，实行自我管理、自我教育、自我服务。</w:t>
      </w:r>
    </w:p>
    <w:p w:rsidR="00DD0810" w:rsidRDefault="009210EB">
      <w:r>
        <w:rPr>
          <w:rFonts w:hint="eastAsia"/>
        </w:rPr>
        <w:t xml:space="preserve">　　民管会实行集体管理下的分工负责制。</w:t>
      </w:r>
    </w:p>
    <w:p w:rsidR="00DD0810" w:rsidRDefault="009210EB">
      <w:r>
        <w:rPr>
          <w:rFonts w:hint="eastAsia"/>
        </w:rPr>
        <w:t xml:space="preserve">　</w:t>
      </w:r>
      <w:r>
        <w:rPr>
          <w:rFonts w:ascii="黑体" w:eastAsia="黑体" w:hAnsi="黑体" w:cs="黑体" w:hint="eastAsia"/>
        </w:rPr>
        <w:t xml:space="preserve">　第三十九条</w:t>
      </w:r>
      <w:r>
        <w:rPr>
          <w:rFonts w:hint="eastAsia"/>
        </w:rPr>
        <w:t xml:space="preserve">　民管会的选举在县（自治县）宗教事务部门和佛教协会指导下组织实施。</w:t>
      </w:r>
    </w:p>
    <w:p w:rsidR="00DD0810" w:rsidRDefault="009210EB">
      <w:r>
        <w:rPr>
          <w:rFonts w:hint="eastAsia"/>
        </w:rPr>
        <w:t xml:space="preserve">　　民管会成员应当由教职人员民主推荐，报经乡（镇）人民政府同意后进行选举。选举结果报县（自治县）人民政府宗教事务部门备案。</w:t>
      </w:r>
    </w:p>
    <w:p w:rsidR="00DD0810" w:rsidRDefault="009210EB">
      <w:r>
        <w:rPr>
          <w:rFonts w:hint="eastAsia"/>
        </w:rPr>
        <w:t xml:space="preserve">　</w:t>
      </w:r>
      <w:r>
        <w:rPr>
          <w:rFonts w:ascii="黑体" w:eastAsia="黑体" w:hAnsi="黑体" w:cs="黑体" w:hint="eastAsia"/>
        </w:rPr>
        <w:t xml:space="preserve">　第四十条　</w:t>
      </w:r>
      <w:r>
        <w:rPr>
          <w:rFonts w:hint="eastAsia"/>
        </w:rPr>
        <w:t>民管会由主任、副主任、委员三至七人组成。民管会实行任期制，每届任期五年。民管会成员可连选连任。特殊情况下征得县（自治县）人民政府宗教事务部门同意，可提前或延期换届。</w:t>
      </w:r>
    </w:p>
    <w:p w:rsidR="00DD0810" w:rsidRDefault="009210EB">
      <w:r>
        <w:rPr>
          <w:rFonts w:ascii="黑体" w:eastAsia="黑体" w:hAnsi="黑体" w:cs="黑体" w:hint="eastAsia"/>
        </w:rPr>
        <w:t xml:space="preserve">　　第四十一条</w:t>
      </w:r>
      <w:r>
        <w:rPr>
          <w:rFonts w:hint="eastAsia"/>
        </w:rPr>
        <w:t xml:space="preserve">　民管会成员应当具备以下条件：</w:t>
      </w:r>
    </w:p>
    <w:p w:rsidR="00DD0810" w:rsidRDefault="009210EB">
      <w:r>
        <w:rPr>
          <w:rFonts w:hint="eastAsia"/>
        </w:rPr>
        <w:lastRenderedPageBreak/>
        <w:t xml:space="preserve">　　（一）服从政府管理，爱国爱教，遵纪守法，持戒严谨，为人正派，办事公道；</w:t>
      </w:r>
    </w:p>
    <w:p w:rsidR="00DD0810" w:rsidRDefault="009210EB">
      <w:r>
        <w:rPr>
          <w:rFonts w:hint="eastAsia"/>
        </w:rPr>
        <w:t xml:space="preserve">　　（二）具备一定的佛教学识，在教职人员和信教公民中有较高威望；</w:t>
      </w:r>
    </w:p>
    <w:p w:rsidR="00DD0810" w:rsidRDefault="009210EB">
      <w:r>
        <w:rPr>
          <w:rFonts w:hint="eastAsia"/>
        </w:rPr>
        <w:t xml:space="preserve">　　（三）具有一定的组织和管理能力。</w:t>
      </w:r>
    </w:p>
    <w:p w:rsidR="00DD0810" w:rsidRDefault="009210EB">
      <w:r>
        <w:rPr>
          <w:rFonts w:ascii="黑体" w:eastAsia="黑体" w:hAnsi="黑体" w:cs="黑体" w:hint="eastAsia"/>
        </w:rPr>
        <w:t xml:space="preserve">　　第四十二条</w:t>
      </w:r>
      <w:r>
        <w:rPr>
          <w:rFonts w:hint="eastAsia"/>
        </w:rPr>
        <w:t xml:space="preserve">　民管会应当履行以下职责：</w:t>
      </w:r>
    </w:p>
    <w:p w:rsidR="00DD0810" w:rsidRDefault="009210EB">
      <w:r>
        <w:rPr>
          <w:rFonts w:hint="eastAsia"/>
        </w:rPr>
        <w:t xml:space="preserve">　　（一）对教职人员进行爱国爱教、政策法规和文化知识的教育，增强教职人员的国家意识、法律意识、公民意识。做好对转世活佛的教育、培养和管理；</w:t>
      </w:r>
    </w:p>
    <w:p w:rsidR="00DD0810" w:rsidRDefault="009210EB">
      <w:r>
        <w:rPr>
          <w:rFonts w:hint="eastAsia"/>
        </w:rPr>
        <w:t xml:space="preserve">　　（二）团结和教育信教群众，遵守国家法律法规，维护民族团结，促进社会和谐；</w:t>
      </w:r>
    </w:p>
    <w:p w:rsidR="00DD0810" w:rsidRDefault="009210EB">
      <w:r>
        <w:rPr>
          <w:rFonts w:hint="eastAsia"/>
        </w:rPr>
        <w:t xml:space="preserve">　　（三）抵御境外敌对势力的分裂、渗透活动，调处矛盾纠纷，维护正常秩序，防范和处理本场所内的突发事件；</w:t>
      </w:r>
    </w:p>
    <w:p w:rsidR="00DD0810" w:rsidRDefault="009210EB">
      <w:r>
        <w:rPr>
          <w:rFonts w:hint="eastAsia"/>
        </w:rPr>
        <w:t xml:space="preserve">　　（四）维护本场所信教公民的合法权益；</w:t>
      </w:r>
    </w:p>
    <w:p w:rsidR="00DD0810" w:rsidRDefault="009210EB">
      <w:r>
        <w:rPr>
          <w:rFonts w:hint="eastAsia"/>
        </w:rPr>
        <w:t xml:space="preserve">　　（五）保护本场所的建筑、文物等，协助有关单位抓好寺院社会治安、消防、卫生等工作；</w:t>
      </w:r>
    </w:p>
    <w:p w:rsidR="00DD0810" w:rsidRDefault="009210EB">
      <w:r>
        <w:rPr>
          <w:rFonts w:hint="eastAsia"/>
        </w:rPr>
        <w:t xml:space="preserve">　　（六）建立健全各项管理制度，实行民主理财，健全账目，定期公布收支情况；</w:t>
      </w:r>
    </w:p>
    <w:p w:rsidR="00DD0810" w:rsidRDefault="009210EB">
      <w:r>
        <w:rPr>
          <w:rFonts w:hint="eastAsia"/>
        </w:rPr>
        <w:t xml:space="preserve">　　（七）组织开展各类佛教活动，负责寺院教务、教职人员管理工作；</w:t>
      </w:r>
    </w:p>
    <w:p w:rsidR="00DD0810" w:rsidRDefault="009210EB">
      <w:r>
        <w:rPr>
          <w:rFonts w:hint="eastAsia"/>
        </w:rPr>
        <w:t xml:space="preserve">　　（八）兴办社会公益事业和自养经济实体；</w:t>
      </w:r>
    </w:p>
    <w:p w:rsidR="00DD0810" w:rsidRDefault="009210EB">
      <w:r>
        <w:rPr>
          <w:rFonts w:hint="eastAsia"/>
        </w:rPr>
        <w:t xml:space="preserve">　　（九）及时研究群众监督评议委员会的意见和建议，提出整</w:t>
      </w:r>
      <w:r>
        <w:rPr>
          <w:rFonts w:hint="eastAsia"/>
        </w:rPr>
        <w:lastRenderedPageBreak/>
        <w:t>改措施，并将整改措施以及整改结果反馈给群众监督评议委员会。</w:t>
      </w:r>
    </w:p>
    <w:p w:rsidR="00DD0810" w:rsidRDefault="00DD0810"/>
    <w:p w:rsidR="00DD0810" w:rsidRDefault="009210EB">
      <w:pPr>
        <w:jc w:val="center"/>
        <w:rPr>
          <w:rFonts w:ascii="黑体" w:eastAsia="黑体" w:hAnsi="黑体" w:cs="黑体"/>
        </w:rPr>
      </w:pPr>
      <w:r>
        <w:rPr>
          <w:rFonts w:ascii="黑体" w:eastAsia="黑体" w:hAnsi="黑体" w:cs="黑体" w:hint="eastAsia"/>
        </w:rPr>
        <w:t>第八章　群众监督评议委员会</w:t>
      </w:r>
    </w:p>
    <w:p w:rsidR="00DD0810" w:rsidRDefault="00DD0810"/>
    <w:p w:rsidR="00DD0810" w:rsidRDefault="009210EB">
      <w:r>
        <w:rPr>
          <w:rFonts w:ascii="黑体" w:eastAsia="黑体" w:hAnsi="黑体" w:cs="黑体" w:hint="eastAsia"/>
        </w:rPr>
        <w:t xml:space="preserve">　　第四十三条</w:t>
      </w:r>
      <w:r>
        <w:rPr>
          <w:rFonts w:hint="eastAsia"/>
        </w:rPr>
        <w:t xml:space="preserve">　藏传佛教寺院设立群众监督评议委员会（简称监评会）。监评会是由藏传佛教寺院所在地村民委员会成员和教职人员、信教公民代表组成的监督、评议民管会工作的群众组织。</w:t>
      </w:r>
    </w:p>
    <w:p w:rsidR="00DD0810" w:rsidRDefault="009210EB">
      <w:r>
        <w:rPr>
          <w:rFonts w:hint="eastAsia"/>
        </w:rPr>
        <w:t xml:space="preserve">　　监评会在乡（镇）人民政府的指导下选聘产生。监评会由主任、副主任、委员三至七人组成。监评会每届任期五年，根据需要可提前或者延期换届。</w:t>
      </w:r>
    </w:p>
    <w:p w:rsidR="00DD0810" w:rsidRDefault="009210EB">
      <w:r>
        <w:rPr>
          <w:rFonts w:ascii="黑体" w:eastAsia="黑体" w:hAnsi="黑体" w:cs="黑体" w:hint="eastAsia"/>
        </w:rPr>
        <w:t xml:space="preserve">　　第四十四条</w:t>
      </w:r>
      <w:r>
        <w:rPr>
          <w:rFonts w:hint="eastAsia"/>
        </w:rPr>
        <w:t xml:space="preserve">　监评会的职责：</w:t>
      </w:r>
    </w:p>
    <w:p w:rsidR="00DD0810" w:rsidRDefault="009210EB">
      <w:r>
        <w:rPr>
          <w:rFonts w:hint="eastAsia"/>
        </w:rPr>
        <w:t xml:space="preserve">　　（一）监督民管会履行职责和教职人员遵纪守法等情况；</w:t>
      </w:r>
    </w:p>
    <w:p w:rsidR="00DD0810" w:rsidRDefault="009210EB">
      <w:r>
        <w:rPr>
          <w:rFonts w:hint="eastAsia"/>
        </w:rPr>
        <w:t xml:space="preserve">　　（二）监督寺院各项管理制度的执行情况；</w:t>
      </w:r>
    </w:p>
    <w:p w:rsidR="00DD0810" w:rsidRDefault="009210EB">
      <w:r>
        <w:rPr>
          <w:rFonts w:hint="eastAsia"/>
        </w:rPr>
        <w:t xml:space="preserve">　　（三）监督寺院事务、财务公开情况；</w:t>
      </w:r>
    </w:p>
    <w:p w:rsidR="00DD0810" w:rsidRDefault="009210EB">
      <w:r>
        <w:rPr>
          <w:rFonts w:hint="eastAsia"/>
        </w:rPr>
        <w:t xml:space="preserve">　　（四）对民管会及其成员进行民主评议和满意度测评；</w:t>
      </w:r>
    </w:p>
    <w:p w:rsidR="00DD0810" w:rsidRDefault="009210EB">
      <w:r>
        <w:rPr>
          <w:rFonts w:hint="eastAsia"/>
        </w:rPr>
        <w:t xml:space="preserve">　　（五）每半年向信教公民、教职人员通报监督评议情况。</w:t>
      </w:r>
    </w:p>
    <w:p w:rsidR="00DD0810" w:rsidRDefault="009210EB">
      <w:r>
        <w:rPr>
          <w:rFonts w:ascii="黑体" w:eastAsia="黑体" w:hAnsi="黑体" w:cs="黑体" w:hint="eastAsia"/>
        </w:rPr>
        <w:t xml:space="preserve">　　第四十五条</w:t>
      </w:r>
      <w:r>
        <w:rPr>
          <w:rFonts w:hint="eastAsia"/>
        </w:rPr>
        <w:t xml:space="preserve">　监评会的义务：</w:t>
      </w:r>
    </w:p>
    <w:p w:rsidR="00DD0810" w:rsidRDefault="009210EB">
      <w:r>
        <w:rPr>
          <w:rFonts w:hint="eastAsia"/>
        </w:rPr>
        <w:t xml:space="preserve">　　（一）学习法律法规和宗教政策，提高监督评议能力；</w:t>
      </w:r>
    </w:p>
    <w:p w:rsidR="00DD0810" w:rsidRDefault="009210EB">
      <w:r>
        <w:rPr>
          <w:rFonts w:hint="eastAsia"/>
        </w:rPr>
        <w:t xml:space="preserve">　　（二）支持民管会履行职责，引导信教公民和教职人员支持民管会工作；</w:t>
      </w:r>
    </w:p>
    <w:p w:rsidR="00DD0810" w:rsidRDefault="009210EB">
      <w:r>
        <w:rPr>
          <w:rFonts w:hint="eastAsia"/>
        </w:rPr>
        <w:t xml:space="preserve">　　（三）履行监督评议职责，定期向信教公民、教职人员通报监督评议工作情况，并报告乡（镇）人民政府；</w:t>
      </w:r>
    </w:p>
    <w:p w:rsidR="00DD0810" w:rsidRDefault="009210EB">
      <w:r>
        <w:rPr>
          <w:rFonts w:hint="eastAsia"/>
        </w:rPr>
        <w:lastRenderedPageBreak/>
        <w:t xml:space="preserve">　　（四）维护信教公民和教职人员对寺院事务建议、反映和举报的权利。</w:t>
      </w:r>
      <w:r>
        <w:rPr>
          <w:rFonts w:hint="eastAsia"/>
        </w:rPr>
        <w:t xml:space="preserve"> </w:t>
      </w:r>
    </w:p>
    <w:p w:rsidR="00DD0810" w:rsidRDefault="00DD0810"/>
    <w:p w:rsidR="00DD0810" w:rsidRDefault="009210EB">
      <w:pPr>
        <w:jc w:val="center"/>
        <w:rPr>
          <w:rFonts w:ascii="黑体" w:eastAsia="黑体" w:hAnsi="黑体" w:cs="黑体"/>
        </w:rPr>
      </w:pPr>
      <w:r>
        <w:rPr>
          <w:rFonts w:ascii="黑体" w:eastAsia="黑体" w:hAnsi="黑体" w:cs="黑体" w:hint="eastAsia"/>
        </w:rPr>
        <w:t>第九章　法律责任</w:t>
      </w:r>
    </w:p>
    <w:p w:rsidR="00DD0810" w:rsidRDefault="00DD0810"/>
    <w:p w:rsidR="00DD0810" w:rsidRDefault="009210EB">
      <w:r>
        <w:rPr>
          <w:rFonts w:ascii="黑体" w:eastAsia="黑体" w:hAnsi="黑体" w:cs="黑体" w:hint="eastAsia"/>
        </w:rPr>
        <w:t xml:space="preserve">　　第四十六条　</w:t>
      </w:r>
      <w:r>
        <w:rPr>
          <w:rFonts w:hint="eastAsia"/>
        </w:rPr>
        <w:t>国家机关工作人员在藏传佛教事务管理中玩忽职守、滥用职权、徇私舞弊，侵犯佛教协会、藏传佛教活动场所、信教公民合法权益的，依法给予行政处分；构成犯罪的，依法追究刑事责任。</w:t>
      </w:r>
    </w:p>
    <w:p w:rsidR="00DD0810" w:rsidRDefault="009210EB">
      <w:r>
        <w:rPr>
          <w:rFonts w:hint="eastAsia"/>
        </w:rPr>
        <w:t xml:space="preserve">　</w:t>
      </w:r>
      <w:r>
        <w:rPr>
          <w:rFonts w:ascii="黑体" w:eastAsia="黑体" w:hAnsi="黑体" w:cs="黑体" w:hint="eastAsia"/>
        </w:rPr>
        <w:t xml:space="preserve">　第四十七条</w:t>
      </w:r>
      <w:r>
        <w:rPr>
          <w:rFonts w:hint="eastAsia"/>
        </w:rPr>
        <w:t xml:space="preserve">　教职人员有下列行为之一尚不构成犯罪的，由有关部门依法给予行政处罚；构成犯罪的，依法追究刑事责任；对公民、法人或者其他组织造成损失的，依法承担民事责任：</w:t>
      </w:r>
    </w:p>
    <w:p w:rsidR="00DD0810" w:rsidRDefault="009210EB">
      <w:r>
        <w:rPr>
          <w:rFonts w:hint="eastAsia"/>
        </w:rPr>
        <w:t xml:space="preserve">　　（一）组织、策划、参与非法集会和游行的；</w:t>
      </w:r>
    </w:p>
    <w:p w:rsidR="00DD0810" w:rsidRDefault="009210EB">
      <w:r>
        <w:rPr>
          <w:rFonts w:hint="eastAsia"/>
        </w:rPr>
        <w:t xml:space="preserve">　　（二）受外国势力、境外组织支配，煽动分裂国家活动的；</w:t>
      </w:r>
    </w:p>
    <w:p w:rsidR="00DD0810" w:rsidRDefault="009210EB">
      <w:r>
        <w:rPr>
          <w:rFonts w:hint="eastAsia"/>
        </w:rPr>
        <w:t xml:space="preserve">　　（三）与境外分裂组织或者分裂分子联络的；</w:t>
      </w:r>
    </w:p>
    <w:p w:rsidR="00DD0810" w:rsidRDefault="009210EB">
      <w:r>
        <w:rPr>
          <w:rFonts w:hint="eastAsia"/>
        </w:rPr>
        <w:t xml:space="preserve">　　（四）有其他破坏社会秩序、危害国家安全行为的。</w:t>
      </w:r>
    </w:p>
    <w:p w:rsidR="00DD0810" w:rsidRDefault="009210EB">
      <w:r>
        <w:rPr>
          <w:rFonts w:ascii="黑体" w:eastAsia="黑体" w:hAnsi="黑体" w:cs="黑体" w:hint="eastAsia"/>
        </w:rPr>
        <w:t xml:space="preserve">　　第四十八条</w:t>
      </w:r>
      <w:r>
        <w:rPr>
          <w:rFonts w:hint="eastAsia"/>
        </w:rPr>
        <w:t xml:space="preserve">　佛教协会、佛教活动场所有下列行为之一的，由自治州、县（自治县）人民政府宗教事务部门责令改正，有违法所得的，没收违法所得：</w:t>
      </w:r>
    </w:p>
    <w:p w:rsidR="00DD0810" w:rsidRDefault="009210EB">
      <w:r>
        <w:rPr>
          <w:rFonts w:hint="eastAsia"/>
        </w:rPr>
        <w:t xml:space="preserve">　　（一）未经批准，在佛教活动场所内设立商业服务网点，举办陈列、展览，拍摄影视片的；</w:t>
      </w:r>
    </w:p>
    <w:p w:rsidR="00DD0810" w:rsidRDefault="009210EB">
      <w:r>
        <w:rPr>
          <w:rFonts w:hint="eastAsia"/>
        </w:rPr>
        <w:t xml:space="preserve">　　（二）未经批准，在佛教活动场所内改建、新建房屋、构筑</w:t>
      </w:r>
      <w:r>
        <w:rPr>
          <w:rFonts w:hint="eastAsia"/>
        </w:rPr>
        <w:lastRenderedPageBreak/>
        <w:t>物的；</w:t>
      </w:r>
    </w:p>
    <w:p w:rsidR="00DD0810" w:rsidRDefault="009210EB">
      <w:r>
        <w:rPr>
          <w:rFonts w:hint="eastAsia"/>
        </w:rPr>
        <w:t xml:space="preserve">　　（三）未经批准，扩建佛教活动场所的；</w:t>
      </w:r>
    </w:p>
    <w:p w:rsidR="00DD0810" w:rsidRDefault="009210EB">
      <w:r>
        <w:rPr>
          <w:rFonts w:hint="eastAsia"/>
        </w:rPr>
        <w:t xml:space="preserve">　　（四）未经批准，编印佛教内部资料出版物的；</w:t>
      </w:r>
    </w:p>
    <w:p w:rsidR="00DD0810" w:rsidRDefault="009210EB">
      <w:r>
        <w:rPr>
          <w:rFonts w:hint="eastAsia"/>
        </w:rPr>
        <w:t xml:space="preserve">　　（五）未经批准，举办佛教培训班的；</w:t>
      </w:r>
    </w:p>
    <w:p w:rsidR="00DD0810" w:rsidRDefault="009210EB">
      <w:r>
        <w:rPr>
          <w:rFonts w:hint="eastAsia"/>
        </w:rPr>
        <w:t xml:space="preserve">　　（六）未经批准，接受境外组织和个人捐赠的；</w:t>
      </w:r>
    </w:p>
    <w:p w:rsidR="00DD0810" w:rsidRDefault="009210EB">
      <w:r>
        <w:rPr>
          <w:rFonts w:hint="eastAsia"/>
        </w:rPr>
        <w:t xml:space="preserve">　　（七）向信教公民摊派或者变相摊派财物的。</w:t>
      </w:r>
    </w:p>
    <w:p w:rsidR="00DD0810" w:rsidRDefault="009210EB">
      <w:r>
        <w:rPr>
          <w:rFonts w:hint="eastAsia"/>
        </w:rPr>
        <w:t xml:space="preserve">　</w:t>
      </w:r>
      <w:r>
        <w:rPr>
          <w:rFonts w:ascii="黑体" w:eastAsia="黑体" w:hAnsi="黑体" w:cs="黑体" w:hint="eastAsia"/>
        </w:rPr>
        <w:t xml:space="preserve">　第四十九条</w:t>
      </w:r>
      <w:r>
        <w:rPr>
          <w:rFonts w:hint="eastAsia"/>
        </w:rPr>
        <w:t xml:space="preserve">　任何组织和个人有下列行为之一的，由自治州、县（自治县）人民政府宗教事务部门责令改正；有违法所得的，没收违法所得：</w:t>
      </w:r>
    </w:p>
    <w:p w:rsidR="00DD0810" w:rsidRDefault="009210EB">
      <w:r>
        <w:rPr>
          <w:rFonts w:hint="eastAsia"/>
        </w:rPr>
        <w:t xml:space="preserve">　　（一）干扰佛教活动场所正常秩序，干扰佛教协会、教职人员开展正常教务活动的；</w:t>
      </w:r>
    </w:p>
    <w:p w:rsidR="00DD0810" w:rsidRDefault="009210EB">
      <w:r>
        <w:rPr>
          <w:rFonts w:hint="eastAsia"/>
        </w:rPr>
        <w:t xml:space="preserve">　　（二）未经批准，自治州外藏传佛教教职人员到自治州举行或主持佛教活动的；</w:t>
      </w:r>
    </w:p>
    <w:p w:rsidR="00DD0810" w:rsidRDefault="009210EB">
      <w:r>
        <w:rPr>
          <w:rFonts w:hint="eastAsia"/>
        </w:rPr>
        <w:t xml:space="preserve">　　（三）未经批准，非藏传佛教教职人员擅自主持佛教活动的；</w:t>
      </w:r>
    </w:p>
    <w:p w:rsidR="00DD0810" w:rsidRDefault="009210EB">
      <w:r>
        <w:rPr>
          <w:rFonts w:hint="eastAsia"/>
        </w:rPr>
        <w:t xml:space="preserve">　　（四）接受境外组织和个人传教的；</w:t>
      </w:r>
    </w:p>
    <w:p w:rsidR="00DD0810" w:rsidRDefault="009210EB">
      <w:r>
        <w:rPr>
          <w:rFonts w:hint="eastAsia"/>
        </w:rPr>
        <w:t xml:space="preserve">　　（五）未经批准，跨区域组织或者主持集体佛教活动的；</w:t>
      </w:r>
    </w:p>
    <w:p w:rsidR="00DD0810" w:rsidRDefault="009210EB">
      <w:r>
        <w:rPr>
          <w:rFonts w:hint="eastAsia"/>
        </w:rPr>
        <w:t xml:space="preserve">　　（六）擅自寻访、认定活佛转世灵童的。</w:t>
      </w:r>
    </w:p>
    <w:p w:rsidR="00DD0810" w:rsidRDefault="009210EB">
      <w:r>
        <w:rPr>
          <w:rFonts w:hint="eastAsia"/>
        </w:rPr>
        <w:t xml:space="preserve">　</w:t>
      </w:r>
      <w:r>
        <w:rPr>
          <w:rFonts w:ascii="黑体" w:eastAsia="黑体" w:hAnsi="黑体" w:cs="黑体" w:hint="eastAsia"/>
        </w:rPr>
        <w:t xml:space="preserve">　第五十条　</w:t>
      </w:r>
      <w:r>
        <w:rPr>
          <w:rFonts w:hint="eastAsia"/>
        </w:rPr>
        <w:t>本条例未列举的其他违法行为，法律法规有处罚规定的，从其规定。</w:t>
      </w:r>
    </w:p>
    <w:p w:rsidR="00DD0810" w:rsidRDefault="009210EB">
      <w:r>
        <w:rPr>
          <w:rFonts w:ascii="黑体" w:eastAsia="黑体" w:hAnsi="黑体" w:cs="黑体" w:hint="eastAsia"/>
        </w:rPr>
        <w:t xml:space="preserve">　　第五十一条　</w:t>
      </w:r>
      <w:r>
        <w:rPr>
          <w:rFonts w:hint="eastAsia"/>
        </w:rPr>
        <w:t>当事人对具体行政行为不服的，可以依照《中华人民共和国行政复议法》和《中华人民共和国行政诉讼法》，申请复议或者提起诉讼。</w:t>
      </w:r>
    </w:p>
    <w:p w:rsidR="00DD0810" w:rsidRDefault="00DD0810"/>
    <w:p w:rsidR="00DD0810" w:rsidRDefault="009210EB">
      <w:pPr>
        <w:jc w:val="center"/>
        <w:rPr>
          <w:rFonts w:ascii="黑体" w:eastAsia="黑体" w:hAnsi="黑体" w:cs="黑体"/>
        </w:rPr>
      </w:pPr>
      <w:r>
        <w:rPr>
          <w:rFonts w:ascii="黑体" w:eastAsia="黑体" w:hAnsi="黑体" w:cs="黑体" w:hint="eastAsia"/>
        </w:rPr>
        <w:t>第十章　附则</w:t>
      </w:r>
    </w:p>
    <w:p w:rsidR="00DD0810" w:rsidRDefault="00DD0810"/>
    <w:p w:rsidR="00DD0810" w:rsidRDefault="009210EB">
      <w:r>
        <w:rPr>
          <w:rFonts w:hint="eastAsia"/>
        </w:rPr>
        <w:t xml:space="preserve">　</w:t>
      </w:r>
      <w:r>
        <w:rPr>
          <w:rFonts w:ascii="黑体" w:eastAsia="黑体" w:hAnsi="黑体" w:cs="黑体" w:hint="eastAsia"/>
        </w:rPr>
        <w:t xml:space="preserve">　第五十二条</w:t>
      </w:r>
      <w:r>
        <w:rPr>
          <w:rFonts w:hint="eastAsia"/>
        </w:rPr>
        <w:t xml:space="preserve">　本条例应用中的具体问题由自治州人民政府宗教事务部门负责解释。</w:t>
      </w:r>
    </w:p>
    <w:p w:rsidR="00DD0810" w:rsidRDefault="009210EB">
      <w:r>
        <w:rPr>
          <w:rFonts w:ascii="黑体" w:eastAsia="黑体" w:hAnsi="黑体" w:cs="黑体" w:hint="eastAsia"/>
        </w:rPr>
        <w:t xml:space="preserve">　　第五十三条</w:t>
      </w:r>
      <w:r>
        <w:rPr>
          <w:rFonts w:hint="eastAsia"/>
        </w:rPr>
        <w:t xml:space="preserve">　本条例自公布之日起施行。</w:t>
      </w:r>
    </w:p>
    <w:sectPr w:rsidR="00DD0810" w:rsidSect="00987404">
      <w:headerReference w:type="even" r:id="rId7"/>
      <w:headerReference w:type="default" r:id="rId8"/>
      <w:footerReference w:type="even" r:id="rId9"/>
      <w:footerReference w:type="default" r:id="rId10"/>
      <w:headerReference w:type="first" r:id="rId11"/>
      <w:footerReference w:type="first" r:id="rId12"/>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971" w:rsidRDefault="00813971" w:rsidP="00987404">
      <w:r>
        <w:separator/>
      </w:r>
    </w:p>
  </w:endnote>
  <w:endnote w:type="continuationSeparator" w:id="0">
    <w:p w:rsidR="00813971" w:rsidRDefault="00813971" w:rsidP="0098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726855"/>
      <w:docPartObj>
        <w:docPartGallery w:val="Page Numbers (Bottom of Page)"/>
        <w:docPartUnique/>
      </w:docPartObj>
    </w:sdtPr>
    <w:sdtEndPr>
      <w:rPr>
        <w:rFonts w:asciiTheme="minorEastAsia" w:eastAsiaTheme="minorEastAsia" w:hAnsiTheme="minorEastAsia"/>
        <w:sz w:val="28"/>
        <w:szCs w:val="28"/>
      </w:rPr>
    </w:sdtEndPr>
    <w:sdtContent>
      <w:p w:rsidR="00987404" w:rsidRPr="00D14B13" w:rsidRDefault="00987404">
        <w:pPr>
          <w:pStyle w:val="a4"/>
          <w:rPr>
            <w:rFonts w:asciiTheme="minorEastAsia" w:eastAsiaTheme="minorEastAsia" w:hAnsiTheme="minorEastAsia"/>
            <w:sz w:val="28"/>
            <w:szCs w:val="28"/>
          </w:rPr>
        </w:pPr>
        <w:r w:rsidRPr="00D14B13">
          <w:rPr>
            <w:rFonts w:asciiTheme="minorEastAsia" w:eastAsiaTheme="minorEastAsia" w:hAnsiTheme="minorEastAsia" w:hint="eastAsia"/>
            <w:sz w:val="28"/>
            <w:szCs w:val="28"/>
          </w:rPr>
          <w:t xml:space="preserve">　</w:t>
        </w:r>
        <w:r w:rsidRPr="00D14B13">
          <w:rPr>
            <w:rFonts w:asciiTheme="minorEastAsia" w:eastAsiaTheme="minorEastAsia" w:hAnsiTheme="minorEastAsia"/>
            <w:sz w:val="28"/>
            <w:szCs w:val="28"/>
          </w:rPr>
          <w:fldChar w:fldCharType="begin"/>
        </w:r>
        <w:r w:rsidRPr="00D14B13">
          <w:rPr>
            <w:rFonts w:asciiTheme="minorEastAsia" w:eastAsiaTheme="minorEastAsia" w:hAnsiTheme="minorEastAsia"/>
            <w:sz w:val="28"/>
            <w:szCs w:val="28"/>
          </w:rPr>
          <w:instrText>PAGE   \* MERGEFORMAT</w:instrText>
        </w:r>
        <w:r w:rsidRPr="00D14B13">
          <w:rPr>
            <w:rFonts w:asciiTheme="minorEastAsia" w:eastAsiaTheme="minorEastAsia" w:hAnsiTheme="minorEastAsia"/>
            <w:sz w:val="28"/>
            <w:szCs w:val="28"/>
          </w:rPr>
          <w:fldChar w:fldCharType="separate"/>
        </w:r>
        <w:r w:rsidR="00F9272F" w:rsidRPr="00F9272F">
          <w:rPr>
            <w:rFonts w:asciiTheme="minorEastAsia" w:eastAsiaTheme="minorEastAsia" w:hAnsiTheme="minorEastAsia"/>
            <w:noProof/>
            <w:sz w:val="28"/>
            <w:szCs w:val="28"/>
            <w:lang w:val="zh-CN"/>
          </w:rPr>
          <w:t>-</w:t>
        </w:r>
        <w:r w:rsidR="00F9272F">
          <w:rPr>
            <w:rFonts w:asciiTheme="minorEastAsia" w:eastAsiaTheme="minorEastAsia" w:hAnsiTheme="minorEastAsia"/>
            <w:noProof/>
            <w:sz w:val="28"/>
            <w:szCs w:val="28"/>
          </w:rPr>
          <w:t xml:space="preserve"> 14 -</w:t>
        </w:r>
        <w:r w:rsidRPr="00D14B13">
          <w:rPr>
            <w:rFonts w:asciiTheme="minorEastAsia" w:eastAsiaTheme="minorEastAsia" w:hAnsiTheme="minorEastAsia"/>
            <w:sz w:val="28"/>
            <w:szCs w:val="28"/>
          </w:rPr>
          <w:fldChar w:fldCharType="end"/>
        </w:r>
      </w:p>
    </w:sdtContent>
  </w:sdt>
  <w:p w:rsidR="00987404" w:rsidRDefault="0098740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171719"/>
      <w:docPartObj>
        <w:docPartGallery w:val="Page Numbers (Bottom of Page)"/>
        <w:docPartUnique/>
      </w:docPartObj>
    </w:sdtPr>
    <w:sdtEndPr>
      <w:rPr>
        <w:rFonts w:asciiTheme="minorEastAsia" w:eastAsiaTheme="minorEastAsia" w:hAnsiTheme="minorEastAsia"/>
        <w:sz w:val="28"/>
        <w:szCs w:val="28"/>
      </w:rPr>
    </w:sdtEndPr>
    <w:sdtContent>
      <w:p w:rsidR="00987404" w:rsidRPr="00D14B13" w:rsidRDefault="00987404" w:rsidP="00987404">
        <w:pPr>
          <w:pStyle w:val="a4"/>
          <w:ind w:right="360"/>
          <w:jc w:val="right"/>
          <w:rPr>
            <w:rFonts w:asciiTheme="minorEastAsia" w:eastAsiaTheme="minorEastAsia" w:hAnsiTheme="minorEastAsia"/>
            <w:sz w:val="28"/>
            <w:szCs w:val="28"/>
          </w:rPr>
        </w:pPr>
        <w:r w:rsidRPr="00D14B13">
          <w:rPr>
            <w:rFonts w:asciiTheme="minorEastAsia" w:eastAsiaTheme="minorEastAsia" w:hAnsiTheme="minorEastAsia"/>
            <w:sz w:val="28"/>
            <w:szCs w:val="28"/>
          </w:rPr>
          <w:fldChar w:fldCharType="begin"/>
        </w:r>
        <w:r w:rsidRPr="00D14B13">
          <w:rPr>
            <w:rFonts w:asciiTheme="minorEastAsia" w:eastAsiaTheme="minorEastAsia" w:hAnsiTheme="minorEastAsia"/>
            <w:sz w:val="28"/>
            <w:szCs w:val="28"/>
          </w:rPr>
          <w:instrText>PAGE   \* MERGEFORMAT</w:instrText>
        </w:r>
        <w:r w:rsidRPr="00D14B13">
          <w:rPr>
            <w:rFonts w:asciiTheme="minorEastAsia" w:eastAsiaTheme="minorEastAsia" w:hAnsiTheme="minorEastAsia"/>
            <w:sz w:val="28"/>
            <w:szCs w:val="28"/>
          </w:rPr>
          <w:fldChar w:fldCharType="separate"/>
        </w:r>
        <w:r w:rsidR="00F9272F" w:rsidRPr="00F9272F">
          <w:rPr>
            <w:rFonts w:asciiTheme="minorEastAsia" w:eastAsiaTheme="minorEastAsia" w:hAnsiTheme="minorEastAsia"/>
            <w:noProof/>
            <w:sz w:val="28"/>
            <w:szCs w:val="28"/>
            <w:lang w:val="zh-CN"/>
          </w:rPr>
          <w:t>-</w:t>
        </w:r>
        <w:r w:rsidR="00F9272F">
          <w:rPr>
            <w:rFonts w:asciiTheme="minorEastAsia" w:eastAsiaTheme="minorEastAsia" w:hAnsiTheme="minorEastAsia"/>
            <w:noProof/>
            <w:sz w:val="28"/>
            <w:szCs w:val="28"/>
          </w:rPr>
          <w:t xml:space="preserve"> 1 -</w:t>
        </w:r>
        <w:r w:rsidRPr="00D14B13">
          <w:rPr>
            <w:rFonts w:asciiTheme="minorEastAsia" w:eastAsiaTheme="minorEastAsia" w:hAnsiTheme="minorEastAsia"/>
            <w:sz w:val="28"/>
            <w:szCs w:val="28"/>
          </w:rPr>
          <w:fldChar w:fldCharType="end"/>
        </w:r>
        <w:r w:rsidRPr="00D14B13">
          <w:rPr>
            <w:rFonts w:asciiTheme="minorEastAsia" w:eastAsiaTheme="minorEastAsia" w:hAnsiTheme="minorEastAsia" w:hint="eastAsia"/>
            <w:sz w:val="28"/>
            <w:szCs w:val="28"/>
          </w:rPr>
          <w:t xml:space="preserve">　</w:t>
        </w:r>
      </w:p>
    </w:sdtContent>
  </w:sdt>
  <w:p w:rsidR="00987404" w:rsidRDefault="00987404" w:rsidP="00987404">
    <w:pPr>
      <w:pStyle w:val="a4"/>
      <w:wordWrap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B13" w:rsidRDefault="00D14B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971" w:rsidRDefault="00813971" w:rsidP="00987404">
      <w:r>
        <w:separator/>
      </w:r>
    </w:p>
  </w:footnote>
  <w:footnote w:type="continuationSeparator" w:id="0">
    <w:p w:rsidR="00813971" w:rsidRDefault="00813971" w:rsidP="00987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B13" w:rsidRDefault="00D14B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B13" w:rsidRPr="00F9272F" w:rsidRDefault="00D14B13" w:rsidP="00F9272F">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B13" w:rsidRDefault="00D14B1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E2"/>
    <w:rsid w:val="00813971"/>
    <w:rsid w:val="009210EB"/>
    <w:rsid w:val="00987404"/>
    <w:rsid w:val="00C62EA5"/>
    <w:rsid w:val="00CA46E2"/>
    <w:rsid w:val="00D11460"/>
    <w:rsid w:val="00D14B13"/>
    <w:rsid w:val="00DD0810"/>
    <w:rsid w:val="00F9272F"/>
    <w:rsid w:val="11812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2E8BB9-E297-4AB5-8D10-0530DE93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87404"/>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987404"/>
    <w:rPr>
      <w:kern w:val="2"/>
      <w:sz w:val="18"/>
      <w:szCs w:val="18"/>
    </w:rPr>
  </w:style>
  <w:style w:type="paragraph" w:styleId="a4">
    <w:name w:val="footer"/>
    <w:basedOn w:val="a"/>
    <w:link w:val="Char0"/>
    <w:uiPriority w:val="99"/>
    <w:rsid w:val="00987404"/>
    <w:pPr>
      <w:tabs>
        <w:tab w:val="center" w:pos="4153"/>
        <w:tab w:val="right" w:pos="8306"/>
      </w:tabs>
      <w:snapToGrid w:val="0"/>
      <w:jc w:val="left"/>
    </w:pPr>
    <w:rPr>
      <w:sz w:val="18"/>
    </w:rPr>
  </w:style>
  <w:style w:type="character" w:customStyle="1" w:styleId="Char0">
    <w:name w:val="页脚 Char"/>
    <w:basedOn w:val="a0"/>
    <w:link w:val="a4"/>
    <w:uiPriority w:val="99"/>
    <w:rsid w:val="009874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967</Words>
  <Characters>5514</Characters>
  <Application>Microsoft Office Word</Application>
  <DocSecurity>0</DocSecurity>
  <Lines>45</Lines>
  <Paragraphs>12</Paragraphs>
  <ScaleCrop>false</ScaleCrop>
  <Company>qhrd</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5</cp:revision>
  <dcterms:created xsi:type="dcterms:W3CDTF">2017-02-13T13:27:00Z</dcterms:created>
  <dcterms:modified xsi:type="dcterms:W3CDTF">2017-02-14T02:34:00Z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