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BCBFC6">
      <w:pPr>
        <w:rPr>
          <w:rFonts w:ascii="Times New Roman" w:hAnsi="Times New Roman" w:eastAsia="宋体" w:cs="宋体"/>
          <w:szCs w:val="32"/>
        </w:rPr>
      </w:pPr>
    </w:p>
    <w:p w14:paraId="2FB1998C">
      <w:pPr>
        <w:rPr>
          <w:rFonts w:ascii="Times New Roman" w:hAnsi="Times New Roman" w:eastAsia="宋体" w:cs="宋体"/>
          <w:szCs w:val="32"/>
        </w:rPr>
      </w:pPr>
    </w:p>
    <w:p w14:paraId="7F5786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海南省人民代表大会常务委员会关于停止实施部分行政审批的决定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海南省人民代表大会常务委员会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关于停止实施部分行政审批的决定</w:t>
      </w:r>
    </w:p>
    <w:p w14:paraId="54A921C3">
      <w:pPr>
        <w:rPr>
          <w:rFonts w:ascii="Times New Roman" w:hAnsi="Times New Roman" w:eastAsia="宋体" w:cs="宋体"/>
          <w:szCs w:val="32"/>
        </w:rPr>
      </w:pPr>
    </w:p>
    <w:p w14:paraId="140268CC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（2013年11月29日海南省第五届人民代表大会常务委员会第五次会议通过　2013年11月29日海南省人民代表大会常务委员会公告第15号公布　自公布之日起施行）</w:t>
      </w:r>
    </w:p>
    <w:p w14:paraId="696E09EF">
      <w:pPr>
        <w:rPr>
          <w:rFonts w:ascii="Times New Roman" w:hAnsi="Times New Roman" w:eastAsia="宋体" w:cs="宋体"/>
          <w:szCs w:val="32"/>
        </w:rPr>
      </w:pPr>
    </w:p>
    <w:p w14:paraId="25E9EAD2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为推进行政审批制度改革，促进政府职能转变，根据国家有关法律、法规的规定，海南省第五届人民代表大会常务委员会第五次会议决定：在海南经济特区范围内停止实施11项行政审批（目录附后）。省人民政府对停止实施的行政审批，应当制定后续管理措施，强化日常监管，防止出现管理真空；对实践证明不宜停止实施的，恢复实施有关行政审批。</w:t>
      </w:r>
    </w:p>
    <w:p w14:paraId="5C79040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 w14:paraId="13BA08CE">
      <w:pPr>
        <w:rPr>
          <w:rFonts w:ascii="Times New Roman" w:hAnsi="Times New Roman" w:eastAsia="宋体" w:cs="宋体"/>
          <w:szCs w:val="32"/>
        </w:rPr>
      </w:pPr>
    </w:p>
    <w:p w14:paraId="4ACC6024">
      <w:pPr>
        <w:rPr>
          <w:rFonts w:ascii="Times New Roman" w:hAnsi="Times New Roman" w:eastAsia="宋体" w:cs="宋体"/>
          <w:szCs w:val="32"/>
        </w:rPr>
      </w:pPr>
    </w:p>
    <w:p w14:paraId="0545F2DC">
      <w:pPr>
        <w:rPr>
          <w:rFonts w:ascii="Times New Roman" w:hAnsi="Times New Roman" w:eastAsia="宋体" w:cs="宋体"/>
          <w:szCs w:val="32"/>
        </w:rPr>
      </w:pPr>
    </w:p>
    <w:p w14:paraId="177A262C">
      <w:pPr>
        <w:rPr>
          <w:rFonts w:ascii="Times New Roman" w:hAnsi="Times New Roman" w:eastAsia="宋体" w:cs="宋体"/>
          <w:szCs w:val="32"/>
        </w:rPr>
      </w:pPr>
    </w:p>
    <w:p w14:paraId="07C66677">
      <w:pPr>
        <w:rPr>
          <w:rFonts w:ascii="Times New Roman" w:hAnsi="Times New Roman" w:eastAsia="宋体" w:cs="宋体"/>
          <w:szCs w:val="32"/>
        </w:rPr>
      </w:pPr>
    </w:p>
    <w:p w14:paraId="03312E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  <w:lang w:val="en-US" w:eastAsia="zh-CN"/>
        </w:rPr>
      </w:pPr>
      <w:bookmarkStart w:id="2" w:name="停止实施的行政审批目录（11项）"/>
      <w:bookmarkEnd w:id="2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  <w:lang w:val="en-US" w:eastAsia="zh-CN"/>
        </w:rPr>
        <w:t>停止实施的</w:t>
      </w:r>
      <w:bookmarkStart w:id="3" w:name="_GoBack"/>
      <w:bookmarkEnd w:id="3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  <w:lang w:val="en-US" w:eastAsia="zh-CN"/>
        </w:rPr>
        <w:t>行政审批目录（</w:t>
      </w:r>
      <w:r>
        <w:rPr>
          <w:rFonts w:hint="default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  <w:lang w:val="en-US" w:eastAsia="zh-CN"/>
        </w:rPr>
        <w:t>11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  <w:lang w:val="en-US" w:eastAsia="zh-CN"/>
        </w:rPr>
        <w:t>项）</w:t>
      </w:r>
    </w:p>
    <w:tbl>
      <w:tblPr>
        <w:tblStyle w:val="6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2190"/>
        <w:gridCol w:w="2655"/>
        <w:gridCol w:w="2539"/>
      </w:tblGrid>
      <w:tr w14:paraId="2CCCA9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vAlign w:val="top"/>
          </w:tcPr>
          <w:p w14:paraId="29FF08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序号</w:t>
            </w:r>
          </w:p>
        </w:tc>
        <w:tc>
          <w:tcPr>
            <w:tcW w:w="2190" w:type="dxa"/>
            <w:vAlign w:val="top"/>
          </w:tcPr>
          <w:p w14:paraId="293DD0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项目名称</w:t>
            </w:r>
          </w:p>
        </w:tc>
        <w:tc>
          <w:tcPr>
            <w:tcW w:w="2655" w:type="dxa"/>
            <w:vAlign w:val="top"/>
          </w:tcPr>
          <w:p w14:paraId="68472D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设定依据</w:t>
            </w:r>
          </w:p>
        </w:tc>
        <w:tc>
          <w:tcPr>
            <w:tcW w:w="2539" w:type="dxa"/>
            <w:vAlign w:val="top"/>
          </w:tcPr>
          <w:p w14:paraId="17A0C0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实施机关</w:t>
            </w:r>
          </w:p>
        </w:tc>
      </w:tr>
      <w:tr w14:paraId="17073D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vAlign w:val="top"/>
          </w:tcPr>
          <w:p w14:paraId="00D0E7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1</w:t>
            </w:r>
          </w:p>
        </w:tc>
        <w:tc>
          <w:tcPr>
            <w:tcW w:w="2190" w:type="dxa"/>
            <w:vAlign w:val="top"/>
          </w:tcPr>
          <w:p w14:paraId="69DD4C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加工贸易项下光盘进出口审批</w:t>
            </w:r>
          </w:p>
        </w:tc>
        <w:tc>
          <w:tcPr>
            <w:tcW w:w="2655" w:type="dxa"/>
            <w:vAlign w:val="top"/>
          </w:tcPr>
          <w:p w14:paraId="6B6324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《国务院关于第三批取消和调整行政审批项目的决定》（国发〔2004〕16号）附件3第24项</w:t>
            </w:r>
          </w:p>
        </w:tc>
        <w:tc>
          <w:tcPr>
            <w:tcW w:w="2539" w:type="dxa"/>
            <w:vAlign w:val="top"/>
          </w:tcPr>
          <w:p w14:paraId="3E0745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省新闻出版行政部门</w:t>
            </w:r>
          </w:p>
        </w:tc>
      </w:tr>
      <w:tr w14:paraId="6D8690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vAlign w:val="top"/>
          </w:tcPr>
          <w:p w14:paraId="01E3FA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2</w:t>
            </w:r>
          </w:p>
        </w:tc>
        <w:tc>
          <w:tcPr>
            <w:tcW w:w="2190" w:type="dxa"/>
            <w:vAlign w:val="top"/>
          </w:tcPr>
          <w:p w14:paraId="7FE4DD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广播电台电视台开办群众参与广播电视直播节目审批</w:t>
            </w:r>
          </w:p>
        </w:tc>
        <w:tc>
          <w:tcPr>
            <w:tcW w:w="2655" w:type="dxa"/>
            <w:vAlign w:val="top"/>
          </w:tcPr>
          <w:p w14:paraId="481D1A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《国务院办公厅关于保留部分非行政许可审批项目的通知》（国办发〔2004〕62号）第157项</w:t>
            </w:r>
          </w:p>
        </w:tc>
        <w:tc>
          <w:tcPr>
            <w:tcW w:w="2539" w:type="dxa"/>
            <w:vAlign w:val="top"/>
          </w:tcPr>
          <w:p w14:paraId="531EC8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省广播影视行政部门</w:t>
            </w:r>
          </w:p>
        </w:tc>
      </w:tr>
      <w:tr w14:paraId="3DF1D4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vAlign w:val="top"/>
          </w:tcPr>
          <w:p w14:paraId="0CF2B6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3</w:t>
            </w:r>
          </w:p>
        </w:tc>
        <w:tc>
          <w:tcPr>
            <w:tcW w:w="2190" w:type="dxa"/>
            <w:vAlign w:val="top"/>
          </w:tcPr>
          <w:p w14:paraId="5972C3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因私出入境中介机构资格认定</w:t>
            </w:r>
          </w:p>
        </w:tc>
        <w:tc>
          <w:tcPr>
            <w:tcW w:w="2655" w:type="dxa"/>
            <w:vAlign w:val="top"/>
          </w:tcPr>
          <w:p w14:paraId="0251DC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《国务院对确需保留的行政审批项目设定行政许可的决定》（国务院令第412号）第58项</w:t>
            </w:r>
          </w:p>
        </w:tc>
        <w:tc>
          <w:tcPr>
            <w:tcW w:w="2539" w:type="dxa"/>
            <w:vAlign w:val="top"/>
          </w:tcPr>
          <w:p w14:paraId="0D253F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省公安机关</w:t>
            </w:r>
          </w:p>
        </w:tc>
      </w:tr>
      <w:tr w14:paraId="62BDE7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vAlign w:val="top"/>
          </w:tcPr>
          <w:p w14:paraId="00084D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4</w:t>
            </w:r>
          </w:p>
        </w:tc>
        <w:tc>
          <w:tcPr>
            <w:tcW w:w="2190" w:type="dxa"/>
            <w:vAlign w:val="top"/>
          </w:tcPr>
          <w:p w14:paraId="6132E1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弩的制造、销售、进口、运输、使用审批</w:t>
            </w:r>
          </w:p>
        </w:tc>
        <w:tc>
          <w:tcPr>
            <w:tcW w:w="2655" w:type="dxa"/>
            <w:vAlign w:val="top"/>
          </w:tcPr>
          <w:p w14:paraId="4E6503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《国务院对确需保留的行政审批项目设定行政许可的决定》（国务院令第412号）第32项</w:t>
            </w:r>
          </w:p>
        </w:tc>
        <w:tc>
          <w:tcPr>
            <w:tcW w:w="2539" w:type="dxa"/>
            <w:vAlign w:val="top"/>
          </w:tcPr>
          <w:p w14:paraId="73B90D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省公安机关</w:t>
            </w:r>
          </w:p>
        </w:tc>
      </w:tr>
      <w:tr w14:paraId="72EBC8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vAlign w:val="top"/>
          </w:tcPr>
          <w:p w14:paraId="73707A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5</w:t>
            </w:r>
          </w:p>
        </w:tc>
        <w:tc>
          <w:tcPr>
            <w:tcW w:w="2190" w:type="dxa"/>
            <w:vAlign w:val="top"/>
          </w:tcPr>
          <w:p w14:paraId="5B5C91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香港法律执业者、澳门执业律师申请法律顾问证核准</w:t>
            </w:r>
          </w:p>
        </w:tc>
        <w:tc>
          <w:tcPr>
            <w:tcW w:w="2655" w:type="dxa"/>
            <w:vAlign w:val="top"/>
          </w:tcPr>
          <w:p w14:paraId="005EA3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《国务院对确需保留的行政审批项目设定行政许可的决定》（国务院令第412号）第71项</w:t>
            </w:r>
          </w:p>
        </w:tc>
        <w:tc>
          <w:tcPr>
            <w:tcW w:w="2539" w:type="dxa"/>
            <w:vAlign w:val="top"/>
          </w:tcPr>
          <w:p w14:paraId="2FF2B5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省司法行政部门</w:t>
            </w:r>
          </w:p>
        </w:tc>
      </w:tr>
      <w:tr w14:paraId="2B9DFE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vAlign w:val="top"/>
          </w:tcPr>
          <w:p w14:paraId="573624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6</w:t>
            </w:r>
          </w:p>
        </w:tc>
        <w:tc>
          <w:tcPr>
            <w:tcW w:w="2190" w:type="dxa"/>
            <w:vAlign w:val="top"/>
          </w:tcPr>
          <w:p w14:paraId="758845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国际道路旅客运输经营许可</w:t>
            </w:r>
          </w:p>
        </w:tc>
        <w:tc>
          <w:tcPr>
            <w:tcW w:w="2655" w:type="dxa"/>
            <w:vAlign w:val="top"/>
          </w:tcPr>
          <w:p w14:paraId="44715F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《中华人民共和国道路运输条例》第五十条</w:t>
            </w:r>
          </w:p>
        </w:tc>
        <w:tc>
          <w:tcPr>
            <w:tcW w:w="2539" w:type="dxa"/>
            <w:vAlign w:val="top"/>
          </w:tcPr>
          <w:p w14:paraId="75F6D3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省交通运输管理部门</w:t>
            </w:r>
          </w:p>
        </w:tc>
      </w:tr>
      <w:tr w14:paraId="0E172F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vAlign w:val="top"/>
          </w:tcPr>
          <w:p w14:paraId="5FC7B9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7</w:t>
            </w:r>
          </w:p>
        </w:tc>
        <w:tc>
          <w:tcPr>
            <w:tcW w:w="2190" w:type="dxa"/>
            <w:vAlign w:val="top"/>
          </w:tcPr>
          <w:p w14:paraId="643F59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定期国际道路旅客运输班线经营许可</w:t>
            </w:r>
          </w:p>
        </w:tc>
        <w:tc>
          <w:tcPr>
            <w:tcW w:w="2655" w:type="dxa"/>
            <w:vAlign w:val="top"/>
          </w:tcPr>
          <w:p w14:paraId="49B89D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《中华人民共和国道路运输条例》第五十条</w:t>
            </w:r>
          </w:p>
        </w:tc>
        <w:tc>
          <w:tcPr>
            <w:tcW w:w="2539" w:type="dxa"/>
            <w:vAlign w:val="top"/>
          </w:tcPr>
          <w:p w14:paraId="16268F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省交通运输管理部门</w:t>
            </w:r>
          </w:p>
        </w:tc>
      </w:tr>
      <w:tr w14:paraId="081CE3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vAlign w:val="top"/>
          </w:tcPr>
          <w:p w14:paraId="743C6B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8</w:t>
            </w:r>
          </w:p>
        </w:tc>
        <w:tc>
          <w:tcPr>
            <w:tcW w:w="2190" w:type="dxa"/>
            <w:vAlign w:val="top"/>
          </w:tcPr>
          <w:p w14:paraId="40CCF4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介绍外国文教专家来华工作的境外组织资格认可</w:t>
            </w:r>
          </w:p>
        </w:tc>
        <w:tc>
          <w:tcPr>
            <w:tcW w:w="2655" w:type="dxa"/>
            <w:vAlign w:val="top"/>
          </w:tcPr>
          <w:p w14:paraId="6D896C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《国务院对确需保留的行政审批项目设定行政许可的决定》（国务院令第412号）第446项</w:t>
            </w:r>
          </w:p>
        </w:tc>
        <w:tc>
          <w:tcPr>
            <w:tcW w:w="2539" w:type="dxa"/>
            <w:vAlign w:val="top"/>
          </w:tcPr>
          <w:p w14:paraId="016AB0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省外事部门</w:t>
            </w:r>
          </w:p>
        </w:tc>
      </w:tr>
      <w:tr w14:paraId="44AE0B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vAlign w:val="top"/>
          </w:tcPr>
          <w:p w14:paraId="328C25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9</w:t>
            </w:r>
          </w:p>
        </w:tc>
        <w:tc>
          <w:tcPr>
            <w:tcW w:w="2190" w:type="dxa"/>
            <w:vAlign w:val="top"/>
          </w:tcPr>
          <w:p w14:paraId="743A3C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固定形式印刷品广告登记</w:t>
            </w:r>
          </w:p>
        </w:tc>
        <w:tc>
          <w:tcPr>
            <w:tcW w:w="2655" w:type="dxa"/>
            <w:vAlign w:val="top"/>
          </w:tcPr>
          <w:p w14:paraId="2074F3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《国务院对确需保留的行政审批项目设定行政许可的决定》（国务院令第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412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号）第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239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项</w:t>
            </w:r>
          </w:p>
        </w:tc>
        <w:tc>
          <w:tcPr>
            <w:tcW w:w="2539" w:type="dxa"/>
            <w:vAlign w:val="top"/>
          </w:tcPr>
          <w:p w14:paraId="2CB48E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省工商行政管理部门</w:t>
            </w:r>
          </w:p>
        </w:tc>
      </w:tr>
      <w:tr w14:paraId="596E79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vAlign w:val="top"/>
          </w:tcPr>
          <w:p w14:paraId="35A9BA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10</w:t>
            </w:r>
          </w:p>
        </w:tc>
        <w:tc>
          <w:tcPr>
            <w:tcW w:w="2190" w:type="dxa"/>
            <w:vAlign w:val="top"/>
          </w:tcPr>
          <w:p w14:paraId="111588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外商投资广告企业设立分支机构审批</w:t>
            </w:r>
          </w:p>
        </w:tc>
        <w:tc>
          <w:tcPr>
            <w:tcW w:w="2655" w:type="dxa"/>
            <w:vAlign w:val="top"/>
          </w:tcPr>
          <w:p w14:paraId="0BE264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《国务院对确需保留的行政审批项目设定行政许可的决定》（国务院令第</w:t>
            </w: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412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号）第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241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项</w:t>
            </w:r>
          </w:p>
        </w:tc>
        <w:tc>
          <w:tcPr>
            <w:tcW w:w="2539" w:type="dxa"/>
            <w:vAlign w:val="top"/>
          </w:tcPr>
          <w:p w14:paraId="45D8B0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省工商行政管理部门</w:t>
            </w:r>
          </w:p>
        </w:tc>
      </w:tr>
      <w:tr w14:paraId="121412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vAlign w:val="top"/>
          </w:tcPr>
          <w:p w14:paraId="516210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sz w:val="28"/>
                <w:szCs w:val="28"/>
              </w:rPr>
              <w:t>11</w:t>
            </w:r>
          </w:p>
        </w:tc>
        <w:tc>
          <w:tcPr>
            <w:tcW w:w="2190" w:type="dxa"/>
            <w:vAlign w:val="top"/>
          </w:tcPr>
          <w:p w14:paraId="6107F0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民办高校招生简章和广告备案</w:t>
            </w:r>
          </w:p>
        </w:tc>
        <w:tc>
          <w:tcPr>
            <w:tcW w:w="2655" w:type="dxa"/>
            <w:vAlign w:val="top"/>
          </w:tcPr>
          <w:p w14:paraId="107234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《中华人民共和国民办教育促进法》第四十一条</w:t>
            </w:r>
          </w:p>
        </w:tc>
        <w:tc>
          <w:tcPr>
            <w:tcW w:w="2539" w:type="dxa"/>
            <w:vAlign w:val="top"/>
          </w:tcPr>
          <w:p w14:paraId="72FFE9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省教育行政部门</w:t>
            </w:r>
          </w:p>
        </w:tc>
      </w:tr>
    </w:tbl>
    <w:p w14:paraId="34061CED">
      <w:pPr>
        <w:rPr>
          <w:rFonts w:ascii="Times New Roman" w:hAnsi="Times New Roman" w:eastAsia="宋体" w:cs="宋体"/>
          <w:sz w:val="28"/>
          <w:szCs w:val="28"/>
        </w:rPr>
      </w:pP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F4056C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B4D8EE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4463162"/>
    <w:rsid w:val="05063D7F"/>
    <w:rsid w:val="05A5708C"/>
    <w:rsid w:val="095A2027"/>
    <w:rsid w:val="09A34AE0"/>
    <w:rsid w:val="0C00483C"/>
    <w:rsid w:val="0D9804AC"/>
    <w:rsid w:val="0DDA791E"/>
    <w:rsid w:val="123353A1"/>
    <w:rsid w:val="130F49E2"/>
    <w:rsid w:val="13936861"/>
    <w:rsid w:val="17977775"/>
    <w:rsid w:val="18E35B95"/>
    <w:rsid w:val="19D11E91"/>
    <w:rsid w:val="1D927673"/>
    <w:rsid w:val="1F8829CF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3704071"/>
    <w:rsid w:val="346516FC"/>
    <w:rsid w:val="366E2AEA"/>
    <w:rsid w:val="37702892"/>
    <w:rsid w:val="3A606BEE"/>
    <w:rsid w:val="3BE455FD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2042555"/>
    <w:rsid w:val="42DF6B1E"/>
    <w:rsid w:val="442624E3"/>
    <w:rsid w:val="479733DA"/>
    <w:rsid w:val="481351D2"/>
    <w:rsid w:val="48DA400F"/>
    <w:rsid w:val="4AB1034C"/>
    <w:rsid w:val="4E125FF9"/>
    <w:rsid w:val="50730347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6EE0B02"/>
    <w:rsid w:val="775E649E"/>
    <w:rsid w:val="7BB07870"/>
    <w:rsid w:val="7E541E2C"/>
    <w:rsid w:val="7F4F235A"/>
    <w:rsid w:val="7F6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930</Words>
  <Characters>977</Characters>
  <Lines>87</Lines>
  <Paragraphs>24</Paragraphs>
  <TotalTime>20</TotalTime>
  <ScaleCrop>false</ScaleCrop>
  <LinksUpToDate>false</LinksUpToDate>
  <CharactersWithSpaces>979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2025-02-24T09:10:36Z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B6A60F53B3864DFCB153D8E80123E40E_13</vt:lpwstr>
  </property>
  <property fmtid="{D5CDD505-2E9C-101B-9397-08002B2CF9AE}" pid="3" name="KSOProductBuildVer">
    <vt:lpwstr>2052-12.1.0.19770</vt:lpwstr>
  </property>
  <property fmtid="{D5CDD505-2E9C-101B-9397-08002B2CF9AE}" pid="4" name="KSOTemplateDocerSaveRecord">
    <vt:lpwstr>eyJoZGlkIjoiMmUyMDJiYWIyOWJkZDIxMmZjMTI1NjJiOTNiNzNiZjEiLCJ1c2VySWQiOiIyMzk1MzgzMzIifQ==</vt:lpwstr>
  </property>
</Properties>
</file>