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570" w:lineRule="exact"/>
        <w:jc w:val="center"/>
        <w:rPr>
          <w:rFonts w:ascii="仿宋_GB2312" w:cs="FZHTK--GBK1-0"/>
          <w:kern w:val="0"/>
          <w:szCs w:val="32"/>
        </w:rPr>
      </w:pPr>
    </w:p>
    <w:p>
      <w:pPr>
        <w:spacing w:line="580" w:lineRule="exact"/>
        <w:rPr>
          <w:rFonts w:ascii="宋体fal" w:hAnsi="宋体fal" w:eastAsia="宋体fal"/>
          <w:szCs w:val="32"/>
        </w:rPr>
      </w:pPr>
    </w:p>
    <w:p>
      <w:pPr>
        <w:spacing w:line="580" w:lineRule="exact"/>
        <w:rPr>
          <w:rFonts w:ascii="宋体fal" w:hAnsi="宋体fal" w:eastAsia="宋体fal"/>
          <w:szCs w:val="32"/>
        </w:rPr>
      </w:pPr>
    </w:p>
    <w:p>
      <w:pPr>
        <w:spacing w:line="580" w:lineRule="exact"/>
        <w:jc w:val="center"/>
        <w:rPr>
          <w:rFonts w:ascii="宋体" w:hAnsi="宋体" w:eastAsia="宋体" w:cs="Arial"/>
          <w:bCs/>
          <w:sz w:val="44"/>
          <w:szCs w:val="44"/>
        </w:rPr>
      </w:pPr>
      <w:r>
        <w:rPr>
          <w:rFonts w:hint="eastAsia" w:ascii="宋体" w:hAnsi="宋体" w:eastAsia="宋体" w:cs="Arial"/>
          <w:bCs/>
          <w:sz w:val="44"/>
          <w:szCs w:val="44"/>
        </w:rPr>
        <w:t>温州市全民阅读促进条例</w:t>
      </w:r>
    </w:p>
    <w:p>
      <w:pPr>
        <w:spacing w:line="580" w:lineRule="exact"/>
        <w:ind w:left="505" w:leftChars="160" w:right="530" w:rightChars="168"/>
        <w:rPr>
          <w:rFonts w:ascii="宋体fal" w:hAnsi="宋体fal" w:eastAsia="宋体fal" w:cs="宋体fal"/>
          <w:bCs/>
          <w:sz w:val="21"/>
          <w:szCs w:val="21"/>
        </w:rPr>
      </w:pPr>
    </w:p>
    <w:p>
      <w:pPr>
        <w:spacing w:line="240" w:lineRule="atLeast"/>
        <w:ind w:left="784" w:leftChars="200" w:right="530" w:rightChars="168" w:hanging="152" w:hangingChars="50"/>
        <w:rPr>
          <w:rFonts w:ascii="楷体_GB2312" w:hAnsi="Arial" w:eastAsia="楷体_GB2312" w:cs="Arial"/>
          <w:spacing w:val="-6"/>
          <w:szCs w:val="32"/>
        </w:rPr>
      </w:pPr>
      <w:r>
        <w:rPr>
          <w:rFonts w:hint="eastAsia" w:ascii="楷体_GB2312" w:hAnsi="Arial" w:eastAsia="楷体_GB2312" w:cs="Arial"/>
          <w:spacing w:val="-6"/>
          <w:szCs w:val="32"/>
        </w:rPr>
        <w:t>（</w:t>
      </w:r>
      <w:r>
        <w:rPr>
          <w:rFonts w:ascii="楷体_GB2312" w:hAnsi="Arial" w:eastAsia="楷体_GB2312" w:cs="Arial"/>
          <w:spacing w:val="-6"/>
          <w:szCs w:val="32"/>
        </w:rPr>
        <w:t>2021</w:t>
      </w:r>
      <w:r>
        <w:rPr>
          <w:rFonts w:hint="eastAsia" w:ascii="楷体_GB2312" w:hAnsi="Arial" w:eastAsia="楷体_GB2312" w:cs="Arial"/>
          <w:spacing w:val="-6"/>
          <w:szCs w:val="32"/>
        </w:rPr>
        <w:t>年</w:t>
      </w:r>
      <w:r>
        <w:rPr>
          <w:rFonts w:ascii="楷体_GB2312" w:hAnsi="Arial" w:eastAsia="楷体_GB2312" w:cs="Arial"/>
          <w:spacing w:val="-6"/>
          <w:szCs w:val="32"/>
        </w:rPr>
        <w:t>10</w:t>
      </w:r>
      <w:r>
        <w:rPr>
          <w:rFonts w:hint="eastAsia" w:ascii="楷体_GB2312" w:hAnsi="Arial" w:eastAsia="楷体_GB2312" w:cs="Arial"/>
          <w:spacing w:val="-6"/>
          <w:szCs w:val="32"/>
        </w:rPr>
        <w:t>月</w:t>
      </w:r>
      <w:r>
        <w:rPr>
          <w:rFonts w:ascii="楷体_GB2312" w:hAnsi="Arial" w:eastAsia="楷体_GB2312" w:cs="Arial"/>
          <w:spacing w:val="-6"/>
          <w:szCs w:val="32"/>
        </w:rPr>
        <w:t>22</w:t>
      </w:r>
      <w:r>
        <w:rPr>
          <w:rFonts w:hint="eastAsia" w:ascii="楷体_GB2312" w:hAnsi="Arial" w:eastAsia="楷体_GB2312" w:cs="Arial"/>
          <w:spacing w:val="-6"/>
          <w:szCs w:val="32"/>
        </w:rPr>
        <w:t>日温州市第十三届人民代表大会常务委员会第四十二次会议通过</w:t>
      </w:r>
      <w:r>
        <w:rPr>
          <w:rFonts w:ascii="楷体_GB2312" w:hAnsi="Arial" w:eastAsia="楷体_GB2312" w:cs="Arial"/>
          <w:spacing w:val="-6"/>
          <w:szCs w:val="32"/>
        </w:rPr>
        <w:t xml:space="preserve">  2021</w:t>
      </w:r>
      <w:r>
        <w:rPr>
          <w:rFonts w:hint="eastAsia" w:ascii="楷体_GB2312" w:hAnsi="Arial" w:eastAsia="楷体_GB2312" w:cs="Arial"/>
          <w:spacing w:val="-6"/>
          <w:szCs w:val="32"/>
        </w:rPr>
        <w:t>年</w:t>
      </w:r>
      <w:r>
        <w:rPr>
          <w:rFonts w:ascii="楷体_GB2312" w:hAnsi="Arial" w:eastAsia="楷体_GB2312" w:cs="Arial"/>
          <w:spacing w:val="-6"/>
          <w:szCs w:val="32"/>
        </w:rPr>
        <w:t>11</w:t>
      </w:r>
      <w:r>
        <w:rPr>
          <w:rFonts w:hint="eastAsia" w:ascii="楷体_GB2312" w:hAnsi="Arial" w:eastAsia="楷体_GB2312" w:cs="Arial"/>
          <w:spacing w:val="-6"/>
          <w:szCs w:val="32"/>
        </w:rPr>
        <w:t>月</w:t>
      </w:r>
      <w:r>
        <w:rPr>
          <w:rFonts w:ascii="楷体_GB2312" w:hAnsi="Arial" w:eastAsia="楷体_GB2312" w:cs="Arial"/>
          <w:spacing w:val="-6"/>
          <w:szCs w:val="32"/>
        </w:rPr>
        <w:t>25</w:t>
      </w:r>
      <w:r>
        <w:rPr>
          <w:rFonts w:hint="eastAsia" w:ascii="楷体_GB2312" w:hAnsi="Arial" w:eastAsia="楷体_GB2312" w:cs="Arial"/>
          <w:spacing w:val="-6"/>
          <w:szCs w:val="32"/>
        </w:rPr>
        <w:t>日浙江省第十三届人民代表大会常务委员会第三十二次会议批准）</w:t>
      </w:r>
    </w:p>
    <w:p>
      <w:pPr>
        <w:autoSpaceDE w:val="0"/>
        <w:autoSpaceDN w:val="0"/>
        <w:adjustRightInd w:val="0"/>
        <w:spacing w:line="570" w:lineRule="exact"/>
        <w:ind w:firstLine="632" w:firstLineChars="200"/>
        <w:rPr>
          <w:rFonts w:ascii="黑体fal" w:hAnsi="黑体fal" w:eastAsia="黑体fal" w:cs="FZHTK--GBK1-0"/>
          <w:kern w:val="0"/>
          <w:szCs w:val="32"/>
        </w:rPr>
      </w:pPr>
    </w:p>
    <w:p>
      <w:pPr>
        <w:autoSpaceDE w:val="0"/>
        <w:autoSpaceDN w:val="0"/>
        <w:adjustRightInd w:val="0"/>
        <w:spacing w:line="570" w:lineRule="exact"/>
        <w:jc w:val="center"/>
        <w:rPr>
          <w:rFonts w:ascii="黑体fal" w:hAnsi="黑体fal" w:eastAsia="黑体fal" w:cs="FZHTK--GBK1-0"/>
          <w:kern w:val="0"/>
          <w:szCs w:val="32"/>
        </w:rPr>
      </w:pPr>
      <w:r>
        <w:rPr>
          <w:rFonts w:hint="eastAsia" w:ascii="楷体_GB2312" w:hAnsi="Arial" w:eastAsia="楷体_GB2312" w:cs="Arial"/>
          <w:spacing w:val="-6"/>
          <w:szCs w:val="32"/>
        </w:rPr>
        <w:t>目　录</w:t>
      </w:r>
    </w:p>
    <w:p>
      <w:pPr>
        <w:adjustRightInd w:val="0"/>
        <w:snapToGrid w:val="0"/>
        <w:spacing w:line="360" w:lineRule="auto"/>
        <w:ind w:firstLine="608" w:firstLineChars="200"/>
        <w:rPr>
          <w:rFonts w:ascii="楷体_GB2312" w:hAnsi="Arial" w:eastAsia="楷体_GB2312" w:cs="Arial"/>
          <w:spacing w:val="-6"/>
          <w:szCs w:val="32"/>
        </w:rPr>
      </w:pPr>
    </w:p>
    <w:p>
      <w:pPr>
        <w:adjustRightInd w:val="0"/>
        <w:snapToGrid w:val="0"/>
        <w:spacing w:line="360" w:lineRule="auto"/>
        <w:ind w:firstLine="608" w:firstLineChars="200"/>
        <w:rPr>
          <w:rFonts w:ascii="楷体_GB2312" w:hAnsi="Arial" w:eastAsia="楷体_GB2312" w:cs="Arial"/>
          <w:spacing w:val="-6"/>
          <w:szCs w:val="32"/>
        </w:rPr>
      </w:pPr>
      <w:r>
        <w:rPr>
          <w:rFonts w:hint="eastAsia" w:ascii="楷体_GB2312" w:hAnsi="Arial" w:eastAsia="楷体_GB2312" w:cs="Arial"/>
          <w:spacing w:val="-6"/>
          <w:szCs w:val="32"/>
        </w:rPr>
        <w:t>第一章　总则</w:t>
      </w:r>
    </w:p>
    <w:p>
      <w:pPr>
        <w:adjustRightInd w:val="0"/>
        <w:snapToGrid w:val="0"/>
        <w:spacing w:line="360" w:lineRule="auto"/>
        <w:ind w:firstLine="608" w:firstLineChars="200"/>
        <w:rPr>
          <w:rFonts w:ascii="楷体_GB2312" w:hAnsi="Arial" w:eastAsia="楷体_GB2312" w:cs="Arial"/>
          <w:spacing w:val="-6"/>
          <w:szCs w:val="32"/>
        </w:rPr>
      </w:pPr>
      <w:r>
        <w:rPr>
          <w:rFonts w:hint="eastAsia" w:ascii="楷体_GB2312" w:hAnsi="Arial" w:eastAsia="楷体_GB2312" w:cs="Arial"/>
          <w:spacing w:val="-6"/>
          <w:szCs w:val="32"/>
        </w:rPr>
        <w:t>第二章　全民阅读设施</w:t>
      </w:r>
    </w:p>
    <w:p>
      <w:pPr>
        <w:adjustRightInd w:val="0"/>
        <w:snapToGrid w:val="0"/>
        <w:spacing w:line="360" w:lineRule="auto"/>
        <w:ind w:firstLine="608" w:firstLineChars="200"/>
        <w:rPr>
          <w:rFonts w:ascii="楷体_GB2312" w:hAnsi="Arial" w:eastAsia="楷体_GB2312" w:cs="Arial"/>
          <w:spacing w:val="-6"/>
          <w:szCs w:val="32"/>
        </w:rPr>
      </w:pPr>
      <w:r>
        <w:rPr>
          <w:rFonts w:hint="eastAsia" w:ascii="楷体_GB2312" w:hAnsi="Arial" w:eastAsia="楷体_GB2312" w:cs="Arial"/>
          <w:spacing w:val="-6"/>
          <w:szCs w:val="32"/>
        </w:rPr>
        <w:t>第三章　阅读推广服务</w:t>
      </w:r>
    </w:p>
    <w:p>
      <w:pPr>
        <w:adjustRightInd w:val="0"/>
        <w:snapToGrid w:val="0"/>
        <w:spacing w:line="360" w:lineRule="auto"/>
        <w:ind w:firstLine="608" w:firstLineChars="200"/>
        <w:rPr>
          <w:rFonts w:ascii="楷体_GB2312" w:hAnsi="Arial" w:eastAsia="楷体_GB2312" w:cs="Arial"/>
          <w:spacing w:val="-6"/>
          <w:szCs w:val="32"/>
        </w:rPr>
      </w:pPr>
      <w:r>
        <w:rPr>
          <w:rFonts w:hint="eastAsia" w:ascii="楷体_GB2312" w:hAnsi="Arial" w:eastAsia="楷体_GB2312" w:cs="Arial"/>
          <w:spacing w:val="-6"/>
          <w:szCs w:val="32"/>
        </w:rPr>
        <w:t>第四章　阅读保障和激励</w:t>
      </w:r>
    </w:p>
    <w:p>
      <w:pPr>
        <w:adjustRightInd w:val="0"/>
        <w:snapToGrid w:val="0"/>
        <w:spacing w:line="360" w:lineRule="auto"/>
        <w:ind w:firstLine="608" w:firstLineChars="200"/>
        <w:rPr>
          <w:rFonts w:ascii="楷体_GB2312" w:hAnsi="Arial" w:eastAsia="楷体_GB2312" w:cs="Arial"/>
          <w:spacing w:val="-6"/>
          <w:szCs w:val="32"/>
        </w:rPr>
      </w:pPr>
      <w:r>
        <w:rPr>
          <w:rFonts w:hint="eastAsia" w:ascii="楷体_GB2312" w:hAnsi="Arial" w:eastAsia="楷体_GB2312" w:cs="Arial"/>
          <w:spacing w:val="-6"/>
          <w:szCs w:val="32"/>
        </w:rPr>
        <w:t>第五章　法律责任</w:t>
      </w:r>
    </w:p>
    <w:p>
      <w:pPr>
        <w:adjustRightInd w:val="0"/>
        <w:snapToGrid w:val="0"/>
        <w:spacing w:line="360" w:lineRule="auto"/>
        <w:ind w:firstLine="608" w:firstLineChars="200"/>
        <w:rPr>
          <w:rFonts w:ascii="楷体_GB2312" w:hAnsi="Arial" w:eastAsia="楷体_GB2312" w:cs="Arial"/>
          <w:spacing w:val="-6"/>
          <w:szCs w:val="32"/>
        </w:rPr>
      </w:pPr>
      <w:r>
        <w:rPr>
          <w:rFonts w:hint="eastAsia" w:ascii="楷体_GB2312" w:hAnsi="Arial" w:eastAsia="楷体_GB2312" w:cs="Arial"/>
          <w:spacing w:val="-6"/>
          <w:szCs w:val="32"/>
        </w:rPr>
        <w:t>第六章　附则</w:t>
      </w:r>
    </w:p>
    <w:p>
      <w:pPr>
        <w:autoSpaceDE w:val="0"/>
        <w:autoSpaceDN w:val="0"/>
        <w:adjustRightInd w:val="0"/>
        <w:spacing w:line="570" w:lineRule="exact"/>
        <w:ind w:firstLine="632" w:firstLineChars="200"/>
        <w:rPr>
          <w:rFonts w:ascii="仿宋_GB2312" w:cs="FZHTK--GBK1-0"/>
          <w:kern w:val="0"/>
          <w:szCs w:val="32"/>
        </w:rPr>
      </w:pPr>
    </w:p>
    <w:p>
      <w:pPr>
        <w:autoSpaceDE w:val="0"/>
        <w:autoSpaceDN w:val="0"/>
        <w:adjustRightInd w:val="0"/>
        <w:spacing w:line="570" w:lineRule="exact"/>
        <w:jc w:val="center"/>
        <w:rPr>
          <w:rFonts w:ascii="黑体fal" w:hAnsi="黑体fal" w:eastAsia="黑体fal" w:cs="FZHTK--GBK1-0"/>
          <w:kern w:val="0"/>
          <w:szCs w:val="32"/>
        </w:rPr>
      </w:pPr>
      <w:r>
        <w:rPr>
          <w:rFonts w:hint="eastAsia" w:ascii="黑体fal" w:hAnsi="黑体fal" w:eastAsia="黑体fal" w:cs="FZHTK--GBK1-0"/>
          <w:kern w:val="0"/>
          <w:szCs w:val="32"/>
        </w:rPr>
        <w:t>第一章</w:t>
      </w:r>
      <w:r>
        <w:rPr>
          <w:rFonts w:hint="eastAsia" w:ascii="黑体fal" w:hAnsi="黑体fal" w:eastAsia="黑体fal" w:cs="E-BZ"/>
          <w:kern w:val="0"/>
          <w:szCs w:val="32"/>
        </w:rPr>
        <w:t>　</w:t>
      </w:r>
      <w:r>
        <w:rPr>
          <w:rFonts w:hint="eastAsia" w:ascii="黑体fal" w:hAnsi="黑体fal" w:eastAsia="黑体fal" w:cs="FZHTK--GBK1-0"/>
          <w:kern w:val="0"/>
          <w:szCs w:val="32"/>
        </w:rPr>
        <w:t>总则</w:t>
      </w:r>
    </w:p>
    <w:p>
      <w:pPr>
        <w:autoSpaceDE w:val="0"/>
        <w:autoSpaceDN w:val="0"/>
        <w:adjustRightInd w:val="0"/>
        <w:spacing w:line="570" w:lineRule="exact"/>
        <w:ind w:firstLine="632" w:firstLineChars="200"/>
        <w:rPr>
          <w:rFonts w:ascii="仿宋_GB2312" w:cs="FZHTK--GBK1-0"/>
          <w:kern w:val="0"/>
          <w:szCs w:val="32"/>
        </w:rPr>
      </w:pP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第一条</w:t>
      </w:r>
      <w:r>
        <w:rPr>
          <w:rFonts w:hint="eastAsia" w:ascii="仿宋_GB2312" w:cs="E-BZ"/>
          <w:kern w:val="0"/>
          <w:szCs w:val="32"/>
        </w:rPr>
        <w:t>　</w:t>
      </w:r>
      <w:r>
        <w:rPr>
          <w:rFonts w:hint="eastAsia" w:ascii="仿宋_GB2312" w:cs="FZFSK--GBK1-0"/>
          <w:kern w:val="0"/>
          <w:szCs w:val="32"/>
        </w:rPr>
        <w:t>为了加强全民阅读服务工作</w:t>
      </w:r>
      <w:r>
        <w:rPr>
          <w:rFonts w:ascii="仿宋_GB2312" w:cs="E-B6"/>
          <w:kern w:val="0"/>
          <w:szCs w:val="32"/>
        </w:rPr>
        <w:t>,</w:t>
      </w:r>
      <w:r>
        <w:rPr>
          <w:rFonts w:hint="eastAsia" w:ascii="仿宋_GB2312" w:cs="FZFSK--GBK1-0"/>
          <w:kern w:val="0"/>
          <w:szCs w:val="32"/>
        </w:rPr>
        <w:t>保障公民阅读权益</w:t>
      </w:r>
      <w:r>
        <w:rPr>
          <w:rFonts w:ascii="仿宋_GB2312" w:cs="E-B6"/>
          <w:kern w:val="0"/>
          <w:szCs w:val="32"/>
        </w:rPr>
        <w:t>,</w:t>
      </w:r>
      <w:r>
        <w:rPr>
          <w:rFonts w:hint="eastAsia" w:ascii="仿宋_GB2312" w:cs="FZFSK--GBK1-0"/>
          <w:kern w:val="0"/>
          <w:szCs w:val="32"/>
        </w:rPr>
        <w:t>培养全民阅读习惯</w:t>
      </w:r>
      <w:r>
        <w:rPr>
          <w:rFonts w:ascii="仿宋_GB2312" w:cs="E-B6"/>
          <w:kern w:val="0"/>
          <w:szCs w:val="32"/>
        </w:rPr>
        <w:t>,</w:t>
      </w:r>
      <w:r>
        <w:rPr>
          <w:rFonts w:hint="eastAsia" w:ascii="仿宋_GB2312" w:cs="FZFSK--GBK1-0"/>
          <w:kern w:val="0"/>
          <w:szCs w:val="32"/>
        </w:rPr>
        <w:t>提升全民阅读能力</w:t>
      </w:r>
      <w:r>
        <w:rPr>
          <w:rFonts w:ascii="仿宋_GB2312" w:cs="E-B6"/>
          <w:kern w:val="0"/>
          <w:szCs w:val="32"/>
        </w:rPr>
        <w:t>,</w:t>
      </w:r>
      <w:r>
        <w:rPr>
          <w:rFonts w:hint="eastAsia" w:ascii="仿宋_GB2312" w:cs="FZFSK--GBK1-0"/>
          <w:kern w:val="0"/>
          <w:szCs w:val="32"/>
        </w:rPr>
        <w:t>提高公民思想道德素质和科学文化素质</w:t>
      </w:r>
      <w:r>
        <w:rPr>
          <w:rFonts w:ascii="仿宋_GB2312" w:cs="E-B6"/>
          <w:kern w:val="0"/>
          <w:szCs w:val="32"/>
        </w:rPr>
        <w:t>,</w:t>
      </w:r>
      <w:r>
        <w:rPr>
          <w:rFonts w:hint="eastAsia" w:ascii="仿宋_GB2312" w:cs="FZFSK--GBK1-0"/>
          <w:kern w:val="0"/>
          <w:szCs w:val="32"/>
        </w:rPr>
        <w:t>推动社会文明进步</w:t>
      </w:r>
      <w:r>
        <w:rPr>
          <w:rFonts w:ascii="仿宋_GB2312" w:cs="E-B6"/>
          <w:kern w:val="0"/>
          <w:szCs w:val="32"/>
        </w:rPr>
        <w:t>,</w:t>
      </w:r>
      <w:r>
        <w:rPr>
          <w:rFonts w:hint="eastAsia" w:ascii="仿宋_GB2312" w:cs="FZFSK--GBK1-0"/>
          <w:kern w:val="0"/>
          <w:szCs w:val="32"/>
        </w:rPr>
        <w:t>根据有关法律</w:t>
      </w:r>
      <w:r>
        <w:rPr>
          <w:rFonts w:hint="eastAsia" w:ascii="仿宋_GB2312" w:cs="E-B6"/>
          <w:kern w:val="0"/>
          <w:szCs w:val="32"/>
        </w:rPr>
        <w:t>、</w:t>
      </w:r>
      <w:r>
        <w:rPr>
          <w:rFonts w:hint="eastAsia" w:ascii="仿宋_GB2312" w:cs="FZFSK--GBK1-0"/>
          <w:kern w:val="0"/>
          <w:szCs w:val="32"/>
        </w:rPr>
        <w:t>法规</w:t>
      </w:r>
      <w:r>
        <w:rPr>
          <w:rFonts w:ascii="仿宋_GB2312" w:cs="E-B6"/>
          <w:kern w:val="0"/>
          <w:szCs w:val="32"/>
        </w:rPr>
        <w:t>,</w:t>
      </w:r>
      <w:r>
        <w:rPr>
          <w:rFonts w:hint="eastAsia" w:ascii="仿宋_GB2312" w:cs="FZFSK--GBK1-0"/>
          <w:kern w:val="0"/>
          <w:szCs w:val="32"/>
        </w:rPr>
        <w:t>结合本市实际</w:t>
      </w:r>
      <w:r>
        <w:rPr>
          <w:rFonts w:ascii="仿宋_GB2312" w:cs="E-B6"/>
          <w:kern w:val="0"/>
          <w:szCs w:val="32"/>
        </w:rPr>
        <w:t>,</w:t>
      </w:r>
      <w:r>
        <w:rPr>
          <w:rFonts w:hint="eastAsia" w:ascii="仿宋_GB2312" w:cs="FZFSK--GBK1-0"/>
          <w:kern w:val="0"/>
          <w:szCs w:val="32"/>
        </w:rPr>
        <w:t>制定本条例</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第二条</w:t>
      </w:r>
      <w:r>
        <w:rPr>
          <w:rFonts w:hint="eastAsia" w:ascii="仿宋_GB2312" w:cs="E-BZ"/>
          <w:kern w:val="0"/>
          <w:szCs w:val="32"/>
        </w:rPr>
        <w:t>　</w:t>
      </w:r>
      <w:r>
        <w:rPr>
          <w:rFonts w:hint="eastAsia" w:ascii="仿宋_GB2312" w:cs="FZFSK--GBK1-0"/>
          <w:kern w:val="0"/>
          <w:szCs w:val="32"/>
        </w:rPr>
        <w:t>本条例适用于本市行政区域内全民阅读促进工作</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第三条</w:t>
      </w:r>
      <w:r>
        <w:rPr>
          <w:rFonts w:hint="eastAsia" w:ascii="仿宋_GB2312" w:cs="E-BZ"/>
          <w:kern w:val="0"/>
          <w:szCs w:val="32"/>
        </w:rPr>
        <w:t>　</w:t>
      </w:r>
      <w:r>
        <w:rPr>
          <w:rFonts w:hint="eastAsia" w:ascii="仿宋_GB2312" w:cs="FZFSK--GBK1-0"/>
          <w:kern w:val="0"/>
          <w:szCs w:val="32"/>
        </w:rPr>
        <w:t>全民阅读促进工作应当坚持中国共产党的领导</w:t>
      </w:r>
      <w:r>
        <w:rPr>
          <w:rFonts w:ascii="仿宋_GB2312" w:cs="E-B6"/>
          <w:kern w:val="0"/>
          <w:szCs w:val="32"/>
        </w:rPr>
        <w:t>,</w:t>
      </w:r>
      <w:r>
        <w:rPr>
          <w:rFonts w:hint="eastAsia" w:ascii="仿宋_GB2312" w:cs="FZFSK--GBK1-0"/>
          <w:kern w:val="0"/>
          <w:szCs w:val="32"/>
        </w:rPr>
        <w:t>坚持社会主义先进文化前进方向</w:t>
      </w:r>
      <w:r>
        <w:rPr>
          <w:rFonts w:ascii="仿宋_GB2312" w:cs="E-B6"/>
          <w:kern w:val="0"/>
          <w:szCs w:val="32"/>
        </w:rPr>
        <w:t>,</w:t>
      </w:r>
      <w:r>
        <w:rPr>
          <w:rFonts w:hint="eastAsia" w:ascii="仿宋_GB2312" w:cs="FZFSK--GBK1-0"/>
          <w:kern w:val="0"/>
          <w:szCs w:val="32"/>
        </w:rPr>
        <w:t>坚持以人民为中心</w:t>
      </w:r>
      <w:r>
        <w:rPr>
          <w:rFonts w:ascii="仿宋_GB2312" w:cs="E-B6"/>
          <w:kern w:val="0"/>
          <w:szCs w:val="32"/>
        </w:rPr>
        <w:t>,</w:t>
      </w:r>
      <w:r>
        <w:rPr>
          <w:rFonts w:hint="eastAsia" w:ascii="仿宋_GB2312" w:cs="FZFSK--GBK1-0"/>
          <w:kern w:val="0"/>
          <w:szCs w:val="32"/>
        </w:rPr>
        <w:t>坚持以社会主义核心价值观为引领</w:t>
      </w:r>
      <w:r>
        <w:rPr>
          <w:rFonts w:ascii="仿宋_GB2312" w:cs="E-B6"/>
          <w:kern w:val="0"/>
          <w:szCs w:val="32"/>
        </w:rPr>
        <w:t>,</w:t>
      </w:r>
      <w:r>
        <w:rPr>
          <w:rFonts w:hint="eastAsia" w:ascii="仿宋_GB2312" w:cs="FZFSK--GBK1-0"/>
          <w:kern w:val="0"/>
          <w:szCs w:val="32"/>
        </w:rPr>
        <w:t>遵循政府主导</w:t>
      </w:r>
      <w:r>
        <w:rPr>
          <w:rFonts w:hint="eastAsia" w:ascii="仿宋_GB2312" w:cs="E-B6"/>
          <w:kern w:val="0"/>
          <w:szCs w:val="32"/>
        </w:rPr>
        <w:t>、</w:t>
      </w:r>
      <w:r>
        <w:rPr>
          <w:rFonts w:hint="eastAsia" w:ascii="仿宋_GB2312" w:cs="FZFSK--GBK1-0"/>
          <w:kern w:val="0"/>
          <w:szCs w:val="32"/>
        </w:rPr>
        <w:t>社会参与</w:t>
      </w:r>
      <w:r>
        <w:rPr>
          <w:rFonts w:hint="eastAsia" w:ascii="仿宋_GB2312" w:cs="E-B6"/>
          <w:kern w:val="0"/>
          <w:szCs w:val="32"/>
        </w:rPr>
        <w:t>、</w:t>
      </w:r>
      <w:r>
        <w:rPr>
          <w:rFonts w:hint="eastAsia" w:ascii="仿宋_GB2312" w:cs="FZFSK--GBK1-0"/>
          <w:kern w:val="0"/>
          <w:szCs w:val="32"/>
        </w:rPr>
        <w:t>公益普惠</w:t>
      </w:r>
      <w:r>
        <w:rPr>
          <w:rFonts w:hint="eastAsia" w:ascii="仿宋_GB2312" w:cs="E-B6"/>
          <w:kern w:val="0"/>
          <w:szCs w:val="32"/>
        </w:rPr>
        <w:t>、</w:t>
      </w:r>
      <w:r>
        <w:rPr>
          <w:rFonts w:hint="eastAsia" w:ascii="仿宋_GB2312" w:cs="FZFSK--GBK1-0"/>
          <w:kern w:val="0"/>
          <w:szCs w:val="32"/>
        </w:rPr>
        <w:t>保障重点</w:t>
      </w:r>
      <w:r>
        <w:rPr>
          <w:rFonts w:hint="eastAsia" w:ascii="仿宋_GB2312" w:cs="E-B6"/>
          <w:kern w:val="0"/>
          <w:szCs w:val="32"/>
        </w:rPr>
        <w:t>、</w:t>
      </w:r>
      <w:r>
        <w:rPr>
          <w:rFonts w:hint="eastAsia" w:ascii="仿宋_GB2312" w:cs="FZFSK--GBK1-0"/>
          <w:kern w:val="0"/>
          <w:szCs w:val="32"/>
        </w:rPr>
        <w:t>优质便利的原则</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第四条</w:t>
      </w:r>
      <w:r>
        <w:rPr>
          <w:rFonts w:hint="eastAsia" w:ascii="仿宋_GB2312" w:cs="E-BZ"/>
          <w:kern w:val="0"/>
          <w:szCs w:val="32"/>
        </w:rPr>
        <w:t>　</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人民政府应当将全民阅读促进工作纳入本级国民经济和社会发展规划</w:t>
      </w:r>
      <w:r>
        <w:rPr>
          <w:rFonts w:ascii="仿宋_GB2312" w:cs="E-B6"/>
          <w:kern w:val="0"/>
          <w:szCs w:val="32"/>
        </w:rPr>
        <w:t>,</w:t>
      </w:r>
      <w:r>
        <w:rPr>
          <w:rFonts w:hint="eastAsia" w:ascii="仿宋_GB2312" w:cs="FZFSK--GBK1-0"/>
          <w:kern w:val="0"/>
          <w:szCs w:val="32"/>
        </w:rPr>
        <w:t>将全民阅读设施建设纳入国土空间规划</w:t>
      </w:r>
      <w:r>
        <w:rPr>
          <w:rFonts w:ascii="仿宋_GB2312" w:cs="E-B6"/>
          <w:kern w:val="0"/>
          <w:szCs w:val="32"/>
        </w:rPr>
        <w:t>,</w:t>
      </w:r>
      <w:r>
        <w:rPr>
          <w:rFonts w:hint="eastAsia" w:ascii="仿宋_GB2312" w:cs="FZFSK--GBK1-0"/>
          <w:kern w:val="0"/>
          <w:szCs w:val="32"/>
        </w:rPr>
        <w:t>将全民阅读公共服务经费纳入本级财政预算</w:t>
      </w:r>
      <w:r>
        <w:rPr>
          <w:rFonts w:ascii="仿宋_GB2312" w:cs="E-B6"/>
          <w:kern w:val="0"/>
          <w:szCs w:val="32"/>
        </w:rPr>
        <w:t>,</w:t>
      </w:r>
      <w:r>
        <w:rPr>
          <w:rFonts w:hint="eastAsia" w:ascii="仿宋_GB2312" w:cs="FZFSK--GBK1-0"/>
          <w:kern w:val="0"/>
          <w:szCs w:val="32"/>
        </w:rPr>
        <w:t>完善全民阅读服务保障体系</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第五条</w:t>
      </w:r>
      <w:r>
        <w:rPr>
          <w:rFonts w:hint="eastAsia" w:ascii="仿宋_GB2312" w:cs="E-BZ"/>
          <w:kern w:val="0"/>
          <w:szCs w:val="32"/>
        </w:rPr>
        <w:t>　</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设立全民阅读指导委员会</w:t>
      </w:r>
      <w:r>
        <w:rPr>
          <w:rFonts w:ascii="仿宋_GB2312" w:cs="E-B6"/>
          <w:kern w:val="0"/>
          <w:szCs w:val="32"/>
        </w:rPr>
        <w:t>,</w:t>
      </w:r>
      <w:r>
        <w:rPr>
          <w:rFonts w:hint="eastAsia" w:ascii="仿宋_GB2312" w:cs="FZFSK--GBK1-0"/>
          <w:kern w:val="0"/>
          <w:szCs w:val="32"/>
        </w:rPr>
        <w:t>负责指导</w:t>
      </w:r>
      <w:r>
        <w:rPr>
          <w:rFonts w:hint="eastAsia" w:ascii="仿宋_GB2312" w:cs="E-B6"/>
          <w:kern w:val="0"/>
          <w:szCs w:val="32"/>
        </w:rPr>
        <w:t>、</w:t>
      </w:r>
      <w:r>
        <w:rPr>
          <w:rFonts w:hint="eastAsia" w:ascii="仿宋_GB2312" w:cs="FZFSK--GBK1-0"/>
          <w:kern w:val="0"/>
          <w:szCs w:val="32"/>
        </w:rPr>
        <w:t>协调和推进本行政区域内全民阅读促进工作</w:t>
      </w:r>
      <w:r>
        <w:rPr>
          <w:rFonts w:hint="eastAsia" w:ascii="仿宋_GB2312" w:cs="E-B6"/>
          <w:kern w:val="0"/>
          <w:szCs w:val="32"/>
        </w:rPr>
        <w:t>。</w:t>
      </w:r>
      <w:r>
        <w:rPr>
          <w:rFonts w:hint="eastAsia" w:ascii="仿宋_GB2312" w:cs="FZFSK--GBK1-0"/>
          <w:kern w:val="0"/>
          <w:szCs w:val="32"/>
        </w:rPr>
        <w:t>全民阅读指导委员会办事机构设在本级新闻出版主管部门</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第六条</w:t>
      </w:r>
      <w:r>
        <w:rPr>
          <w:rFonts w:hint="eastAsia" w:ascii="仿宋_GB2312" w:cs="E-BZ"/>
          <w:kern w:val="0"/>
          <w:szCs w:val="32"/>
        </w:rPr>
        <w:t>　</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新闻出版主管部门负责本行政区域内全民阅读促进工作</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文化旅游</w:t>
      </w:r>
      <w:r>
        <w:rPr>
          <w:rFonts w:hint="eastAsia" w:ascii="仿宋_GB2312" w:cs="E-B6"/>
          <w:kern w:val="0"/>
          <w:szCs w:val="32"/>
        </w:rPr>
        <w:t>、</w:t>
      </w:r>
      <w:r>
        <w:rPr>
          <w:rFonts w:hint="eastAsia" w:ascii="仿宋_GB2312" w:cs="FZFSK--GBK1-0"/>
          <w:kern w:val="0"/>
          <w:szCs w:val="32"/>
        </w:rPr>
        <w:t>教育等有关主管部门</w:t>
      </w:r>
      <w:r>
        <w:rPr>
          <w:rFonts w:hint="eastAsia" w:ascii="仿宋_GB2312" w:cs="E-B6"/>
          <w:kern w:val="0"/>
          <w:szCs w:val="32"/>
        </w:rPr>
        <w:t>、</w:t>
      </w:r>
      <w:r>
        <w:rPr>
          <w:rFonts w:hint="eastAsia" w:ascii="仿宋_GB2312" w:cs="FZFSK--GBK1-0"/>
          <w:kern w:val="0"/>
          <w:szCs w:val="32"/>
        </w:rPr>
        <w:t>人民团体和社会组织按照各自职责做好全民阅读促进工作</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第七条</w:t>
      </w:r>
      <w:r>
        <w:rPr>
          <w:rFonts w:hint="eastAsia" w:ascii="仿宋_GB2312" w:cs="E-BZ"/>
          <w:kern w:val="0"/>
          <w:szCs w:val="32"/>
        </w:rPr>
        <w:t>　</w:t>
      </w:r>
      <w:r>
        <w:rPr>
          <w:rFonts w:hint="eastAsia" w:ascii="仿宋_GB2312" w:cs="FZFSK--GBK1-0"/>
          <w:kern w:val="0"/>
          <w:szCs w:val="32"/>
        </w:rPr>
        <w:t>乡镇人民政府</w:t>
      </w:r>
      <w:r>
        <w:rPr>
          <w:rFonts w:hint="eastAsia" w:ascii="仿宋_GB2312" w:cs="E-B6"/>
          <w:kern w:val="0"/>
          <w:szCs w:val="32"/>
        </w:rPr>
        <w:t>、</w:t>
      </w:r>
      <w:r>
        <w:rPr>
          <w:rFonts w:hint="eastAsia" w:ascii="仿宋_GB2312" w:cs="FZFSK--GBK1-0"/>
          <w:kern w:val="0"/>
          <w:szCs w:val="32"/>
        </w:rPr>
        <w:t>街道办事处在本行政区域内组织开展全民阅读促进工作</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村</w:t>
      </w:r>
      <w:r>
        <w:rPr>
          <w:rFonts w:ascii="仿宋_GB2312" w:cs="E-B6"/>
          <w:kern w:val="0"/>
          <w:szCs w:val="32"/>
        </w:rPr>
        <w:t>(</w:t>
      </w:r>
      <w:r>
        <w:rPr>
          <w:rFonts w:hint="eastAsia" w:ascii="仿宋_GB2312" w:cs="FZFSK--GBK1-0"/>
          <w:kern w:val="0"/>
          <w:szCs w:val="32"/>
        </w:rPr>
        <w:t>居</w:t>
      </w:r>
      <w:r>
        <w:rPr>
          <w:rFonts w:ascii="仿宋_GB2312" w:cs="E-B6"/>
          <w:kern w:val="0"/>
          <w:szCs w:val="32"/>
        </w:rPr>
        <w:t>)</w:t>
      </w:r>
      <w:r>
        <w:rPr>
          <w:rFonts w:hint="eastAsia" w:ascii="仿宋_GB2312" w:cs="FZFSK--GBK1-0"/>
          <w:kern w:val="0"/>
          <w:szCs w:val="32"/>
        </w:rPr>
        <w:t>民委员会根据村</w:t>
      </w:r>
      <w:r>
        <w:rPr>
          <w:rFonts w:ascii="仿宋_GB2312" w:cs="E-B6"/>
          <w:kern w:val="0"/>
          <w:szCs w:val="32"/>
        </w:rPr>
        <w:t>(</w:t>
      </w:r>
      <w:r>
        <w:rPr>
          <w:rFonts w:hint="eastAsia" w:ascii="仿宋_GB2312" w:cs="FZFSK--GBK1-0"/>
          <w:kern w:val="0"/>
          <w:szCs w:val="32"/>
        </w:rPr>
        <w:t>居</w:t>
      </w:r>
      <w:r>
        <w:rPr>
          <w:rFonts w:ascii="仿宋_GB2312" w:cs="E-B6"/>
          <w:kern w:val="0"/>
          <w:szCs w:val="32"/>
        </w:rPr>
        <w:t>)</w:t>
      </w:r>
      <w:r>
        <w:rPr>
          <w:rFonts w:hint="eastAsia" w:ascii="仿宋_GB2312" w:cs="FZFSK--GBK1-0"/>
          <w:kern w:val="0"/>
          <w:szCs w:val="32"/>
        </w:rPr>
        <w:t>民需求开展群众性阅读活动</w:t>
      </w:r>
      <w:r>
        <w:rPr>
          <w:rFonts w:ascii="仿宋_GB2312" w:cs="E-B6"/>
          <w:kern w:val="0"/>
          <w:szCs w:val="32"/>
        </w:rPr>
        <w:t>,</w:t>
      </w:r>
      <w:r>
        <w:rPr>
          <w:rFonts w:hint="eastAsia" w:ascii="仿宋_GB2312" w:cs="FZFSK--GBK1-0"/>
          <w:kern w:val="0"/>
          <w:szCs w:val="32"/>
        </w:rPr>
        <w:t>协助做好其他全民阅读促进工作</w:t>
      </w:r>
      <w:r>
        <w:rPr>
          <w:rFonts w:hint="eastAsia" w:ascii="仿宋_GB2312" w:cs="E-B6"/>
          <w:kern w:val="0"/>
          <w:szCs w:val="32"/>
        </w:rPr>
        <w:t>。</w:t>
      </w:r>
    </w:p>
    <w:p>
      <w:pPr>
        <w:autoSpaceDE w:val="0"/>
        <w:autoSpaceDN w:val="0"/>
        <w:adjustRightInd w:val="0"/>
        <w:spacing w:line="570" w:lineRule="exact"/>
        <w:ind w:firstLine="632" w:firstLineChars="200"/>
        <w:rPr>
          <w:rFonts w:ascii="仿宋_GB2312" w:cs="FZHTK--GBK1-0"/>
          <w:kern w:val="0"/>
          <w:szCs w:val="32"/>
        </w:rPr>
      </w:pPr>
    </w:p>
    <w:p>
      <w:pPr>
        <w:autoSpaceDE w:val="0"/>
        <w:autoSpaceDN w:val="0"/>
        <w:adjustRightInd w:val="0"/>
        <w:spacing w:line="570" w:lineRule="exact"/>
        <w:jc w:val="center"/>
        <w:rPr>
          <w:rFonts w:ascii="黑体fal" w:hAnsi="黑体fal" w:eastAsia="黑体fal" w:cs="FZHTK--GBK1-0"/>
          <w:kern w:val="0"/>
          <w:szCs w:val="32"/>
        </w:rPr>
      </w:pPr>
      <w:r>
        <w:rPr>
          <w:rFonts w:hint="eastAsia" w:ascii="黑体fal" w:hAnsi="黑体fal" w:eastAsia="黑体fal" w:cs="FZHTK--GBK1-0"/>
          <w:kern w:val="0"/>
          <w:szCs w:val="32"/>
        </w:rPr>
        <w:t>第二章　全民阅读设施</w:t>
      </w:r>
    </w:p>
    <w:p>
      <w:pPr>
        <w:autoSpaceDE w:val="0"/>
        <w:autoSpaceDN w:val="0"/>
        <w:adjustRightInd w:val="0"/>
        <w:spacing w:line="570" w:lineRule="exact"/>
        <w:jc w:val="center"/>
        <w:rPr>
          <w:rFonts w:ascii="黑体fal" w:hAnsi="黑体fal" w:eastAsia="黑体fal" w:cs="FZHTK--GBK1-0"/>
          <w:kern w:val="0"/>
          <w:szCs w:val="32"/>
        </w:rPr>
      </w:pP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第八条</w:t>
      </w:r>
      <w:r>
        <w:rPr>
          <w:rFonts w:hint="eastAsia" w:ascii="仿宋_GB2312" w:cs="E-BZ"/>
          <w:kern w:val="0"/>
          <w:szCs w:val="32"/>
        </w:rPr>
        <w:t>　</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人民政府应当根据国家基本公共文化服务指导标准</w:t>
      </w:r>
      <w:r>
        <w:rPr>
          <w:rFonts w:hint="eastAsia" w:ascii="仿宋_GB2312" w:cs="E-B6"/>
          <w:kern w:val="0"/>
          <w:szCs w:val="32"/>
        </w:rPr>
        <w:t>、</w:t>
      </w:r>
      <w:r>
        <w:rPr>
          <w:rFonts w:hint="eastAsia" w:ascii="仿宋_GB2312" w:cs="FZFSK--GBK1-0"/>
          <w:kern w:val="0"/>
          <w:szCs w:val="32"/>
        </w:rPr>
        <w:t>省基本公共文化服务实施标准</w:t>
      </w:r>
      <w:r>
        <w:rPr>
          <w:rFonts w:ascii="仿宋_GB2312" w:cs="E-B6"/>
          <w:kern w:val="0"/>
          <w:szCs w:val="32"/>
        </w:rPr>
        <w:t>,</w:t>
      </w:r>
      <w:r>
        <w:rPr>
          <w:rFonts w:hint="eastAsia" w:ascii="仿宋_GB2312" w:cs="FZFSK--GBK1-0"/>
          <w:kern w:val="0"/>
          <w:szCs w:val="32"/>
        </w:rPr>
        <w:t>结合本行政区域经济社会发展水平</w:t>
      </w:r>
      <w:r>
        <w:rPr>
          <w:rFonts w:hint="eastAsia" w:ascii="仿宋_GB2312" w:cs="E-B6"/>
          <w:kern w:val="0"/>
          <w:szCs w:val="32"/>
        </w:rPr>
        <w:t>、</w:t>
      </w:r>
      <w:r>
        <w:rPr>
          <w:rFonts w:hint="eastAsia" w:ascii="仿宋_GB2312" w:cs="FZFSK--GBK1-0"/>
          <w:kern w:val="0"/>
          <w:szCs w:val="32"/>
        </w:rPr>
        <w:t>人口状况</w:t>
      </w:r>
      <w:r>
        <w:rPr>
          <w:rFonts w:hint="eastAsia" w:ascii="仿宋_GB2312" w:cs="E-B6"/>
          <w:kern w:val="0"/>
          <w:szCs w:val="32"/>
        </w:rPr>
        <w:t>、</w:t>
      </w:r>
      <w:r>
        <w:rPr>
          <w:rFonts w:hint="eastAsia" w:ascii="仿宋_GB2312" w:cs="FZFSK--GBK1-0"/>
          <w:kern w:val="0"/>
          <w:szCs w:val="32"/>
        </w:rPr>
        <w:t>环境和交通条件</w:t>
      </w:r>
      <w:r>
        <w:rPr>
          <w:rFonts w:hint="eastAsia" w:ascii="仿宋_GB2312" w:cs="E-B6"/>
          <w:kern w:val="0"/>
          <w:szCs w:val="32"/>
        </w:rPr>
        <w:t>、</w:t>
      </w:r>
      <w:r>
        <w:rPr>
          <w:rFonts w:hint="eastAsia" w:ascii="仿宋_GB2312" w:cs="FZFSK--GBK1-0"/>
          <w:kern w:val="0"/>
          <w:szCs w:val="32"/>
        </w:rPr>
        <w:t>文化特色</w:t>
      </w:r>
      <w:r>
        <w:rPr>
          <w:rFonts w:ascii="仿宋_GB2312" w:cs="E-B6"/>
          <w:kern w:val="0"/>
          <w:szCs w:val="32"/>
        </w:rPr>
        <w:t>,</w:t>
      </w:r>
      <w:r>
        <w:rPr>
          <w:rFonts w:hint="eastAsia" w:ascii="仿宋_GB2312" w:cs="FZFSK--GBK1-0"/>
          <w:kern w:val="0"/>
          <w:szCs w:val="32"/>
        </w:rPr>
        <w:t>合理确定公共图书馆</w:t>
      </w:r>
      <w:r>
        <w:rPr>
          <w:rFonts w:hint="eastAsia" w:ascii="仿宋_GB2312" w:cs="E-B6"/>
          <w:kern w:val="0"/>
          <w:szCs w:val="32"/>
        </w:rPr>
        <w:t>、</w:t>
      </w:r>
      <w:r>
        <w:rPr>
          <w:rFonts w:hint="eastAsia" w:ascii="仿宋_GB2312" w:cs="FZFSK--GBK1-0"/>
          <w:kern w:val="0"/>
          <w:szCs w:val="32"/>
        </w:rPr>
        <w:t>城市书房</w:t>
      </w:r>
      <w:r>
        <w:rPr>
          <w:rFonts w:hint="eastAsia" w:ascii="仿宋_GB2312" w:cs="E-B6"/>
          <w:kern w:val="0"/>
          <w:szCs w:val="32"/>
        </w:rPr>
        <w:t>、</w:t>
      </w:r>
      <w:r>
        <w:rPr>
          <w:rFonts w:hint="eastAsia" w:ascii="仿宋_GB2312" w:cs="FZFSK--GBK1-0"/>
          <w:kern w:val="0"/>
          <w:szCs w:val="32"/>
        </w:rPr>
        <w:t>农家书屋</w:t>
      </w:r>
      <w:r>
        <w:rPr>
          <w:rFonts w:hint="eastAsia" w:ascii="仿宋_GB2312" w:cs="E-B6"/>
          <w:kern w:val="0"/>
          <w:szCs w:val="32"/>
        </w:rPr>
        <w:t>、</w:t>
      </w:r>
      <w:r>
        <w:rPr>
          <w:rFonts w:hint="eastAsia" w:ascii="仿宋_GB2312" w:cs="FZFSK--GBK1-0"/>
          <w:kern w:val="0"/>
          <w:szCs w:val="32"/>
        </w:rPr>
        <w:t>村</w:t>
      </w:r>
      <w:r>
        <w:rPr>
          <w:rFonts w:ascii="仿宋_GB2312" w:cs="E-B6"/>
          <w:kern w:val="0"/>
          <w:szCs w:val="32"/>
        </w:rPr>
        <w:t>(</w:t>
      </w:r>
      <w:r>
        <w:rPr>
          <w:rFonts w:hint="eastAsia" w:ascii="仿宋_GB2312" w:cs="FZFSK--GBK1-0"/>
          <w:kern w:val="0"/>
          <w:szCs w:val="32"/>
        </w:rPr>
        <w:t>社区</w:t>
      </w:r>
      <w:r>
        <w:rPr>
          <w:rFonts w:ascii="仿宋_GB2312" w:cs="E-B6"/>
          <w:kern w:val="0"/>
          <w:szCs w:val="32"/>
        </w:rPr>
        <w:t>)</w:t>
      </w:r>
      <w:r>
        <w:rPr>
          <w:rFonts w:hint="eastAsia" w:ascii="仿宋_GB2312" w:cs="FZFSK--GBK1-0"/>
          <w:kern w:val="0"/>
          <w:szCs w:val="32"/>
        </w:rPr>
        <w:t>图书室</w:t>
      </w:r>
      <w:r>
        <w:rPr>
          <w:rFonts w:hint="eastAsia" w:ascii="仿宋_GB2312" w:cs="E-B6"/>
          <w:kern w:val="0"/>
          <w:szCs w:val="32"/>
        </w:rPr>
        <w:t>、</w:t>
      </w:r>
      <w:r>
        <w:rPr>
          <w:rFonts w:hint="eastAsia" w:ascii="仿宋_GB2312" w:cs="FZFSK--GBK1-0"/>
          <w:kern w:val="0"/>
          <w:szCs w:val="32"/>
        </w:rPr>
        <w:t>公共阅报栏</w:t>
      </w:r>
      <w:r>
        <w:rPr>
          <w:rFonts w:ascii="仿宋_GB2312" w:cs="E-B6"/>
          <w:kern w:val="0"/>
          <w:szCs w:val="32"/>
        </w:rPr>
        <w:t>(</w:t>
      </w:r>
      <w:r>
        <w:rPr>
          <w:rFonts w:hint="eastAsia" w:ascii="仿宋_GB2312" w:cs="FZFSK--GBK1-0"/>
          <w:kern w:val="0"/>
          <w:szCs w:val="32"/>
        </w:rPr>
        <w:t>屏</w:t>
      </w:r>
      <w:r>
        <w:rPr>
          <w:rFonts w:ascii="仿宋_GB2312" w:cs="E-B6"/>
          <w:kern w:val="0"/>
          <w:szCs w:val="32"/>
        </w:rPr>
        <w:t>)</w:t>
      </w:r>
      <w:r>
        <w:rPr>
          <w:rFonts w:hint="eastAsia" w:ascii="仿宋_GB2312" w:cs="E-B6"/>
          <w:kern w:val="0"/>
          <w:szCs w:val="32"/>
        </w:rPr>
        <w:t>、</w:t>
      </w:r>
      <w:r>
        <w:rPr>
          <w:rFonts w:hint="eastAsia" w:ascii="仿宋_GB2312" w:cs="FZFSK--GBK1-0"/>
          <w:kern w:val="0"/>
          <w:szCs w:val="32"/>
        </w:rPr>
        <w:t>数字阅读设备终端等全民阅读设施的数量</w:t>
      </w:r>
      <w:r>
        <w:rPr>
          <w:rFonts w:hint="eastAsia" w:ascii="仿宋_GB2312" w:cs="E-B6"/>
          <w:kern w:val="0"/>
          <w:szCs w:val="32"/>
        </w:rPr>
        <w:t>、</w:t>
      </w:r>
      <w:r>
        <w:rPr>
          <w:rFonts w:hint="eastAsia" w:ascii="仿宋_GB2312" w:cs="FZFSK--GBK1-0"/>
          <w:kern w:val="0"/>
          <w:szCs w:val="32"/>
        </w:rPr>
        <w:t>规模和布局</w:t>
      </w:r>
      <w:r>
        <w:rPr>
          <w:rFonts w:ascii="仿宋_GB2312" w:cs="E-B6"/>
          <w:kern w:val="0"/>
          <w:szCs w:val="32"/>
        </w:rPr>
        <w:t>,</w:t>
      </w:r>
      <w:r>
        <w:rPr>
          <w:rFonts w:hint="eastAsia" w:ascii="仿宋_GB2312" w:cs="FZFSK--GBK1-0"/>
          <w:kern w:val="0"/>
          <w:szCs w:val="32"/>
        </w:rPr>
        <w:t>形成场馆服务</w:t>
      </w:r>
      <w:r>
        <w:rPr>
          <w:rFonts w:hint="eastAsia" w:ascii="仿宋_GB2312" w:cs="E-B6"/>
          <w:kern w:val="0"/>
          <w:szCs w:val="32"/>
        </w:rPr>
        <w:t>、</w:t>
      </w:r>
      <w:r>
        <w:rPr>
          <w:rFonts w:hint="eastAsia" w:ascii="仿宋_GB2312" w:cs="FZFSK--GBK1-0"/>
          <w:kern w:val="0"/>
          <w:szCs w:val="32"/>
        </w:rPr>
        <w:t>流动服务和数字服务相结合的全民阅读设施网络</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第九条</w:t>
      </w:r>
      <w:r>
        <w:rPr>
          <w:rFonts w:hint="eastAsia" w:ascii="仿宋_GB2312" w:cs="E-BZ"/>
          <w:kern w:val="0"/>
          <w:szCs w:val="32"/>
        </w:rPr>
        <w:t>　</w:t>
      </w:r>
      <w:r>
        <w:rPr>
          <w:rFonts w:hint="eastAsia" w:ascii="仿宋_GB2312" w:cs="FZFSK--GBK1-0"/>
          <w:kern w:val="0"/>
          <w:szCs w:val="32"/>
        </w:rPr>
        <w:t>本市建立以市级公共图书馆为中心馆</w:t>
      </w:r>
      <w:r>
        <w:rPr>
          <w:rFonts w:ascii="仿宋_GB2312" w:cs="E-B6"/>
          <w:kern w:val="0"/>
          <w:szCs w:val="32"/>
        </w:rPr>
        <w:t>,</w:t>
      </w:r>
      <w:r>
        <w:rPr>
          <w:rFonts w:hint="eastAsia" w:ascii="仿宋_GB2312" w:cs="FZFSK--GBK1-0"/>
          <w:kern w:val="0"/>
          <w:szCs w:val="32"/>
        </w:rPr>
        <w:t>县级公共图书馆为总馆</w:t>
      </w:r>
      <w:r>
        <w:rPr>
          <w:rFonts w:ascii="仿宋_GB2312" w:cs="E-B6"/>
          <w:kern w:val="0"/>
          <w:szCs w:val="32"/>
        </w:rPr>
        <w:t>,</w:t>
      </w:r>
      <w:r>
        <w:rPr>
          <w:rFonts w:hint="eastAsia" w:ascii="仿宋_GB2312" w:cs="FZFSK--GBK1-0"/>
          <w:kern w:val="0"/>
          <w:szCs w:val="32"/>
        </w:rPr>
        <w:t>乡镇</w:t>
      </w:r>
      <w:r>
        <w:rPr>
          <w:rFonts w:ascii="仿宋_GB2312" w:cs="E-B6"/>
          <w:kern w:val="0"/>
          <w:szCs w:val="32"/>
        </w:rPr>
        <w:t>(</w:t>
      </w:r>
      <w:r>
        <w:rPr>
          <w:rFonts w:hint="eastAsia" w:ascii="仿宋_GB2312" w:cs="FZFSK--GBK1-0"/>
          <w:kern w:val="0"/>
          <w:szCs w:val="32"/>
        </w:rPr>
        <w:t>街道</w:t>
      </w:r>
      <w:r>
        <w:rPr>
          <w:rFonts w:ascii="仿宋_GB2312" w:cs="E-B6"/>
          <w:kern w:val="0"/>
          <w:szCs w:val="32"/>
        </w:rPr>
        <w:t>)</w:t>
      </w:r>
      <w:r>
        <w:rPr>
          <w:rFonts w:hint="eastAsia" w:ascii="仿宋_GB2312" w:cs="FZFSK--GBK1-0"/>
          <w:kern w:val="0"/>
          <w:szCs w:val="32"/>
        </w:rPr>
        <w:t>综合文化场馆为分馆</w:t>
      </w:r>
      <w:r>
        <w:rPr>
          <w:rFonts w:ascii="仿宋_GB2312" w:cs="E-B6"/>
          <w:kern w:val="0"/>
          <w:szCs w:val="32"/>
        </w:rPr>
        <w:t>,</w:t>
      </w:r>
      <w:r>
        <w:rPr>
          <w:rFonts w:hint="eastAsia" w:ascii="仿宋_GB2312" w:cs="FZFSK--GBK1-0"/>
          <w:kern w:val="0"/>
          <w:szCs w:val="32"/>
        </w:rPr>
        <w:t>城市书房为特色分馆</w:t>
      </w:r>
      <w:r>
        <w:rPr>
          <w:rFonts w:ascii="仿宋_GB2312" w:cs="E-B6"/>
          <w:kern w:val="0"/>
          <w:szCs w:val="32"/>
        </w:rPr>
        <w:t>,</w:t>
      </w:r>
      <w:r>
        <w:rPr>
          <w:rFonts w:hint="eastAsia" w:ascii="仿宋_GB2312" w:cs="FZFSK--GBK1-0"/>
          <w:kern w:val="0"/>
          <w:szCs w:val="32"/>
        </w:rPr>
        <w:t>农家书屋</w:t>
      </w:r>
      <w:r>
        <w:rPr>
          <w:rFonts w:hint="eastAsia" w:ascii="仿宋_GB2312" w:cs="E-B6"/>
          <w:kern w:val="0"/>
          <w:szCs w:val="32"/>
        </w:rPr>
        <w:t>、</w:t>
      </w:r>
      <w:r>
        <w:rPr>
          <w:rFonts w:hint="eastAsia" w:ascii="仿宋_GB2312" w:cs="FZFSK--GBK1-0"/>
          <w:kern w:val="0"/>
          <w:szCs w:val="32"/>
        </w:rPr>
        <w:t>村</w:t>
      </w:r>
      <w:r>
        <w:rPr>
          <w:rFonts w:ascii="仿宋_GB2312" w:cs="E-B6"/>
          <w:kern w:val="0"/>
          <w:szCs w:val="32"/>
        </w:rPr>
        <w:t>(</w:t>
      </w:r>
      <w:r>
        <w:rPr>
          <w:rFonts w:hint="eastAsia" w:ascii="仿宋_GB2312" w:cs="FZFSK--GBK1-0"/>
          <w:kern w:val="0"/>
          <w:szCs w:val="32"/>
        </w:rPr>
        <w:t>社区</w:t>
      </w:r>
      <w:r>
        <w:rPr>
          <w:rFonts w:ascii="仿宋_GB2312" w:cs="E-B6"/>
          <w:kern w:val="0"/>
          <w:szCs w:val="32"/>
        </w:rPr>
        <w:t>)</w:t>
      </w:r>
      <w:r>
        <w:rPr>
          <w:rFonts w:hint="eastAsia" w:ascii="仿宋_GB2312" w:cs="FZFSK--GBK1-0"/>
          <w:kern w:val="0"/>
          <w:szCs w:val="32"/>
        </w:rPr>
        <w:t>图书室为基层服务点的公共图书馆服务体系</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图书馆应当加强对本行政区域内分馆</w:t>
      </w:r>
      <w:r>
        <w:rPr>
          <w:rFonts w:hint="eastAsia" w:ascii="仿宋_GB2312" w:cs="E-B6"/>
          <w:kern w:val="0"/>
          <w:szCs w:val="32"/>
        </w:rPr>
        <w:t>、</w:t>
      </w:r>
      <w:r>
        <w:rPr>
          <w:rFonts w:hint="eastAsia" w:ascii="仿宋_GB2312" w:cs="FZFSK--GBK1-0"/>
          <w:kern w:val="0"/>
          <w:szCs w:val="32"/>
        </w:rPr>
        <w:t>特色分馆和基层服务点文献资源管理</w:t>
      </w:r>
      <w:r>
        <w:rPr>
          <w:rFonts w:hint="eastAsia" w:ascii="仿宋_GB2312" w:cs="E-B6"/>
          <w:kern w:val="0"/>
          <w:szCs w:val="32"/>
        </w:rPr>
        <w:t>、</w:t>
      </w:r>
      <w:r>
        <w:rPr>
          <w:rFonts w:hint="eastAsia" w:ascii="仿宋_GB2312" w:cs="FZFSK--GBK1-0"/>
          <w:kern w:val="0"/>
          <w:szCs w:val="32"/>
        </w:rPr>
        <w:t>阅读推广服务等业务的指导</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图书馆为本行政区域内各分馆</w:t>
      </w:r>
      <w:r>
        <w:rPr>
          <w:rFonts w:hint="eastAsia" w:ascii="仿宋_GB2312" w:cs="E-B6"/>
          <w:kern w:val="0"/>
          <w:szCs w:val="32"/>
        </w:rPr>
        <w:t>、</w:t>
      </w:r>
      <w:r>
        <w:rPr>
          <w:rFonts w:hint="eastAsia" w:ascii="仿宋_GB2312" w:cs="FZFSK--GBK1-0"/>
          <w:kern w:val="0"/>
          <w:szCs w:val="32"/>
        </w:rPr>
        <w:t>特色分馆和基层服务点补充</w:t>
      </w:r>
      <w:r>
        <w:rPr>
          <w:rFonts w:hint="eastAsia" w:ascii="仿宋_GB2312" w:cs="E-B6"/>
          <w:kern w:val="0"/>
          <w:szCs w:val="32"/>
        </w:rPr>
        <w:t>、</w:t>
      </w:r>
      <w:r>
        <w:rPr>
          <w:rFonts w:hint="eastAsia" w:ascii="仿宋_GB2312" w:cs="FZFSK--GBK1-0"/>
          <w:kern w:val="0"/>
          <w:szCs w:val="32"/>
        </w:rPr>
        <w:t>更新阅读资源</w:t>
      </w:r>
      <w:r>
        <w:rPr>
          <w:rFonts w:ascii="仿宋_GB2312" w:cs="E-B6"/>
          <w:kern w:val="0"/>
          <w:szCs w:val="32"/>
        </w:rPr>
        <w:t>,</w:t>
      </w:r>
      <w:r>
        <w:rPr>
          <w:rFonts w:hint="eastAsia" w:ascii="仿宋_GB2312" w:cs="FZFSK--GBK1-0"/>
          <w:kern w:val="0"/>
          <w:szCs w:val="32"/>
        </w:rPr>
        <w:t>推进地区书目体系建设</w:t>
      </w:r>
      <w:r>
        <w:rPr>
          <w:rFonts w:ascii="仿宋_GB2312" w:cs="E-B6"/>
          <w:kern w:val="0"/>
          <w:szCs w:val="32"/>
        </w:rPr>
        <w:t>,</w:t>
      </w:r>
      <w:r>
        <w:rPr>
          <w:rFonts w:hint="eastAsia" w:ascii="仿宋_GB2312" w:cs="FZFSK--GBK1-0"/>
          <w:kern w:val="0"/>
          <w:szCs w:val="32"/>
        </w:rPr>
        <w:t>实现图书文献资源统一流通</w:t>
      </w:r>
      <w:r>
        <w:rPr>
          <w:rFonts w:hint="eastAsia" w:ascii="仿宋_GB2312" w:cs="E-B6"/>
          <w:kern w:val="0"/>
          <w:szCs w:val="32"/>
        </w:rPr>
        <w:t>、</w:t>
      </w:r>
      <w:r>
        <w:rPr>
          <w:rFonts w:hint="eastAsia" w:ascii="仿宋_GB2312" w:cs="FZFSK--GBK1-0"/>
          <w:kern w:val="0"/>
          <w:szCs w:val="32"/>
        </w:rPr>
        <w:t>统一检索和通借通还</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第十条</w:t>
      </w:r>
      <w:r>
        <w:rPr>
          <w:rFonts w:hint="eastAsia" w:ascii="仿宋_GB2312" w:cs="E-BZ"/>
          <w:kern w:val="0"/>
          <w:szCs w:val="32"/>
        </w:rPr>
        <w:t>　</w:t>
      </w:r>
      <w:r>
        <w:rPr>
          <w:rFonts w:hint="eastAsia" w:ascii="仿宋_GB2312" w:cs="FZFSK--GBK1-0"/>
          <w:kern w:val="0"/>
          <w:szCs w:val="32"/>
        </w:rPr>
        <w:t>本市采取政府主导</w:t>
      </w:r>
      <w:r>
        <w:rPr>
          <w:rFonts w:hint="eastAsia" w:ascii="仿宋_GB2312" w:cs="E-B6"/>
          <w:kern w:val="0"/>
          <w:szCs w:val="32"/>
        </w:rPr>
        <w:t>、</w:t>
      </w:r>
      <w:r>
        <w:rPr>
          <w:rFonts w:hint="eastAsia" w:ascii="仿宋_GB2312" w:cs="FZFSK--GBK1-0"/>
          <w:kern w:val="0"/>
          <w:szCs w:val="32"/>
        </w:rPr>
        <w:t>社会力量参与的方式</w:t>
      </w:r>
      <w:r>
        <w:rPr>
          <w:rFonts w:ascii="仿宋_GB2312" w:cs="E-B6"/>
          <w:kern w:val="0"/>
          <w:szCs w:val="32"/>
        </w:rPr>
        <w:t>,</w:t>
      </w:r>
      <w:r>
        <w:rPr>
          <w:rFonts w:hint="eastAsia" w:ascii="仿宋_GB2312" w:cs="FZFSK--GBK1-0"/>
          <w:kern w:val="0"/>
          <w:szCs w:val="32"/>
        </w:rPr>
        <w:t>建设具备自助式服务</w:t>
      </w:r>
      <w:r>
        <w:rPr>
          <w:rFonts w:hint="eastAsia" w:ascii="仿宋_GB2312" w:cs="E-B6"/>
          <w:kern w:val="0"/>
          <w:szCs w:val="32"/>
        </w:rPr>
        <w:t>、</w:t>
      </w:r>
      <w:r>
        <w:rPr>
          <w:rFonts w:hint="eastAsia" w:ascii="仿宋_GB2312" w:cs="FZFSK--GBK1-0"/>
          <w:kern w:val="0"/>
          <w:szCs w:val="32"/>
        </w:rPr>
        <w:t>二十四小时开放和优质阅读环境等高品质阅读条件的城市书房</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城市书房建设和管理具体办法由市人民政府制定并公布</w:t>
      </w:r>
      <w:r>
        <w:rPr>
          <w:rFonts w:hint="eastAsia" w:ascii="仿宋_GB2312" w:cs="E-B6"/>
          <w:kern w:val="0"/>
          <w:szCs w:val="32"/>
        </w:rPr>
        <w:t>。</w:t>
      </w:r>
      <w:r>
        <w:rPr>
          <w:rFonts w:hint="eastAsia" w:ascii="仿宋_GB2312" w:cs="FZFSK--GBK1-0"/>
          <w:kern w:val="0"/>
          <w:szCs w:val="32"/>
        </w:rPr>
        <w:t>城市书房的选址应当公开征求公众意见</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spacing w:val="-4"/>
          <w:kern w:val="0"/>
          <w:szCs w:val="32"/>
        </w:rPr>
      </w:pPr>
      <w:r>
        <w:rPr>
          <w:rFonts w:hint="eastAsia" w:ascii="黑体fal" w:hAnsi="黑体fal" w:eastAsia="黑体fal" w:cs="FZHTK--GBK1-0"/>
          <w:kern w:val="0"/>
          <w:szCs w:val="32"/>
        </w:rPr>
        <w:t>第十一条</w:t>
      </w:r>
      <w:r>
        <w:rPr>
          <w:rFonts w:hint="eastAsia" w:ascii="仿宋_GB2312" w:cs="E-BZ"/>
          <w:kern w:val="0"/>
          <w:szCs w:val="32"/>
        </w:rPr>
        <w:t>　</w:t>
      </w:r>
      <w:r>
        <w:rPr>
          <w:rFonts w:hint="eastAsia" w:ascii="仿宋_GB2312" w:cs="FZFSK--GBK1-0"/>
          <w:spacing w:val="-4"/>
          <w:kern w:val="0"/>
          <w:szCs w:val="32"/>
        </w:rPr>
        <w:t>乡镇人民政府</w:t>
      </w:r>
      <w:r>
        <w:rPr>
          <w:rFonts w:hint="eastAsia" w:ascii="仿宋_GB2312" w:cs="E-B6"/>
          <w:spacing w:val="-4"/>
          <w:kern w:val="0"/>
          <w:szCs w:val="32"/>
        </w:rPr>
        <w:t>、</w:t>
      </w:r>
      <w:r>
        <w:rPr>
          <w:rFonts w:hint="eastAsia" w:ascii="仿宋_GB2312" w:cs="FZFSK--GBK1-0"/>
          <w:spacing w:val="-4"/>
          <w:kern w:val="0"/>
          <w:szCs w:val="32"/>
        </w:rPr>
        <w:t>街道办事处应当依托基层综合性文化服务中心</w:t>
      </w:r>
      <w:r>
        <w:rPr>
          <w:rFonts w:hint="eastAsia" w:ascii="仿宋_GB2312" w:cs="E-B6"/>
          <w:spacing w:val="-4"/>
          <w:kern w:val="0"/>
          <w:szCs w:val="32"/>
        </w:rPr>
        <w:t>、</w:t>
      </w:r>
      <w:r>
        <w:rPr>
          <w:rFonts w:hint="eastAsia" w:ascii="仿宋_GB2312" w:cs="FZFSK--GBK1-0"/>
          <w:spacing w:val="-4"/>
          <w:kern w:val="0"/>
          <w:szCs w:val="32"/>
        </w:rPr>
        <w:t>农村文化礼堂</w:t>
      </w:r>
      <w:r>
        <w:rPr>
          <w:rFonts w:hint="eastAsia" w:ascii="仿宋_GB2312" w:cs="E-B6"/>
          <w:spacing w:val="-4"/>
          <w:kern w:val="0"/>
          <w:szCs w:val="32"/>
        </w:rPr>
        <w:t>、</w:t>
      </w:r>
      <w:r>
        <w:rPr>
          <w:rFonts w:hint="eastAsia" w:ascii="仿宋_GB2312" w:cs="FZFSK--GBK1-0"/>
          <w:spacing w:val="-4"/>
          <w:kern w:val="0"/>
          <w:szCs w:val="32"/>
        </w:rPr>
        <w:t>新时代文明实践所</w:t>
      </w:r>
      <w:r>
        <w:rPr>
          <w:rFonts w:ascii="仿宋_GB2312" w:cs="E-B6"/>
          <w:spacing w:val="-4"/>
          <w:kern w:val="0"/>
          <w:szCs w:val="32"/>
        </w:rPr>
        <w:t>(</w:t>
      </w:r>
      <w:r>
        <w:rPr>
          <w:rFonts w:hint="eastAsia" w:ascii="仿宋_GB2312" w:cs="FZFSK--GBK1-0"/>
          <w:spacing w:val="-4"/>
          <w:kern w:val="0"/>
          <w:szCs w:val="32"/>
        </w:rPr>
        <w:t>站</w:t>
      </w:r>
      <w:r>
        <w:rPr>
          <w:rFonts w:ascii="仿宋_GB2312" w:cs="E-B6"/>
          <w:spacing w:val="-4"/>
          <w:kern w:val="0"/>
          <w:szCs w:val="32"/>
        </w:rPr>
        <w:t>)</w:t>
      </w:r>
      <w:r>
        <w:rPr>
          <w:rFonts w:hint="eastAsia" w:ascii="仿宋_GB2312" w:cs="FZFSK--GBK1-0"/>
          <w:spacing w:val="-4"/>
          <w:kern w:val="0"/>
          <w:szCs w:val="32"/>
        </w:rPr>
        <w:t>等公共文化服务设施</w:t>
      </w:r>
      <w:r>
        <w:rPr>
          <w:rFonts w:ascii="仿宋_GB2312" w:cs="E-B6"/>
          <w:spacing w:val="-4"/>
          <w:kern w:val="0"/>
          <w:szCs w:val="32"/>
        </w:rPr>
        <w:t>,</w:t>
      </w:r>
      <w:r>
        <w:rPr>
          <w:rFonts w:hint="eastAsia" w:ascii="仿宋_GB2312" w:cs="FZFSK--GBK1-0"/>
          <w:spacing w:val="-4"/>
          <w:kern w:val="0"/>
          <w:szCs w:val="32"/>
        </w:rPr>
        <w:t>设立农家书屋</w:t>
      </w:r>
      <w:r>
        <w:rPr>
          <w:rFonts w:hint="eastAsia" w:ascii="仿宋_GB2312" w:cs="E-B6"/>
          <w:spacing w:val="-4"/>
          <w:kern w:val="0"/>
          <w:szCs w:val="32"/>
        </w:rPr>
        <w:t>、</w:t>
      </w:r>
      <w:r>
        <w:rPr>
          <w:rFonts w:hint="eastAsia" w:ascii="仿宋_GB2312" w:cs="FZFSK--GBK1-0"/>
          <w:spacing w:val="-4"/>
          <w:kern w:val="0"/>
          <w:szCs w:val="32"/>
        </w:rPr>
        <w:t>公共图书室等全民阅读设施</w:t>
      </w:r>
      <w:r>
        <w:rPr>
          <w:rFonts w:hint="eastAsia" w:ascii="仿宋_GB2312" w:cs="E-B6"/>
          <w:spacing w:val="-4"/>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第十二条</w:t>
      </w:r>
      <w:r>
        <w:rPr>
          <w:rFonts w:hint="eastAsia" w:ascii="仿宋_GB2312" w:cs="E-BZ"/>
          <w:kern w:val="0"/>
          <w:szCs w:val="32"/>
        </w:rPr>
        <w:t>　</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新闻出版主管部门根据需要</w:t>
      </w:r>
      <w:r>
        <w:rPr>
          <w:rFonts w:ascii="仿宋_GB2312" w:cs="E-B6"/>
          <w:kern w:val="0"/>
          <w:szCs w:val="32"/>
        </w:rPr>
        <w:t>,</w:t>
      </w:r>
      <w:r>
        <w:rPr>
          <w:rFonts w:hint="eastAsia" w:ascii="仿宋_GB2312" w:cs="FZFSK--GBK1-0"/>
          <w:kern w:val="0"/>
          <w:szCs w:val="32"/>
        </w:rPr>
        <w:t>会同文化旅游</w:t>
      </w:r>
      <w:r>
        <w:rPr>
          <w:rFonts w:hint="eastAsia" w:ascii="仿宋_GB2312" w:cs="E-B6"/>
          <w:kern w:val="0"/>
          <w:szCs w:val="32"/>
        </w:rPr>
        <w:t>、</w:t>
      </w:r>
      <w:r>
        <w:rPr>
          <w:rFonts w:hint="eastAsia" w:ascii="仿宋_GB2312" w:cs="FZFSK--GBK1-0"/>
          <w:kern w:val="0"/>
          <w:szCs w:val="32"/>
        </w:rPr>
        <w:t>交通运输</w:t>
      </w:r>
      <w:r>
        <w:rPr>
          <w:rFonts w:hint="eastAsia" w:ascii="仿宋_GB2312" w:cs="E-B6"/>
          <w:kern w:val="0"/>
          <w:szCs w:val="32"/>
        </w:rPr>
        <w:t>、</w:t>
      </w:r>
      <w:r>
        <w:rPr>
          <w:rFonts w:hint="eastAsia" w:ascii="仿宋_GB2312" w:cs="FZFSK--GBK1-0"/>
          <w:kern w:val="0"/>
          <w:szCs w:val="32"/>
        </w:rPr>
        <w:t>体育</w:t>
      </w:r>
      <w:r>
        <w:rPr>
          <w:rFonts w:hint="eastAsia" w:ascii="仿宋_GB2312" w:cs="E-B6"/>
          <w:kern w:val="0"/>
          <w:szCs w:val="32"/>
        </w:rPr>
        <w:t>、</w:t>
      </w:r>
      <w:r>
        <w:rPr>
          <w:rFonts w:hint="eastAsia" w:ascii="仿宋_GB2312" w:cs="FZFSK--GBK1-0"/>
          <w:kern w:val="0"/>
          <w:szCs w:val="32"/>
        </w:rPr>
        <w:t>城市管理等主管部门和工会</w:t>
      </w:r>
      <w:r>
        <w:rPr>
          <w:rFonts w:hint="eastAsia" w:ascii="仿宋_GB2312" w:cs="E-B6"/>
          <w:kern w:val="0"/>
          <w:szCs w:val="32"/>
        </w:rPr>
        <w:t>、</w:t>
      </w:r>
      <w:r>
        <w:rPr>
          <w:rFonts w:hint="eastAsia" w:ascii="仿宋_GB2312" w:cs="FZFSK--GBK1-0"/>
          <w:kern w:val="0"/>
          <w:szCs w:val="32"/>
        </w:rPr>
        <w:t>共青团</w:t>
      </w:r>
      <w:r>
        <w:rPr>
          <w:rFonts w:hint="eastAsia" w:ascii="仿宋_GB2312" w:cs="E-B6"/>
          <w:kern w:val="0"/>
          <w:szCs w:val="32"/>
        </w:rPr>
        <w:t>、</w:t>
      </w:r>
      <w:r>
        <w:rPr>
          <w:rFonts w:hint="eastAsia" w:ascii="仿宋_GB2312" w:cs="FZFSK--GBK1-0"/>
          <w:kern w:val="0"/>
          <w:szCs w:val="32"/>
        </w:rPr>
        <w:t>妇联等人民团体</w:t>
      </w:r>
      <w:r>
        <w:rPr>
          <w:rFonts w:ascii="仿宋_GB2312" w:cs="E-B6"/>
          <w:kern w:val="0"/>
          <w:szCs w:val="32"/>
        </w:rPr>
        <w:t>,</w:t>
      </w:r>
      <w:r>
        <w:rPr>
          <w:rFonts w:hint="eastAsia" w:ascii="仿宋_GB2312" w:cs="FZFSK--GBK1-0"/>
          <w:kern w:val="0"/>
          <w:szCs w:val="32"/>
        </w:rPr>
        <w:t>在机场</w:t>
      </w:r>
      <w:r>
        <w:rPr>
          <w:rFonts w:hint="eastAsia" w:ascii="仿宋_GB2312" w:cs="E-B6"/>
          <w:kern w:val="0"/>
          <w:szCs w:val="32"/>
        </w:rPr>
        <w:t>、</w:t>
      </w:r>
      <w:r>
        <w:rPr>
          <w:rFonts w:hint="eastAsia" w:ascii="仿宋_GB2312" w:cs="FZFSK--GBK1-0"/>
          <w:kern w:val="0"/>
          <w:szCs w:val="32"/>
        </w:rPr>
        <w:t>车站</w:t>
      </w:r>
      <w:r>
        <w:rPr>
          <w:rFonts w:hint="eastAsia" w:ascii="仿宋_GB2312" w:cs="E-B6"/>
          <w:kern w:val="0"/>
          <w:szCs w:val="32"/>
        </w:rPr>
        <w:t>、</w:t>
      </w:r>
      <w:r>
        <w:rPr>
          <w:rFonts w:hint="eastAsia" w:ascii="仿宋_GB2312" w:cs="FZFSK--GBK1-0"/>
          <w:kern w:val="0"/>
          <w:szCs w:val="32"/>
        </w:rPr>
        <w:t>码头</w:t>
      </w:r>
      <w:r>
        <w:rPr>
          <w:rFonts w:hint="eastAsia" w:ascii="仿宋_GB2312" w:cs="E-B6"/>
          <w:kern w:val="0"/>
          <w:szCs w:val="32"/>
        </w:rPr>
        <w:t>、</w:t>
      </w:r>
      <w:r>
        <w:rPr>
          <w:rFonts w:hint="eastAsia" w:ascii="仿宋_GB2312" w:cs="FZFSK--GBK1-0"/>
          <w:kern w:val="0"/>
          <w:szCs w:val="32"/>
        </w:rPr>
        <w:t>公园</w:t>
      </w:r>
      <w:r>
        <w:rPr>
          <w:rFonts w:hint="eastAsia" w:ascii="仿宋_GB2312" w:cs="E-B6"/>
          <w:kern w:val="0"/>
          <w:szCs w:val="32"/>
        </w:rPr>
        <w:t>、</w:t>
      </w:r>
      <w:r>
        <w:rPr>
          <w:rFonts w:hint="eastAsia" w:ascii="仿宋_GB2312" w:cs="FZFSK--GBK1-0"/>
          <w:kern w:val="0"/>
          <w:szCs w:val="32"/>
        </w:rPr>
        <w:t>广场</w:t>
      </w:r>
      <w:r>
        <w:rPr>
          <w:rFonts w:hint="eastAsia" w:ascii="仿宋_GB2312" w:cs="E-B6"/>
          <w:kern w:val="0"/>
          <w:szCs w:val="32"/>
        </w:rPr>
        <w:t>、</w:t>
      </w:r>
      <w:r>
        <w:rPr>
          <w:rFonts w:hint="eastAsia" w:ascii="仿宋_GB2312" w:cs="FZFSK--GBK1-0"/>
          <w:kern w:val="0"/>
          <w:szCs w:val="32"/>
        </w:rPr>
        <w:t>旅游景区</w:t>
      </w:r>
      <w:r>
        <w:rPr>
          <w:rFonts w:hint="eastAsia" w:ascii="仿宋_GB2312" w:cs="E-B6"/>
          <w:kern w:val="0"/>
          <w:szCs w:val="32"/>
        </w:rPr>
        <w:t>、</w:t>
      </w:r>
      <w:r>
        <w:rPr>
          <w:rFonts w:hint="eastAsia" w:ascii="仿宋_GB2312" w:cs="FZFSK--GBK1-0"/>
          <w:kern w:val="0"/>
          <w:szCs w:val="32"/>
        </w:rPr>
        <w:t>博物馆</w:t>
      </w:r>
      <w:r>
        <w:rPr>
          <w:rFonts w:hint="eastAsia" w:ascii="仿宋_GB2312" w:cs="E-B6"/>
          <w:kern w:val="0"/>
          <w:szCs w:val="32"/>
        </w:rPr>
        <w:t>、</w:t>
      </w:r>
      <w:r>
        <w:rPr>
          <w:rFonts w:hint="eastAsia" w:ascii="仿宋_GB2312" w:cs="FZFSK--GBK1-0"/>
          <w:kern w:val="0"/>
          <w:szCs w:val="32"/>
        </w:rPr>
        <w:t>纪念馆</w:t>
      </w:r>
      <w:r>
        <w:rPr>
          <w:rFonts w:hint="eastAsia" w:ascii="仿宋_GB2312" w:cs="E-B6"/>
          <w:kern w:val="0"/>
          <w:szCs w:val="32"/>
        </w:rPr>
        <w:t>、</w:t>
      </w:r>
      <w:r>
        <w:rPr>
          <w:rFonts w:hint="eastAsia" w:ascii="仿宋_GB2312" w:cs="FZFSK--GBK1-0"/>
          <w:kern w:val="0"/>
          <w:szCs w:val="32"/>
        </w:rPr>
        <w:t>科技馆</w:t>
      </w:r>
      <w:r>
        <w:rPr>
          <w:rFonts w:hint="eastAsia" w:ascii="仿宋_GB2312" w:cs="E-B6"/>
          <w:kern w:val="0"/>
          <w:szCs w:val="32"/>
        </w:rPr>
        <w:t>、</w:t>
      </w:r>
      <w:r>
        <w:rPr>
          <w:rFonts w:hint="eastAsia" w:ascii="仿宋_GB2312" w:cs="FZFSK--GBK1-0"/>
          <w:kern w:val="0"/>
          <w:szCs w:val="32"/>
        </w:rPr>
        <w:t>美术馆</w:t>
      </w:r>
      <w:r>
        <w:rPr>
          <w:rFonts w:hint="eastAsia" w:ascii="仿宋_GB2312" w:cs="E-B6"/>
          <w:kern w:val="0"/>
          <w:szCs w:val="32"/>
        </w:rPr>
        <w:t>、</w:t>
      </w:r>
      <w:r>
        <w:rPr>
          <w:rFonts w:hint="eastAsia" w:ascii="仿宋_GB2312" w:cs="FZFSK--GBK1-0"/>
          <w:kern w:val="0"/>
          <w:szCs w:val="32"/>
        </w:rPr>
        <w:t>文化馆</w:t>
      </w:r>
      <w:r>
        <w:rPr>
          <w:rFonts w:ascii="仿宋_GB2312" w:cs="E-B6"/>
          <w:kern w:val="0"/>
          <w:szCs w:val="32"/>
        </w:rPr>
        <w:t>(</w:t>
      </w:r>
      <w:r>
        <w:rPr>
          <w:rFonts w:hint="eastAsia" w:ascii="仿宋_GB2312" w:cs="FZFSK--GBK1-0"/>
          <w:kern w:val="0"/>
          <w:szCs w:val="32"/>
        </w:rPr>
        <w:t>站</w:t>
      </w:r>
      <w:r>
        <w:rPr>
          <w:rFonts w:ascii="仿宋_GB2312" w:cs="E-B6"/>
          <w:kern w:val="0"/>
          <w:szCs w:val="32"/>
        </w:rPr>
        <w:t>)</w:t>
      </w:r>
      <w:r>
        <w:rPr>
          <w:rFonts w:hint="eastAsia" w:ascii="仿宋_GB2312" w:cs="E-B6"/>
          <w:kern w:val="0"/>
          <w:szCs w:val="32"/>
        </w:rPr>
        <w:t>、</w:t>
      </w:r>
      <w:r>
        <w:rPr>
          <w:rFonts w:hint="eastAsia" w:ascii="仿宋_GB2312" w:cs="FZFSK--GBK1-0"/>
          <w:kern w:val="0"/>
          <w:szCs w:val="32"/>
        </w:rPr>
        <w:t>展览馆</w:t>
      </w:r>
      <w:r>
        <w:rPr>
          <w:rFonts w:hint="eastAsia" w:ascii="仿宋_GB2312" w:cs="E-B6"/>
          <w:kern w:val="0"/>
          <w:szCs w:val="32"/>
        </w:rPr>
        <w:t>、</w:t>
      </w:r>
      <w:r>
        <w:rPr>
          <w:rFonts w:hint="eastAsia" w:ascii="仿宋_GB2312" w:cs="FZFSK--GBK1-0"/>
          <w:kern w:val="0"/>
          <w:szCs w:val="32"/>
        </w:rPr>
        <w:t>非物质文化遗产展示场所</w:t>
      </w:r>
      <w:r>
        <w:rPr>
          <w:rFonts w:hint="eastAsia" w:ascii="仿宋_GB2312" w:cs="E-B6"/>
          <w:kern w:val="0"/>
          <w:szCs w:val="32"/>
        </w:rPr>
        <w:t>、</w:t>
      </w:r>
      <w:r>
        <w:rPr>
          <w:rFonts w:hint="eastAsia" w:ascii="仿宋_GB2312" w:cs="FZFSK--GBK1-0"/>
          <w:kern w:val="0"/>
          <w:szCs w:val="32"/>
        </w:rPr>
        <w:t>体育场</w:t>
      </w:r>
      <w:r>
        <w:rPr>
          <w:rFonts w:ascii="仿宋_GB2312" w:cs="E-B6"/>
          <w:kern w:val="0"/>
          <w:szCs w:val="32"/>
        </w:rPr>
        <w:t>(</w:t>
      </w:r>
      <w:r>
        <w:rPr>
          <w:rFonts w:hint="eastAsia" w:ascii="仿宋_GB2312" w:cs="FZFSK--GBK1-0"/>
          <w:kern w:val="0"/>
          <w:szCs w:val="32"/>
        </w:rPr>
        <w:t>馆</w:t>
      </w:r>
      <w:r>
        <w:rPr>
          <w:rFonts w:ascii="仿宋_GB2312" w:cs="E-B6"/>
          <w:kern w:val="0"/>
          <w:szCs w:val="32"/>
        </w:rPr>
        <w:t>)</w:t>
      </w:r>
      <w:r>
        <w:rPr>
          <w:rFonts w:hint="eastAsia" w:ascii="仿宋_GB2312" w:cs="E-B6"/>
          <w:kern w:val="0"/>
          <w:szCs w:val="32"/>
        </w:rPr>
        <w:t>、</w:t>
      </w:r>
      <w:r>
        <w:rPr>
          <w:rFonts w:hint="eastAsia" w:ascii="仿宋_GB2312" w:cs="FZFSK--GBK1-0"/>
          <w:kern w:val="0"/>
          <w:szCs w:val="32"/>
        </w:rPr>
        <w:t>妇女儿童活动中心</w:t>
      </w:r>
      <w:r>
        <w:rPr>
          <w:rFonts w:hint="eastAsia" w:ascii="仿宋_GB2312" w:cs="E-B6"/>
          <w:kern w:val="0"/>
          <w:szCs w:val="32"/>
        </w:rPr>
        <w:t>、</w:t>
      </w:r>
      <w:r>
        <w:rPr>
          <w:rFonts w:hint="eastAsia" w:ascii="仿宋_GB2312" w:cs="FZFSK--GBK1-0"/>
          <w:kern w:val="0"/>
          <w:szCs w:val="32"/>
        </w:rPr>
        <w:t>青少年活动中心</w:t>
      </w:r>
      <w:r>
        <w:rPr>
          <w:rFonts w:hint="eastAsia" w:ascii="仿宋_GB2312" w:cs="E-B6"/>
          <w:kern w:val="0"/>
          <w:szCs w:val="32"/>
        </w:rPr>
        <w:t>、</w:t>
      </w:r>
      <w:r>
        <w:rPr>
          <w:rFonts w:hint="eastAsia" w:ascii="仿宋_GB2312" w:cs="FZFSK--GBK1-0"/>
          <w:kern w:val="0"/>
          <w:szCs w:val="32"/>
        </w:rPr>
        <w:t>少年宫</w:t>
      </w:r>
      <w:r>
        <w:rPr>
          <w:rFonts w:hint="eastAsia" w:ascii="仿宋_GB2312" w:cs="E-B6"/>
          <w:kern w:val="0"/>
          <w:szCs w:val="32"/>
        </w:rPr>
        <w:t>、</w:t>
      </w:r>
      <w:r>
        <w:rPr>
          <w:rFonts w:hint="eastAsia" w:ascii="仿宋_GB2312" w:cs="FZFSK--GBK1-0"/>
          <w:kern w:val="0"/>
          <w:szCs w:val="32"/>
        </w:rPr>
        <w:t>工人文化宫等公共场所</w:t>
      </w:r>
      <w:r>
        <w:rPr>
          <w:rFonts w:ascii="仿宋_GB2312" w:cs="E-B6"/>
          <w:kern w:val="0"/>
          <w:szCs w:val="32"/>
        </w:rPr>
        <w:t>,</w:t>
      </w:r>
      <w:r>
        <w:rPr>
          <w:rFonts w:hint="eastAsia" w:ascii="仿宋_GB2312" w:cs="FZFSK--GBK1-0"/>
          <w:kern w:val="0"/>
          <w:szCs w:val="32"/>
        </w:rPr>
        <w:t>设立公共阅报栏</w:t>
      </w:r>
      <w:r>
        <w:rPr>
          <w:rFonts w:ascii="仿宋_GB2312" w:cs="E-B6"/>
          <w:kern w:val="0"/>
          <w:szCs w:val="32"/>
        </w:rPr>
        <w:t>(</w:t>
      </w:r>
      <w:r>
        <w:rPr>
          <w:rFonts w:hint="eastAsia" w:ascii="仿宋_GB2312" w:cs="FZFSK--GBK1-0"/>
          <w:kern w:val="0"/>
          <w:szCs w:val="32"/>
        </w:rPr>
        <w:t>屏</w:t>
      </w:r>
      <w:r>
        <w:rPr>
          <w:rFonts w:ascii="仿宋_GB2312" w:cs="E-B6"/>
          <w:kern w:val="0"/>
          <w:szCs w:val="32"/>
        </w:rPr>
        <w:t>)</w:t>
      </w:r>
      <w:r>
        <w:rPr>
          <w:rFonts w:hint="eastAsia" w:ascii="仿宋_GB2312" w:cs="E-B6"/>
          <w:kern w:val="0"/>
          <w:szCs w:val="32"/>
        </w:rPr>
        <w:t>、</w:t>
      </w:r>
      <w:r>
        <w:rPr>
          <w:rFonts w:hint="eastAsia" w:ascii="仿宋_GB2312" w:cs="FZFSK--GBK1-0"/>
          <w:kern w:val="0"/>
          <w:szCs w:val="32"/>
        </w:rPr>
        <w:t>数字阅读设备终端或者其他阅读设施</w:t>
      </w:r>
      <w:r>
        <w:rPr>
          <w:rFonts w:hint="eastAsia" w:ascii="仿宋_GB2312" w:cs="E-B6"/>
          <w:kern w:val="0"/>
          <w:szCs w:val="32"/>
        </w:rPr>
        <w:t>。</w:t>
      </w:r>
      <w:r>
        <w:rPr>
          <w:rFonts w:hint="eastAsia" w:ascii="仿宋_GB2312" w:cs="FZFSK--GBK1-0"/>
          <w:kern w:val="0"/>
          <w:szCs w:val="32"/>
        </w:rPr>
        <w:t>所在地乡镇人民政府</w:t>
      </w:r>
      <w:r>
        <w:rPr>
          <w:rFonts w:hint="eastAsia" w:ascii="仿宋_GB2312" w:cs="E-B6"/>
          <w:kern w:val="0"/>
          <w:szCs w:val="32"/>
        </w:rPr>
        <w:t>、</w:t>
      </w:r>
      <w:r>
        <w:rPr>
          <w:rFonts w:hint="eastAsia" w:ascii="仿宋_GB2312" w:cs="FZFSK--GBK1-0"/>
          <w:kern w:val="0"/>
          <w:szCs w:val="32"/>
        </w:rPr>
        <w:t>街道办事处应当给予支持和配合</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政府设立的公共场所应当利用自身设施和条件</w:t>
      </w:r>
      <w:r>
        <w:rPr>
          <w:rFonts w:ascii="仿宋_GB2312" w:cs="E-B6"/>
          <w:kern w:val="0"/>
          <w:szCs w:val="32"/>
        </w:rPr>
        <w:t>,</w:t>
      </w:r>
      <w:r>
        <w:rPr>
          <w:rFonts w:hint="eastAsia" w:ascii="仿宋_GB2312" w:cs="FZFSK--GBK1-0"/>
          <w:kern w:val="0"/>
          <w:szCs w:val="32"/>
        </w:rPr>
        <w:t>引入实体书店或者开设公共阅读服务空间</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第十三条　</w:t>
      </w:r>
      <w:r>
        <w:rPr>
          <w:rFonts w:hint="eastAsia" w:ascii="仿宋_GB2312" w:cs="FZFSK--GBK1-0"/>
          <w:kern w:val="0"/>
          <w:szCs w:val="32"/>
        </w:rPr>
        <w:t>国家机关</w:t>
      </w:r>
      <w:r>
        <w:rPr>
          <w:rFonts w:hint="eastAsia" w:ascii="仿宋_GB2312" w:cs="E-B6"/>
          <w:kern w:val="0"/>
          <w:szCs w:val="32"/>
        </w:rPr>
        <w:t>、</w:t>
      </w:r>
      <w:r>
        <w:rPr>
          <w:rFonts w:hint="eastAsia" w:ascii="仿宋_GB2312" w:cs="FZFSK--GBK1-0"/>
          <w:kern w:val="0"/>
          <w:szCs w:val="32"/>
        </w:rPr>
        <w:t>人民团体</w:t>
      </w:r>
      <w:r>
        <w:rPr>
          <w:rFonts w:hint="eastAsia" w:ascii="仿宋_GB2312" w:cs="E-B6"/>
          <w:kern w:val="0"/>
          <w:szCs w:val="32"/>
        </w:rPr>
        <w:t>、</w:t>
      </w:r>
      <w:r>
        <w:rPr>
          <w:rFonts w:hint="eastAsia" w:ascii="仿宋_GB2312" w:cs="FZFSK--GBK1-0"/>
          <w:kern w:val="0"/>
          <w:szCs w:val="32"/>
        </w:rPr>
        <w:t>企事业单位</w:t>
      </w:r>
      <w:r>
        <w:rPr>
          <w:rFonts w:hint="eastAsia" w:ascii="仿宋_GB2312" w:cs="E-B6"/>
          <w:kern w:val="0"/>
          <w:szCs w:val="32"/>
        </w:rPr>
        <w:t>、</w:t>
      </w:r>
      <w:r>
        <w:rPr>
          <w:rFonts w:hint="eastAsia" w:ascii="仿宋_GB2312" w:cs="FZFSK--GBK1-0"/>
          <w:kern w:val="0"/>
          <w:szCs w:val="32"/>
        </w:rPr>
        <w:t>社会组织以及业主大会根据自身条件和需求</w:t>
      </w:r>
      <w:r>
        <w:rPr>
          <w:rFonts w:ascii="仿宋_GB2312" w:cs="E-B6"/>
          <w:kern w:val="0"/>
          <w:szCs w:val="32"/>
        </w:rPr>
        <w:t>,</w:t>
      </w:r>
      <w:r>
        <w:rPr>
          <w:rFonts w:hint="eastAsia" w:ascii="仿宋_GB2312" w:cs="FZFSK--GBK1-0"/>
          <w:kern w:val="0"/>
          <w:szCs w:val="32"/>
        </w:rPr>
        <w:t>设立服务本单位职工</w:t>
      </w:r>
      <w:r>
        <w:rPr>
          <w:rFonts w:hint="eastAsia" w:ascii="仿宋_GB2312" w:cs="E-B6"/>
          <w:kern w:val="0"/>
          <w:szCs w:val="32"/>
        </w:rPr>
        <w:t>、</w:t>
      </w:r>
      <w:r>
        <w:rPr>
          <w:rFonts w:hint="eastAsia" w:ascii="仿宋_GB2312" w:cs="FZFSK--GBK1-0"/>
          <w:kern w:val="0"/>
          <w:szCs w:val="32"/>
        </w:rPr>
        <w:t>业主的内部阅读设施</w:t>
      </w:r>
      <w:r>
        <w:rPr>
          <w:rFonts w:ascii="仿宋_GB2312" w:cs="E-B6"/>
          <w:kern w:val="0"/>
          <w:szCs w:val="32"/>
        </w:rPr>
        <w:t>,</w:t>
      </w:r>
      <w:r>
        <w:rPr>
          <w:rFonts w:hint="eastAsia" w:ascii="仿宋_GB2312" w:cs="FZFSK--GBK1-0"/>
          <w:kern w:val="0"/>
          <w:szCs w:val="32"/>
        </w:rPr>
        <w:t>有条件的可以向公众开放</w:t>
      </w:r>
      <w:r>
        <w:rPr>
          <w:rFonts w:hint="eastAsia" w:ascii="仿宋_GB2312" w:cs="E-B6"/>
          <w:kern w:val="0"/>
          <w:szCs w:val="32"/>
        </w:rPr>
        <w:t>。</w:t>
      </w:r>
    </w:p>
    <w:p>
      <w:pPr>
        <w:autoSpaceDE w:val="0"/>
        <w:autoSpaceDN w:val="0"/>
        <w:adjustRightInd w:val="0"/>
        <w:spacing w:line="570" w:lineRule="exact"/>
        <w:ind w:firstLine="616" w:firstLineChars="200"/>
        <w:rPr>
          <w:rFonts w:ascii="仿宋_GB2312" w:cs="E-B6"/>
          <w:spacing w:val="-4"/>
          <w:kern w:val="0"/>
          <w:szCs w:val="32"/>
        </w:rPr>
      </w:pPr>
      <w:r>
        <w:rPr>
          <w:rFonts w:hint="eastAsia" w:ascii="仿宋_GB2312" w:cs="FZFSK--GBK1-0"/>
          <w:spacing w:val="-4"/>
          <w:kern w:val="0"/>
          <w:szCs w:val="32"/>
        </w:rPr>
        <w:t>鼓励普通高等学校</w:t>
      </w:r>
      <w:r>
        <w:rPr>
          <w:rFonts w:hint="eastAsia" w:ascii="仿宋_GB2312" w:cs="E-B6"/>
          <w:spacing w:val="-4"/>
          <w:kern w:val="0"/>
          <w:szCs w:val="32"/>
        </w:rPr>
        <w:t>、</w:t>
      </w:r>
      <w:r>
        <w:rPr>
          <w:rFonts w:hint="eastAsia" w:ascii="仿宋_GB2312" w:cs="FZFSK--GBK1-0"/>
          <w:spacing w:val="-4"/>
          <w:kern w:val="0"/>
          <w:szCs w:val="32"/>
        </w:rPr>
        <w:t>科研机构等单位与公共图书馆联合建立互联互通的文献信息共享平台</w:t>
      </w:r>
      <w:r>
        <w:rPr>
          <w:rFonts w:ascii="仿宋_GB2312" w:cs="E-B6"/>
          <w:spacing w:val="-4"/>
          <w:kern w:val="0"/>
          <w:szCs w:val="32"/>
        </w:rPr>
        <w:t>,</w:t>
      </w:r>
      <w:r>
        <w:rPr>
          <w:rFonts w:hint="eastAsia" w:ascii="仿宋_GB2312" w:cs="FZFSK--GBK1-0"/>
          <w:spacing w:val="-4"/>
          <w:kern w:val="0"/>
          <w:szCs w:val="32"/>
        </w:rPr>
        <w:t>实现阅读资源共享和通借通还</w:t>
      </w:r>
      <w:r>
        <w:rPr>
          <w:rFonts w:hint="eastAsia" w:ascii="仿宋_GB2312" w:cs="E-B6"/>
          <w:spacing w:val="-4"/>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第十四条</w:t>
      </w:r>
      <w:r>
        <w:rPr>
          <w:rFonts w:hint="eastAsia" w:ascii="仿宋_GB2312" w:cs="E-BZ"/>
          <w:kern w:val="0"/>
          <w:szCs w:val="32"/>
        </w:rPr>
        <w:t>　</w:t>
      </w:r>
      <w:r>
        <w:rPr>
          <w:rFonts w:hint="eastAsia" w:ascii="仿宋_GB2312" w:cs="FZFSK--GBK1-0"/>
          <w:kern w:val="0"/>
          <w:szCs w:val="32"/>
        </w:rPr>
        <w:t>在现代服务业发展扶持</w:t>
      </w:r>
      <w:r>
        <w:rPr>
          <w:rFonts w:hint="eastAsia" w:ascii="仿宋_GB2312" w:cs="E-B6"/>
          <w:kern w:val="0"/>
          <w:szCs w:val="32"/>
        </w:rPr>
        <w:t>、</w:t>
      </w:r>
      <w:r>
        <w:rPr>
          <w:rFonts w:hint="eastAsia" w:ascii="仿宋_GB2312" w:cs="FZFSK--GBK1-0"/>
          <w:kern w:val="0"/>
          <w:szCs w:val="32"/>
        </w:rPr>
        <w:t>历史文化街区建设</w:t>
      </w:r>
      <w:r>
        <w:rPr>
          <w:rFonts w:hint="eastAsia" w:ascii="仿宋_GB2312" w:cs="E-B6"/>
          <w:kern w:val="0"/>
          <w:szCs w:val="32"/>
        </w:rPr>
        <w:t>、</w:t>
      </w:r>
      <w:r>
        <w:rPr>
          <w:rFonts w:hint="eastAsia" w:ascii="仿宋_GB2312" w:cs="FZFSK--GBK1-0"/>
          <w:kern w:val="0"/>
          <w:szCs w:val="32"/>
        </w:rPr>
        <w:t>乡村文化振兴</w:t>
      </w:r>
      <w:r>
        <w:rPr>
          <w:rFonts w:hint="eastAsia" w:ascii="仿宋_GB2312" w:cs="E-B6"/>
          <w:kern w:val="0"/>
          <w:szCs w:val="32"/>
        </w:rPr>
        <w:t>、</w:t>
      </w:r>
      <w:r>
        <w:rPr>
          <w:rFonts w:hint="eastAsia" w:ascii="仿宋_GB2312" w:cs="FZFSK--GBK1-0"/>
          <w:kern w:val="0"/>
          <w:szCs w:val="32"/>
        </w:rPr>
        <w:t>特色阅读品牌培育等工作中</w:t>
      </w:r>
      <w:r>
        <w:rPr>
          <w:rFonts w:ascii="仿宋_GB2312" w:cs="E-B6"/>
          <w:kern w:val="0"/>
          <w:szCs w:val="32"/>
        </w:rPr>
        <w:t>,</w:t>
      </w:r>
      <w:r>
        <w:rPr>
          <w:rFonts w:hint="eastAsia" w:ascii="仿宋_GB2312" w:cs="FZFSK--GBK1-0"/>
          <w:kern w:val="0"/>
          <w:szCs w:val="32"/>
        </w:rPr>
        <w:t>有关主管部门应当扶持城乡出版物发行网点建设和发展</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鼓励实体书店</w:t>
      </w:r>
      <w:r>
        <w:rPr>
          <w:rFonts w:hint="eastAsia" w:ascii="仿宋_GB2312" w:cs="E-B6"/>
          <w:kern w:val="0"/>
          <w:szCs w:val="32"/>
        </w:rPr>
        <w:t>、</w:t>
      </w:r>
      <w:r>
        <w:rPr>
          <w:rFonts w:hint="eastAsia" w:ascii="仿宋_GB2312" w:cs="FZFSK--GBK1-0"/>
          <w:kern w:val="0"/>
          <w:szCs w:val="32"/>
        </w:rPr>
        <w:t>特色书报亭等城乡出版物发行网点探索创新阅读服务理念和经营发展模式</w:t>
      </w:r>
      <w:r>
        <w:rPr>
          <w:rFonts w:ascii="仿宋_GB2312" w:cs="E-B6"/>
          <w:kern w:val="0"/>
          <w:szCs w:val="32"/>
        </w:rPr>
        <w:t>,</w:t>
      </w:r>
      <w:r>
        <w:rPr>
          <w:rFonts w:hint="eastAsia" w:ascii="仿宋_GB2312" w:cs="FZFSK--GBK1-0"/>
          <w:kern w:val="0"/>
          <w:szCs w:val="32"/>
        </w:rPr>
        <w:t>提供特色化公益性阅读服务</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第十五条</w:t>
      </w:r>
      <w:r>
        <w:rPr>
          <w:rFonts w:hint="eastAsia" w:ascii="仿宋_GB2312" w:cs="E-BZ"/>
          <w:kern w:val="0"/>
          <w:szCs w:val="32"/>
        </w:rPr>
        <w:t>　</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新闻出版主管部门应当会同文化旅游等主管部门</w:t>
      </w:r>
      <w:r>
        <w:rPr>
          <w:rFonts w:ascii="仿宋_GB2312" w:cs="E-B6"/>
          <w:kern w:val="0"/>
          <w:szCs w:val="32"/>
        </w:rPr>
        <w:t>,</w:t>
      </w:r>
      <w:r>
        <w:rPr>
          <w:rFonts w:hint="eastAsia" w:ascii="仿宋_GB2312" w:cs="FZFSK--GBK1-0"/>
          <w:kern w:val="0"/>
          <w:szCs w:val="32"/>
        </w:rPr>
        <w:t>推进全民阅读设施数字化及其网络建设</w:t>
      </w:r>
      <w:r>
        <w:rPr>
          <w:rFonts w:ascii="仿宋_GB2312" w:cs="E-B6"/>
          <w:kern w:val="0"/>
          <w:szCs w:val="32"/>
        </w:rPr>
        <w:t>,</w:t>
      </w:r>
      <w:r>
        <w:rPr>
          <w:rFonts w:hint="eastAsia" w:ascii="仿宋_GB2312" w:cs="FZFSK--GBK1-0"/>
          <w:kern w:val="0"/>
          <w:szCs w:val="32"/>
        </w:rPr>
        <w:t>利用互联网</w:t>
      </w:r>
      <w:r>
        <w:rPr>
          <w:rFonts w:hint="eastAsia" w:ascii="仿宋_GB2312" w:cs="E-B6"/>
          <w:kern w:val="0"/>
          <w:szCs w:val="32"/>
        </w:rPr>
        <w:t>、</w:t>
      </w:r>
      <w:r>
        <w:rPr>
          <w:rFonts w:hint="eastAsia" w:ascii="仿宋_GB2312" w:cs="FZFSK--GBK1-0"/>
          <w:kern w:val="0"/>
          <w:szCs w:val="32"/>
        </w:rPr>
        <w:t>广播电视网和卫星网络等现代传播技术</w:t>
      </w:r>
      <w:r>
        <w:rPr>
          <w:rFonts w:ascii="仿宋_GB2312" w:cs="E-B6"/>
          <w:kern w:val="0"/>
          <w:szCs w:val="32"/>
        </w:rPr>
        <w:t>,</w:t>
      </w:r>
      <w:r>
        <w:rPr>
          <w:rFonts w:hint="eastAsia" w:ascii="仿宋_GB2312" w:cs="FZFSK--GBK1-0"/>
          <w:kern w:val="0"/>
          <w:szCs w:val="32"/>
        </w:rPr>
        <w:t>提供数字阅读服务</w:t>
      </w:r>
      <w:r>
        <w:rPr>
          <w:rFonts w:ascii="仿宋_GB2312" w:cs="E-B6"/>
          <w:kern w:val="0"/>
          <w:szCs w:val="32"/>
        </w:rPr>
        <w:t>,</w:t>
      </w:r>
      <w:r>
        <w:rPr>
          <w:rFonts w:hint="eastAsia" w:ascii="仿宋_GB2312" w:cs="FZFSK--GBK1-0"/>
          <w:kern w:val="0"/>
          <w:szCs w:val="32"/>
        </w:rPr>
        <w:t>推广运用数字图书馆</w:t>
      </w:r>
      <w:r>
        <w:rPr>
          <w:rFonts w:hint="eastAsia" w:ascii="仿宋_GB2312" w:cs="E-B6"/>
          <w:kern w:val="0"/>
          <w:szCs w:val="32"/>
        </w:rPr>
        <w:t>、</w:t>
      </w:r>
      <w:r>
        <w:rPr>
          <w:rFonts w:hint="eastAsia" w:ascii="仿宋_GB2312" w:cs="FZFSK--GBK1-0"/>
          <w:kern w:val="0"/>
          <w:szCs w:val="32"/>
        </w:rPr>
        <w:t>手机图书馆</w:t>
      </w:r>
      <w:r>
        <w:rPr>
          <w:rFonts w:hint="eastAsia" w:ascii="仿宋_GB2312" w:cs="E-B6"/>
          <w:kern w:val="0"/>
          <w:szCs w:val="32"/>
        </w:rPr>
        <w:t>、</w:t>
      </w:r>
      <w:r>
        <w:rPr>
          <w:rFonts w:hint="eastAsia" w:ascii="仿宋_GB2312" w:cs="FZFSK--GBK1-0"/>
          <w:kern w:val="0"/>
          <w:szCs w:val="32"/>
        </w:rPr>
        <w:t>电子阅报屏等数字阅读设施</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政府设立的公共图书馆应当加强数字资源建设</w:t>
      </w:r>
      <w:r>
        <w:rPr>
          <w:rFonts w:ascii="仿宋_GB2312" w:cs="E-B6"/>
          <w:kern w:val="0"/>
          <w:szCs w:val="32"/>
        </w:rPr>
        <w:t>,</w:t>
      </w:r>
      <w:r>
        <w:rPr>
          <w:rFonts w:hint="eastAsia" w:ascii="仿宋_GB2312" w:cs="FZFSK--GBK1-0"/>
          <w:kern w:val="0"/>
          <w:szCs w:val="32"/>
        </w:rPr>
        <w:t>配备相应的设施设备</w:t>
      </w:r>
      <w:r>
        <w:rPr>
          <w:rFonts w:hint="eastAsia" w:ascii="仿宋_GB2312" w:cs="E-B6"/>
          <w:kern w:val="0"/>
          <w:szCs w:val="32"/>
        </w:rPr>
        <w:t>。</w:t>
      </w:r>
      <w:r>
        <w:rPr>
          <w:rFonts w:hint="eastAsia" w:ascii="仿宋_GB2312" w:cs="FZFSK--GBK1-0"/>
          <w:kern w:val="0"/>
          <w:szCs w:val="32"/>
        </w:rPr>
        <w:t>市图书馆应当会同县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图书馆</w:t>
      </w:r>
      <w:r>
        <w:rPr>
          <w:rFonts w:ascii="仿宋_GB2312" w:cs="E-B6"/>
          <w:kern w:val="0"/>
          <w:szCs w:val="32"/>
        </w:rPr>
        <w:t>,</w:t>
      </w:r>
      <w:r>
        <w:rPr>
          <w:rFonts w:hint="eastAsia" w:ascii="仿宋_GB2312" w:cs="FZFSK--GBK1-0"/>
          <w:kern w:val="0"/>
          <w:szCs w:val="32"/>
        </w:rPr>
        <w:t>建设覆盖农村地区的公共图书馆数字资源联合采购机制和共享平台</w:t>
      </w:r>
      <w:r>
        <w:rPr>
          <w:rFonts w:ascii="仿宋_GB2312" w:cs="E-B6"/>
          <w:kern w:val="0"/>
          <w:szCs w:val="32"/>
        </w:rPr>
        <w:t>,</w:t>
      </w:r>
      <w:r>
        <w:rPr>
          <w:rFonts w:hint="eastAsia" w:ascii="仿宋_GB2312" w:cs="FZFSK--GBK1-0"/>
          <w:kern w:val="0"/>
          <w:szCs w:val="32"/>
        </w:rPr>
        <w:t>扩大数字资源的共享范围和辐射范围</w:t>
      </w:r>
      <w:r>
        <w:rPr>
          <w:rFonts w:ascii="仿宋_GB2312" w:cs="E-B6"/>
          <w:kern w:val="0"/>
          <w:szCs w:val="32"/>
        </w:rPr>
        <w:t>,</w:t>
      </w:r>
      <w:r>
        <w:rPr>
          <w:rFonts w:hint="eastAsia" w:ascii="仿宋_GB2312" w:cs="FZFSK--GBK1-0"/>
          <w:kern w:val="0"/>
          <w:szCs w:val="32"/>
        </w:rPr>
        <w:t>免费提供远程查询</w:t>
      </w:r>
      <w:r>
        <w:rPr>
          <w:rFonts w:hint="eastAsia" w:ascii="仿宋_GB2312" w:cs="E-B6"/>
          <w:kern w:val="0"/>
          <w:szCs w:val="32"/>
        </w:rPr>
        <w:t>、</w:t>
      </w:r>
      <w:r>
        <w:rPr>
          <w:rFonts w:hint="eastAsia" w:ascii="仿宋_GB2312" w:cs="FZFSK--GBK1-0"/>
          <w:kern w:val="0"/>
          <w:szCs w:val="32"/>
        </w:rPr>
        <w:t>文献阅读等数字阅读服务</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第十六条</w:t>
      </w:r>
      <w:r>
        <w:rPr>
          <w:rFonts w:hint="eastAsia" w:ascii="仿宋_GB2312" w:cs="E-BZ"/>
          <w:kern w:val="0"/>
          <w:szCs w:val="32"/>
        </w:rPr>
        <w:t>　</w:t>
      </w:r>
      <w:r>
        <w:rPr>
          <w:rFonts w:hint="eastAsia" w:ascii="仿宋_GB2312" w:cs="FZFSK--GBK1-0"/>
          <w:kern w:val="0"/>
          <w:szCs w:val="32"/>
        </w:rPr>
        <w:t>鼓励普通高等学校</w:t>
      </w:r>
      <w:r>
        <w:rPr>
          <w:rFonts w:hint="eastAsia" w:ascii="仿宋_GB2312" w:cs="E-B6"/>
          <w:kern w:val="0"/>
          <w:szCs w:val="32"/>
        </w:rPr>
        <w:t>、</w:t>
      </w:r>
      <w:r>
        <w:rPr>
          <w:rFonts w:hint="eastAsia" w:ascii="仿宋_GB2312" w:cs="FZFSK--GBK1-0"/>
          <w:kern w:val="0"/>
          <w:szCs w:val="32"/>
        </w:rPr>
        <w:t>科研机构</w:t>
      </w:r>
      <w:r>
        <w:rPr>
          <w:rFonts w:hint="eastAsia" w:ascii="仿宋_GB2312" w:cs="E-B6"/>
          <w:kern w:val="0"/>
          <w:szCs w:val="32"/>
        </w:rPr>
        <w:t>、</w:t>
      </w:r>
      <w:r>
        <w:rPr>
          <w:rFonts w:hint="eastAsia" w:ascii="仿宋_GB2312" w:cs="FZFSK--GBK1-0"/>
          <w:kern w:val="0"/>
          <w:szCs w:val="32"/>
        </w:rPr>
        <w:t>新闻媒体与公共图书馆</w:t>
      </w:r>
      <w:r>
        <w:rPr>
          <w:rFonts w:hint="eastAsia" w:ascii="仿宋_GB2312" w:cs="E-B6"/>
          <w:kern w:val="0"/>
          <w:szCs w:val="32"/>
        </w:rPr>
        <w:t>、</w:t>
      </w:r>
      <w:r>
        <w:rPr>
          <w:rFonts w:hint="eastAsia" w:ascii="仿宋_GB2312" w:cs="FZFSK--GBK1-0"/>
          <w:kern w:val="0"/>
          <w:szCs w:val="32"/>
        </w:rPr>
        <w:t>实体书店和其他阅读服务组织合作</w:t>
      </w:r>
      <w:r>
        <w:rPr>
          <w:rFonts w:ascii="仿宋_GB2312" w:cs="E-B6"/>
          <w:kern w:val="0"/>
          <w:szCs w:val="32"/>
        </w:rPr>
        <w:t>,</w:t>
      </w:r>
      <w:r>
        <w:rPr>
          <w:rFonts w:hint="eastAsia" w:ascii="仿宋_GB2312" w:cs="FZFSK--GBK1-0"/>
          <w:kern w:val="0"/>
          <w:szCs w:val="32"/>
        </w:rPr>
        <w:t>开发</w:t>
      </w:r>
      <w:r>
        <w:rPr>
          <w:rFonts w:hint="eastAsia" w:ascii="仿宋_GB2312" w:cs="E-B6"/>
          <w:kern w:val="0"/>
          <w:szCs w:val="32"/>
        </w:rPr>
        <w:t>、</w:t>
      </w:r>
      <w:r>
        <w:rPr>
          <w:rFonts w:hint="eastAsia" w:ascii="仿宋_GB2312" w:cs="FZFSK--GBK1-0"/>
          <w:kern w:val="0"/>
          <w:szCs w:val="32"/>
        </w:rPr>
        <w:t>推广和应用数字阅读新技术</w:t>
      </w:r>
      <w:r>
        <w:rPr>
          <w:rFonts w:hint="eastAsia" w:ascii="仿宋_GB2312" w:cs="E-B6"/>
          <w:kern w:val="0"/>
          <w:szCs w:val="32"/>
        </w:rPr>
        <w:t>、</w:t>
      </w:r>
      <w:r>
        <w:rPr>
          <w:rFonts w:hint="eastAsia" w:ascii="仿宋_GB2312" w:cs="FZFSK--GBK1-0"/>
          <w:kern w:val="0"/>
          <w:szCs w:val="32"/>
        </w:rPr>
        <w:t>新载体</w:t>
      </w:r>
      <w:r>
        <w:rPr>
          <w:rFonts w:hint="eastAsia" w:ascii="仿宋_GB2312" w:cs="E-B6"/>
          <w:kern w:val="0"/>
          <w:szCs w:val="32"/>
        </w:rPr>
        <w:t>、</w:t>
      </w:r>
      <w:r>
        <w:rPr>
          <w:rFonts w:hint="eastAsia" w:ascii="仿宋_GB2312" w:cs="FZFSK--GBK1-0"/>
          <w:kern w:val="0"/>
          <w:szCs w:val="32"/>
        </w:rPr>
        <w:t>新设施</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第十七条</w:t>
      </w:r>
      <w:r>
        <w:rPr>
          <w:rFonts w:hint="eastAsia" w:ascii="仿宋_GB2312" w:cs="E-BZ"/>
          <w:kern w:val="0"/>
          <w:szCs w:val="32"/>
        </w:rPr>
        <w:t>　</w:t>
      </w:r>
      <w:r>
        <w:rPr>
          <w:rFonts w:hint="eastAsia" w:ascii="仿宋_GB2312" w:cs="FZFSK--GBK1-0"/>
          <w:kern w:val="0"/>
          <w:szCs w:val="32"/>
        </w:rPr>
        <w:t>全民阅读设施管理单位按照下列规定确定</w:t>
      </w:r>
      <w:r>
        <w:rPr>
          <w:rFonts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ascii="仿宋_GB2312" w:cs="E-B6"/>
          <w:kern w:val="0"/>
          <w:szCs w:val="32"/>
        </w:rPr>
        <w:t>(</w:t>
      </w:r>
      <w:r>
        <w:rPr>
          <w:rFonts w:hint="eastAsia" w:ascii="仿宋_GB2312" w:cs="FZFSK--GBK1-0"/>
          <w:kern w:val="0"/>
          <w:szCs w:val="32"/>
        </w:rPr>
        <w:t>一</w:t>
      </w:r>
      <w:r>
        <w:rPr>
          <w:rFonts w:ascii="仿宋_GB2312" w:cs="E-B6"/>
          <w:kern w:val="0"/>
          <w:szCs w:val="32"/>
        </w:rPr>
        <w:t>)</w:t>
      </w:r>
      <w:r>
        <w:rPr>
          <w:rFonts w:hint="eastAsia" w:ascii="仿宋_GB2312" w:cs="FZFSK--GBK1-0"/>
          <w:kern w:val="0"/>
          <w:szCs w:val="32"/>
        </w:rPr>
        <w:t>本市各级人民政府设立的公共图书馆</w:t>
      </w:r>
      <w:r>
        <w:rPr>
          <w:rFonts w:ascii="仿宋_GB2312" w:cs="E-B6"/>
          <w:kern w:val="0"/>
          <w:szCs w:val="32"/>
        </w:rPr>
        <w:t>,</w:t>
      </w:r>
      <w:r>
        <w:rPr>
          <w:rFonts w:hint="eastAsia" w:ascii="仿宋_GB2312" w:cs="FZFSK--GBK1-0"/>
          <w:kern w:val="0"/>
          <w:szCs w:val="32"/>
        </w:rPr>
        <w:t>由本级公共图书馆作为管理单位</w:t>
      </w:r>
      <w:r>
        <w:rPr>
          <w:rFonts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ascii="仿宋_GB2312" w:cs="E-B6"/>
          <w:kern w:val="0"/>
          <w:szCs w:val="32"/>
        </w:rPr>
        <w:t>(</w:t>
      </w:r>
      <w:r>
        <w:rPr>
          <w:rFonts w:hint="eastAsia" w:ascii="仿宋_GB2312" w:cs="FZFSK--GBK1-0"/>
          <w:kern w:val="0"/>
          <w:szCs w:val="32"/>
        </w:rPr>
        <w:t>二</w:t>
      </w:r>
      <w:r>
        <w:rPr>
          <w:rFonts w:ascii="仿宋_GB2312" w:cs="E-B6"/>
          <w:kern w:val="0"/>
          <w:szCs w:val="32"/>
        </w:rPr>
        <w:t>)</w:t>
      </w:r>
      <w:r>
        <w:rPr>
          <w:rFonts w:hint="eastAsia" w:ascii="仿宋_GB2312" w:cs="FZFSK--GBK1-0"/>
          <w:kern w:val="0"/>
          <w:szCs w:val="32"/>
        </w:rPr>
        <w:t>乡镇人民政府</w:t>
      </w:r>
      <w:r>
        <w:rPr>
          <w:rFonts w:hint="eastAsia" w:ascii="仿宋_GB2312" w:cs="E-B6"/>
          <w:kern w:val="0"/>
          <w:szCs w:val="32"/>
        </w:rPr>
        <w:t>、</w:t>
      </w:r>
      <w:r>
        <w:rPr>
          <w:rFonts w:hint="eastAsia" w:ascii="仿宋_GB2312" w:cs="FZFSK--GBK1-0"/>
          <w:kern w:val="0"/>
          <w:szCs w:val="32"/>
        </w:rPr>
        <w:t>街道办事处依托基层综合性文化服务中心</w:t>
      </w:r>
      <w:r>
        <w:rPr>
          <w:rFonts w:hint="eastAsia" w:ascii="仿宋_GB2312" w:cs="E-B6"/>
          <w:kern w:val="0"/>
          <w:szCs w:val="32"/>
        </w:rPr>
        <w:t>、</w:t>
      </w:r>
      <w:r>
        <w:rPr>
          <w:rFonts w:hint="eastAsia" w:ascii="仿宋_GB2312" w:cs="FZFSK--GBK1-0"/>
          <w:kern w:val="0"/>
          <w:szCs w:val="32"/>
        </w:rPr>
        <w:t>农村文化礼堂</w:t>
      </w:r>
      <w:r>
        <w:rPr>
          <w:rFonts w:hint="eastAsia" w:ascii="仿宋_GB2312" w:cs="E-B6"/>
          <w:kern w:val="0"/>
          <w:szCs w:val="32"/>
        </w:rPr>
        <w:t>、</w:t>
      </w:r>
      <w:r>
        <w:rPr>
          <w:rFonts w:hint="eastAsia" w:ascii="仿宋_GB2312" w:cs="FZFSK--GBK1-0"/>
          <w:kern w:val="0"/>
          <w:szCs w:val="32"/>
        </w:rPr>
        <w:t>新时代文明实践所</w:t>
      </w:r>
      <w:r>
        <w:rPr>
          <w:rFonts w:ascii="仿宋_GB2312" w:cs="E-B6"/>
          <w:kern w:val="0"/>
          <w:szCs w:val="32"/>
        </w:rPr>
        <w:t>(</w:t>
      </w:r>
      <w:r>
        <w:rPr>
          <w:rFonts w:hint="eastAsia" w:ascii="仿宋_GB2312" w:cs="FZFSK--GBK1-0"/>
          <w:kern w:val="0"/>
          <w:szCs w:val="32"/>
        </w:rPr>
        <w:t>站</w:t>
      </w:r>
      <w:r>
        <w:rPr>
          <w:rFonts w:ascii="仿宋_GB2312" w:cs="E-B6"/>
          <w:kern w:val="0"/>
          <w:szCs w:val="32"/>
        </w:rPr>
        <w:t>)</w:t>
      </w:r>
      <w:r>
        <w:rPr>
          <w:rFonts w:hint="eastAsia" w:ascii="仿宋_GB2312" w:cs="FZFSK--GBK1-0"/>
          <w:kern w:val="0"/>
          <w:szCs w:val="32"/>
        </w:rPr>
        <w:t>等设立的全民阅读设施</w:t>
      </w:r>
      <w:r>
        <w:rPr>
          <w:rFonts w:ascii="仿宋_GB2312" w:cs="E-B6"/>
          <w:kern w:val="0"/>
          <w:szCs w:val="32"/>
        </w:rPr>
        <w:t>,</w:t>
      </w:r>
      <w:r>
        <w:rPr>
          <w:rFonts w:hint="eastAsia" w:ascii="仿宋_GB2312" w:cs="FZFSK--GBK1-0"/>
          <w:kern w:val="0"/>
          <w:szCs w:val="32"/>
        </w:rPr>
        <w:t>由乡镇人民政府</w:t>
      </w:r>
      <w:r>
        <w:rPr>
          <w:rFonts w:hint="eastAsia" w:ascii="仿宋_GB2312" w:cs="E-B6"/>
          <w:kern w:val="0"/>
          <w:szCs w:val="32"/>
        </w:rPr>
        <w:t>、</w:t>
      </w:r>
      <w:r>
        <w:rPr>
          <w:rFonts w:hint="eastAsia" w:ascii="仿宋_GB2312" w:cs="FZFSK--GBK1-0"/>
          <w:kern w:val="0"/>
          <w:szCs w:val="32"/>
        </w:rPr>
        <w:t>街道办事处作为管理单位</w:t>
      </w:r>
      <w:r>
        <w:rPr>
          <w:rFonts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ascii="仿宋_GB2312" w:cs="E-B6"/>
          <w:kern w:val="0"/>
          <w:szCs w:val="32"/>
        </w:rPr>
        <w:t>(</w:t>
      </w:r>
      <w:r>
        <w:rPr>
          <w:rFonts w:hint="eastAsia" w:ascii="仿宋_GB2312" w:cs="FZFSK--GBK1-0"/>
          <w:kern w:val="0"/>
          <w:szCs w:val="32"/>
        </w:rPr>
        <w:t>三</w:t>
      </w:r>
      <w:r>
        <w:rPr>
          <w:rFonts w:ascii="仿宋_GB2312" w:cs="E-B6"/>
          <w:kern w:val="0"/>
          <w:szCs w:val="32"/>
        </w:rPr>
        <w:t>)</w:t>
      </w:r>
      <w:r>
        <w:rPr>
          <w:rFonts w:hint="eastAsia" w:ascii="仿宋_GB2312" w:cs="FZFSK--GBK1-0"/>
          <w:kern w:val="0"/>
          <w:szCs w:val="32"/>
        </w:rPr>
        <w:t>城市书房由文化旅游主管部门采取订立合同方式确定管理单位</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前款所列以外的全民阅读设施</w:t>
      </w:r>
      <w:r>
        <w:rPr>
          <w:rFonts w:ascii="仿宋_GB2312" w:cs="E-B6"/>
          <w:kern w:val="0"/>
          <w:szCs w:val="32"/>
        </w:rPr>
        <w:t>,</w:t>
      </w:r>
      <w:r>
        <w:rPr>
          <w:rFonts w:hint="eastAsia" w:ascii="仿宋_GB2312" w:cs="FZFSK--GBK1-0"/>
          <w:kern w:val="0"/>
          <w:szCs w:val="32"/>
        </w:rPr>
        <w:t>由其设立主体作为管理单位</w:t>
      </w:r>
      <w:r>
        <w:rPr>
          <w:rFonts w:ascii="仿宋_GB2312" w:cs="E-B6"/>
          <w:kern w:val="0"/>
          <w:szCs w:val="32"/>
        </w:rPr>
        <w:t>;</w:t>
      </w:r>
      <w:r>
        <w:rPr>
          <w:rFonts w:hint="eastAsia" w:ascii="仿宋_GB2312" w:cs="FZFSK--GBK1-0"/>
          <w:kern w:val="0"/>
          <w:szCs w:val="32"/>
        </w:rPr>
        <w:t>全民阅读设施无法明确管理单位的</w:t>
      </w:r>
      <w:r>
        <w:rPr>
          <w:rFonts w:ascii="仿宋_GB2312" w:cs="E-B6"/>
          <w:kern w:val="0"/>
          <w:szCs w:val="32"/>
        </w:rPr>
        <w:t>,</w:t>
      </w:r>
      <w:r>
        <w:rPr>
          <w:rFonts w:hint="eastAsia" w:ascii="仿宋_GB2312" w:cs="FZFSK--GBK1-0"/>
          <w:kern w:val="0"/>
          <w:szCs w:val="32"/>
        </w:rPr>
        <w:t>由所在地市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新闻出版主管部门指定</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第十八条</w:t>
      </w:r>
      <w:r>
        <w:rPr>
          <w:rFonts w:hint="eastAsia" w:ascii="仿宋_GB2312" w:cs="E-BZ"/>
          <w:kern w:val="0"/>
          <w:szCs w:val="32"/>
        </w:rPr>
        <w:t>　</w:t>
      </w:r>
      <w:r>
        <w:rPr>
          <w:rFonts w:hint="eastAsia" w:ascii="仿宋_GB2312" w:cs="FZFSK--GBK1-0"/>
          <w:kern w:val="0"/>
          <w:szCs w:val="32"/>
        </w:rPr>
        <w:t>全民阅读设施管理单位承担下列阅读设施使用和管理职责</w:t>
      </w:r>
      <w:r>
        <w:rPr>
          <w:rFonts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ascii="仿宋_GB2312" w:cs="E-B6"/>
          <w:kern w:val="0"/>
          <w:szCs w:val="32"/>
        </w:rPr>
        <w:t>(</w:t>
      </w:r>
      <w:r>
        <w:rPr>
          <w:rFonts w:hint="eastAsia" w:ascii="仿宋_GB2312" w:cs="FZFSK--GBK1-0"/>
          <w:kern w:val="0"/>
          <w:szCs w:val="32"/>
        </w:rPr>
        <w:t>一</w:t>
      </w:r>
      <w:r>
        <w:rPr>
          <w:rFonts w:ascii="仿宋_GB2312" w:cs="E-B6"/>
          <w:kern w:val="0"/>
          <w:szCs w:val="32"/>
        </w:rPr>
        <w:t>)</w:t>
      </w:r>
      <w:r>
        <w:rPr>
          <w:rFonts w:hint="eastAsia" w:ascii="仿宋_GB2312" w:cs="FZFSK--GBK1-0"/>
          <w:kern w:val="0"/>
          <w:szCs w:val="32"/>
        </w:rPr>
        <w:t>建立全民阅读设施管理制度和服务规范</w:t>
      </w:r>
      <w:r>
        <w:rPr>
          <w:rFonts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ascii="仿宋_GB2312" w:cs="E-B6"/>
          <w:kern w:val="0"/>
          <w:szCs w:val="32"/>
        </w:rPr>
        <w:t>(</w:t>
      </w:r>
      <w:r>
        <w:rPr>
          <w:rFonts w:hint="eastAsia" w:ascii="仿宋_GB2312" w:cs="FZFSK--GBK1-0"/>
          <w:kern w:val="0"/>
          <w:szCs w:val="32"/>
        </w:rPr>
        <w:t>二</w:t>
      </w:r>
      <w:r>
        <w:rPr>
          <w:rFonts w:ascii="仿宋_GB2312" w:cs="E-B6"/>
          <w:kern w:val="0"/>
          <w:szCs w:val="32"/>
        </w:rPr>
        <w:t>)</w:t>
      </w:r>
      <w:r>
        <w:rPr>
          <w:rFonts w:hint="eastAsia" w:ascii="仿宋_GB2312" w:cs="FZFSK--GBK1-0"/>
          <w:kern w:val="0"/>
          <w:szCs w:val="32"/>
        </w:rPr>
        <w:t>公示管理单位和场馆型全民阅读设施的服务项目</w:t>
      </w:r>
      <w:r>
        <w:rPr>
          <w:rFonts w:hint="eastAsia" w:ascii="仿宋_GB2312" w:cs="E-B6"/>
          <w:kern w:val="0"/>
          <w:szCs w:val="32"/>
        </w:rPr>
        <w:t>、</w:t>
      </w:r>
      <w:r>
        <w:rPr>
          <w:rFonts w:hint="eastAsia" w:ascii="仿宋_GB2312" w:cs="FZFSK--GBK1-0"/>
          <w:kern w:val="0"/>
          <w:szCs w:val="32"/>
        </w:rPr>
        <w:t>开放时间等阅读服务基本信息</w:t>
      </w:r>
      <w:r>
        <w:rPr>
          <w:rFonts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ascii="仿宋_GB2312" w:cs="E-B6"/>
          <w:kern w:val="0"/>
          <w:szCs w:val="32"/>
        </w:rPr>
        <w:t>(</w:t>
      </w:r>
      <w:r>
        <w:rPr>
          <w:rFonts w:hint="eastAsia" w:ascii="仿宋_GB2312" w:cs="FZFSK--GBK1-0"/>
          <w:kern w:val="0"/>
          <w:szCs w:val="32"/>
        </w:rPr>
        <w:t>三</w:t>
      </w:r>
      <w:r>
        <w:rPr>
          <w:rFonts w:ascii="仿宋_GB2312" w:cs="E-B6"/>
          <w:kern w:val="0"/>
          <w:szCs w:val="32"/>
        </w:rPr>
        <w:t>)</w:t>
      </w:r>
      <w:r>
        <w:rPr>
          <w:rFonts w:hint="eastAsia" w:ascii="仿宋_GB2312" w:cs="FZFSK--GBK1-0"/>
          <w:kern w:val="0"/>
          <w:szCs w:val="32"/>
        </w:rPr>
        <w:t>开展与全民阅读设施功能</w:t>
      </w:r>
      <w:r>
        <w:rPr>
          <w:rFonts w:hint="eastAsia" w:ascii="仿宋_GB2312" w:cs="E-B6"/>
          <w:kern w:val="0"/>
          <w:szCs w:val="32"/>
        </w:rPr>
        <w:t>、</w:t>
      </w:r>
      <w:r>
        <w:rPr>
          <w:rFonts w:hint="eastAsia" w:ascii="仿宋_GB2312" w:cs="FZFSK--GBK1-0"/>
          <w:kern w:val="0"/>
          <w:szCs w:val="32"/>
        </w:rPr>
        <w:t>特点相适应的阅读推广服务</w:t>
      </w:r>
      <w:r>
        <w:rPr>
          <w:rFonts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ascii="仿宋_GB2312" w:cs="E-B6"/>
          <w:kern w:val="0"/>
          <w:szCs w:val="32"/>
        </w:rPr>
        <w:t>(</w:t>
      </w:r>
      <w:r>
        <w:rPr>
          <w:rFonts w:hint="eastAsia" w:ascii="仿宋_GB2312" w:cs="FZFSK--GBK1-0"/>
          <w:kern w:val="0"/>
          <w:szCs w:val="32"/>
        </w:rPr>
        <w:t>四</w:t>
      </w:r>
      <w:r>
        <w:rPr>
          <w:rFonts w:ascii="仿宋_GB2312" w:cs="E-B6"/>
          <w:kern w:val="0"/>
          <w:szCs w:val="32"/>
        </w:rPr>
        <w:t>)</w:t>
      </w:r>
      <w:r>
        <w:rPr>
          <w:rFonts w:hint="eastAsia" w:ascii="仿宋_GB2312" w:cs="FZFSK--GBK1-0"/>
          <w:kern w:val="0"/>
          <w:szCs w:val="32"/>
        </w:rPr>
        <w:t>全民阅读设施安全管理</w:t>
      </w:r>
      <w:r>
        <w:rPr>
          <w:rFonts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ascii="仿宋_GB2312" w:cs="E-B6"/>
          <w:kern w:val="0"/>
          <w:szCs w:val="32"/>
        </w:rPr>
        <w:t>(</w:t>
      </w:r>
      <w:r>
        <w:rPr>
          <w:rFonts w:hint="eastAsia" w:ascii="仿宋_GB2312" w:cs="FZFSK--GBK1-0"/>
          <w:kern w:val="0"/>
          <w:szCs w:val="32"/>
        </w:rPr>
        <w:t>五</w:t>
      </w:r>
      <w:r>
        <w:rPr>
          <w:rFonts w:ascii="仿宋_GB2312" w:cs="E-B6"/>
          <w:kern w:val="0"/>
          <w:szCs w:val="32"/>
        </w:rPr>
        <w:t>)</w:t>
      </w:r>
      <w:r>
        <w:rPr>
          <w:rFonts w:hint="eastAsia" w:ascii="仿宋_GB2312" w:cs="FZFSK--GBK1-0"/>
          <w:kern w:val="0"/>
          <w:szCs w:val="32"/>
        </w:rPr>
        <w:t>法律</w:t>
      </w:r>
      <w:r>
        <w:rPr>
          <w:rFonts w:hint="eastAsia" w:ascii="仿宋_GB2312" w:cs="E-B6"/>
          <w:kern w:val="0"/>
          <w:szCs w:val="32"/>
        </w:rPr>
        <w:t>、</w:t>
      </w:r>
      <w:r>
        <w:rPr>
          <w:rFonts w:hint="eastAsia" w:ascii="仿宋_GB2312" w:cs="FZFSK--GBK1-0"/>
          <w:kern w:val="0"/>
          <w:szCs w:val="32"/>
        </w:rPr>
        <w:t>法规规定的其他职责</w:t>
      </w:r>
      <w:r>
        <w:rPr>
          <w:rFonts w:hint="eastAsia" w:ascii="仿宋_GB2312" w:cs="E-B6"/>
          <w:kern w:val="0"/>
          <w:szCs w:val="32"/>
        </w:rPr>
        <w:t>。</w:t>
      </w:r>
    </w:p>
    <w:p>
      <w:pPr>
        <w:autoSpaceDE w:val="0"/>
        <w:autoSpaceDN w:val="0"/>
        <w:adjustRightInd w:val="0"/>
        <w:spacing w:line="570" w:lineRule="exact"/>
        <w:jc w:val="center"/>
        <w:rPr>
          <w:rFonts w:ascii="黑体fal" w:hAnsi="黑体fal" w:eastAsia="黑体fal" w:cs="FZHTK--GBK1-0"/>
          <w:kern w:val="0"/>
          <w:szCs w:val="32"/>
        </w:rPr>
      </w:pPr>
    </w:p>
    <w:p>
      <w:pPr>
        <w:autoSpaceDE w:val="0"/>
        <w:autoSpaceDN w:val="0"/>
        <w:adjustRightInd w:val="0"/>
        <w:spacing w:line="570" w:lineRule="exact"/>
        <w:jc w:val="center"/>
        <w:rPr>
          <w:rFonts w:ascii="黑体fal" w:hAnsi="黑体fal" w:eastAsia="黑体fal" w:cs="FZHTK--GBK1-0"/>
          <w:kern w:val="0"/>
          <w:szCs w:val="32"/>
        </w:rPr>
      </w:pPr>
      <w:r>
        <w:rPr>
          <w:rFonts w:hint="eastAsia" w:ascii="黑体fal" w:hAnsi="黑体fal" w:eastAsia="黑体fal" w:cs="FZHTK--GBK1-0"/>
          <w:kern w:val="0"/>
          <w:szCs w:val="32"/>
        </w:rPr>
        <w:t>第三章　阅读推广服务</w:t>
      </w:r>
    </w:p>
    <w:p>
      <w:pPr>
        <w:autoSpaceDE w:val="0"/>
        <w:autoSpaceDN w:val="0"/>
        <w:adjustRightInd w:val="0"/>
        <w:spacing w:line="570" w:lineRule="exact"/>
        <w:ind w:firstLine="632" w:firstLineChars="200"/>
        <w:rPr>
          <w:rFonts w:ascii="仿宋_GB2312" w:cs="FZHTK--GBK1-0"/>
          <w:kern w:val="0"/>
          <w:szCs w:val="32"/>
        </w:rPr>
      </w:pP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第十九条</w:t>
      </w:r>
      <w:r>
        <w:rPr>
          <w:rFonts w:hint="eastAsia" w:ascii="仿宋_GB2312" w:cs="E-BZ"/>
          <w:kern w:val="0"/>
          <w:szCs w:val="32"/>
        </w:rPr>
        <w:t>　</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新闻出版</w:t>
      </w:r>
      <w:r>
        <w:rPr>
          <w:rFonts w:hint="eastAsia" w:ascii="仿宋_GB2312" w:cs="E-B6"/>
          <w:kern w:val="0"/>
          <w:szCs w:val="32"/>
        </w:rPr>
        <w:t>、</w:t>
      </w:r>
      <w:r>
        <w:rPr>
          <w:rFonts w:hint="eastAsia" w:ascii="仿宋_GB2312" w:cs="FZFSK--GBK1-0"/>
          <w:kern w:val="0"/>
          <w:szCs w:val="32"/>
        </w:rPr>
        <w:t>文化旅游等主管部门应当加强全民阅读推广工作</w:t>
      </w:r>
      <w:r>
        <w:rPr>
          <w:rFonts w:ascii="仿宋_GB2312" w:cs="E-B6"/>
          <w:kern w:val="0"/>
          <w:szCs w:val="32"/>
        </w:rPr>
        <w:t>,</w:t>
      </w:r>
      <w:r>
        <w:rPr>
          <w:rFonts w:hint="eastAsia" w:ascii="仿宋_GB2312" w:cs="FZFSK--GBK1-0"/>
          <w:kern w:val="0"/>
          <w:szCs w:val="32"/>
        </w:rPr>
        <w:t>组织开展阅读推广活动</w:t>
      </w:r>
      <w:r>
        <w:rPr>
          <w:rFonts w:ascii="仿宋_GB2312" w:cs="E-B6"/>
          <w:kern w:val="0"/>
          <w:szCs w:val="32"/>
        </w:rPr>
        <w:t>,</w:t>
      </w:r>
      <w:r>
        <w:rPr>
          <w:rFonts w:hint="eastAsia" w:ascii="仿宋_GB2312" w:cs="FZFSK--GBK1-0"/>
          <w:kern w:val="0"/>
          <w:szCs w:val="32"/>
        </w:rPr>
        <w:t>挖掘温州本土文化</w:t>
      </w:r>
      <w:r>
        <w:rPr>
          <w:rFonts w:ascii="仿宋_GB2312" w:cs="E-B6"/>
          <w:kern w:val="0"/>
          <w:szCs w:val="32"/>
        </w:rPr>
        <w:t>,</w:t>
      </w:r>
      <w:r>
        <w:rPr>
          <w:rFonts w:hint="eastAsia" w:ascii="仿宋_GB2312" w:cs="FZFSK--GBK1-0"/>
          <w:kern w:val="0"/>
          <w:szCs w:val="32"/>
        </w:rPr>
        <w:t>培育温州本土阅读品牌</w:t>
      </w:r>
      <w:r>
        <w:rPr>
          <w:rFonts w:ascii="仿宋_GB2312" w:cs="E-B6"/>
          <w:kern w:val="0"/>
          <w:szCs w:val="32"/>
        </w:rPr>
        <w:t>,</w:t>
      </w:r>
      <w:r>
        <w:rPr>
          <w:rFonts w:hint="eastAsia" w:ascii="仿宋_GB2312" w:cs="FZFSK--GBK1-0"/>
          <w:kern w:val="0"/>
          <w:szCs w:val="32"/>
        </w:rPr>
        <w:t>引导公民树立终身阅读理念</w:t>
      </w:r>
      <w:r>
        <w:rPr>
          <w:rFonts w:ascii="仿宋_GB2312" w:cs="E-B6"/>
          <w:kern w:val="0"/>
          <w:szCs w:val="32"/>
        </w:rPr>
        <w:t>,</w:t>
      </w:r>
      <w:r>
        <w:rPr>
          <w:rFonts w:hint="eastAsia" w:ascii="仿宋_GB2312" w:cs="FZFSK--GBK1-0"/>
          <w:kern w:val="0"/>
          <w:szCs w:val="32"/>
        </w:rPr>
        <w:t>营造全民阅读良好社会氛围</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每年</w:t>
      </w:r>
      <w:r>
        <w:rPr>
          <w:rFonts w:cs="E-BZ"/>
          <w:kern w:val="0"/>
          <w:szCs w:val="32"/>
        </w:rPr>
        <w:t>4</w:t>
      </w:r>
      <w:r>
        <w:rPr>
          <w:rFonts w:hint="eastAsia" w:ascii="仿宋_GB2312" w:cs="FZFSK--GBK1-0"/>
          <w:kern w:val="0"/>
          <w:szCs w:val="32"/>
        </w:rPr>
        <w:t>月为</w:t>
      </w:r>
      <w:r>
        <w:rPr>
          <w:rFonts w:hint="eastAsia" w:ascii="仿宋_GB2312" w:hAnsi="宋体fal" w:cs="宋体fal"/>
          <w:kern w:val="0"/>
          <w:szCs w:val="32"/>
        </w:rPr>
        <w:t>籀</w:t>
      </w:r>
      <w:r>
        <w:rPr>
          <w:rFonts w:hint="eastAsia" w:ascii="仿宋_GB2312" w:cs="FZFSK--GBK1-0"/>
          <w:kern w:val="0"/>
          <w:szCs w:val="32"/>
        </w:rPr>
        <w:t>园读书月</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第二十条</w:t>
      </w:r>
      <w:r>
        <w:rPr>
          <w:rFonts w:hint="eastAsia" w:ascii="仿宋_GB2312" w:cs="E-BZ"/>
          <w:kern w:val="0"/>
          <w:szCs w:val="32"/>
        </w:rPr>
        <w:t>　</w:t>
      </w:r>
      <w:r>
        <w:rPr>
          <w:rFonts w:hint="eastAsia" w:ascii="仿宋_GB2312" w:cs="FZFSK--GBK1-0"/>
          <w:kern w:val="0"/>
          <w:szCs w:val="32"/>
        </w:rPr>
        <w:t>公共图书馆</w:t>
      </w:r>
      <w:r>
        <w:rPr>
          <w:rFonts w:hint="eastAsia" w:ascii="仿宋_GB2312" w:cs="E-B6"/>
          <w:kern w:val="0"/>
          <w:szCs w:val="32"/>
        </w:rPr>
        <w:t>、</w:t>
      </w:r>
      <w:r>
        <w:rPr>
          <w:rFonts w:hint="eastAsia" w:ascii="仿宋_GB2312" w:cs="FZFSK--GBK1-0"/>
          <w:kern w:val="0"/>
          <w:szCs w:val="32"/>
        </w:rPr>
        <w:t>城市书房等全民阅读设施的管理单位应当定期补充</w:t>
      </w:r>
      <w:r>
        <w:rPr>
          <w:rFonts w:hint="eastAsia" w:ascii="仿宋_GB2312" w:cs="E-B6"/>
          <w:kern w:val="0"/>
          <w:szCs w:val="32"/>
        </w:rPr>
        <w:t>、</w:t>
      </w:r>
      <w:r>
        <w:rPr>
          <w:rFonts w:hint="eastAsia" w:ascii="仿宋_GB2312" w:cs="FZFSK--GBK1-0"/>
          <w:kern w:val="0"/>
          <w:szCs w:val="32"/>
        </w:rPr>
        <w:t>更新阅读资源</w:t>
      </w:r>
      <w:r>
        <w:rPr>
          <w:rFonts w:ascii="仿宋_GB2312" w:cs="E-B6"/>
          <w:kern w:val="0"/>
          <w:szCs w:val="32"/>
        </w:rPr>
        <w:t>,</w:t>
      </w:r>
      <w:r>
        <w:rPr>
          <w:rFonts w:hint="eastAsia" w:ascii="仿宋_GB2312" w:cs="FZFSK--GBK1-0"/>
          <w:kern w:val="0"/>
          <w:szCs w:val="32"/>
        </w:rPr>
        <w:t>组织开展优秀读物推荐</w:t>
      </w:r>
      <w:r>
        <w:rPr>
          <w:rFonts w:hint="eastAsia" w:ascii="仿宋_GB2312" w:cs="E-B6"/>
          <w:kern w:val="0"/>
          <w:szCs w:val="32"/>
        </w:rPr>
        <w:t>、</w:t>
      </w:r>
      <w:r>
        <w:rPr>
          <w:rFonts w:hint="eastAsia" w:ascii="仿宋_GB2312" w:cs="FZFSK--GBK1-0"/>
          <w:kern w:val="0"/>
          <w:szCs w:val="32"/>
        </w:rPr>
        <w:t>阅读能力辅导</w:t>
      </w:r>
      <w:r>
        <w:rPr>
          <w:rFonts w:hint="eastAsia" w:ascii="仿宋_GB2312" w:cs="E-B6"/>
          <w:kern w:val="0"/>
          <w:szCs w:val="32"/>
        </w:rPr>
        <w:t>、</w:t>
      </w:r>
      <w:r>
        <w:rPr>
          <w:rFonts w:hint="eastAsia" w:ascii="仿宋_GB2312" w:cs="FZFSK--GBK1-0"/>
          <w:kern w:val="0"/>
          <w:szCs w:val="32"/>
        </w:rPr>
        <w:t>读书交流分享</w:t>
      </w:r>
      <w:r>
        <w:rPr>
          <w:rFonts w:hint="eastAsia" w:ascii="仿宋_GB2312" w:cs="E-B6"/>
          <w:kern w:val="0"/>
          <w:szCs w:val="32"/>
        </w:rPr>
        <w:t>、</w:t>
      </w:r>
      <w:r>
        <w:rPr>
          <w:rFonts w:hint="eastAsia" w:ascii="仿宋_GB2312" w:cs="FZFSK--GBK1-0"/>
          <w:kern w:val="0"/>
          <w:szCs w:val="32"/>
        </w:rPr>
        <w:t>图书展览和共享等阅读推广活动</w:t>
      </w:r>
      <w:r>
        <w:rPr>
          <w:rFonts w:hint="eastAsia" w:ascii="仿宋_GB2312" w:cs="E-B6"/>
          <w:kern w:val="0"/>
          <w:szCs w:val="32"/>
        </w:rPr>
        <w:t>。</w:t>
      </w:r>
      <w:r>
        <w:rPr>
          <w:rFonts w:hint="eastAsia" w:ascii="仿宋_GB2312" w:cs="FZFSK--GBK1-0"/>
          <w:kern w:val="0"/>
          <w:szCs w:val="32"/>
        </w:rPr>
        <w:t>政府设立的公共图书馆应当利用信息技术和新媒体平台在乡镇</w:t>
      </w:r>
      <w:r>
        <w:rPr>
          <w:rFonts w:ascii="仿宋_GB2312" w:cs="E-B6"/>
          <w:kern w:val="0"/>
          <w:szCs w:val="32"/>
        </w:rPr>
        <w:t>(</w:t>
      </w:r>
      <w:r>
        <w:rPr>
          <w:rFonts w:hint="eastAsia" w:ascii="仿宋_GB2312" w:cs="FZFSK--GBK1-0"/>
          <w:kern w:val="0"/>
          <w:szCs w:val="32"/>
        </w:rPr>
        <w:t>街道</w:t>
      </w:r>
      <w:r>
        <w:rPr>
          <w:rFonts w:ascii="仿宋_GB2312" w:cs="E-B6"/>
          <w:kern w:val="0"/>
          <w:szCs w:val="32"/>
        </w:rPr>
        <w:t>)</w:t>
      </w:r>
      <w:r>
        <w:rPr>
          <w:rFonts w:hint="eastAsia" w:ascii="仿宋_GB2312" w:cs="E-B6"/>
          <w:kern w:val="0"/>
          <w:szCs w:val="32"/>
        </w:rPr>
        <w:t>、</w:t>
      </w:r>
      <w:r>
        <w:rPr>
          <w:rFonts w:hint="eastAsia" w:ascii="仿宋_GB2312" w:cs="FZFSK--GBK1-0"/>
          <w:kern w:val="0"/>
          <w:szCs w:val="32"/>
        </w:rPr>
        <w:t>村</w:t>
      </w:r>
      <w:r>
        <w:rPr>
          <w:rFonts w:ascii="仿宋_GB2312" w:cs="E-B6"/>
          <w:kern w:val="0"/>
          <w:szCs w:val="32"/>
        </w:rPr>
        <w:t xml:space="preserve">( </w:t>
      </w:r>
      <w:r>
        <w:rPr>
          <w:rFonts w:hint="eastAsia" w:ascii="仿宋_GB2312" w:cs="FZFSK--GBK1-0"/>
          <w:kern w:val="0"/>
          <w:szCs w:val="32"/>
        </w:rPr>
        <w:t>社区</w:t>
      </w:r>
      <w:r>
        <w:rPr>
          <w:rFonts w:ascii="仿宋_GB2312" w:cs="E-B6"/>
          <w:kern w:val="0"/>
          <w:szCs w:val="32"/>
        </w:rPr>
        <w:t>)</w:t>
      </w:r>
      <w:r>
        <w:rPr>
          <w:rFonts w:hint="eastAsia" w:ascii="仿宋_GB2312" w:cs="FZFSK--GBK1-0"/>
          <w:kern w:val="0"/>
          <w:szCs w:val="32"/>
        </w:rPr>
        <w:t>开展数字阅读推广服务</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鼓励报刊</w:t>
      </w:r>
      <w:r>
        <w:rPr>
          <w:rFonts w:hint="eastAsia" w:ascii="仿宋_GB2312" w:cs="E-B6"/>
          <w:kern w:val="0"/>
          <w:szCs w:val="32"/>
        </w:rPr>
        <w:t>、</w:t>
      </w:r>
      <w:r>
        <w:rPr>
          <w:rFonts w:hint="eastAsia" w:ascii="仿宋_GB2312" w:cs="FZFSK--GBK1-0"/>
          <w:kern w:val="0"/>
          <w:szCs w:val="32"/>
        </w:rPr>
        <w:t>电台</w:t>
      </w:r>
      <w:r>
        <w:rPr>
          <w:rFonts w:hint="eastAsia" w:ascii="仿宋_GB2312" w:cs="E-B6"/>
          <w:kern w:val="0"/>
          <w:szCs w:val="32"/>
        </w:rPr>
        <w:t>、</w:t>
      </w:r>
      <w:r>
        <w:rPr>
          <w:rFonts w:hint="eastAsia" w:ascii="仿宋_GB2312" w:cs="FZFSK--GBK1-0"/>
          <w:kern w:val="0"/>
          <w:szCs w:val="32"/>
        </w:rPr>
        <w:t>电视台等新闻媒体通过开辟阅读专栏</w:t>
      </w:r>
      <w:r>
        <w:rPr>
          <w:rFonts w:hint="eastAsia" w:ascii="仿宋_GB2312" w:cs="E-B6"/>
          <w:kern w:val="0"/>
          <w:szCs w:val="32"/>
        </w:rPr>
        <w:t>、</w:t>
      </w:r>
      <w:r>
        <w:rPr>
          <w:rFonts w:hint="eastAsia" w:ascii="仿宋_GB2312" w:cs="FZFSK--GBK1-0"/>
          <w:kern w:val="0"/>
          <w:szCs w:val="32"/>
        </w:rPr>
        <w:t>倡导阅读经典</w:t>
      </w:r>
      <w:r>
        <w:rPr>
          <w:rFonts w:hint="eastAsia" w:ascii="仿宋_GB2312" w:cs="E-B6"/>
          <w:kern w:val="0"/>
          <w:szCs w:val="32"/>
        </w:rPr>
        <w:t>、</w:t>
      </w:r>
      <w:r>
        <w:rPr>
          <w:rFonts w:hint="eastAsia" w:ascii="仿宋_GB2312" w:cs="FZFSK--GBK1-0"/>
          <w:kern w:val="0"/>
          <w:szCs w:val="32"/>
        </w:rPr>
        <w:t>组织阅读评论</w:t>
      </w:r>
      <w:r>
        <w:rPr>
          <w:rFonts w:hint="eastAsia" w:ascii="仿宋_GB2312" w:cs="E-B6"/>
          <w:kern w:val="0"/>
          <w:szCs w:val="32"/>
        </w:rPr>
        <w:t>、</w:t>
      </w:r>
      <w:r>
        <w:rPr>
          <w:rFonts w:hint="eastAsia" w:ascii="仿宋_GB2312" w:cs="FZFSK--GBK1-0"/>
          <w:kern w:val="0"/>
          <w:szCs w:val="32"/>
        </w:rPr>
        <w:t>刊播公益广告等方式参与阅读推广服务</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第二十一条</w:t>
      </w:r>
      <w:r>
        <w:rPr>
          <w:rFonts w:hint="eastAsia" w:ascii="仿宋_GB2312" w:cs="E-BZ"/>
          <w:kern w:val="0"/>
          <w:szCs w:val="32"/>
        </w:rPr>
        <w:t>　</w:t>
      </w:r>
      <w:r>
        <w:rPr>
          <w:rFonts w:hint="eastAsia" w:ascii="仿宋_GB2312" w:cs="FZFSK--GBK1-0"/>
          <w:kern w:val="0"/>
          <w:szCs w:val="32"/>
        </w:rPr>
        <w:t>鼓励</w:t>
      </w:r>
      <w:r>
        <w:rPr>
          <w:rFonts w:hint="eastAsia" w:ascii="仿宋_GB2312" w:cs="E-B6"/>
          <w:kern w:val="0"/>
          <w:szCs w:val="32"/>
        </w:rPr>
        <w:t>、</w:t>
      </w:r>
      <w:r>
        <w:rPr>
          <w:rFonts w:hint="eastAsia" w:ascii="仿宋_GB2312" w:cs="FZFSK--GBK1-0"/>
          <w:kern w:val="0"/>
          <w:szCs w:val="32"/>
        </w:rPr>
        <w:t>支持公民</w:t>
      </w:r>
      <w:r>
        <w:rPr>
          <w:rFonts w:hint="eastAsia" w:ascii="仿宋_GB2312" w:cs="E-B6"/>
          <w:kern w:val="0"/>
          <w:szCs w:val="32"/>
        </w:rPr>
        <w:t>、</w:t>
      </w:r>
      <w:r>
        <w:rPr>
          <w:rFonts w:hint="eastAsia" w:ascii="仿宋_GB2312" w:cs="FZFSK--GBK1-0"/>
          <w:kern w:val="0"/>
          <w:szCs w:val="32"/>
        </w:rPr>
        <w:t>法人和非法人组织通过设立阅读设施</w:t>
      </w:r>
      <w:r>
        <w:rPr>
          <w:rFonts w:hint="eastAsia" w:ascii="仿宋_GB2312" w:cs="E-B6"/>
          <w:kern w:val="0"/>
          <w:szCs w:val="32"/>
        </w:rPr>
        <w:t>、</w:t>
      </w:r>
      <w:r>
        <w:rPr>
          <w:rFonts w:hint="eastAsia" w:ascii="仿宋_GB2312" w:cs="FZFSK--GBK1-0"/>
          <w:kern w:val="0"/>
          <w:szCs w:val="32"/>
        </w:rPr>
        <w:t>捐赠出版物</w:t>
      </w:r>
      <w:r>
        <w:rPr>
          <w:rFonts w:hint="eastAsia" w:ascii="仿宋_GB2312" w:cs="E-B6"/>
          <w:kern w:val="0"/>
          <w:szCs w:val="32"/>
        </w:rPr>
        <w:t>、</w:t>
      </w:r>
      <w:r>
        <w:rPr>
          <w:rFonts w:hint="eastAsia" w:ascii="仿宋_GB2312" w:cs="FZFSK--GBK1-0"/>
          <w:kern w:val="0"/>
          <w:szCs w:val="32"/>
        </w:rPr>
        <w:t>资助活动项目</w:t>
      </w:r>
      <w:r>
        <w:rPr>
          <w:rFonts w:hint="eastAsia" w:ascii="仿宋_GB2312" w:cs="E-B6"/>
          <w:kern w:val="0"/>
          <w:szCs w:val="32"/>
        </w:rPr>
        <w:t>、</w:t>
      </w:r>
      <w:r>
        <w:rPr>
          <w:rFonts w:hint="eastAsia" w:ascii="仿宋_GB2312" w:cs="FZFSK--GBK1-0"/>
          <w:kern w:val="0"/>
          <w:szCs w:val="32"/>
        </w:rPr>
        <w:t>提供场所设施</w:t>
      </w:r>
      <w:r>
        <w:rPr>
          <w:rFonts w:hint="eastAsia" w:ascii="仿宋_GB2312" w:cs="E-B6"/>
          <w:kern w:val="0"/>
          <w:szCs w:val="32"/>
        </w:rPr>
        <w:t>、</w:t>
      </w:r>
      <w:r>
        <w:rPr>
          <w:rFonts w:hint="eastAsia" w:ascii="仿宋_GB2312" w:cs="FZFSK--GBK1-0"/>
          <w:kern w:val="0"/>
          <w:szCs w:val="32"/>
        </w:rPr>
        <w:t>设立全民阅读基金等方式</w:t>
      </w:r>
      <w:r>
        <w:rPr>
          <w:rFonts w:ascii="仿宋_GB2312" w:cs="E-B6"/>
          <w:kern w:val="0"/>
          <w:szCs w:val="32"/>
        </w:rPr>
        <w:t>,</w:t>
      </w:r>
      <w:r>
        <w:rPr>
          <w:rFonts w:hint="eastAsia" w:ascii="仿宋_GB2312" w:cs="FZFSK--GBK1-0"/>
          <w:kern w:val="0"/>
          <w:szCs w:val="32"/>
        </w:rPr>
        <w:t>参与提供全民阅读服务</w:t>
      </w:r>
      <w:r>
        <w:rPr>
          <w:rFonts w:hint="eastAsia" w:ascii="仿宋_GB2312" w:cs="E-B6"/>
          <w:kern w:val="0"/>
          <w:szCs w:val="32"/>
        </w:rPr>
        <w:t>。</w:t>
      </w:r>
      <w:r>
        <w:rPr>
          <w:rFonts w:hint="eastAsia" w:ascii="仿宋_GB2312" w:cs="FZFSK--GBK1-0"/>
          <w:kern w:val="0"/>
          <w:szCs w:val="32"/>
        </w:rPr>
        <w:t>新闻出版主管部门应当对捐赠的出版物依法加强监督</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本市各级人民政府及其有关部门可以采取政府购买服务</w:t>
      </w:r>
      <w:r>
        <w:rPr>
          <w:rFonts w:hint="eastAsia" w:ascii="仿宋_GB2312" w:cs="E-B6"/>
          <w:kern w:val="0"/>
          <w:szCs w:val="32"/>
        </w:rPr>
        <w:t>、</w:t>
      </w:r>
      <w:r>
        <w:rPr>
          <w:rFonts w:hint="eastAsia" w:ascii="仿宋_GB2312" w:cs="FZFSK--GBK1-0"/>
          <w:kern w:val="0"/>
          <w:szCs w:val="32"/>
        </w:rPr>
        <w:t>项目补贴</w:t>
      </w:r>
      <w:r>
        <w:rPr>
          <w:rFonts w:hint="eastAsia" w:ascii="仿宋_GB2312" w:cs="E-B6"/>
          <w:kern w:val="0"/>
          <w:szCs w:val="32"/>
        </w:rPr>
        <w:t>、</w:t>
      </w:r>
      <w:r>
        <w:rPr>
          <w:rFonts w:hint="eastAsia" w:ascii="仿宋_GB2312" w:cs="FZFSK--GBK1-0"/>
          <w:kern w:val="0"/>
          <w:szCs w:val="32"/>
        </w:rPr>
        <w:t>以奖代补等措施</w:t>
      </w:r>
      <w:r>
        <w:rPr>
          <w:rFonts w:ascii="仿宋_GB2312" w:cs="E-B6"/>
          <w:kern w:val="0"/>
          <w:szCs w:val="32"/>
        </w:rPr>
        <w:t>,</w:t>
      </w:r>
      <w:r>
        <w:rPr>
          <w:rFonts w:hint="eastAsia" w:ascii="仿宋_GB2312" w:cs="FZFSK--GBK1-0"/>
          <w:kern w:val="0"/>
          <w:szCs w:val="32"/>
        </w:rPr>
        <w:t>引导社会力量参与公益性阅读服务活动</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第二十二条</w:t>
      </w:r>
      <w:r>
        <w:rPr>
          <w:rFonts w:hint="eastAsia" w:ascii="仿宋_GB2312" w:cs="E-BZ"/>
          <w:kern w:val="0"/>
          <w:szCs w:val="32"/>
        </w:rPr>
        <w:t>　</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人民政府鼓励和支持开展全民阅读志愿服务</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鼓励具有阅读推广专业知识和实践经验的教育</w:t>
      </w:r>
      <w:r>
        <w:rPr>
          <w:rFonts w:hint="eastAsia" w:ascii="仿宋_GB2312" w:cs="E-B6"/>
          <w:kern w:val="0"/>
          <w:szCs w:val="32"/>
        </w:rPr>
        <w:t>、</w:t>
      </w:r>
      <w:r>
        <w:rPr>
          <w:rFonts w:hint="eastAsia" w:ascii="仿宋_GB2312" w:cs="FZFSK--GBK1-0"/>
          <w:kern w:val="0"/>
          <w:szCs w:val="32"/>
        </w:rPr>
        <w:t>文化</w:t>
      </w:r>
      <w:r>
        <w:rPr>
          <w:rFonts w:hint="eastAsia" w:ascii="仿宋_GB2312" w:cs="E-B6"/>
          <w:kern w:val="0"/>
          <w:szCs w:val="32"/>
        </w:rPr>
        <w:t>、</w:t>
      </w:r>
      <w:r>
        <w:rPr>
          <w:rFonts w:hint="eastAsia" w:ascii="仿宋_GB2312" w:cs="FZFSK--GBK1-0"/>
          <w:kern w:val="0"/>
          <w:szCs w:val="32"/>
        </w:rPr>
        <w:t>科技等行业从业人员以及志愿者加入阅读推广人队伍</w:t>
      </w:r>
      <w:r>
        <w:rPr>
          <w:rFonts w:ascii="仿宋_GB2312" w:cs="E-B6"/>
          <w:kern w:val="0"/>
          <w:szCs w:val="32"/>
        </w:rPr>
        <w:t>,</w:t>
      </w:r>
      <w:r>
        <w:rPr>
          <w:rFonts w:hint="eastAsia" w:ascii="仿宋_GB2312" w:cs="FZFSK--GBK1-0"/>
          <w:kern w:val="0"/>
          <w:szCs w:val="32"/>
        </w:rPr>
        <w:t>参与专业阅读辅导等阅读推广活动</w:t>
      </w:r>
      <w:r>
        <w:rPr>
          <w:rFonts w:ascii="仿宋_GB2312" w:cs="E-B6"/>
          <w:kern w:val="0"/>
          <w:szCs w:val="32"/>
        </w:rPr>
        <w:t>,</w:t>
      </w:r>
      <w:r>
        <w:rPr>
          <w:rFonts w:hint="eastAsia" w:ascii="仿宋_GB2312" w:cs="FZFSK--GBK1-0"/>
          <w:kern w:val="0"/>
          <w:szCs w:val="32"/>
        </w:rPr>
        <w:t>有关单位应当给予支持和便利</w:t>
      </w:r>
      <w:r>
        <w:rPr>
          <w:rFonts w:hint="eastAsia"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新闻出版主管部门应当会同有关单位建立阅读推广人信息库</w:t>
      </w:r>
      <w:r>
        <w:rPr>
          <w:rFonts w:ascii="仿宋_GB2312" w:cs="E-B6"/>
          <w:kern w:val="0"/>
          <w:szCs w:val="32"/>
        </w:rPr>
        <w:t>,</w:t>
      </w:r>
      <w:r>
        <w:rPr>
          <w:rFonts w:hint="eastAsia" w:ascii="仿宋_GB2312" w:cs="FZFSK--GBK1-0"/>
          <w:kern w:val="0"/>
          <w:szCs w:val="32"/>
        </w:rPr>
        <w:t>并为阅读推广人提供相关知识和技能培训</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鼓励公民</w:t>
      </w:r>
      <w:r>
        <w:rPr>
          <w:rFonts w:hint="eastAsia" w:ascii="仿宋_GB2312" w:cs="E-B6"/>
          <w:kern w:val="0"/>
          <w:szCs w:val="32"/>
        </w:rPr>
        <w:t>、</w:t>
      </w:r>
      <w:r>
        <w:rPr>
          <w:rFonts w:hint="eastAsia" w:ascii="仿宋_GB2312" w:cs="FZFSK--GBK1-0"/>
          <w:kern w:val="0"/>
          <w:szCs w:val="32"/>
        </w:rPr>
        <w:t>法人和非法人组织依法成立从事阅读推广服务的组织</w:t>
      </w:r>
      <w:r>
        <w:rPr>
          <w:rFonts w:ascii="仿宋_GB2312" w:cs="E-B6"/>
          <w:kern w:val="0"/>
          <w:szCs w:val="32"/>
        </w:rPr>
        <w:t>,</w:t>
      </w:r>
      <w:r>
        <w:rPr>
          <w:rFonts w:hint="eastAsia" w:ascii="仿宋_GB2312" w:cs="FZFSK--GBK1-0"/>
          <w:kern w:val="0"/>
          <w:szCs w:val="32"/>
        </w:rPr>
        <w:t>提供社会化</w:t>
      </w:r>
      <w:r>
        <w:rPr>
          <w:rFonts w:hint="eastAsia" w:ascii="仿宋_GB2312" w:cs="E-B6"/>
          <w:kern w:val="0"/>
          <w:szCs w:val="32"/>
        </w:rPr>
        <w:t>、</w:t>
      </w:r>
      <w:r>
        <w:rPr>
          <w:rFonts w:hint="eastAsia" w:ascii="仿宋_GB2312" w:cs="FZFSK--GBK1-0"/>
          <w:kern w:val="0"/>
          <w:szCs w:val="32"/>
        </w:rPr>
        <w:t>专业化的全民阅读服务</w:t>
      </w:r>
      <w:r>
        <w:rPr>
          <w:rFonts w:ascii="仿宋_GB2312" w:cs="E-B6"/>
          <w:kern w:val="0"/>
          <w:szCs w:val="32"/>
        </w:rPr>
        <w:t>,</w:t>
      </w:r>
      <w:r>
        <w:rPr>
          <w:rFonts w:hint="eastAsia" w:ascii="仿宋_GB2312" w:cs="FZFSK--GBK1-0"/>
          <w:kern w:val="0"/>
          <w:szCs w:val="32"/>
        </w:rPr>
        <w:t>创建阅读品牌</w:t>
      </w:r>
      <w:r>
        <w:rPr>
          <w:rFonts w:hint="eastAsia"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人民政府及其有关部门应当在注册登记</w:t>
      </w:r>
      <w:r>
        <w:rPr>
          <w:rFonts w:hint="eastAsia" w:ascii="仿宋_GB2312" w:cs="E-B6"/>
          <w:kern w:val="0"/>
          <w:szCs w:val="32"/>
        </w:rPr>
        <w:t>、</w:t>
      </w:r>
      <w:r>
        <w:rPr>
          <w:rFonts w:hint="eastAsia" w:ascii="仿宋_GB2312" w:cs="FZFSK--GBK1-0"/>
          <w:kern w:val="0"/>
          <w:szCs w:val="32"/>
        </w:rPr>
        <w:t>活动组织</w:t>
      </w:r>
      <w:r>
        <w:rPr>
          <w:rFonts w:hint="eastAsia" w:ascii="仿宋_GB2312" w:cs="E-B6"/>
          <w:kern w:val="0"/>
          <w:szCs w:val="32"/>
        </w:rPr>
        <w:t>、</w:t>
      </w:r>
      <w:r>
        <w:rPr>
          <w:rFonts w:hint="eastAsia" w:ascii="仿宋_GB2312" w:cs="FZFSK--GBK1-0"/>
          <w:kern w:val="0"/>
          <w:szCs w:val="32"/>
        </w:rPr>
        <w:t>阅读推广人和志愿者队伍建设等方面给予支持</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第二十三条</w:t>
      </w:r>
      <w:r>
        <w:rPr>
          <w:rFonts w:hint="eastAsia" w:ascii="仿宋_GB2312" w:cs="E-BZ"/>
          <w:kern w:val="0"/>
          <w:szCs w:val="32"/>
        </w:rPr>
        <w:t>　</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新闻出版主管部门应当会同文化旅游</w:t>
      </w:r>
      <w:r>
        <w:rPr>
          <w:rFonts w:hint="eastAsia" w:ascii="仿宋_GB2312" w:cs="E-B6"/>
          <w:kern w:val="0"/>
          <w:szCs w:val="32"/>
        </w:rPr>
        <w:t>、</w:t>
      </w:r>
      <w:r>
        <w:rPr>
          <w:rFonts w:hint="eastAsia" w:ascii="仿宋_GB2312" w:cs="FZFSK--GBK1-0"/>
          <w:kern w:val="0"/>
          <w:szCs w:val="32"/>
        </w:rPr>
        <w:t>教育</w:t>
      </w:r>
      <w:r>
        <w:rPr>
          <w:rFonts w:hint="eastAsia" w:ascii="仿宋_GB2312" w:cs="E-B6"/>
          <w:kern w:val="0"/>
          <w:szCs w:val="32"/>
        </w:rPr>
        <w:t>、</w:t>
      </w:r>
      <w:r>
        <w:rPr>
          <w:rFonts w:hint="eastAsia" w:ascii="仿宋_GB2312" w:cs="FZFSK--GBK1-0"/>
          <w:kern w:val="0"/>
          <w:szCs w:val="32"/>
        </w:rPr>
        <w:t>科技</w:t>
      </w:r>
      <w:r>
        <w:rPr>
          <w:rFonts w:hint="eastAsia" w:ascii="仿宋_GB2312" w:cs="E-B6"/>
          <w:kern w:val="0"/>
          <w:szCs w:val="32"/>
        </w:rPr>
        <w:t>、</w:t>
      </w:r>
      <w:r>
        <w:rPr>
          <w:rFonts w:hint="eastAsia" w:ascii="仿宋_GB2312" w:cs="FZFSK--GBK1-0"/>
          <w:kern w:val="0"/>
          <w:szCs w:val="32"/>
        </w:rPr>
        <w:t>农业农村等主管部门和相关人民团体</w:t>
      </w:r>
      <w:r>
        <w:rPr>
          <w:rFonts w:hint="eastAsia" w:ascii="仿宋_GB2312" w:cs="E-B6"/>
          <w:kern w:val="0"/>
          <w:szCs w:val="32"/>
        </w:rPr>
        <w:t>、</w:t>
      </w:r>
      <w:r>
        <w:rPr>
          <w:rFonts w:hint="eastAsia" w:ascii="仿宋_GB2312" w:cs="FZFSK--GBK1-0"/>
          <w:kern w:val="0"/>
          <w:szCs w:val="32"/>
        </w:rPr>
        <w:t>社会组织</w:t>
      </w:r>
      <w:r>
        <w:rPr>
          <w:rFonts w:ascii="仿宋_GB2312" w:cs="E-B6"/>
          <w:kern w:val="0"/>
          <w:szCs w:val="32"/>
        </w:rPr>
        <w:t>,</w:t>
      </w:r>
      <w:r>
        <w:rPr>
          <w:rFonts w:hint="eastAsia" w:ascii="仿宋_GB2312" w:cs="FZFSK--GBK1-0"/>
          <w:kern w:val="0"/>
          <w:szCs w:val="32"/>
        </w:rPr>
        <w:t>发布包括数字出版物在内的基础书目和分类推荐书目</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第二十四条</w:t>
      </w:r>
      <w:r>
        <w:rPr>
          <w:rFonts w:hint="eastAsia" w:ascii="仿宋_GB2312" w:cs="E-BZ"/>
          <w:kern w:val="0"/>
          <w:szCs w:val="32"/>
        </w:rPr>
        <w:t>　</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新闻出版主管部门应当会同文化旅游</w:t>
      </w:r>
      <w:r>
        <w:rPr>
          <w:rFonts w:hint="eastAsia" w:ascii="仿宋_GB2312" w:cs="E-B6"/>
          <w:kern w:val="0"/>
          <w:szCs w:val="32"/>
        </w:rPr>
        <w:t>、</w:t>
      </w:r>
      <w:r>
        <w:rPr>
          <w:rFonts w:hint="eastAsia" w:ascii="仿宋_GB2312" w:cs="FZFSK--GBK1-0"/>
          <w:kern w:val="0"/>
          <w:szCs w:val="32"/>
        </w:rPr>
        <w:t>地方志等主管部门和文联</w:t>
      </w:r>
      <w:r>
        <w:rPr>
          <w:rFonts w:hint="eastAsia" w:ascii="仿宋_GB2312" w:cs="E-B6"/>
          <w:kern w:val="0"/>
          <w:szCs w:val="32"/>
        </w:rPr>
        <w:t>、</w:t>
      </w:r>
      <w:r>
        <w:rPr>
          <w:rFonts w:hint="eastAsia" w:ascii="仿宋_GB2312" w:cs="FZFSK--GBK1-0"/>
          <w:kern w:val="0"/>
          <w:szCs w:val="32"/>
        </w:rPr>
        <w:t>社科联等单位</w:t>
      </w:r>
      <w:r>
        <w:rPr>
          <w:rFonts w:ascii="仿宋_GB2312" w:cs="E-B6"/>
          <w:kern w:val="0"/>
          <w:szCs w:val="32"/>
        </w:rPr>
        <w:t>,</w:t>
      </w:r>
      <w:r>
        <w:rPr>
          <w:rFonts w:hint="eastAsia" w:ascii="仿宋_GB2312" w:cs="FZFSK--GBK1-0"/>
          <w:kern w:val="0"/>
          <w:szCs w:val="32"/>
        </w:rPr>
        <w:t>建立本地优秀出版物创作扶持机制</w:t>
      </w:r>
      <w:r>
        <w:rPr>
          <w:rFonts w:ascii="仿宋_GB2312" w:cs="E-B6"/>
          <w:kern w:val="0"/>
          <w:szCs w:val="32"/>
        </w:rPr>
        <w:t>,</w:t>
      </w:r>
      <w:r>
        <w:rPr>
          <w:rFonts w:hint="eastAsia" w:ascii="仿宋_GB2312" w:cs="FZFSK--GBK1-0"/>
          <w:kern w:val="0"/>
          <w:szCs w:val="32"/>
        </w:rPr>
        <w:t>鼓励和支持反映</w:t>
      </w:r>
      <w:r>
        <w:rPr>
          <w:rFonts w:hint="eastAsia" w:ascii="仿宋_GB2312" w:hAnsi="宋体fal" w:cs="宋体fal"/>
          <w:kern w:val="0"/>
          <w:szCs w:val="32"/>
        </w:rPr>
        <w:t>瓯</w:t>
      </w:r>
      <w:r>
        <w:rPr>
          <w:rFonts w:hint="eastAsia" w:ascii="仿宋_GB2312" w:cs="FZFSK--GBK1-0"/>
          <w:kern w:val="0"/>
          <w:szCs w:val="32"/>
        </w:rPr>
        <w:t>越文化</w:t>
      </w:r>
      <w:r>
        <w:rPr>
          <w:rFonts w:hint="eastAsia" w:ascii="仿宋_GB2312" w:cs="E-B6"/>
          <w:kern w:val="0"/>
          <w:szCs w:val="32"/>
        </w:rPr>
        <w:t>、</w:t>
      </w:r>
      <w:r>
        <w:rPr>
          <w:rFonts w:hint="eastAsia" w:ascii="仿宋_GB2312" w:cs="FZFSK--GBK1-0"/>
          <w:kern w:val="0"/>
          <w:szCs w:val="32"/>
        </w:rPr>
        <w:t>温州人精神</w:t>
      </w:r>
      <w:r>
        <w:rPr>
          <w:rFonts w:hint="eastAsia" w:ascii="仿宋_GB2312" w:cs="E-B6"/>
          <w:kern w:val="0"/>
          <w:szCs w:val="32"/>
        </w:rPr>
        <w:t>、</w:t>
      </w:r>
      <w:r>
        <w:rPr>
          <w:rFonts w:hint="eastAsia" w:ascii="仿宋_GB2312" w:cs="FZFSK--GBK1-0"/>
          <w:kern w:val="0"/>
          <w:szCs w:val="32"/>
        </w:rPr>
        <w:t>浙南红色文化以及其他本地地域文化特色的出版物整理</w:t>
      </w:r>
      <w:r>
        <w:rPr>
          <w:rFonts w:hint="eastAsia" w:ascii="仿宋_GB2312" w:cs="E-B6"/>
          <w:kern w:val="0"/>
          <w:szCs w:val="32"/>
        </w:rPr>
        <w:t>、</w:t>
      </w:r>
      <w:r>
        <w:rPr>
          <w:rFonts w:hint="eastAsia" w:ascii="仿宋_GB2312" w:cs="FZFSK--GBK1-0"/>
          <w:kern w:val="0"/>
          <w:szCs w:val="32"/>
        </w:rPr>
        <w:t>创作</w:t>
      </w:r>
      <w:r>
        <w:rPr>
          <w:rFonts w:hint="eastAsia" w:ascii="仿宋_GB2312" w:cs="E-B6"/>
          <w:kern w:val="0"/>
          <w:szCs w:val="32"/>
        </w:rPr>
        <w:t>、</w:t>
      </w:r>
      <w:r>
        <w:rPr>
          <w:rFonts w:hint="eastAsia" w:ascii="仿宋_GB2312" w:cs="FZFSK--GBK1-0"/>
          <w:kern w:val="0"/>
          <w:szCs w:val="32"/>
        </w:rPr>
        <w:t>出版和普及推广</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第二十五条</w:t>
      </w:r>
      <w:r>
        <w:rPr>
          <w:rFonts w:hint="eastAsia" w:ascii="仿宋_GB2312" w:cs="E-BZ"/>
          <w:kern w:val="0"/>
          <w:szCs w:val="32"/>
        </w:rPr>
        <w:t>　</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新闻出版主管部门会同文化旅游主管部门</w:t>
      </w:r>
      <w:r>
        <w:rPr>
          <w:rFonts w:ascii="仿宋_GB2312" w:cs="E-B6"/>
          <w:kern w:val="0"/>
          <w:szCs w:val="32"/>
        </w:rPr>
        <w:t>,</w:t>
      </w:r>
      <w:r>
        <w:rPr>
          <w:rFonts w:hint="eastAsia" w:ascii="仿宋_GB2312" w:cs="FZFSK--GBK1-0"/>
          <w:kern w:val="0"/>
          <w:szCs w:val="32"/>
        </w:rPr>
        <w:t>完善农家书屋</w:t>
      </w:r>
      <w:r>
        <w:rPr>
          <w:rFonts w:hint="eastAsia" w:ascii="仿宋_GB2312" w:cs="E-B6"/>
          <w:kern w:val="0"/>
          <w:szCs w:val="32"/>
        </w:rPr>
        <w:t>、</w:t>
      </w:r>
      <w:r>
        <w:rPr>
          <w:rFonts w:hint="eastAsia" w:ascii="仿宋_GB2312" w:cs="FZFSK--GBK1-0"/>
          <w:kern w:val="0"/>
          <w:szCs w:val="32"/>
        </w:rPr>
        <w:t>村</w:t>
      </w:r>
      <w:r>
        <w:rPr>
          <w:rFonts w:ascii="仿宋_GB2312" w:cs="E-B6"/>
          <w:kern w:val="0"/>
          <w:szCs w:val="32"/>
        </w:rPr>
        <w:t>(</w:t>
      </w:r>
      <w:r>
        <w:rPr>
          <w:rFonts w:hint="eastAsia" w:ascii="仿宋_GB2312" w:cs="FZFSK--GBK1-0"/>
          <w:kern w:val="0"/>
          <w:szCs w:val="32"/>
        </w:rPr>
        <w:t>社区</w:t>
      </w:r>
      <w:r>
        <w:rPr>
          <w:rFonts w:ascii="仿宋_GB2312" w:cs="E-B6"/>
          <w:kern w:val="0"/>
          <w:szCs w:val="32"/>
        </w:rPr>
        <w:t>)</w:t>
      </w:r>
      <w:r>
        <w:rPr>
          <w:rFonts w:hint="eastAsia" w:ascii="仿宋_GB2312" w:cs="FZFSK--GBK1-0"/>
          <w:kern w:val="0"/>
          <w:szCs w:val="32"/>
        </w:rPr>
        <w:t>图书室等全民阅读设施建设和服务提供</w:t>
      </w:r>
      <w:r>
        <w:rPr>
          <w:rFonts w:hint="eastAsia" w:ascii="仿宋_GB2312" w:cs="E-B6"/>
          <w:kern w:val="0"/>
          <w:szCs w:val="32"/>
        </w:rPr>
        <w:t>。</w:t>
      </w:r>
      <w:r>
        <w:rPr>
          <w:rFonts w:hint="eastAsia" w:ascii="仿宋_GB2312" w:cs="FZFSK--GBK1-0"/>
          <w:kern w:val="0"/>
          <w:szCs w:val="32"/>
        </w:rPr>
        <w:t>在地处偏远</w:t>
      </w:r>
      <w:r>
        <w:rPr>
          <w:rFonts w:hint="eastAsia" w:ascii="仿宋_GB2312" w:cs="E-B6"/>
          <w:kern w:val="0"/>
          <w:szCs w:val="32"/>
        </w:rPr>
        <w:t>、</w:t>
      </w:r>
      <w:r>
        <w:rPr>
          <w:rFonts w:hint="eastAsia" w:ascii="仿宋_GB2312" w:cs="FZFSK--GBK1-0"/>
          <w:kern w:val="0"/>
          <w:szCs w:val="32"/>
        </w:rPr>
        <w:t>人口稀少的农村地区以及乡村学校</w:t>
      </w:r>
      <w:r>
        <w:rPr>
          <w:rFonts w:ascii="仿宋_GB2312" w:cs="E-B6"/>
          <w:kern w:val="0"/>
          <w:szCs w:val="32"/>
        </w:rPr>
        <w:t>,</w:t>
      </w:r>
      <w:r>
        <w:rPr>
          <w:rFonts w:hint="eastAsia" w:ascii="仿宋_GB2312" w:cs="FZFSK--GBK1-0"/>
          <w:kern w:val="0"/>
          <w:szCs w:val="32"/>
        </w:rPr>
        <w:t>政府设立的公共图书馆可以采用流动图书车</w:t>
      </w:r>
      <w:r>
        <w:rPr>
          <w:rFonts w:hint="eastAsia" w:ascii="仿宋_GB2312" w:cs="E-B6"/>
          <w:kern w:val="0"/>
          <w:szCs w:val="32"/>
        </w:rPr>
        <w:t>、</w:t>
      </w:r>
      <w:r>
        <w:rPr>
          <w:rFonts w:hint="eastAsia" w:ascii="仿宋_GB2312" w:cs="FZFSK--GBK1-0"/>
          <w:kern w:val="0"/>
          <w:szCs w:val="32"/>
        </w:rPr>
        <w:t>现代物流</w:t>
      </w:r>
      <w:r>
        <w:rPr>
          <w:rFonts w:hint="eastAsia" w:ascii="仿宋_GB2312" w:cs="E-B6"/>
          <w:kern w:val="0"/>
          <w:szCs w:val="32"/>
        </w:rPr>
        <w:t>、</w:t>
      </w:r>
      <w:r>
        <w:rPr>
          <w:rFonts w:hint="eastAsia" w:ascii="仿宋_GB2312" w:cs="FZFSK--GBK1-0"/>
          <w:kern w:val="0"/>
          <w:szCs w:val="32"/>
        </w:rPr>
        <w:t>数字阅读服务等方式</w:t>
      </w:r>
      <w:r>
        <w:rPr>
          <w:rFonts w:ascii="仿宋_GB2312" w:cs="E-B6"/>
          <w:kern w:val="0"/>
          <w:szCs w:val="32"/>
        </w:rPr>
        <w:t>,</w:t>
      </w:r>
      <w:r>
        <w:rPr>
          <w:rFonts w:hint="eastAsia" w:ascii="仿宋_GB2312" w:cs="FZFSK--GBK1-0"/>
          <w:kern w:val="0"/>
          <w:szCs w:val="32"/>
        </w:rPr>
        <w:t>提供阅读服务</w:t>
      </w:r>
      <w:r>
        <w:rPr>
          <w:rFonts w:ascii="仿宋_GB2312" w:cs="E-B6"/>
          <w:kern w:val="0"/>
          <w:szCs w:val="32"/>
        </w:rPr>
        <w:t>,</w:t>
      </w:r>
      <w:r>
        <w:rPr>
          <w:rFonts w:hint="eastAsia" w:ascii="仿宋_GB2312" w:cs="FZFSK--GBK1-0"/>
          <w:kern w:val="0"/>
          <w:szCs w:val="32"/>
        </w:rPr>
        <w:t>保障基本阅读需求</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第二十六条</w:t>
      </w:r>
      <w:r>
        <w:rPr>
          <w:rFonts w:hint="eastAsia" w:ascii="仿宋_GB2312" w:cs="E-BZ"/>
          <w:kern w:val="0"/>
          <w:szCs w:val="32"/>
        </w:rPr>
        <w:t>　</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教育主管部门应当会同文化旅游主管部门</w:t>
      </w:r>
      <w:r>
        <w:rPr>
          <w:rFonts w:hint="eastAsia" w:ascii="仿宋_GB2312" w:cs="E-B6"/>
          <w:kern w:val="0"/>
          <w:szCs w:val="32"/>
        </w:rPr>
        <w:t>、</w:t>
      </w:r>
      <w:r>
        <w:rPr>
          <w:rFonts w:hint="eastAsia" w:ascii="仿宋_GB2312" w:cs="FZFSK--GBK1-0"/>
          <w:kern w:val="0"/>
          <w:szCs w:val="32"/>
        </w:rPr>
        <w:t>共青团</w:t>
      </w:r>
      <w:r>
        <w:rPr>
          <w:rFonts w:hint="eastAsia" w:ascii="仿宋_GB2312" w:cs="E-B6"/>
          <w:kern w:val="0"/>
          <w:szCs w:val="32"/>
        </w:rPr>
        <w:t>、</w:t>
      </w:r>
      <w:r>
        <w:rPr>
          <w:rFonts w:hint="eastAsia" w:ascii="仿宋_GB2312" w:cs="FZFSK--GBK1-0"/>
          <w:kern w:val="0"/>
          <w:szCs w:val="32"/>
        </w:rPr>
        <w:t>妇联以及政府设立的公共图书馆等单位</w:t>
      </w:r>
      <w:r>
        <w:rPr>
          <w:rFonts w:ascii="仿宋_GB2312" w:cs="E-B6"/>
          <w:kern w:val="0"/>
          <w:szCs w:val="32"/>
        </w:rPr>
        <w:t>,</w:t>
      </w:r>
      <w:r>
        <w:rPr>
          <w:rFonts w:hint="eastAsia" w:ascii="仿宋_GB2312" w:cs="FZFSK--GBK1-0"/>
          <w:kern w:val="0"/>
          <w:szCs w:val="32"/>
        </w:rPr>
        <w:t>建立校园</w:t>
      </w:r>
      <w:r>
        <w:rPr>
          <w:rFonts w:hint="eastAsia" w:ascii="仿宋_GB2312" w:cs="E-B6"/>
          <w:kern w:val="0"/>
          <w:szCs w:val="32"/>
        </w:rPr>
        <w:t>、</w:t>
      </w:r>
      <w:r>
        <w:rPr>
          <w:rFonts w:hint="eastAsia" w:ascii="仿宋_GB2312" w:cs="FZFSK--GBK1-0"/>
          <w:kern w:val="0"/>
          <w:szCs w:val="32"/>
        </w:rPr>
        <w:t>家庭和社会相结合的学生阅读指导工作机制</w:t>
      </w:r>
      <w:r>
        <w:rPr>
          <w:rFonts w:ascii="仿宋_GB2312" w:cs="E-B6"/>
          <w:kern w:val="0"/>
          <w:szCs w:val="32"/>
        </w:rPr>
        <w:t>,</w:t>
      </w:r>
      <w:r>
        <w:rPr>
          <w:rFonts w:hint="eastAsia" w:ascii="仿宋_GB2312" w:cs="FZFSK--GBK1-0"/>
          <w:kern w:val="0"/>
          <w:szCs w:val="32"/>
        </w:rPr>
        <w:t>建设幼儿园</w:t>
      </w:r>
      <w:r>
        <w:rPr>
          <w:rFonts w:hint="eastAsia" w:ascii="仿宋_GB2312" w:cs="E-B6"/>
          <w:kern w:val="0"/>
          <w:szCs w:val="32"/>
        </w:rPr>
        <w:t>、</w:t>
      </w:r>
      <w:r>
        <w:rPr>
          <w:rFonts w:hint="eastAsia" w:ascii="仿宋_GB2312" w:cs="FZFSK--GBK1-0"/>
          <w:kern w:val="0"/>
          <w:szCs w:val="32"/>
        </w:rPr>
        <w:t>学校优质阅读课程资源</w:t>
      </w:r>
      <w:r>
        <w:rPr>
          <w:rFonts w:ascii="仿宋_GB2312" w:cs="E-B6"/>
          <w:kern w:val="0"/>
          <w:szCs w:val="32"/>
        </w:rPr>
        <w:t>,</w:t>
      </w:r>
      <w:r>
        <w:rPr>
          <w:rFonts w:hint="eastAsia" w:ascii="仿宋_GB2312" w:cs="FZFSK--GBK1-0"/>
          <w:kern w:val="0"/>
          <w:szCs w:val="32"/>
        </w:rPr>
        <w:t>培养幼儿</w:t>
      </w:r>
      <w:r>
        <w:rPr>
          <w:rFonts w:hint="eastAsia" w:ascii="仿宋_GB2312" w:cs="E-B6"/>
          <w:kern w:val="0"/>
          <w:szCs w:val="32"/>
        </w:rPr>
        <w:t>、</w:t>
      </w:r>
      <w:r>
        <w:rPr>
          <w:rFonts w:hint="eastAsia" w:ascii="仿宋_GB2312" w:cs="FZFSK--GBK1-0"/>
          <w:kern w:val="0"/>
          <w:szCs w:val="32"/>
        </w:rPr>
        <w:t>学生的阅读习惯</w:t>
      </w:r>
      <w:r>
        <w:rPr>
          <w:rFonts w:ascii="仿宋_GB2312" w:cs="E-B6"/>
          <w:kern w:val="0"/>
          <w:szCs w:val="32"/>
        </w:rPr>
        <w:t>,</w:t>
      </w:r>
      <w:r>
        <w:rPr>
          <w:rFonts w:hint="eastAsia" w:ascii="仿宋_GB2312" w:cs="FZFSK--GBK1-0"/>
          <w:kern w:val="0"/>
          <w:szCs w:val="32"/>
        </w:rPr>
        <w:t>提升阅读兴趣和阅读能力</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幼儿园</w:t>
      </w:r>
      <w:r>
        <w:rPr>
          <w:rFonts w:hint="eastAsia" w:ascii="仿宋_GB2312" w:cs="E-B6"/>
          <w:kern w:val="0"/>
          <w:szCs w:val="32"/>
        </w:rPr>
        <w:t>、</w:t>
      </w:r>
      <w:r>
        <w:rPr>
          <w:rFonts w:hint="eastAsia" w:ascii="仿宋_GB2312" w:cs="FZFSK--GBK1-0"/>
          <w:kern w:val="0"/>
          <w:szCs w:val="32"/>
        </w:rPr>
        <w:t>学校应当建立图书馆</w:t>
      </w:r>
      <w:r>
        <w:rPr>
          <w:rFonts w:ascii="仿宋_GB2312" w:cs="E-B6"/>
          <w:kern w:val="0"/>
          <w:szCs w:val="32"/>
        </w:rPr>
        <w:t>(</w:t>
      </w:r>
      <w:r>
        <w:rPr>
          <w:rFonts w:hint="eastAsia" w:ascii="仿宋_GB2312" w:cs="FZFSK--GBK1-0"/>
          <w:kern w:val="0"/>
          <w:szCs w:val="32"/>
        </w:rPr>
        <w:t>室</w:t>
      </w:r>
      <w:r>
        <w:rPr>
          <w:rFonts w:ascii="仿宋_GB2312" w:cs="E-B6"/>
          <w:kern w:val="0"/>
          <w:szCs w:val="32"/>
        </w:rPr>
        <w:t>)</w:t>
      </w:r>
      <w:r>
        <w:rPr>
          <w:rFonts w:hint="eastAsia" w:ascii="仿宋_GB2312" w:cs="FZFSK--GBK1-0"/>
          <w:kern w:val="0"/>
          <w:szCs w:val="32"/>
        </w:rPr>
        <w:t>等阅读设施</w:t>
      </w:r>
      <w:r>
        <w:rPr>
          <w:rFonts w:ascii="仿宋_GB2312" w:cs="E-B6"/>
          <w:kern w:val="0"/>
          <w:szCs w:val="32"/>
        </w:rPr>
        <w:t>,</w:t>
      </w:r>
      <w:r>
        <w:rPr>
          <w:rFonts w:hint="eastAsia" w:ascii="仿宋_GB2312" w:cs="FZFSK--GBK1-0"/>
          <w:kern w:val="0"/>
          <w:szCs w:val="32"/>
        </w:rPr>
        <w:t>配置适宜读物</w:t>
      </w:r>
      <w:r>
        <w:rPr>
          <w:rFonts w:ascii="仿宋_GB2312" w:cs="E-B6"/>
          <w:kern w:val="0"/>
          <w:szCs w:val="32"/>
        </w:rPr>
        <w:t>,</w:t>
      </w:r>
      <w:r>
        <w:rPr>
          <w:rFonts w:hint="eastAsia" w:ascii="仿宋_GB2312" w:cs="FZFSK--GBK1-0"/>
          <w:kern w:val="0"/>
          <w:szCs w:val="32"/>
        </w:rPr>
        <w:t>设置阅读指导拓展课程</w:t>
      </w:r>
      <w:r>
        <w:rPr>
          <w:rFonts w:ascii="仿宋_GB2312" w:cs="E-B6"/>
          <w:kern w:val="0"/>
          <w:szCs w:val="32"/>
        </w:rPr>
        <w:t>,</w:t>
      </w:r>
      <w:r>
        <w:rPr>
          <w:rFonts w:hint="eastAsia" w:ascii="仿宋_GB2312" w:cs="FZFSK--GBK1-0"/>
          <w:kern w:val="0"/>
          <w:szCs w:val="32"/>
        </w:rPr>
        <w:t>开展阅读节等多种形式校园阅读活动</w:t>
      </w:r>
      <w:r>
        <w:rPr>
          <w:rFonts w:ascii="仿宋_GB2312" w:cs="E-B6"/>
          <w:kern w:val="0"/>
          <w:szCs w:val="32"/>
        </w:rPr>
        <w:t>,</w:t>
      </w:r>
      <w:r>
        <w:rPr>
          <w:rFonts w:hint="eastAsia" w:ascii="仿宋_GB2312" w:cs="FZFSK--GBK1-0"/>
          <w:kern w:val="0"/>
          <w:szCs w:val="32"/>
        </w:rPr>
        <w:t>推进书香校园建设</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倡导家庭阅读</w:t>
      </w:r>
      <w:r>
        <w:rPr>
          <w:rFonts w:hint="eastAsia" w:ascii="仿宋_GB2312" w:cs="E-B6"/>
          <w:kern w:val="0"/>
          <w:szCs w:val="32"/>
        </w:rPr>
        <w:t>、</w:t>
      </w:r>
      <w:r>
        <w:rPr>
          <w:rFonts w:hint="eastAsia" w:ascii="仿宋_GB2312" w:cs="FZFSK--GBK1-0"/>
          <w:kern w:val="0"/>
          <w:szCs w:val="32"/>
        </w:rPr>
        <w:t>亲子阅读</w:t>
      </w:r>
      <w:r>
        <w:rPr>
          <w:rFonts w:ascii="仿宋_GB2312" w:cs="E-B6"/>
          <w:kern w:val="0"/>
          <w:szCs w:val="32"/>
        </w:rPr>
        <w:t>,</w:t>
      </w:r>
      <w:r>
        <w:rPr>
          <w:rFonts w:hint="eastAsia" w:ascii="仿宋_GB2312" w:cs="FZFSK--GBK1-0"/>
          <w:kern w:val="0"/>
          <w:szCs w:val="32"/>
        </w:rPr>
        <w:t>未成年人的父母或者其他监护人做好阅读示范和指导</w:t>
      </w:r>
      <w:r>
        <w:rPr>
          <w:rFonts w:ascii="仿宋_GB2312" w:cs="E-B6"/>
          <w:kern w:val="0"/>
          <w:szCs w:val="32"/>
        </w:rPr>
        <w:t>,</w:t>
      </w:r>
      <w:r>
        <w:rPr>
          <w:rFonts w:hint="eastAsia" w:ascii="仿宋_GB2312" w:cs="FZFSK--GBK1-0"/>
          <w:kern w:val="0"/>
          <w:szCs w:val="32"/>
        </w:rPr>
        <w:t>培养未成年人的良好阅读习惯</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第二十七条</w:t>
      </w:r>
      <w:r>
        <w:rPr>
          <w:rFonts w:hint="eastAsia" w:ascii="仿宋_GB2312" w:cs="E-BZ"/>
          <w:kern w:val="0"/>
          <w:szCs w:val="32"/>
        </w:rPr>
        <w:t>　</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人民政府应当保障农村留守儿童</w:t>
      </w:r>
      <w:r>
        <w:rPr>
          <w:rFonts w:hint="eastAsia" w:ascii="仿宋_GB2312" w:cs="E-B6"/>
          <w:kern w:val="0"/>
          <w:szCs w:val="32"/>
        </w:rPr>
        <w:t>、</w:t>
      </w:r>
      <w:r>
        <w:rPr>
          <w:rFonts w:hint="eastAsia" w:ascii="仿宋_GB2312" w:cs="FZFSK--GBK1-0"/>
          <w:kern w:val="0"/>
          <w:szCs w:val="32"/>
        </w:rPr>
        <w:t>低收入家庭儿童</w:t>
      </w:r>
      <w:r>
        <w:rPr>
          <w:rFonts w:hint="eastAsia" w:ascii="仿宋_GB2312" w:cs="E-B6"/>
          <w:kern w:val="0"/>
          <w:szCs w:val="32"/>
        </w:rPr>
        <w:t>、</w:t>
      </w:r>
      <w:r>
        <w:rPr>
          <w:rFonts w:hint="eastAsia" w:ascii="仿宋_GB2312" w:cs="FZFSK--GBK1-0"/>
          <w:kern w:val="0"/>
          <w:szCs w:val="32"/>
        </w:rPr>
        <w:t>城市流动儿童等儿童群体的基本阅读需求</w:t>
      </w:r>
      <w:r>
        <w:rPr>
          <w:rFonts w:ascii="仿宋_GB2312" w:cs="E-B6"/>
          <w:kern w:val="0"/>
          <w:szCs w:val="32"/>
        </w:rPr>
        <w:t>,</w:t>
      </w:r>
      <w:r>
        <w:rPr>
          <w:rFonts w:hint="eastAsia" w:ascii="仿宋_GB2312" w:cs="FZFSK--GBK1-0"/>
          <w:kern w:val="0"/>
          <w:szCs w:val="32"/>
        </w:rPr>
        <w:t>提供必要的阅读资源</w:t>
      </w:r>
      <w:r>
        <w:rPr>
          <w:rFonts w:hint="eastAsia" w:ascii="仿宋_GB2312" w:cs="E-B6"/>
          <w:kern w:val="0"/>
          <w:szCs w:val="32"/>
        </w:rPr>
        <w:t>。</w:t>
      </w:r>
      <w:r>
        <w:rPr>
          <w:rFonts w:hint="eastAsia" w:ascii="仿宋_GB2312" w:cs="FZFSK--GBK1-0"/>
          <w:kern w:val="0"/>
          <w:szCs w:val="32"/>
        </w:rPr>
        <w:t>外来务工人员随迁子女纳入当地全民阅读服务保障范围</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教育</w:t>
      </w:r>
      <w:r>
        <w:rPr>
          <w:rFonts w:hint="eastAsia" w:ascii="仿宋_GB2312" w:cs="E-B6"/>
          <w:kern w:val="0"/>
          <w:szCs w:val="32"/>
        </w:rPr>
        <w:t>、</w:t>
      </w:r>
      <w:r>
        <w:rPr>
          <w:rFonts w:hint="eastAsia" w:ascii="仿宋_GB2312" w:cs="FZFSK--GBK1-0"/>
          <w:kern w:val="0"/>
          <w:szCs w:val="32"/>
        </w:rPr>
        <w:t>财政主管部门应当对农村留守儿童</w:t>
      </w:r>
      <w:r>
        <w:rPr>
          <w:rFonts w:hint="eastAsia" w:ascii="仿宋_GB2312" w:cs="E-B6"/>
          <w:kern w:val="0"/>
          <w:szCs w:val="32"/>
        </w:rPr>
        <w:t>、</w:t>
      </w:r>
      <w:r>
        <w:rPr>
          <w:rFonts w:hint="eastAsia" w:ascii="仿宋_GB2312" w:cs="FZFSK--GBK1-0"/>
          <w:kern w:val="0"/>
          <w:szCs w:val="32"/>
        </w:rPr>
        <w:t>低收入家庭儿童或者城市流动儿童占比较高的幼儿园和中小学校给予阅读经费扶持</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第二十八条</w:t>
      </w:r>
      <w:r>
        <w:rPr>
          <w:rFonts w:hint="eastAsia" w:ascii="仿宋_GB2312" w:cs="E-BZ"/>
          <w:kern w:val="0"/>
          <w:szCs w:val="32"/>
        </w:rPr>
        <w:t>　</w:t>
      </w:r>
      <w:r>
        <w:rPr>
          <w:rFonts w:hint="eastAsia" w:ascii="仿宋_GB2312" w:cs="FZFSK--GBK1-0"/>
          <w:kern w:val="0"/>
          <w:szCs w:val="32"/>
        </w:rPr>
        <w:t>政府设立的公共图书馆应当为老年人提供符合其特点和需求的阅读资源及设施</w:t>
      </w:r>
      <w:r>
        <w:rPr>
          <w:rFonts w:ascii="仿宋_GB2312" w:cs="E-B6"/>
          <w:kern w:val="0"/>
          <w:szCs w:val="32"/>
        </w:rPr>
        <w:t>,</w:t>
      </w:r>
      <w:r>
        <w:rPr>
          <w:rFonts w:hint="eastAsia" w:ascii="仿宋_GB2312" w:cs="FZFSK--GBK1-0"/>
          <w:kern w:val="0"/>
          <w:szCs w:val="32"/>
        </w:rPr>
        <w:t>开展老年人阅读辅导和交流分享等活动</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老年学校</w:t>
      </w:r>
      <w:r>
        <w:rPr>
          <w:rFonts w:hint="eastAsia" w:ascii="仿宋_GB2312" w:cs="E-B6"/>
          <w:kern w:val="0"/>
          <w:szCs w:val="32"/>
        </w:rPr>
        <w:t>、</w:t>
      </w:r>
      <w:r>
        <w:rPr>
          <w:rFonts w:hint="eastAsia" w:ascii="仿宋_GB2312" w:cs="FZFSK--GBK1-0"/>
          <w:kern w:val="0"/>
          <w:szCs w:val="32"/>
        </w:rPr>
        <w:t>养老服务机构等以老年人为服务对象的单位</w:t>
      </w:r>
      <w:r>
        <w:rPr>
          <w:rFonts w:ascii="仿宋_GB2312" w:cs="E-B6"/>
          <w:kern w:val="0"/>
          <w:szCs w:val="32"/>
        </w:rPr>
        <w:t>,</w:t>
      </w:r>
      <w:r>
        <w:rPr>
          <w:rFonts w:hint="eastAsia" w:ascii="仿宋_GB2312" w:cs="FZFSK--GBK1-0"/>
          <w:kern w:val="0"/>
          <w:szCs w:val="32"/>
        </w:rPr>
        <w:t>应当为老年人提供阅读服务或者阅读便利</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第二十九条</w:t>
      </w:r>
      <w:r>
        <w:rPr>
          <w:rFonts w:hint="eastAsia" w:ascii="仿宋_GB2312" w:cs="E-BZ"/>
          <w:kern w:val="0"/>
          <w:szCs w:val="32"/>
        </w:rPr>
        <w:t>　</w:t>
      </w:r>
      <w:r>
        <w:rPr>
          <w:rFonts w:hint="eastAsia" w:ascii="仿宋_GB2312" w:cs="FZFSK--GBK1-0"/>
          <w:kern w:val="0"/>
          <w:szCs w:val="32"/>
        </w:rPr>
        <w:t>政府设立的公共图书馆应当向视听障碍人士提供特殊阅读资源</w:t>
      </w:r>
      <w:r>
        <w:rPr>
          <w:rFonts w:hint="eastAsia" w:ascii="仿宋_GB2312" w:cs="E-B6"/>
          <w:kern w:val="0"/>
          <w:szCs w:val="32"/>
        </w:rPr>
        <w:t>、</w:t>
      </w:r>
      <w:r>
        <w:rPr>
          <w:rFonts w:hint="eastAsia" w:ascii="仿宋_GB2312" w:cs="FZFSK--GBK1-0"/>
          <w:kern w:val="0"/>
          <w:szCs w:val="32"/>
        </w:rPr>
        <w:t>设施与服务</w:t>
      </w:r>
      <w:r>
        <w:rPr>
          <w:rFonts w:hint="eastAsia" w:ascii="仿宋_GB2312" w:cs="E-B6"/>
          <w:kern w:val="0"/>
          <w:szCs w:val="32"/>
        </w:rPr>
        <w:t>。</w:t>
      </w:r>
      <w:r>
        <w:rPr>
          <w:rFonts w:hint="eastAsia" w:ascii="仿宋_GB2312" w:cs="FZFSK--GBK1-0"/>
          <w:kern w:val="0"/>
          <w:szCs w:val="32"/>
        </w:rPr>
        <w:t>全民阅读设施设立主体和管理单位应当加强无障碍设施建设</w:t>
      </w:r>
      <w:r>
        <w:rPr>
          <w:rFonts w:ascii="仿宋_GB2312" w:cs="E-B6"/>
          <w:kern w:val="0"/>
          <w:szCs w:val="32"/>
        </w:rPr>
        <w:t>,</w:t>
      </w:r>
      <w:r>
        <w:rPr>
          <w:rFonts w:hint="eastAsia" w:ascii="仿宋_GB2312" w:cs="FZFSK--GBK1-0"/>
          <w:kern w:val="0"/>
          <w:szCs w:val="32"/>
        </w:rPr>
        <w:t>并为残障人士提供便利服务</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残疾人服务机构应当为残疾人提供阅读服务或者阅读便利</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第三十条</w:t>
      </w:r>
      <w:r>
        <w:rPr>
          <w:rFonts w:hint="eastAsia" w:ascii="仿宋_GB2312" w:cs="E-BZ"/>
          <w:kern w:val="0"/>
          <w:szCs w:val="32"/>
        </w:rPr>
        <w:t>　</w:t>
      </w:r>
      <w:r>
        <w:rPr>
          <w:rFonts w:hint="eastAsia" w:ascii="仿宋_GB2312" w:cs="FZFSK--GBK1-0"/>
          <w:kern w:val="0"/>
          <w:szCs w:val="32"/>
        </w:rPr>
        <w:t>看守所</w:t>
      </w:r>
      <w:r>
        <w:rPr>
          <w:rFonts w:hint="eastAsia" w:ascii="仿宋_GB2312" w:cs="E-B6"/>
          <w:kern w:val="0"/>
          <w:szCs w:val="32"/>
        </w:rPr>
        <w:t>、</w:t>
      </w:r>
      <w:r>
        <w:rPr>
          <w:rFonts w:hint="eastAsia" w:ascii="仿宋_GB2312" w:cs="FZFSK--GBK1-0"/>
          <w:kern w:val="0"/>
          <w:szCs w:val="32"/>
        </w:rPr>
        <w:t>戒毒场所和社区矫正机构应当为</w:t>
      </w:r>
      <w:r>
        <w:rPr>
          <w:rFonts w:hint="eastAsia" w:ascii="仿宋_GB2312" w:hAnsi="宋体fal" w:cs="宋体fal"/>
          <w:kern w:val="0"/>
          <w:szCs w:val="32"/>
        </w:rPr>
        <w:t>羁</w:t>
      </w:r>
      <w:r>
        <w:rPr>
          <w:rFonts w:hint="eastAsia" w:ascii="仿宋_GB2312" w:cs="FZFSK--GBK1-0"/>
          <w:kern w:val="0"/>
          <w:szCs w:val="32"/>
        </w:rPr>
        <w:t>押人员</w:t>
      </w:r>
      <w:r>
        <w:rPr>
          <w:rFonts w:hint="eastAsia" w:ascii="仿宋_GB2312" w:cs="E-B6"/>
          <w:kern w:val="0"/>
          <w:szCs w:val="32"/>
        </w:rPr>
        <w:t>、</w:t>
      </w:r>
      <w:r>
        <w:rPr>
          <w:rFonts w:hint="eastAsia" w:ascii="仿宋_GB2312" w:cs="FZFSK--GBK1-0"/>
          <w:kern w:val="0"/>
          <w:szCs w:val="32"/>
        </w:rPr>
        <w:t>戒毒人员和社区矫正对象提供阅读资源</w:t>
      </w:r>
      <w:r>
        <w:rPr>
          <w:rFonts w:ascii="仿宋_GB2312" w:cs="E-B6"/>
          <w:kern w:val="0"/>
          <w:szCs w:val="32"/>
        </w:rPr>
        <w:t>,</w:t>
      </w:r>
      <w:r>
        <w:rPr>
          <w:rFonts w:hint="eastAsia" w:ascii="仿宋_GB2312" w:cs="FZFSK--GBK1-0"/>
          <w:kern w:val="0"/>
          <w:szCs w:val="32"/>
        </w:rPr>
        <w:t>组织开展阅读活动</w:t>
      </w:r>
      <w:r>
        <w:rPr>
          <w:rFonts w:ascii="仿宋_GB2312" w:cs="E-B6"/>
          <w:kern w:val="0"/>
          <w:szCs w:val="32"/>
        </w:rPr>
        <w:t>,</w:t>
      </w:r>
      <w:r>
        <w:rPr>
          <w:rFonts w:hint="eastAsia" w:ascii="仿宋_GB2312" w:cs="FZFSK--GBK1-0"/>
          <w:kern w:val="0"/>
          <w:szCs w:val="32"/>
        </w:rPr>
        <w:t>并提供指导</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第三十一条</w:t>
      </w:r>
      <w:r>
        <w:rPr>
          <w:rFonts w:hint="eastAsia" w:ascii="仿宋_GB2312" w:cs="E-BZ"/>
          <w:kern w:val="0"/>
          <w:szCs w:val="32"/>
        </w:rPr>
        <w:t>　</w:t>
      </w:r>
      <w:r>
        <w:rPr>
          <w:rFonts w:hint="eastAsia" w:ascii="仿宋_GB2312" w:cs="FZFSK--GBK1-0"/>
          <w:kern w:val="0"/>
          <w:szCs w:val="32"/>
        </w:rPr>
        <w:t>鼓励从事阅读推广服务的组织和个人为幼儿园</w:t>
      </w:r>
      <w:r>
        <w:rPr>
          <w:rFonts w:hint="eastAsia" w:ascii="仿宋_GB2312" w:cs="E-B6"/>
          <w:kern w:val="0"/>
          <w:szCs w:val="32"/>
        </w:rPr>
        <w:t>、</w:t>
      </w:r>
      <w:r>
        <w:rPr>
          <w:rFonts w:hint="eastAsia" w:ascii="仿宋_GB2312" w:cs="FZFSK--GBK1-0"/>
          <w:kern w:val="0"/>
          <w:szCs w:val="32"/>
        </w:rPr>
        <w:t>学校</w:t>
      </w:r>
      <w:r>
        <w:rPr>
          <w:rFonts w:hint="eastAsia" w:ascii="仿宋_GB2312" w:cs="E-B6"/>
          <w:kern w:val="0"/>
          <w:szCs w:val="32"/>
        </w:rPr>
        <w:t>、</w:t>
      </w:r>
      <w:r>
        <w:rPr>
          <w:rFonts w:hint="eastAsia" w:ascii="仿宋_GB2312" w:cs="FZFSK--GBK1-0"/>
          <w:kern w:val="0"/>
          <w:szCs w:val="32"/>
        </w:rPr>
        <w:t>儿童福利机构</w:t>
      </w:r>
      <w:r>
        <w:rPr>
          <w:rFonts w:hint="eastAsia" w:ascii="仿宋_GB2312" w:cs="E-B6"/>
          <w:kern w:val="0"/>
          <w:szCs w:val="32"/>
        </w:rPr>
        <w:t>、</w:t>
      </w:r>
      <w:r>
        <w:rPr>
          <w:rFonts w:hint="eastAsia" w:ascii="仿宋_GB2312" w:cs="FZFSK--GBK1-0"/>
          <w:kern w:val="0"/>
          <w:szCs w:val="32"/>
        </w:rPr>
        <w:t>养老服务机构</w:t>
      </w:r>
      <w:r>
        <w:rPr>
          <w:rFonts w:hint="eastAsia" w:ascii="仿宋_GB2312" w:cs="E-B6"/>
          <w:kern w:val="0"/>
          <w:szCs w:val="32"/>
        </w:rPr>
        <w:t>、残</w:t>
      </w:r>
      <w:r>
        <w:rPr>
          <w:rFonts w:hint="eastAsia" w:ascii="仿宋_GB2312" w:cs="FZFSK--GBK1-0"/>
          <w:kern w:val="0"/>
          <w:szCs w:val="32"/>
        </w:rPr>
        <w:t>疾人服务机构以及其他机关企事业单位和村</w:t>
      </w:r>
      <w:r>
        <w:rPr>
          <w:rFonts w:ascii="仿宋_GB2312" w:cs="E-B6"/>
          <w:kern w:val="0"/>
          <w:szCs w:val="32"/>
        </w:rPr>
        <w:t>(</w:t>
      </w:r>
      <w:r>
        <w:rPr>
          <w:rFonts w:hint="eastAsia" w:ascii="仿宋_GB2312" w:cs="FZFSK--GBK1-0"/>
          <w:kern w:val="0"/>
          <w:szCs w:val="32"/>
        </w:rPr>
        <w:t>社区</w:t>
      </w:r>
      <w:r>
        <w:rPr>
          <w:rFonts w:ascii="仿宋_GB2312" w:cs="E-B6"/>
          <w:kern w:val="0"/>
          <w:szCs w:val="32"/>
        </w:rPr>
        <w:t>)</w:t>
      </w:r>
      <w:r>
        <w:rPr>
          <w:rFonts w:hint="eastAsia" w:ascii="仿宋_GB2312" w:cs="E-B6"/>
          <w:kern w:val="0"/>
          <w:szCs w:val="32"/>
        </w:rPr>
        <w:t>、</w:t>
      </w:r>
      <w:r>
        <w:rPr>
          <w:rFonts w:hint="eastAsia" w:ascii="仿宋_GB2312" w:cs="FZFSK--GBK1-0"/>
          <w:kern w:val="0"/>
          <w:szCs w:val="32"/>
        </w:rPr>
        <w:t>军营等</w:t>
      </w:r>
      <w:r>
        <w:rPr>
          <w:rFonts w:ascii="仿宋_GB2312" w:cs="E-B6"/>
          <w:kern w:val="0"/>
          <w:szCs w:val="32"/>
        </w:rPr>
        <w:t>,</w:t>
      </w:r>
      <w:r>
        <w:rPr>
          <w:rFonts w:hint="eastAsia" w:ascii="仿宋_GB2312" w:cs="FZFSK--GBK1-0"/>
          <w:kern w:val="0"/>
          <w:szCs w:val="32"/>
        </w:rPr>
        <w:t>提供公益性阅读推广服务</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p>
    <w:p>
      <w:pPr>
        <w:autoSpaceDE w:val="0"/>
        <w:autoSpaceDN w:val="0"/>
        <w:adjustRightInd w:val="0"/>
        <w:spacing w:line="570" w:lineRule="exact"/>
        <w:jc w:val="center"/>
        <w:rPr>
          <w:rFonts w:ascii="黑体fal" w:hAnsi="黑体fal" w:eastAsia="黑体fal" w:cs="FZHTK--GBK1-0"/>
          <w:kern w:val="0"/>
          <w:szCs w:val="32"/>
        </w:rPr>
      </w:pPr>
      <w:r>
        <w:rPr>
          <w:rFonts w:hint="eastAsia" w:ascii="黑体fal" w:hAnsi="黑体fal" w:eastAsia="黑体fal" w:cs="FZHTK--GBK1-0"/>
          <w:kern w:val="0"/>
          <w:szCs w:val="32"/>
        </w:rPr>
        <w:t>第四章　阅读保障和激励</w:t>
      </w:r>
    </w:p>
    <w:p>
      <w:pPr>
        <w:autoSpaceDE w:val="0"/>
        <w:autoSpaceDN w:val="0"/>
        <w:adjustRightInd w:val="0"/>
        <w:spacing w:line="570" w:lineRule="exact"/>
        <w:ind w:firstLine="632" w:firstLineChars="200"/>
        <w:rPr>
          <w:rFonts w:ascii="仿宋_GB2312" w:cs="FZHTK--GBK1-0"/>
          <w:kern w:val="0"/>
          <w:szCs w:val="32"/>
        </w:rPr>
      </w:pP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第三十二条</w:t>
      </w:r>
      <w:r>
        <w:rPr>
          <w:rFonts w:hint="eastAsia" w:ascii="仿宋_GB2312" w:cs="E-BZ"/>
          <w:kern w:val="0"/>
          <w:szCs w:val="32"/>
        </w:rPr>
        <w:t>　</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人民政府根据国家</w:t>
      </w:r>
      <w:r>
        <w:rPr>
          <w:rFonts w:hint="eastAsia" w:ascii="仿宋_GB2312" w:cs="E-B6"/>
          <w:kern w:val="0"/>
          <w:szCs w:val="32"/>
        </w:rPr>
        <w:t>、</w:t>
      </w:r>
      <w:r>
        <w:rPr>
          <w:rFonts w:hint="eastAsia" w:ascii="仿宋_GB2312" w:cs="FZFSK--GBK1-0"/>
          <w:kern w:val="0"/>
          <w:szCs w:val="32"/>
        </w:rPr>
        <w:t>省以及本市有关基本公共文化服务资金使用管理规定</w:t>
      </w:r>
      <w:r>
        <w:rPr>
          <w:rFonts w:ascii="仿宋_GB2312" w:cs="E-B6"/>
          <w:kern w:val="0"/>
          <w:szCs w:val="32"/>
        </w:rPr>
        <w:t>,</w:t>
      </w:r>
      <w:r>
        <w:rPr>
          <w:rFonts w:hint="eastAsia" w:ascii="仿宋_GB2312" w:cs="FZFSK--GBK1-0"/>
          <w:kern w:val="0"/>
          <w:szCs w:val="32"/>
        </w:rPr>
        <w:t>可以综合考虑优质公共阅读服务供给引导</w:t>
      </w:r>
      <w:r>
        <w:rPr>
          <w:rFonts w:hint="eastAsia" w:ascii="仿宋_GB2312" w:cs="E-B6"/>
          <w:kern w:val="0"/>
          <w:szCs w:val="32"/>
        </w:rPr>
        <w:t>、</w:t>
      </w:r>
      <w:r>
        <w:rPr>
          <w:rFonts w:hint="eastAsia" w:ascii="仿宋_GB2312" w:cs="FZFSK--GBK1-0"/>
          <w:kern w:val="0"/>
          <w:szCs w:val="32"/>
        </w:rPr>
        <w:t>本地财政保障能力等因素</w:t>
      </w:r>
      <w:r>
        <w:rPr>
          <w:rFonts w:ascii="仿宋_GB2312" w:cs="E-B6"/>
          <w:kern w:val="0"/>
          <w:szCs w:val="32"/>
        </w:rPr>
        <w:t>,</w:t>
      </w:r>
      <w:r>
        <w:rPr>
          <w:rFonts w:hint="eastAsia" w:ascii="仿宋_GB2312" w:cs="FZFSK--GBK1-0"/>
          <w:kern w:val="0"/>
          <w:szCs w:val="32"/>
        </w:rPr>
        <w:t>对本行政区域内下列全民阅读促进活动给予资金补助</w:t>
      </w:r>
      <w:r>
        <w:rPr>
          <w:rFonts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ascii="仿宋_GB2312" w:cs="E-B6"/>
          <w:kern w:val="0"/>
          <w:szCs w:val="32"/>
        </w:rPr>
        <w:t>(</w:t>
      </w:r>
      <w:r>
        <w:rPr>
          <w:rFonts w:hint="eastAsia" w:ascii="仿宋_GB2312" w:cs="FZFSK--GBK1-0"/>
          <w:kern w:val="0"/>
          <w:szCs w:val="32"/>
        </w:rPr>
        <w:t>一</w:t>
      </w:r>
      <w:r>
        <w:rPr>
          <w:rFonts w:ascii="仿宋_GB2312" w:cs="E-B6"/>
          <w:kern w:val="0"/>
          <w:szCs w:val="32"/>
        </w:rPr>
        <w:t>)</w:t>
      </w:r>
      <w:r>
        <w:rPr>
          <w:rFonts w:hint="eastAsia" w:ascii="仿宋_GB2312" w:cs="FZFSK--GBK1-0"/>
          <w:kern w:val="0"/>
          <w:szCs w:val="32"/>
        </w:rPr>
        <w:t>建设</w:t>
      </w:r>
      <w:r>
        <w:rPr>
          <w:rFonts w:hint="eastAsia" w:ascii="仿宋_GB2312" w:cs="E-B6"/>
          <w:kern w:val="0"/>
          <w:szCs w:val="32"/>
        </w:rPr>
        <w:t>、</w:t>
      </w:r>
      <w:r>
        <w:rPr>
          <w:rFonts w:hint="eastAsia" w:ascii="仿宋_GB2312" w:cs="FZFSK--GBK1-0"/>
          <w:kern w:val="0"/>
          <w:szCs w:val="32"/>
        </w:rPr>
        <w:t>维护和管理村</w:t>
      </w:r>
      <w:r>
        <w:rPr>
          <w:rFonts w:ascii="仿宋_GB2312" w:cs="E-B6"/>
          <w:kern w:val="0"/>
          <w:szCs w:val="32"/>
        </w:rPr>
        <w:t>(</w:t>
      </w:r>
      <w:r>
        <w:rPr>
          <w:rFonts w:hint="eastAsia" w:ascii="仿宋_GB2312" w:cs="FZFSK--GBK1-0"/>
          <w:kern w:val="0"/>
          <w:szCs w:val="32"/>
        </w:rPr>
        <w:t>社区</w:t>
      </w:r>
      <w:r>
        <w:rPr>
          <w:rFonts w:ascii="仿宋_GB2312" w:cs="E-B6"/>
          <w:kern w:val="0"/>
          <w:szCs w:val="32"/>
        </w:rPr>
        <w:t>)</w:t>
      </w:r>
      <w:r>
        <w:rPr>
          <w:rFonts w:hint="eastAsia" w:ascii="仿宋_GB2312" w:cs="FZFSK--GBK1-0"/>
          <w:kern w:val="0"/>
          <w:szCs w:val="32"/>
        </w:rPr>
        <w:t>全民阅读设施的</w:t>
      </w:r>
      <w:r>
        <w:rPr>
          <w:rFonts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ascii="仿宋_GB2312" w:cs="E-B6"/>
          <w:kern w:val="0"/>
          <w:szCs w:val="32"/>
        </w:rPr>
        <w:t>(</w:t>
      </w:r>
      <w:r>
        <w:rPr>
          <w:rFonts w:hint="eastAsia" w:ascii="仿宋_GB2312" w:cs="FZFSK--GBK1-0"/>
          <w:kern w:val="0"/>
          <w:szCs w:val="32"/>
        </w:rPr>
        <w:t>二</w:t>
      </w:r>
      <w:r>
        <w:rPr>
          <w:rFonts w:ascii="仿宋_GB2312" w:cs="E-B6"/>
          <w:kern w:val="0"/>
          <w:szCs w:val="32"/>
        </w:rPr>
        <w:t>)</w:t>
      </w:r>
      <w:r>
        <w:rPr>
          <w:rFonts w:hint="eastAsia" w:ascii="仿宋_GB2312" w:cs="FZFSK--GBK1-0"/>
          <w:kern w:val="0"/>
          <w:szCs w:val="32"/>
        </w:rPr>
        <w:t>非政府设立的公共图书馆</w:t>
      </w:r>
      <w:r>
        <w:rPr>
          <w:rFonts w:hint="eastAsia" w:ascii="仿宋_GB2312" w:cs="E-B6"/>
          <w:kern w:val="0"/>
          <w:szCs w:val="32"/>
        </w:rPr>
        <w:t>、</w:t>
      </w:r>
      <w:r>
        <w:rPr>
          <w:rFonts w:hint="eastAsia" w:ascii="仿宋_GB2312" w:cs="FZFSK--GBK1-0"/>
          <w:kern w:val="0"/>
          <w:szCs w:val="32"/>
        </w:rPr>
        <w:t>图书室等全民阅读设施向公众免费开放的</w:t>
      </w:r>
      <w:r>
        <w:rPr>
          <w:rFonts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ascii="仿宋_GB2312" w:cs="E-B6"/>
          <w:kern w:val="0"/>
          <w:szCs w:val="32"/>
        </w:rPr>
        <w:t>(</w:t>
      </w:r>
      <w:r>
        <w:rPr>
          <w:rFonts w:hint="eastAsia" w:ascii="仿宋_GB2312" w:cs="FZFSK--GBK1-0"/>
          <w:kern w:val="0"/>
          <w:szCs w:val="32"/>
        </w:rPr>
        <w:t>三</w:t>
      </w:r>
      <w:r>
        <w:rPr>
          <w:rFonts w:ascii="仿宋_GB2312" w:cs="E-B6"/>
          <w:kern w:val="0"/>
          <w:szCs w:val="32"/>
        </w:rPr>
        <w:t>)</w:t>
      </w:r>
      <w:r>
        <w:rPr>
          <w:rFonts w:hint="eastAsia" w:ascii="仿宋_GB2312" w:cs="FZFSK--GBK1-0"/>
          <w:kern w:val="0"/>
          <w:szCs w:val="32"/>
        </w:rPr>
        <w:t>实体书店</w:t>
      </w:r>
      <w:r>
        <w:rPr>
          <w:rFonts w:hint="eastAsia" w:ascii="仿宋_GB2312" w:cs="E-B6"/>
          <w:kern w:val="0"/>
          <w:szCs w:val="32"/>
        </w:rPr>
        <w:t>、</w:t>
      </w:r>
      <w:r>
        <w:rPr>
          <w:rFonts w:hint="eastAsia" w:ascii="仿宋_GB2312" w:cs="FZFSK--GBK1-0"/>
          <w:kern w:val="0"/>
          <w:szCs w:val="32"/>
        </w:rPr>
        <w:t>特色书报亭等城乡出版物发行网点开展公益性阅读推广活动的</w:t>
      </w:r>
      <w:r>
        <w:rPr>
          <w:rFonts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ascii="仿宋_GB2312" w:cs="E-B6"/>
          <w:kern w:val="0"/>
          <w:szCs w:val="32"/>
        </w:rPr>
        <w:t>(</w:t>
      </w:r>
      <w:r>
        <w:rPr>
          <w:rFonts w:hint="eastAsia" w:ascii="仿宋_GB2312" w:cs="FZFSK--GBK1-0"/>
          <w:kern w:val="0"/>
          <w:szCs w:val="32"/>
        </w:rPr>
        <w:t>四</w:t>
      </w:r>
      <w:r>
        <w:rPr>
          <w:rFonts w:ascii="仿宋_GB2312" w:cs="E-B6"/>
          <w:kern w:val="0"/>
          <w:szCs w:val="32"/>
        </w:rPr>
        <w:t>)</w:t>
      </w:r>
      <w:r>
        <w:rPr>
          <w:rFonts w:hint="eastAsia" w:ascii="仿宋_GB2312" w:cs="FZFSK--GBK1-0"/>
          <w:kern w:val="0"/>
          <w:szCs w:val="32"/>
        </w:rPr>
        <w:t>从事阅读推广服务的组织</w:t>
      </w:r>
      <w:r>
        <w:rPr>
          <w:rFonts w:hint="eastAsia" w:ascii="仿宋_GB2312" w:cs="E-B6"/>
          <w:kern w:val="0"/>
          <w:szCs w:val="32"/>
        </w:rPr>
        <w:t>、</w:t>
      </w:r>
      <w:r>
        <w:rPr>
          <w:rFonts w:hint="eastAsia" w:ascii="仿宋_GB2312" w:cs="FZFSK--GBK1-0"/>
          <w:kern w:val="0"/>
          <w:szCs w:val="32"/>
        </w:rPr>
        <w:t>阅读推广人开展公益性阅读推广活动的</w:t>
      </w:r>
      <w:r>
        <w:rPr>
          <w:rFonts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ascii="仿宋_GB2312" w:cs="E-B6"/>
          <w:kern w:val="0"/>
          <w:szCs w:val="32"/>
        </w:rPr>
        <w:t>(</w:t>
      </w:r>
      <w:r>
        <w:rPr>
          <w:rFonts w:hint="eastAsia" w:ascii="仿宋_GB2312" w:cs="FZFSK--GBK1-0"/>
          <w:kern w:val="0"/>
          <w:szCs w:val="32"/>
        </w:rPr>
        <w:t>五</w:t>
      </w:r>
      <w:r>
        <w:rPr>
          <w:rFonts w:ascii="仿宋_GB2312" w:cs="E-B6"/>
          <w:kern w:val="0"/>
          <w:szCs w:val="32"/>
        </w:rPr>
        <w:t>)</w:t>
      </w:r>
      <w:r>
        <w:rPr>
          <w:rFonts w:hint="eastAsia" w:ascii="仿宋_GB2312" w:cs="FZFSK--GBK1-0"/>
          <w:kern w:val="0"/>
          <w:szCs w:val="32"/>
        </w:rPr>
        <w:t>整理</w:t>
      </w:r>
      <w:r>
        <w:rPr>
          <w:rFonts w:hint="eastAsia" w:ascii="仿宋_GB2312" w:cs="E-B6"/>
          <w:kern w:val="0"/>
          <w:szCs w:val="32"/>
        </w:rPr>
        <w:t>、</w:t>
      </w:r>
      <w:r>
        <w:rPr>
          <w:rFonts w:hint="eastAsia" w:ascii="仿宋_GB2312" w:cs="FZFSK--GBK1-0"/>
          <w:kern w:val="0"/>
          <w:szCs w:val="32"/>
        </w:rPr>
        <w:t>创作</w:t>
      </w:r>
      <w:r>
        <w:rPr>
          <w:rFonts w:hint="eastAsia" w:ascii="仿宋_GB2312" w:cs="E-B6"/>
          <w:kern w:val="0"/>
          <w:szCs w:val="32"/>
        </w:rPr>
        <w:t>、</w:t>
      </w:r>
      <w:r>
        <w:rPr>
          <w:rFonts w:hint="eastAsia" w:ascii="仿宋_GB2312" w:cs="FZFSK--GBK1-0"/>
          <w:kern w:val="0"/>
          <w:szCs w:val="32"/>
        </w:rPr>
        <w:t>出版盲文出版物</w:t>
      </w:r>
      <w:r>
        <w:rPr>
          <w:rFonts w:hint="eastAsia" w:ascii="仿宋_GB2312" w:cs="E-B6"/>
          <w:kern w:val="0"/>
          <w:szCs w:val="32"/>
        </w:rPr>
        <w:t>、</w:t>
      </w:r>
      <w:r>
        <w:rPr>
          <w:rFonts w:hint="eastAsia" w:ascii="仿宋_GB2312" w:cs="FZFSK--GBK1-0"/>
          <w:kern w:val="0"/>
          <w:szCs w:val="32"/>
        </w:rPr>
        <w:t>大字体出版物</w:t>
      </w:r>
      <w:r>
        <w:rPr>
          <w:rFonts w:hint="eastAsia" w:ascii="仿宋_GB2312" w:cs="E-B6"/>
          <w:kern w:val="0"/>
          <w:szCs w:val="32"/>
        </w:rPr>
        <w:t>、</w:t>
      </w:r>
      <w:r>
        <w:rPr>
          <w:rFonts w:hint="eastAsia" w:ascii="仿宋_GB2312" w:cs="FZFSK--GBK1-0"/>
          <w:kern w:val="0"/>
          <w:szCs w:val="32"/>
        </w:rPr>
        <w:t>有声出版物等特殊阅读资源以及反映本地地域文化特色的出版物的</w:t>
      </w:r>
      <w:r>
        <w:rPr>
          <w:rFonts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ascii="仿宋_GB2312" w:cs="E-B6"/>
          <w:kern w:val="0"/>
          <w:szCs w:val="32"/>
        </w:rPr>
        <w:t>(</w:t>
      </w:r>
      <w:r>
        <w:rPr>
          <w:rFonts w:hint="eastAsia" w:ascii="仿宋_GB2312" w:cs="FZFSK--GBK1-0"/>
          <w:kern w:val="0"/>
          <w:szCs w:val="32"/>
        </w:rPr>
        <w:t>六</w:t>
      </w:r>
      <w:r>
        <w:rPr>
          <w:rFonts w:ascii="仿宋_GB2312" w:cs="E-B6"/>
          <w:kern w:val="0"/>
          <w:szCs w:val="32"/>
        </w:rPr>
        <w:t>)</w:t>
      </w:r>
      <w:r>
        <w:rPr>
          <w:rFonts w:hint="eastAsia" w:ascii="仿宋_GB2312" w:cs="FZFSK--GBK1-0"/>
          <w:kern w:val="0"/>
          <w:szCs w:val="32"/>
        </w:rPr>
        <w:t>开展县级以上人民政府规定的其他公益性全民阅读促进活动的</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人民政府应当加强对全民阅读促进活动资金补助使用过程</w:t>
      </w:r>
      <w:r>
        <w:rPr>
          <w:rFonts w:hint="eastAsia" w:ascii="仿宋_GB2312" w:cs="E-B6"/>
          <w:kern w:val="0"/>
          <w:szCs w:val="32"/>
        </w:rPr>
        <w:t>、</w:t>
      </w:r>
      <w:r>
        <w:rPr>
          <w:rFonts w:hint="eastAsia" w:ascii="仿宋_GB2312" w:cs="FZFSK--GBK1-0"/>
          <w:kern w:val="0"/>
          <w:szCs w:val="32"/>
        </w:rPr>
        <w:t>实施效果</w:t>
      </w:r>
      <w:r>
        <w:rPr>
          <w:rFonts w:hint="eastAsia" w:ascii="仿宋_GB2312" w:cs="E-B6"/>
          <w:kern w:val="0"/>
          <w:szCs w:val="32"/>
        </w:rPr>
        <w:t>、</w:t>
      </w:r>
      <w:r>
        <w:rPr>
          <w:rFonts w:hint="eastAsia" w:ascii="仿宋_GB2312" w:cs="FZFSK--GBK1-0"/>
          <w:kern w:val="0"/>
          <w:szCs w:val="32"/>
        </w:rPr>
        <w:t>服务效能等方面的监督和评估</w:t>
      </w:r>
      <w:r>
        <w:rPr>
          <w:rFonts w:ascii="仿宋_GB2312" w:cs="E-B6"/>
          <w:kern w:val="0"/>
          <w:szCs w:val="32"/>
        </w:rPr>
        <w:t>,</w:t>
      </w:r>
      <w:r>
        <w:rPr>
          <w:rFonts w:hint="eastAsia" w:ascii="仿宋_GB2312" w:cs="FZFSK--GBK1-0"/>
          <w:kern w:val="0"/>
          <w:szCs w:val="32"/>
        </w:rPr>
        <w:t>提高财政资金的使用效益</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第三十三条</w:t>
      </w:r>
      <w:r>
        <w:rPr>
          <w:rFonts w:hint="eastAsia" w:ascii="仿宋_GB2312" w:cs="E-BZ"/>
          <w:kern w:val="0"/>
          <w:szCs w:val="32"/>
        </w:rPr>
        <w:t>　</w:t>
      </w:r>
      <w:r>
        <w:rPr>
          <w:rFonts w:hint="eastAsia" w:ascii="仿宋_GB2312" w:cs="FZFSK--GBK1-0"/>
          <w:kern w:val="0"/>
          <w:szCs w:val="32"/>
        </w:rPr>
        <w:t>市新闻出版主管部门应当会同有关部门建立全民阅读调查评估制度</w:t>
      </w:r>
      <w:r>
        <w:rPr>
          <w:rFonts w:ascii="仿宋_GB2312" w:cs="E-B6"/>
          <w:kern w:val="0"/>
          <w:szCs w:val="32"/>
        </w:rPr>
        <w:t>,</w:t>
      </w:r>
      <w:r>
        <w:rPr>
          <w:rFonts w:hint="eastAsia" w:ascii="仿宋_GB2312" w:cs="FZFSK--GBK1-0"/>
          <w:kern w:val="0"/>
          <w:szCs w:val="32"/>
        </w:rPr>
        <w:t>每年开展全民阅读状况和社会效果调查评估</w:t>
      </w:r>
      <w:r>
        <w:rPr>
          <w:rFonts w:ascii="仿宋_GB2312" w:cs="E-B6"/>
          <w:kern w:val="0"/>
          <w:szCs w:val="32"/>
        </w:rPr>
        <w:t>,</w:t>
      </w:r>
      <w:r>
        <w:rPr>
          <w:rFonts w:hint="eastAsia" w:ascii="仿宋_GB2312" w:cs="FZFSK--GBK1-0"/>
          <w:kern w:val="0"/>
          <w:szCs w:val="32"/>
        </w:rPr>
        <w:t>形成调查评估报告以及阅读指数</w:t>
      </w:r>
      <w:r>
        <w:rPr>
          <w:rFonts w:ascii="仿宋_GB2312" w:cs="E-B6"/>
          <w:kern w:val="0"/>
          <w:szCs w:val="32"/>
        </w:rPr>
        <w:t>,</w:t>
      </w:r>
      <w:r>
        <w:rPr>
          <w:rFonts w:hint="eastAsia" w:ascii="仿宋_GB2312" w:cs="FZFSK--GBK1-0"/>
          <w:kern w:val="0"/>
          <w:szCs w:val="32"/>
        </w:rPr>
        <w:t>并向社会公布</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新闻出版主管部门应当会同有关部门加强对全民阅读促进工作的监督检查</w:t>
      </w:r>
      <w:r>
        <w:rPr>
          <w:rFonts w:ascii="仿宋_GB2312" w:cs="E-B6"/>
          <w:kern w:val="0"/>
          <w:szCs w:val="32"/>
        </w:rPr>
        <w:t>,</w:t>
      </w:r>
      <w:r>
        <w:rPr>
          <w:rFonts w:hint="eastAsia" w:ascii="仿宋_GB2312" w:cs="FZFSK--GBK1-0"/>
          <w:kern w:val="0"/>
          <w:szCs w:val="32"/>
        </w:rPr>
        <w:t>建立有公众参与的全民阅读设施使用效能考核评价制度</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第三十四条</w:t>
      </w:r>
      <w:r>
        <w:rPr>
          <w:rFonts w:hint="eastAsia" w:ascii="仿宋_GB2312" w:cs="E-BZ"/>
          <w:kern w:val="0"/>
          <w:szCs w:val="32"/>
        </w:rPr>
        <w:t>　</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人民政府建立全民阅读促进工作激励机制</w:t>
      </w:r>
      <w:r>
        <w:rPr>
          <w:rFonts w:ascii="仿宋_GB2312" w:cs="E-B6"/>
          <w:kern w:val="0"/>
          <w:szCs w:val="32"/>
        </w:rPr>
        <w:t>,</w:t>
      </w:r>
      <w:r>
        <w:rPr>
          <w:rFonts w:hint="eastAsia" w:ascii="仿宋_GB2312" w:cs="FZFSK--GBK1-0"/>
          <w:kern w:val="0"/>
          <w:szCs w:val="32"/>
        </w:rPr>
        <w:t>对作出突出贡献的单位</w:t>
      </w:r>
      <w:r>
        <w:rPr>
          <w:rFonts w:hint="eastAsia" w:ascii="仿宋_GB2312" w:cs="E-B6"/>
          <w:kern w:val="0"/>
          <w:szCs w:val="32"/>
        </w:rPr>
        <w:t>、</w:t>
      </w:r>
      <w:r>
        <w:rPr>
          <w:rFonts w:hint="eastAsia" w:ascii="仿宋_GB2312" w:cs="FZFSK--GBK1-0"/>
          <w:kern w:val="0"/>
          <w:szCs w:val="32"/>
        </w:rPr>
        <w:t>家庭和个人依法给予褒扬和奖励</w:t>
      </w:r>
      <w:r>
        <w:rPr>
          <w:rFonts w:ascii="仿宋_GB2312" w:cs="E-B6"/>
          <w:kern w:val="0"/>
          <w:szCs w:val="32"/>
        </w:rPr>
        <w:t>,</w:t>
      </w:r>
      <w:r>
        <w:rPr>
          <w:rFonts w:hint="eastAsia" w:ascii="仿宋_GB2312" w:cs="FZFSK--GBK1-0"/>
          <w:kern w:val="0"/>
          <w:szCs w:val="32"/>
        </w:rPr>
        <w:t>宣传先进典型</w:t>
      </w:r>
      <w:r>
        <w:rPr>
          <w:rFonts w:ascii="仿宋_GB2312" w:cs="E-B6"/>
          <w:kern w:val="0"/>
          <w:szCs w:val="32"/>
        </w:rPr>
        <w:t>,</w:t>
      </w:r>
      <w:r>
        <w:rPr>
          <w:rFonts w:hint="eastAsia" w:ascii="仿宋_GB2312" w:cs="FZFSK--GBK1-0"/>
          <w:kern w:val="0"/>
          <w:szCs w:val="32"/>
        </w:rPr>
        <w:t>发挥示范引领效应</w:t>
      </w:r>
      <w:r>
        <w:rPr>
          <w:rFonts w:hint="eastAsia" w:ascii="仿宋_GB2312" w:cs="E-B6"/>
          <w:kern w:val="0"/>
          <w:szCs w:val="32"/>
        </w:rPr>
        <w:t>。</w:t>
      </w:r>
    </w:p>
    <w:p>
      <w:pPr>
        <w:autoSpaceDE w:val="0"/>
        <w:autoSpaceDN w:val="0"/>
        <w:adjustRightInd w:val="0"/>
        <w:spacing w:line="570" w:lineRule="exact"/>
        <w:jc w:val="center"/>
        <w:rPr>
          <w:rFonts w:ascii="仿宋_GB2312" w:cs="E-B6"/>
          <w:kern w:val="0"/>
          <w:szCs w:val="32"/>
        </w:rPr>
      </w:pPr>
    </w:p>
    <w:p>
      <w:pPr>
        <w:autoSpaceDE w:val="0"/>
        <w:autoSpaceDN w:val="0"/>
        <w:adjustRightInd w:val="0"/>
        <w:spacing w:line="570" w:lineRule="exact"/>
        <w:jc w:val="center"/>
        <w:rPr>
          <w:rFonts w:ascii="黑体fal" w:hAnsi="黑体fal" w:eastAsia="黑体fal" w:cs="FZHTK--GBK1-0"/>
          <w:kern w:val="0"/>
          <w:szCs w:val="32"/>
        </w:rPr>
      </w:pPr>
      <w:r>
        <w:rPr>
          <w:rFonts w:hint="eastAsia" w:ascii="黑体fal" w:hAnsi="黑体fal" w:eastAsia="黑体fal" w:cs="FZHTK--GBK1-0"/>
          <w:kern w:val="0"/>
          <w:szCs w:val="32"/>
        </w:rPr>
        <w:t>第五章</w:t>
      </w:r>
      <w:r>
        <w:rPr>
          <w:rFonts w:hint="eastAsia" w:ascii="黑体fal" w:hAnsi="黑体fal" w:eastAsia="黑体fal" w:cs="E-BZ"/>
          <w:kern w:val="0"/>
          <w:szCs w:val="32"/>
        </w:rPr>
        <w:t>　</w:t>
      </w:r>
      <w:r>
        <w:rPr>
          <w:rFonts w:hint="eastAsia" w:ascii="黑体fal" w:hAnsi="黑体fal" w:eastAsia="黑体fal" w:cs="FZHTK--GBK1-0"/>
          <w:kern w:val="0"/>
          <w:szCs w:val="32"/>
        </w:rPr>
        <w:t>法律责任</w:t>
      </w:r>
    </w:p>
    <w:p>
      <w:pPr>
        <w:autoSpaceDE w:val="0"/>
        <w:autoSpaceDN w:val="0"/>
        <w:adjustRightInd w:val="0"/>
        <w:spacing w:line="570" w:lineRule="exact"/>
        <w:jc w:val="center"/>
        <w:rPr>
          <w:rFonts w:ascii="黑体fal" w:hAnsi="黑体fal" w:eastAsia="黑体fal" w:cs="FZHTK--GBK1-0"/>
          <w:kern w:val="0"/>
          <w:szCs w:val="32"/>
        </w:rPr>
      </w:pP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第三十五条</w:t>
      </w:r>
      <w:r>
        <w:rPr>
          <w:rFonts w:hint="eastAsia" w:ascii="仿宋_GB2312" w:cs="E-BZ"/>
          <w:kern w:val="0"/>
          <w:szCs w:val="32"/>
        </w:rPr>
        <w:t>　</w:t>
      </w:r>
      <w:r>
        <w:rPr>
          <w:rFonts w:hint="eastAsia" w:ascii="仿宋_GB2312" w:cs="FZFSK--GBK1-0"/>
          <w:kern w:val="0"/>
          <w:szCs w:val="32"/>
        </w:rPr>
        <w:t>全民阅读设施管理单位未履行本条例第十八条第一项</w:t>
      </w:r>
      <w:r>
        <w:rPr>
          <w:rFonts w:hint="eastAsia" w:ascii="仿宋_GB2312" w:cs="E-B6"/>
          <w:kern w:val="0"/>
          <w:szCs w:val="32"/>
        </w:rPr>
        <w:t>、</w:t>
      </w:r>
      <w:r>
        <w:rPr>
          <w:rFonts w:hint="eastAsia" w:ascii="仿宋_GB2312" w:cs="FZFSK--GBK1-0"/>
          <w:kern w:val="0"/>
          <w:szCs w:val="32"/>
        </w:rPr>
        <w:t>第二项</w:t>
      </w:r>
      <w:r>
        <w:rPr>
          <w:rFonts w:hint="eastAsia" w:ascii="仿宋_GB2312" w:cs="E-B6"/>
          <w:kern w:val="0"/>
          <w:szCs w:val="32"/>
        </w:rPr>
        <w:t>、</w:t>
      </w:r>
      <w:r>
        <w:rPr>
          <w:rFonts w:hint="eastAsia" w:ascii="仿宋_GB2312" w:cs="FZFSK--GBK1-0"/>
          <w:kern w:val="0"/>
          <w:szCs w:val="32"/>
        </w:rPr>
        <w:t>第三项规定的使用和管理职责的</w:t>
      </w:r>
      <w:r>
        <w:rPr>
          <w:rFonts w:ascii="仿宋_GB2312" w:cs="E-B6"/>
          <w:kern w:val="0"/>
          <w:szCs w:val="32"/>
        </w:rPr>
        <w:t>,</w:t>
      </w:r>
      <w:r>
        <w:rPr>
          <w:rFonts w:hint="eastAsia" w:ascii="仿宋_GB2312" w:cs="FZFSK--GBK1-0"/>
          <w:kern w:val="0"/>
          <w:szCs w:val="32"/>
        </w:rPr>
        <w:t>由其主管部门责令限期改正</w:t>
      </w:r>
      <w:r>
        <w:rPr>
          <w:rFonts w:ascii="仿宋_GB2312" w:cs="E-B6"/>
          <w:kern w:val="0"/>
          <w:szCs w:val="32"/>
        </w:rPr>
        <w:t>;</w:t>
      </w:r>
      <w:r>
        <w:rPr>
          <w:rFonts w:hint="eastAsia" w:ascii="仿宋_GB2312" w:cs="FZFSK--GBK1-0"/>
          <w:kern w:val="0"/>
          <w:szCs w:val="32"/>
        </w:rPr>
        <w:t>没有主管部门的</w:t>
      </w:r>
      <w:r>
        <w:rPr>
          <w:rFonts w:ascii="仿宋_GB2312" w:cs="E-B6"/>
          <w:kern w:val="0"/>
          <w:szCs w:val="32"/>
        </w:rPr>
        <w:t>,</w:t>
      </w:r>
      <w:r>
        <w:rPr>
          <w:rFonts w:hint="eastAsia" w:ascii="仿宋_GB2312" w:cs="FZFSK--GBK1-0"/>
          <w:kern w:val="0"/>
          <w:szCs w:val="32"/>
        </w:rPr>
        <w:t>由市</w:t>
      </w:r>
      <w:r>
        <w:rPr>
          <w:rFonts w:hint="eastAsia" w:ascii="仿宋_GB2312" w:cs="E-B6"/>
          <w:kern w:val="0"/>
          <w:szCs w:val="32"/>
        </w:rPr>
        <w:t>、</w:t>
      </w:r>
      <w:r>
        <w:rPr>
          <w:rFonts w:hint="eastAsia" w:ascii="仿宋_GB2312" w:cs="FZFSK--GBK1-0"/>
          <w:kern w:val="0"/>
          <w:szCs w:val="32"/>
        </w:rPr>
        <w:t>县</w:t>
      </w:r>
      <w:r>
        <w:rPr>
          <w:rFonts w:ascii="仿宋_GB2312" w:cs="E-B6"/>
          <w:kern w:val="0"/>
          <w:szCs w:val="32"/>
        </w:rPr>
        <w:t>(</w:t>
      </w:r>
      <w:r>
        <w:rPr>
          <w:rFonts w:hint="eastAsia" w:ascii="仿宋_GB2312" w:cs="FZFSK--GBK1-0"/>
          <w:kern w:val="0"/>
          <w:szCs w:val="32"/>
        </w:rPr>
        <w:t>市</w:t>
      </w:r>
      <w:r>
        <w:rPr>
          <w:rFonts w:hint="eastAsia" w:ascii="仿宋_GB2312" w:cs="E-B6"/>
          <w:kern w:val="0"/>
          <w:szCs w:val="32"/>
        </w:rPr>
        <w:t>、</w:t>
      </w:r>
      <w:r>
        <w:rPr>
          <w:rFonts w:hint="eastAsia" w:ascii="仿宋_GB2312" w:cs="FZFSK--GBK1-0"/>
          <w:kern w:val="0"/>
          <w:szCs w:val="32"/>
        </w:rPr>
        <w:t>区</w:t>
      </w:r>
      <w:r>
        <w:rPr>
          <w:rFonts w:ascii="仿宋_GB2312" w:cs="E-B6"/>
          <w:kern w:val="0"/>
          <w:szCs w:val="32"/>
        </w:rPr>
        <w:t>)</w:t>
      </w:r>
      <w:r>
        <w:rPr>
          <w:rFonts w:hint="eastAsia" w:ascii="仿宋_GB2312" w:cs="FZFSK--GBK1-0"/>
          <w:kern w:val="0"/>
          <w:szCs w:val="32"/>
        </w:rPr>
        <w:t>新闻出版主管部门责令限期改正</w:t>
      </w:r>
      <w:r>
        <w:rPr>
          <w:rFonts w:ascii="仿宋_GB2312" w:cs="E-B6"/>
          <w:kern w:val="0"/>
          <w:szCs w:val="32"/>
        </w:rPr>
        <w:t>;</w:t>
      </w:r>
      <w:r>
        <w:rPr>
          <w:rFonts w:hint="eastAsia" w:ascii="仿宋_GB2312" w:cs="FZFSK--GBK1-0"/>
          <w:kern w:val="0"/>
          <w:szCs w:val="32"/>
        </w:rPr>
        <w:t>逾期不改正或者造成严重后果的</w:t>
      </w:r>
      <w:r>
        <w:rPr>
          <w:rFonts w:ascii="仿宋_GB2312" w:cs="E-B6"/>
          <w:kern w:val="0"/>
          <w:szCs w:val="32"/>
        </w:rPr>
        <w:t>,</w:t>
      </w:r>
      <w:r>
        <w:rPr>
          <w:rFonts w:hint="eastAsia" w:ascii="仿宋_GB2312" w:cs="FZFSK--GBK1-0"/>
          <w:kern w:val="0"/>
          <w:szCs w:val="32"/>
        </w:rPr>
        <w:t>对直接负责的主管人员和其他直接责任人员</w:t>
      </w:r>
      <w:r>
        <w:rPr>
          <w:rFonts w:ascii="仿宋_GB2312" w:cs="E-B6"/>
          <w:kern w:val="0"/>
          <w:szCs w:val="32"/>
        </w:rPr>
        <w:t>,</w:t>
      </w:r>
      <w:r>
        <w:rPr>
          <w:rFonts w:hint="eastAsia" w:ascii="仿宋_GB2312" w:cs="FZFSK--GBK1-0"/>
          <w:kern w:val="0"/>
          <w:szCs w:val="32"/>
        </w:rPr>
        <w:t>依法给予处分</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6"/>
          <w:kern w:val="0"/>
          <w:szCs w:val="32"/>
        </w:rPr>
      </w:pPr>
    </w:p>
    <w:p>
      <w:pPr>
        <w:autoSpaceDE w:val="0"/>
        <w:autoSpaceDN w:val="0"/>
        <w:adjustRightInd w:val="0"/>
        <w:spacing w:line="570" w:lineRule="exact"/>
        <w:jc w:val="center"/>
        <w:rPr>
          <w:rFonts w:ascii="黑体fal" w:hAnsi="黑体fal" w:eastAsia="黑体fal" w:cs="FZHTK--GBK1-0"/>
          <w:kern w:val="0"/>
          <w:szCs w:val="32"/>
        </w:rPr>
      </w:pPr>
      <w:r>
        <w:rPr>
          <w:rFonts w:hint="eastAsia" w:ascii="黑体fal" w:hAnsi="黑体fal" w:eastAsia="黑体fal" w:cs="FZHTK--GBK1-0"/>
          <w:kern w:val="0"/>
          <w:szCs w:val="32"/>
        </w:rPr>
        <w:t>第六章　附则</w:t>
      </w:r>
    </w:p>
    <w:p>
      <w:pPr>
        <w:autoSpaceDE w:val="0"/>
        <w:autoSpaceDN w:val="0"/>
        <w:adjustRightInd w:val="0"/>
        <w:spacing w:line="570" w:lineRule="exact"/>
        <w:ind w:firstLine="632" w:firstLineChars="200"/>
        <w:rPr>
          <w:rFonts w:ascii="仿宋_GB2312" w:cs="FZHTK--GBK1-0"/>
          <w:kern w:val="0"/>
          <w:szCs w:val="32"/>
        </w:rPr>
      </w:pPr>
    </w:p>
    <w:p>
      <w:pPr>
        <w:autoSpaceDE w:val="0"/>
        <w:autoSpaceDN w:val="0"/>
        <w:adjustRightInd w:val="0"/>
        <w:spacing w:line="570" w:lineRule="exact"/>
        <w:ind w:firstLine="632" w:firstLineChars="200"/>
        <w:rPr>
          <w:rFonts w:ascii="仿宋_GB2312" w:cs="E-B6"/>
          <w:kern w:val="0"/>
          <w:szCs w:val="32"/>
        </w:rPr>
      </w:pPr>
      <w:r>
        <w:rPr>
          <w:rFonts w:hint="eastAsia" w:ascii="黑体fal" w:hAnsi="黑体fal" w:eastAsia="黑体fal" w:cs="FZHTK--GBK1-0"/>
          <w:kern w:val="0"/>
          <w:szCs w:val="32"/>
        </w:rPr>
        <w:t>第三十六条</w:t>
      </w:r>
      <w:r>
        <w:rPr>
          <w:rFonts w:hint="eastAsia" w:ascii="仿宋_GB2312" w:cs="E-BZ"/>
          <w:kern w:val="0"/>
          <w:szCs w:val="32"/>
        </w:rPr>
        <w:t>　</w:t>
      </w:r>
      <w:r>
        <w:rPr>
          <w:rFonts w:hint="eastAsia" w:ascii="仿宋_GB2312" w:cs="FZFSK--GBK1-0"/>
          <w:kern w:val="0"/>
          <w:szCs w:val="32"/>
        </w:rPr>
        <w:t>本条例自</w:t>
      </w:r>
      <w:r>
        <w:rPr>
          <w:rFonts w:cs="E-BZ"/>
          <w:kern w:val="0"/>
          <w:szCs w:val="32"/>
        </w:rPr>
        <w:t>2022</w:t>
      </w:r>
      <w:r>
        <w:rPr>
          <w:rFonts w:hint="eastAsia" w:ascii="仿宋_GB2312" w:cs="FZFSK--GBK1-0"/>
          <w:kern w:val="0"/>
          <w:szCs w:val="32"/>
        </w:rPr>
        <w:t>年</w:t>
      </w:r>
      <w:r>
        <w:rPr>
          <w:rFonts w:cs="E-BZ"/>
          <w:kern w:val="0"/>
          <w:szCs w:val="32"/>
        </w:rPr>
        <w:t>1</w:t>
      </w:r>
      <w:r>
        <w:rPr>
          <w:rFonts w:hint="eastAsia" w:ascii="仿宋_GB2312" w:cs="FZFSK--GBK1-0"/>
          <w:kern w:val="0"/>
          <w:szCs w:val="32"/>
        </w:rPr>
        <w:t>月</w:t>
      </w:r>
      <w:r>
        <w:rPr>
          <w:rFonts w:cs="E-BZ"/>
          <w:kern w:val="0"/>
          <w:szCs w:val="32"/>
        </w:rPr>
        <w:t>1</w:t>
      </w:r>
      <w:r>
        <w:rPr>
          <w:rFonts w:hint="eastAsia" w:ascii="仿宋_GB2312" w:cs="FZFSK--GBK1-0"/>
          <w:kern w:val="0"/>
          <w:szCs w:val="32"/>
        </w:rPr>
        <w:t>日起施行</w:t>
      </w:r>
      <w:r>
        <w:rPr>
          <w:rFonts w:hint="eastAsia" w:ascii="仿宋_GB2312" w:cs="E-B6"/>
          <w:kern w:val="0"/>
          <w:szCs w:val="32"/>
        </w:rPr>
        <w:t>。</w:t>
      </w:r>
    </w:p>
    <w:p>
      <w:pPr>
        <w:autoSpaceDE w:val="0"/>
        <w:autoSpaceDN w:val="0"/>
        <w:adjustRightInd w:val="0"/>
        <w:spacing w:line="570" w:lineRule="exact"/>
        <w:ind w:firstLine="632" w:firstLineChars="200"/>
        <w:rPr>
          <w:rFonts w:ascii="仿宋_GB2312" w:cs="E-BZ"/>
          <w:kern w:val="0"/>
          <w:szCs w:val="32"/>
        </w:rPr>
      </w:pPr>
    </w:p>
    <w:p>
      <w:pPr>
        <w:autoSpaceDE w:val="0"/>
        <w:autoSpaceDN w:val="0"/>
        <w:adjustRightInd w:val="0"/>
        <w:spacing w:line="570" w:lineRule="exact"/>
        <w:ind w:firstLine="632" w:firstLineChars="200"/>
        <w:rPr>
          <w:rFonts w:ascii="仿宋_GB2312" w:cs="E-BZ"/>
          <w:kern w:val="0"/>
          <w:szCs w:val="32"/>
        </w:rPr>
      </w:pPr>
    </w:p>
    <w:p>
      <w:pPr>
        <w:autoSpaceDE w:val="0"/>
        <w:autoSpaceDN w:val="0"/>
        <w:adjustRightInd w:val="0"/>
        <w:spacing w:line="570" w:lineRule="exact"/>
        <w:ind w:firstLine="632" w:firstLineChars="200"/>
        <w:rPr>
          <w:rFonts w:ascii="仿宋_GB2312" w:cs="E-BZ"/>
          <w:kern w:val="0"/>
          <w:szCs w:val="32"/>
        </w:rPr>
      </w:pPr>
    </w:p>
    <w:p>
      <w:pPr>
        <w:autoSpaceDE w:val="0"/>
        <w:autoSpaceDN w:val="0"/>
        <w:adjustRightInd w:val="0"/>
        <w:spacing w:line="570" w:lineRule="exact"/>
        <w:ind w:firstLine="632" w:firstLineChars="200"/>
        <w:rPr>
          <w:rFonts w:ascii="仿宋_GB2312" w:cs="E-BZ"/>
          <w:kern w:val="0"/>
          <w:szCs w:val="32"/>
        </w:rPr>
      </w:pPr>
    </w:p>
    <w:p>
      <w:pPr>
        <w:adjustRightInd w:val="0"/>
        <w:snapToGrid w:val="0"/>
        <w:spacing w:line="579" w:lineRule="exact"/>
        <w:jc w:val="left"/>
        <w:rPr>
          <w:rFonts w:ascii="仿宋_GB2312" w:hAnsi="仿宋"/>
          <w:spacing w:val="-6"/>
          <w:szCs w:val="32"/>
        </w:rPr>
      </w:pPr>
    </w:p>
    <w:p/>
    <w:p/>
    <w:p/>
    <w:p/>
    <w:p/>
    <w:p/>
    <w:p/>
    <w:p/>
    <w:p/>
    <w:p/>
    <w:p/>
    <w:p/>
    <w:p>
      <w:pPr>
        <w:tabs>
          <w:tab w:val="left" w:pos="885"/>
        </w:tabs>
        <w:jc w:val="left"/>
      </w:pPr>
      <w:bookmarkStart w:id="0" w:name="_GoBack"/>
      <w:bookmarkEnd w:id="0"/>
      <w:r>
        <w:tab/>
      </w:r>
    </w:p>
    <w:sectPr>
      <w:headerReference r:id="rId3" w:type="default"/>
      <w:footerReference r:id="rId4" w:type="default"/>
      <w:footerReference r:id="rId5" w:type="even"/>
      <w:pgSz w:w="11906" w:h="16838"/>
      <w:pgMar w:top="2013" w:right="1474" w:bottom="1899" w:left="1588" w:header="851" w:footer="1247" w:gutter="0"/>
      <w:pgNumType w:fmt="numberInDash"/>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fal">
    <w:altName w:val="方正书宋_GBK"/>
    <w:panose1 w:val="00000000000000000000"/>
    <w:charset w:val="86"/>
    <w:family w:val="auto"/>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_GB2312">
    <w:panose1 w:val="02010609030101010101"/>
    <w:charset w:val="86"/>
    <w:family w:val="modern"/>
    <w:pitch w:val="default"/>
    <w:sig w:usb0="00000001" w:usb1="080E0000" w:usb2="00000000" w:usb3="00000000" w:csb0="00040000" w:csb1="00000000"/>
  </w:font>
  <w:font w:name="FZKTK--GBK1-0">
    <w:altName w:val="汉仪叶叶相思体简"/>
    <w:panose1 w:val="00000000000000000000"/>
    <w:charset w:val="00"/>
    <w:family w:val="auto"/>
    <w:pitch w:val="default"/>
    <w:sig w:usb0="00000000" w:usb1="00000000" w:usb2="00000000" w:usb3="00000000" w:csb0="00000001" w:csb1="00000000"/>
  </w:font>
  <w:font w:name="E-B6">
    <w:altName w:val="汉仪叶叶相思体简"/>
    <w:panose1 w:val="00000000000000000000"/>
    <w:charset w:val="00"/>
    <w:family w:val="auto"/>
    <w:pitch w:val="default"/>
    <w:sig w:usb0="00000000" w:usb1="00000000" w:usb2="00000000" w:usb3="00000000" w:csb0="00000001" w:csb1="00000000"/>
  </w:font>
  <w:font w:name="E-BZ">
    <w:altName w:val="汉仪叶叶相思体简"/>
    <w:panose1 w:val="00000000000000000000"/>
    <w:charset w:val="00"/>
    <w:family w:val="auto"/>
    <w:pitch w:val="default"/>
    <w:sig w:usb0="00000000" w:usb1="00000000" w:usb2="00000000" w:usb3="00000000" w:csb0="00000001" w:csb1="00000000"/>
  </w:font>
  <w:font w:name="FZFSK--GBK1-0">
    <w:altName w:val="汉仪叶叶相思体简"/>
    <w:panose1 w:val="00000000000000000000"/>
    <w:charset w:val="00"/>
    <w:family w:val="auto"/>
    <w:pitch w:val="default"/>
    <w:sig w:usb0="00000000" w:usb1="00000000" w:usb2="00000000" w:usb3="00000000" w:csb0="00000001" w:csb1="00000000"/>
  </w:font>
  <w:font w:name="FZHTK--GBK1-0">
    <w:altName w:val="汉仪叶叶相思体简"/>
    <w:panose1 w:val="00000000000000000000"/>
    <w:charset w:val="00"/>
    <w:family w:val="auto"/>
    <w:pitch w:val="default"/>
    <w:sig w:usb0="00000000" w:usb1="00000000" w:usb2="00000000" w:usb3="00000000" w:csb0="00000001" w:csb1="00000000"/>
  </w:font>
  <w:font w:name="黑体fal">
    <w:altName w:val="方正黑体_GBK"/>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panose1 w:val="02000000000000000000"/>
    <w:charset w:val="86"/>
    <w:family w:val="script"/>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Fonts w:ascii="宋体" w:hAnsi="宋体" w:eastAsia="宋体"/>
        <w:sz w:val="24"/>
        <w:szCs w:val="24"/>
      </w:rPr>
    </w:pPr>
    <w:r>
      <w:rPr>
        <w:rStyle w:val="7"/>
        <w:rFonts w:ascii="宋体" w:hAnsi="宋体" w:eastAsia="宋体"/>
        <w:sz w:val="24"/>
        <w:szCs w:val="24"/>
      </w:rPr>
      <w:fldChar w:fldCharType="begin"/>
    </w:r>
    <w:r>
      <w:rPr>
        <w:rStyle w:val="7"/>
        <w:rFonts w:ascii="宋体" w:hAnsi="宋体" w:eastAsia="宋体"/>
        <w:sz w:val="24"/>
        <w:szCs w:val="24"/>
      </w:rPr>
      <w:instrText xml:space="preserve">PAGE  </w:instrText>
    </w:r>
    <w:r>
      <w:rPr>
        <w:rStyle w:val="7"/>
        <w:rFonts w:ascii="宋体" w:hAnsi="宋体" w:eastAsia="宋体"/>
        <w:sz w:val="24"/>
        <w:szCs w:val="24"/>
      </w:rPr>
      <w:fldChar w:fldCharType="separate"/>
    </w:r>
    <w:r>
      <w:rPr>
        <w:rStyle w:val="7"/>
        <w:rFonts w:ascii="宋体" w:hAnsi="宋体" w:eastAsia="宋体"/>
        <w:sz w:val="24"/>
        <w:szCs w:val="24"/>
      </w:rPr>
      <w:t>- 4 -</w:t>
    </w:r>
    <w:r>
      <w:rPr>
        <w:rStyle w:val="7"/>
        <w:rFonts w:ascii="宋体" w:hAnsi="宋体" w:eastAsia="宋体"/>
        <w:sz w:val="24"/>
        <w:szCs w:val="24"/>
      </w:rPr>
      <w:fldChar w:fldCharType="end"/>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Pr>
    </w:pPr>
    <w:r>
      <w:rPr>
        <w:rStyle w:val="7"/>
      </w:rPr>
      <w:fldChar w:fldCharType="begin"/>
    </w:r>
    <w:r>
      <w:rPr>
        <w:rStyle w:val="7"/>
      </w:rPr>
      <w:instrText xml:space="preserve">PAGE  </w:instrText>
    </w:r>
    <w:r>
      <w:rPr>
        <w:rStyle w:val="7"/>
      </w:rPr>
      <w:fldChar w:fldCharType="end"/>
    </w:r>
  </w:p>
  <w:p>
    <w:pPr>
      <w:pStyle w:val="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077F9"/>
    <w:rsid w:val="0001021C"/>
    <w:rsid w:val="00067A46"/>
    <w:rsid w:val="000B3473"/>
    <w:rsid w:val="000D062B"/>
    <w:rsid w:val="000E703F"/>
    <w:rsid w:val="000F0A3D"/>
    <w:rsid w:val="000F489A"/>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D19C8"/>
    <w:rsid w:val="002E3D11"/>
    <w:rsid w:val="002F77E5"/>
    <w:rsid w:val="00307CD3"/>
    <w:rsid w:val="00315BE5"/>
    <w:rsid w:val="00353AD7"/>
    <w:rsid w:val="003A0332"/>
    <w:rsid w:val="003F636B"/>
    <w:rsid w:val="0044207F"/>
    <w:rsid w:val="0045121B"/>
    <w:rsid w:val="0048283C"/>
    <w:rsid w:val="00486B7B"/>
    <w:rsid w:val="00492DA2"/>
    <w:rsid w:val="004D5710"/>
    <w:rsid w:val="004F542C"/>
    <w:rsid w:val="004F768A"/>
    <w:rsid w:val="00550A4A"/>
    <w:rsid w:val="005667BC"/>
    <w:rsid w:val="005A4A7E"/>
    <w:rsid w:val="005C49EF"/>
    <w:rsid w:val="005D643A"/>
    <w:rsid w:val="005F0A94"/>
    <w:rsid w:val="00610663"/>
    <w:rsid w:val="00616EB4"/>
    <w:rsid w:val="006524A3"/>
    <w:rsid w:val="00672DE1"/>
    <w:rsid w:val="00684B3D"/>
    <w:rsid w:val="00685C54"/>
    <w:rsid w:val="006A6786"/>
    <w:rsid w:val="006B2EDC"/>
    <w:rsid w:val="006C7885"/>
    <w:rsid w:val="006D3381"/>
    <w:rsid w:val="006E600C"/>
    <w:rsid w:val="00755118"/>
    <w:rsid w:val="00785C4E"/>
    <w:rsid w:val="007A6644"/>
    <w:rsid w:val="008175EF"/>
    <w:rsid w:val="0082159D"/>
    <w:rsid w:val="00823C39"/>
    <w:rsid w:val="00834B22"/>
    <w:rsid w:val="008351B6"/>
    <w:rsid w:val="008503CF"/>
    <w:rsid w:val="00867A37"/>
    <w:rsid w:val="008927F4"/>
    <w:rsid w:val="008A10A6"/>
    <w:rsid w:val="008A76A6"/>
    <w:rsid w:val="008D32FC"/>
    <w:rsid w:val="009306E5"/>
    <w:rsid w:val="00937399"/>
    <w:rsid w:val="009629D9"/>
    <w:rsid w:val="009D4E62"/>
    <w:rsid w:val="00A07177"/>
    <w:rsid w:val="00A14755"/>
    <w:rsid w:val="00A87604"/>
    <w:rsid w:val="00AB49FF"/>
    <w:rsid w:val="00AC2E9E"/>
    <w:rsid w:val="00B07EAD"/>
    <w:rsid w:val="00B12059"/>
    <w:rsid w:val="00B32293"/>
    <w:rsid w:val="00B468F7"/>
    <w:rsid w:val="00B718F5"/>
    <w:rsid w:val="00B90B92"/>
    <w:rsid w:val="00BB0938"/>
    <w:rsid w:val="00BB259A"/>
    <w:rsid w:val="00BC1DEF"/>
    <w:rsid w:val="00BC4088"/>
    <w:rsid w:val="00BF378A"/>
    <w:rsid w:val="00BF513D"/>
    <w:rsid w:val="00C16EFC"/>
    <w:rsid w:val="00C1771D"/>
    <w:rsid w:val="00C66C9B"/>
    <w:rsid w:val="00C97FAE"/>
    <w:rsid w:val="00CC1CE5"/>
    <w:rsid w:val="00CC393A"/>
    <w:rsid w:val="00CF64F6"/>
    <w:rsid w:val="00D0095F"/>
    <w:rsid w:val="00D50578"/>
    <w:rsid w:val="00D56E67"/>
    <w:rsid w:val="00D625F1"/>
    <w:rsid w:val="00D64B65"/>
    <w:rsid w:val="00D677FE"/>
    <w:rsid w:val="00D92950"/>
    <w:rsid w:val="00DB69C0"/>
    <w:rsid w:val="00DB7DE9"/>
    <w:rsid w:val="00DC4D4C"/>
    <w:rsid w:val="00DD7D16"/>
    <w:rsid w:val="00EA2922"/>
    <w:rsid w:val="00EA7EED"/>
    <w:rsid w:val="00ED7C16"/>
    <w:rsid w:val="00EE2B0F"/>
    <w:rsid w:val="00EE52D1"/>
    <w:rsid w:val="00F07AE7"/>
    <w:rsid w:val="00F352BC"/>
    <w:rsid w:val="00F4604E"/>
    <w:rsid w:val="00F53731"/>
    <w:rsid w:val="00F70D37"/>
    <w:rsid w:val="00F72984"/>
    <w:rsid w:val="00F7674E"/>
    <w:rsid w:val="00F97604"/>
    <w:rsid w:val="00FA7EE2"/>
    <w:rsid w:val="00FD0030"/>
    <w:rsid w:val="00FF42CF"/>
    <w:rsid w:val="17AE707D"/>
    <w:rsid w:val="451F0848"/>
    <w:rsid w:val="5FB75886"/>
    <w:rsid w:val="62DB45D9"/>
    <w:rsid w:val="66CF8361"/>
    <w:rsid w:val="6F4F5BC9"/>
    <w:rsid w:val="6FFF1B6B"/>
    <w:rsid w:val="77FFCBB7"/>
    <w:rsid w:val="793C7F21"/>
    <w:rsid w:val="7ACF2C92"/>
    <w:rsid w:val="7B9680D2"/>
    <w:rsid w:val="7BBF1EFD"/>
    <w:rsid w:val="7DF43726"/>
    <w:rsid w:val="7FDFD20A"/>
    <w:rsid w:val="7FF2EE83"/>
    <w:rsid w:val="7FFA0F71"/>
    <w:rsid w:val="9F7C0815"/>
    <w:rsid w:val="ABDF4869"/>
    <w:rsid w:val="BB27411E"/>
    <w:rsid w:val="BFABA24A"/>
    <w:rsid w:val="BFFCB1CE"/>
    <w:rsid w:val="C7BF026B"/>
    <w:rsid w:val="EE7F8B6B"/>
    <w:rsid w:val="EFC67941"/>
    <w:rsid w:val="F3FFFC0A"/>
    <w:rsid w:val="F6BFD707"/>
    <w:rsid w:val="F77AADBB"/>
    <w:rsid w:val="FBDBC0F8"/>
    <w:rsid w:val="FF7F4D0B"/>
    <w:rsid w:val="FFADE783"/>
    <w:rsid w:val="FFFD5FA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fal"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qFormat/>
    <w:uiPriority w:val="99"/>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qFormat/>
    <w:uiPriority w:val="99"/>
    <w:rPr>
      <w:sz w:val="18"/>
      <w:szCs w:val="18"/>
    </w:r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99"/>
    <w:rPr>
      <w:rFonts w:cs="Times New Roman"/>
    </w:rPr>
  </w:style>
  <w:style w:type="character" w:styleId="8">
    <w:name w:val="FollowedHyperlink"/>
    <w:basedOn w:val="6"/>
    <w:semiHidden/>
    <w:qFormat/>
    <w:uiPriority w:val="99"/>
    <w:rPr>
      <w:rFonts w:cs="Times New Roman"/>
      <w:color w:val="954F72"/>
      <w:u w:val="single"/>
    </w:rPr>
  </w:style>
  <w:style w:type="character" w:styleId="9">
    <w:name w:val="Hyperlink"/>
    <w:basedOn w:val="6"/>
    <w:qFormat/>
    <w:uiPriority w:val="99"/>
    <w:rPr>
      <w:rFonts w:ascii="??" w:hAnsi="??" w:cs="Times New Roman"/>
      <w:color w:val="0404B3"/>
      <w:sz w:val="18"/>
      <w:u w:val="none"/>
    </w:rPr>
  </w:style>
  <w:style w:type="character" w:customStyle="1" w:styleId="10">
    <w:name w:val="Balloon Text Char"/>
    <w:basedOn w:val="6"/>
    <w:link w:val="2"/>
    <w:semiHidden/>
    <w:qFormat/>
    <w:locked/>
    <w:uiPriority w:val="99"/>
    <w:rPr>
      <w:rFonts w:ascii="Times New Roman" w:hAnsi="Times New Roman" w:eastAsia="仿宋_GB2312"/>
      <w:kern w:val="2"/>
      <w:sz w:val="18"/>
    </w:rPr>
  </w:style>
  <w:style w:type="character" w:customStyle="1" w:styleId="11">
    <w:name w:val="Footer Char"/>
    <w:basedOn w:val="6"/>
    <w:link w:val="3"/>
    <w:qFormat/>
    <w:locked/>
    <w:uiPriority w:val="99"/>
    <w:rPr>
      <w:sz w:val="18"/>
    </w:rPr>
  </w:style>
  <w:style w:type="character" w:customStyle="1" w:styleId="12">
    <w:name w:val="Header Char"/>
    <w:basedOn w:val="6"/>
    <w:link w:val="4"/>
    <w:qFormat/>
    <w:locked/>
    <w:uiPriority w:val="99"/>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19</Pages>
  <Words>1117</Words>
  <Characters>6367</Characters>
  <Lines>0</Lines>
  <Paragraphs>0</Paragraphs>
  <TotalTime>2</TotalTime>
  <ScaleCrop>false</ScaleCrop>
  <LinksUpToDate>false</LinksUpToDate>
  <CharactersWithSpaces>0</CharactersWithSpaces>
  <Application>WPS Office_11.8.2.10183_F1E327BC-269C-435d-A152-05C5408002CA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2021-04-12T22:15:00Z</dcterms:created>
  <dc:creator>YF-INT6</dc:creator>
  <cp:lastModifiedBy>greatwall</cp:lastModifiedBy>
  <cp:lastPrinted>2021-12-07T16:30:00Z</cp:lastPrinted>
  <dcterms:modified xsi:type="dcterms:W3CDTF">2021-12-07T16:51:52Z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2052-11.8.2.10183</vt:lpwstr>
  </property>
</Properties>
</file>