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FFA" w:rsidRDefault="00F35FFA">
      <w:pPr>
        <w:rPr>
          <w:rFonts w:ascii="宋体" w:eastAsia="宋体" w:hAnsi="宋体" w:cs="Arial" w:hint="eastAsia"/>
          <w:kern w:val="0"/>
          <w:szCs w:val="32"/>
        </w:rPr>
      </w:pPr>
    </w:p>
    <w:p w:rsidR="00F35FFA" w:rsidRDefault="00F35FFA">
      <w:pPr>
        <w:rPr>
          <w:rFonts w:ascii="宋体" w:eastAsia="宋体" w:hAnsi="宋体" w:cs="Arial"/>
          <w:kern w:val="0"/>
          <w:szCs w:val="32"/>
        </w:rPr>
      </w:pPr>
    </w:p>
    <w:p w:rsidR="00F35FFA" w:rsidRDefault="00E471E2">
      <w:pPr>
        <w:jc w:val="center"/>
        <w:rPr>
          <w:rFonts w:ascii="宋体" w:eastAsia="宋体" w:hAnsi="宋体" w:cs="Arial"/>
          <w:bCs/>
          <w:sz w:val="44"/>
          <w:szCs w:val="44"/>
        </w:rPr>
      </w:pPr>
      <w:bookmarkStart w:id="0" w:name="Title"/>
      <w:r>
        <w:rPr>
          <w:rFonts w:ascii="宋体" w:eastAsia="宋体" w:hAnsi="宋体" w:cs="Arial"/>
          <w:bCs/>
          <w:sz w:val="44"/>
          <w:szCs w:val="44"/>
        </w:rPr>
        <w:t>湖南省人民代表大会常务委员会人事任免办法</w:t>
      </w:r>
      <w:bookmarkEnd w:id="0"/>
    </w:p>
    <w:p w:rsidR="00F35FFA" w:rsidRDefault="00F35FFA">
      <w:pPr>
        <w:ind w:firstLineChars="200" w:firstLine="632"/>
        <w:rPr>
          <w:rFonts w:ascii="宋体" w:eastAsia="宋体" w:hAnsi="宋体" w:cs="Arial"/>
          <w:szCs w:val="32"/>
        </w:rPr>
      </w:pPr>
    </w:p>
    <w:p w:rsidR="00F35FFA" w:rsidRPr="00E471E2" w:rsidRDefault="00E471E2">
      <w:pPr>
        <w:ind w:leftChars="200" w:left="632" w:rightChars="200" w:right="632"/>
        <w:rPr>
          <w:rFonts w:ascii="楷体_GB2312" w:eastAsia="楷体_GB2312" w:hAnsi="Calibri" w:hint="eastAsia"/>
          <w:szCs w:val="32"/>
        </w:rPr>
      </w:pPr>
      <w:r w:rsidRPr="00E471E2">
        <w:rPr>
          <w:rFonts w:ascii="楷体_GB2312" w:eastAsia="楷体_GB2312" w:hAnsi="Calibri" w:hint="eastAsia"/>
          <w:szCs w:val="32"/>
        </w:rPr>
        <w:t>（</w:t>
      </w:r>
      <w:r w:rsidRPr="00E471E2">
        <w:rPr>
          <w:rFonts w:ascii="楷体_GB2312" w:eastAsia="楷体_GB2312" w:hAnsi="Calibri" w:hint="eastAsia"/>
          <w:szCs w:val="32"/>
        </w:rPr>
        <w:t>1988</w:t>
      </w:r>
      <w:r w:rsidRPr="00E471E2">
        <w:rPr>
          <w:rFonts w:ascii="楷体_GB2312" w:eastAsia="楷体_GB2312" w:hAnsi="Calibri" w:hint="eastAsia"/>
          <w:szCs w:val="32"/>
        </w:rPr>
        <w:t>年</w:t>
      </w:r>
      <w:r w:rsidRPr="00E471E2">
        <w:rPr>
          <w:rFonts w:ascii="楷体_GB2312" w:eastAsia="楷体_GB2312" w:hAnsi="Calibri" w:hint="eastAsia"/>
          <w:szCs w:val="32"/>
        </w:rPr>
        <w:t>12</w:t>
      </w:r>
      <w:r w:rsidRPr="00E471E2">
        <w:rPr>
          <w:rFonts w:ascii="楷体_GB2312" w:eastAsia="楷体_GB2312" w:hAnsi="Calibri" w:hint="eastAsia"/>
          <w:szCs w:val="32"/>
        </w:rPr>
        <w:t>月</w:t>
      </w:r>
      <w:r w:rsidRPr="00E471E2">
        <w:rPr>
          <w:rFonts w:ascii="楷体_GB2312" w:eastAsia="楷体_GB2312" w:hAnsi="Calibri" w:hint="eastAsia"/>
          <w:szCs w:val="32"/>
        </w:rPr>
        <w:t>26</w:t>
      </w:r>
      <w:r w:rsidRPr="00E471E2">
        <w:rPr>
          <w:rFonts w:ascii="楷体_GB2312" w:eastAsia="楷体_GB2312" w:hAnsi="Calibri" w:hint="eastAsia"/>
          <w:szCs w:val="32"/>
        </w:rPr>
        <w:t>日湖南省第七届人民代表大会常务委员会第六次会议通过</w:t>
      </w:r>
      <w:r w:rsidRPr="00E471E2">
        <w:rPr>
          <w:rFonts w:ascii="楷体_GB2312" w:eastAsia="楷体_GB2312" w:hAnsi="Calibri" w:hint="eastAsia"/>
          <w:szCs w:val="32"/>
        </w:rPr>
        <w:t xml:space="preserve">  </w:t>
      </w:r>
      <w:r w:rsidRPr="00E471E2">
        <w:rPr>
          <w:rFonts w:ascii="楷体_GB2312" w:eastAsia="楷体_GB2312" w:hAnsi="Calibri" w:hint="eastAsia"/>
          <w:szCs w:val="32"/>
        </w:rPr>
        <w:t>根据</w:t>
      </w:r>
      <w:r w:rsidRPr="00E471E2">
        <w:rPr>
          <w:rFonts w:ascii="楷体_GB2312" w:eastAsia="楷体_GB2312" w:hAnsi="Calibri" w:hint="eastAsia"/>
          <w:szCs w:val="32"/>
        </w:rPr>
        <w:t>2000</w:t>
      </w:r>
      <w:r w:rsidRPr="00E471E2">
        <w:rPr>
          <w:rFonts w:ascii="楷体_GB2312" w:eastAsia="楷体_GB2312" w:hAnsi="Calibri" w:hint="eastAsia"/>
          <w:szCs w:val="32"/>
        </w:rPr>
        <w:t>年</w:t>
      </w:r>
      <w:r w:rsidRPr="00E471E2">
        <w:rPr>
          <w:rFonts w:ascii="楷体_GB2312" w:eastAsia="楷体_GB2312" w:hAnsi="Calibri" w:hint="eastAsia"/>
          <w:szCs w:val="32"/>
        </w:rPr>
        <w:t>9</w:t>
      </w:r>
      <w:r w:rsidRPr="00E471E2">
        <w:rPr>
          <w:rFonts w:ascii="楷体_GB2312" w:eastAsia="楷体_GB2312" w:hAnsi="Calibri" w:hint="eastAsia"/>
          <w:szCs w:val="32"/>
        </w:rPr>
        <w:t>月</w:t>
      </w:r>
      <w:r w:rsidRPr="00E471E2">
        <w:rPr>
          <w:rFonts w:ascii="楷体_GB2312" w:eastAsia="楷体_GB2312" w:hAnsi="Calibri" w:hint="eastAsia"/>
          <w:szCs w:val="32"/>
        </w:rPr>
        <w:t>28</w:t>
      </w:r>
      <w:r w:rsidRPr="00E471E2">
        <w:rPr>
          <w:rFonts w:ascii="楷体_GB2312" w:eastAsia="楷体_GB2312" w:hAnsi="Calibri" w:hint="eastAsia"/>
          <w:szCs w:val="32"/>
        </w:rPr>
        <w:t>日湖南省第</w:t>
      </w:r>
      <w:r w:rsidRPr="00E471E2">
        <w:rPr>
          <w:rFonts w:ascii="楷体_GB2312" w:eastAsia="楷体_GB2312" w:hAnsi="Calibri" w:hint="eastAsia"/>
          <w:spacing w:val="1"/>
          <w:szCs w:val="32"/>
        </w:rPr>
        <w:t>九届人民代表大会常务委员会第十八次会议《关于修改</w:t>
      </w:r>
      <w:r w:rsidRPr="00137BA8">
        <w:rPr>
          <w:rFonts w:ascii="楷体_GB2312" w:eastAsia="楷体_GB2312" w:hAnsi="汉仪平安行粗简" w:cs="汉仪平安行粗简" w:hint="eastAsia"/>
          <w:szCs w:val="32"/>
          <w:lang w:val="en"/>
        </w:rPr>
        <w:t>〈</w:t>
      </w:r>
      <w:r w:rsidRPr="00E471E2">
        <w:rPr>
          <w:rFonts w:ascii="楷体_GB2312" w:eastAsia="楷体_GB2312" w:hAnsi="Calibri" w:hint="eastAsia"/>
          <w:spacing w:val="1"/>
          <w:szCs w:val="32"/>
        </w:rPr>
        <w:t>湖</w:t>
      </w:r>
      <w:r w:rsidRPr="00E471E2">
        <w:rPr>
          <w:rFonts w:ascii="楷体_GB2312" w:eastAsia="楷体_GB2312" w:hAnsi="Calibri" w:hint="eastAsia"/>
          <w:szCs w:val="32"/>
        </w:rPr>
        <w:t>南省人民代表大会常务委员会人事任免办法</w:t>
      </w:r>
      <w:r w:rsidRPr="00137BA8">
        <w:rPr>
          <w:rFonts w:ascii="楷体_GB2312" w:eastAsia="楷体_GB2312" w:hAnsi="汉仪平安行粗简" w:cs="汉仪平安行粗简" w:hint="eastAsia"/>
          <w:szCs w:val="32"/>
          <w:lang w:val="en"/>
        </w:rPr>
        <w:t>〉</w:t>
      </w:r>
      <w:r w:rsidRPr="00E471E2">
        <w:rPr>
          <w:rFonts w:ascii="楷体_GB2312" w:eastAsia="楷体_GB2312" w:hAnsi="Calibri" w:hint="eastAsia"/>
          <w:szCs w:val="32"/>
        </w:rPr>
        <w:t>的决定》第一次修正</w:t>
      </w:r>
      <w:r w:rsidRPr="00E471E2">
        <w:rPr>
          <w:rFonts w:ascii="楷体_GB2312" w:eastAsia="楷体_GB2312" w:hAnsi="Calibri" w:hint="eastAsia"/>
          <w:szCs w:val="32"/>
        </w:rPr>
        <w:t xml:space="preserve"> </w:t>
      </w:r>
      <w:r w:rsidRPr="00E471E2">
        <w:rPr>
          <w:rFonts w:ascii="楷体_GB2312" w:eastAsia="楷体_GB2312" w:hAnsi="Calibri" w:hint="eastAsia"/>
          <w:szCs w:val="32"/>
        </w:rPr>
        <w:t>根据</w:t>
      </w:r>
      <w:r w:rsidRPr="00E471E2">
        <w:rPr>
          <w:rFonts w:ascii="楷体_GB2312" w:eastAsia="楷体_GB2312" w:hAnsi="Calibri" w:hint="eastAsia"/>
          <w:szCs w:val="32"/>
        </w:rPr>
        <w:t>2020</w:t>
      </w:r>
      <w:r w:rsidRPr="00E471E2">
        <w:rPr>
          <w:rFonts w:ascii="楷体_GB2312" w:eastAsia="楷体_GB2312" w:hAnsi="Calibri" w:hint="eastAsia"/>
          <w:szCs w:val="32"/>
        </w:rPr>
        <w:t>年</w:t>
      </w:r>
      <w:r w:rsidRPr="00E471E2">
        <w:rPr>
          <w:rFonts w:ascii="楷体_GB2312" w:eastAsia="楷体_GB2312" w:hAnsi="Calibri" w:hint="eastAsia"/>
          <w:szCs w:val="32"/>
        </w:rPr>
        <w:t>6</w:t>
      </w:r>
      <w:r w:rsidRPr="00E471E2">
        <w:rPr>
          <w:rFonts w:ascii="楷体_GB2312" w:eastAsia="楷体_GB2312" w:hAnsi="Calibri" w:hint="eastAsia"/>
          <w:szCs w:val="32"/>
        </w:rPr>
        <w:t>月</w:t>
      </w:r>
      <w:r w:rsidRPr="00E471E2">
        <w:rPr>
          <w:rFonts w:ascii="楷体_GB2312" w:eastAsia="楷体_GB2312" w:hAnsi="Calibri" w:hint="eastAsia"/>
          <w:szCs w:val="32"/>
        </w:rPr>
        <w:t>12</w:t>
      </w:r>
      <w:r w:rsidRPr="00E471E2">
        <w:rPr>
          <w:rFonts w:ascii="楷体_GB2312" w:eastAsia="楷体_GB2312" w:hAnsi="Calibri" w:hint="eastAsia"/>
          <w:szCs w:val="32"/>
        </w:rPr>
        <w:t>日湖南省第十三</w:t>
      </w:r>
      <w:r w:rsidRPr="00E471E2">
        <w:rPr>
          <w:rFonts w:ascii="楷体_GB2312" w:eastAsia="楷体_GB2312" w:hAnsi="Calibri" w:hint="eastAsia"/>
          <w:spacing w:val="-2"/>
          <w:szCs w:val="32"/>
        </w:rPr>
        <w:t>届人民代表大会常务委员会第十八次会议《关于修改</w:t>
      </w:r>
      <w:r w:rsidRPr="00137BA8">
        <w:rPr>
          <w:rFonts w:ascii="楷体_GB2312" w:eastAsia="楷体_GB2312" w:hAnsi="汉仪平安行粗简" w:cs="汉仪平安行粗简" w:hint="eastAsia"/>
          <w:szCs w:val="32"/>
          <w:lang w:val="en"/>
        </w:rPr>
        <w:t>〈</w:t>
      </w:r>
      <w:r w:rsidRPr="00E471E2">
        <w:rPr>
          <w:rFonts w:ascii="楷体_GB2312" w:eastAsia="楷体_GB2312" w:hAnsi="Calibri" w:hint="eastAsia"/>
          <w:spacing w:val="-2"/>
          <w:szCs w:val="32"/>
        </w:rPr>
        <w:t>湖</w:t>
      </w:r>
      <w:r w:rsidRPr="00E471E2">
        <w:rPr>
          <w:rFonts w:ascii="楷体_GB2312" w:eastAsia="楷体_GB2312" w:hAnsi="Calibri" w:hint="eastAsia"/>
          <w:szCs w:val="32"/>
        </w:rPr>
        <w:t>南省人民代表大会常务委员会人事任免办法</w:t>
      </w:r>
      <w:r w:rsidRPr="00137BA8">
        <w:rPr>
          <w:rFonts w:ascii="楷体_GB2312" w:eastAsia="楷体_GB2312" w:hAnsi="汉仪平安行粗简" w:cs="汉仪平安行粗简" w:hint="eastAsia"/>
          <w:szCs w:val="32"/>
          <w:lang w:val="en"/>
        </w:rPr>
        <w:t>〉</w:t>
      </w:r>
      <w:r w:rsidRPr="00E471E2">
        <w:rPr>
          <w:rFonts w:ascii="楷体_GB2312" w:eastAsia="楷体_GB2312" w:hAnsi="Calibri" w:hint="eastAsia"/>
          <w:szCs w:val="32"/>
        </w:rPr>
        <w:t>的决定》第二次修正</w:t>
      </w:r>
      <w:r w:rsidRPr="00E471E2">
        <w:rPr>
          <w:rFonts w:ascii="楷体_GB2312" w:eastAsia="楷体_GB2312" w:hAnsi="Calibri" w:hint="eastAsia"/>
          <w:szCs w:val="32"/>
        </w:rPr>
        <w:t xml:space="preserve">　根据</w:t>
      </w:r>
      <w:r w:rsidRPr="00E471E2">
        <w:rPr>
          <w:rFonts w:ascii="楷体_GB2312" w:eastAsia="楷体_GB2312" w:hAnsi="Calibri" w:hint="eastAsia"/>
          <w:szCs w:val="32"/>
          <w:lang w:val="en"/>
        </w:rPr>
        <w:t>2022</w:t>
      </w:r>
      <w:r w:rsidRPr="00E471E2">
        <w:rPr>
          <w:rFonts w:ascii="楷体_GB2312" w:eastAsia="楷体_GB2312" w:hAnsi="Calibri" w:hint="eastAsia"/>
          <w:szCs w:val="32"/>
          <w:lang w:val="en"/>
        </w:rPr>
        <w:t>年</w:t>
      </w:r>
      <w:r w:rsidRPr="00E471E2">
        <w:rPr>
          <w:rFonts w:ascii="楷体_GB2312" w:eastAsia="楷体_GB2312" w:hAnsi="Calibri" w:hint="eastAsia"/>
          <w:szCs w:val="32"/>
          <w:lang w:val="en"/>
        </w:rPr>
        <w:t>11</w:t>
      </w:r>
      <w:r w:rsidRPr="00E471E2">
        <w:rPr>
          <w:rFonts w:ascii="楷体_GB2312" w:eastAsia="楷体_GB2312" w:hAnsi="Calibri" w:hint="eastAsia"/>
          <w:szCs w:val="32"/>
          <w:lang w:val="en"/>
        </w:rPr>
        <w:t>月</w:t>
      </w:r>
      <w:r w:rsidRPr="00E471E2">
        <w:rPr>
          <w:rFonts w:ascii="楷体_GB2312" w:eastAsia="楷体_GB2312" w:hAnsi="Calibri" w:hint="eastAsia"/>
          <w:szCs w:val="32"/>
          <w:lang w:val="en"/>
        </w:rPr>
        <w:t>23</w:t>
      </w:r>
      <w:r w:rsidRPr="00E471E2">
        <w:rPr>
          <w:rFonts w:ascii="楷体_GB2312" w:eastAsia="楷体_GB2312" w:hAnsi="Calibri" w:hint="eastAsia"/>
          <w:szCs w:val="32"/>
          <w:lang w:val="en"/>
        </w:rPr>
        <w:t>日湖南省第十三届人民代表大会常务委员会第三十四次会议《关于废止、修改部分地方性法规和</w:t>
      </w:r>
      <w:r w:rsidRPr="00137BA8">
        <w:rPr>
          <w:rFonts w:ascii="楷体_GB2312" w:eastAsia="楷体_GB2312" w:hAnsi="汉仪平安行粗简" w:cs="汉仪平安行粗简" w:hint="eastAsia"/>
          <w:szCs w:val="32"/>
          <w:lang w:val="en"/>
        </w:rPr>
        <w:t>〈</w:t>
      </w:r>
      <w:r w:rsidRPr="00E471E2">
        <w:rPr>
          <w:rFonts w:ascii="楷体_GB2312" w:eastAsia="楷体_GB2312" w:hAnsi="Calibri" w:hint="eastAsia"/>
          <w:szCs w:val="32"/>
          <w:lang w:val="en"/>
        </w:rPr>
        <w:t>湖南省实施宪法宣誓制度办法</w:t>
      </w:r>
      <w:r w:rsidRPr="00137BA8">
        <w:rPr>
          <w:rFonts w:ascii="楷体_GB2312" w:eastAsia="楷体_GB2312" w:hAnsi="汉仪平安行粗简" w:cs="汉仪平安行粗简" w:hint="eastAsia"/>
          <w:szCs w:val="32"/>
          <w:lang w:val="en"/>
        </w:rPr>
        <w:t>〉</w:t>
      </w:r>
      <w:r w:rsidRPr="00E471E2">
        <w:rPr>
          <w:rFonts w:ascii="楷体_GB2312" w:eastAsia="楷体_GB2312" w:hAnsi="Calibri" w:hint="eastAsia"/>
          <w:szCs w:val="32"/>
          <w:lang w:val="en"/>
        </w:rPr>
        <w:t>的决定》第三次修正</w:t>
      </w:r>
      <w:r w:rsidRPr="00E471E2">
        <w:rPr>
          <w:rFonts w:ascii="楷体_GB2312" w:eastAsia="楷体_GB2312" w:hAnsi="Calibri" w:hint="eastAsia"/>
          <w:szCs w:val="32"/>
        </w:rPr>
        <w:t>）</w:t>
      </w:r>
    </w:p>
    <w:p w:rsidR="00F35FFA" w:rsidRDefault="00E471E2">
      <w:r>
        <w:rPr>
          <w:rFonts w:ascii="宋体" w:eastAsia="宋体" w:hAnsi="宋体" w:cs="宋体"/>
        </w:rPr>
        <w:t xml:space="preserve"> </w:t>
      </w:r>
    </w:p>
    <w:p w:rsidR="00F35FFA" w:rsidRDefault="00E471E2" w:rsidP="00137BA8">
      <w:pPr>
        <w:ind w:firstLineChars="200" w:firstLine="632"/>
        <w:rPr>
          <w:rFonts w:ascii="仿宋" w:eastAsia="仿宋" w:hAnsi="仿宋"/>
          <w:szCs w:val="32"/>
        </w:rPr>
      </w:pPr>
      <w:r>
        <w:rPr>
          <w:rFonts w:ascii="黑体" w:eastAsia="黑体" w:hAnsi="黑体" w:hint="eastAsia"/>
          <w:szCs w:val="32"/>
        </w:rPr>
        <w:t>第一条</w:t>
      </w:r>
      <w:r>
        <w:rPr>
          <w:rFonts w:ascii="黑体" w:eastAsia="黑体" w:hAnsi="黑体" w:hint="eastAsia"/>
          <w:szCs w:val="32"/>
        </w:rPr>
        <w:t xml:space="preserve"> </w:t>
      </w:r>
      <w:r>
        <w:rPr>
          <w:rFonts w:ascii="仿宋" w:eastAsia="仿宋" w:hAnsi="仿宋" w:hint="eastAsia"/>
          <w:szCs w:val="32"/>
        </w:rPr>
        <w:t xml:space="preserve"> </w:t>
      </w:r>
      <w:r w:rsidRPr="00137BA8">
        <w:rPr>
          <w:rFonts w:ascii="仿宋_GB2312" w:hAnsi="仿宋" w:hint="eastAsia"/>
          <w:szCs w:val="32"/>
        </w:rPr>
        <w:t>为了做好省人民代表大会常务委员会的人事任免工作，根据《中华人民共和国宪法》、《中华人民共和国地方各级人民代表大会和地方各级人民政府组织法》和其他法律的有关规定，结合本省实际，制定本办法。</w:t>
      </w:r>
    </w:p>
    <w:p w:rsidR="00F35FFA" w:rsidRPr="00137BA8" w:rsidRDefault="00E471E2" w:rsidP="00137BA8">
      <w:pPr>
        <w:ind w:firstLineChars="200" w:firstLine="632"/>
        <w:rPr>
          <w:rFonts w:ascii="仿宋_GB2312" w:hAnsi="仿宋"/>
          <w:szCs w:val="32"/>
        </w:rPr>
      </w:pPr>
      <w:r>
        <w:rPr>
          <w:rFonts w:ascii="黑体" w:eastAsia="黑体" w:hAnsi="黑体" w:hint="eastAsia"/>
          <w:szCs w:val="32"/>
        </w:rPr>
        <w:t>第二条</w:t>
      </w:r>
      <w:r>
        <w:rPr>
          <w:rFonts w:ascii="仿宋" w:eastAsia="仿宋" w:hAnsi="仿宋" w:hint="eastAsia"/>
          <w:szCs w:val="32"/>
        </w:rPr>
        <w:t xml:space="preserve">  </w:t>
      </w:r>
      <w:r w:rsidRPr="00137BA8">
        <w:rPr>
          <w:rFonts w:ascii="仿宋_GB2312" w:hAnsi="仿宋" w:hint="eastAsia"/>
          <w:szCs w:val="32"/>
        </w:rPr>
        <w:t>省人民代表大会常务委员会任免国家机关工作人员，应当坚持以习近平新时代中国特色社会主义思想为指导，坚</w:t>
      </w:r>
      <w:r w:rsidRPr="00137BA8">
        <w:rPr>
          <w:rFonts w:ascii="仿宋_GB2312" w:hAnsi="仿宋" w:hint="eastAsia"/>
          <w:szCs w:val="32"/>
        </w:rPr>
        <w:lastRenderedPageBreak/>
        <w:t>持党的领导、充分发扬民主、严格依法办事有机统一，坚持党管干部原则和依法任免相统一。</w:t>
      </w:r>
    </w:p>
    <w:p w:rsidR="00F35FFA" w:rsidRPr="00137BA8" w:rsidRDefault="00E471E2" w:rsidP="00137BA8">
      <w:pPr>
        <w:ind w:firstLineChars="200" w:firstLine="632"/>
        <w:rPr>
          <w:rFonts w:ascii="仿宋_GB2312" w:hAnsi="仿宋"/>
          <w:szCs w:val="32"/>
        </w:rPr>
      </w:pPr>
      <w:r>
        <w:rPr>
          <w:rFonts w:ascii="黑体" w:eastAsia="黑体" w:hAnsi="黑体" w:hint="eastAsia"/>
          <w:szCs w:val="32"/>
        </w:rPr>
        <w:t>第三条</w:t>
      </w:r>
      <w:r>
        <w:rPr>
          <w:rFonts w:ascii="仿宋" w:eastAsia="仿宋" w:hAnsi="仿宋" w:hint="eastAsia"/>
          <w:szCs w:val="32"/>
        </w:rPr>
        <w:t xml:space="preserve">  </w:t>
      </w:r>
      <w:r w:rsidRPr="00137BA8">
        <w:rPr>
          <w:rFonts w:ascii="仿宋_GB2312" w:hAnsi="仿宋" w:hint="eastAsia"/>
          <w:szCs w:val="32"/>
        </w:rPr>
        <w:t>在省人民代表大会闭会期间，常务委员会决定副省长的个别任免；根据省长的提名，决定省人民政府秘书长、厅长、委员会主任的任免，由省人民政府报国务院备案。</w:t>
      </w:r>
    </w:p>
    <w:p w:rsidR="00F35FFA" w:rsidRPr="00137BA8" w:rsidRDefault="00E471E2" w:rsidP="00137BA8">
      <w:pPr>
        <w:ind w:firstLineChars="200" w:firstLine="632"/>
        <w:rPr>
          <w:rFonts w:ascii="仿宋_GB2312" w:hAnsi="仿宋"/>
          <w:szCs w:val="32"/>
        </w:rPr>
      </w:pPr>
      <w:r w:rsidRPr="00137BA8">
        <w:rPr>
          <w:rFonts w:ascii="仿宋_GB2312" w:hAnsi="仿宋" w:hint="eastAsia"/>
          <w:szCs w:val="32"/>
        </w:rPr>
        <w:t>新的一届省人民政府省长、副省长依法选举产生后，应当在两个月内提请省人民代表大会常务委员会任命省人民政府秘书长、厅长、委员会主任。</w:t>
      </w:r>
    </w:p>
    <w:p w:rsidR="00F35FFA" w:rsidRDefault="00E471E2" w:rsidP="00137BA8">
      <w:pPr>
        <w:ind w:firstLineChars="200" w:firstLine="632"/>
        <w:rPr>
          <w:rFonts w:ascii="仿宋" w:eastAsia="仿宋" w:hAnsi="仿宋"/>
          <w:szCs w:val="32"/>
        </w:rPr>
      </w:pPr>
      <w:r>
        <w:rPr>
          <w:rFonts w:ascii="黑体" w:eastAsia="黑体" w:hAnsi="黑体" w:hint="eastAsia"/>
          <w:szCs w:val="32"/>
        </w:rPr>
        <w:t>第四条</w:t>
      </w:r>
      <w:r>
        <w:rPr>
          <w:rFonts w:ascii="黑体" w:eastAsia="黑体" w:hAnsi="黑体" w:hint="eastAsia"/>
          <w:szCs w:val="32"/>
        </w:rPr>
        <w:t xml:space="preserve"> </w:t>
      </w:r>
      <w:r>
        <w:rPr>
          <w:rFonts w:ascii="仿宋" w:eastAsia="仿宋" w:hAnsi="仿宋" w:hint="eastAsia"/>
          <w:szCs w:val="32"/>
        </w:rPr>
        <w:t xml:space="preserve"> </w:t>
      </w:r>
      <w:r w:rsidRPr="00137BA8">
        <w:rPr>
          <w:rFonts w:ascii="仿宋_GB2312" w:hAnsi="仿宋" w:hint="eastAsia"/>
          <w:szCs w:val="32"/>
        </w:rPr>
        <w:t>在省人民代表大会闭会期间，常</w:t>
      </w:r>
      <w:r w:rsidRPr="00137BA8">
        <w:rPr>
          <w:rFonts w:ascii="仿宋_GB2312" w:hAnsi="仿宋" w:hint="eastAsia"/>
          <w:szCs w:val="32"/>
        </w:rPr>
        <w:t>务委员会依法决定撤销个别副省长和省人民政府其他组成人员的职务。</w:t>
      </w:r>
    </w:p>
    <w:p w:rsidR="00F35FFA" w:rsidRPr="00137BA8" w:rsidRDefault="00E471E2" w:rsidP="00137BA8">
      <w:pPr>
        <w:ind w:firstLineChars="200" w:firstLine="632"/>
        <w:rPr>
          <w:rFonts w:ascii="仿宋_GB2312" w:hAnsi="仿宋"/>
          <w:szCs w:val="32"/>
        </w:rPr>
      </w:pPr>
      <w:r>
        <w:rPr>
          <w:rFonts w:ascii="黑体" w:eastAsia="黑体" w:hAnsi="黑体" w:hint="eastAsia"/>
          <w:szCs w:val="32"/>
        </w:rPr>
        <w:t>第五条</w:t>
      </w:r>
      <w:r>
        <w:rPr>
          <w:rFonts w:ascii="仿宋" w:eastAsia="仿宋" w:hAnsi="仿宋" w:hint="eastAsia"/>
          <w:szCs w:val="32"/>
        </w:rPr>
        <w:t xml:space="preserve">  </w:t>
      </w:r>
      <w:r w:rsidRPr="00137BA8">
        <w:rPr>
          <w:rFonts w:ascii="仿宋_GB2312" w:hAnsi="仿宋" w:hint="eastAsia"/>
          <w:szCs w:val="32"/>
        </w:rPr>
        <w:t>省人民代表大会常务委员会根据省监察委员会主任的提请，任免省监察委员会副主任、委员。</w:t>
      </w:r>
    </w:p>
    <w:p w:rsidR="00F35FFA" w:rsidRDefault="00E471E2" w:rsidP="00137BA8">
      <w:pPr>
        <w:ind w:firstLineChars="200" w:firstLine="632"/>
        <w:rPr>
          <w:rFonts w:ascii="仿宋" w:eastAsia="仿宋" w:hAnsi="仿宋"/>
          <w:szCs w:val="32"/>
        </w:rPr>
      </w:pPr>
      <w:r>
        <w:rPr>
          <w:rFonts w:ascii="黑体" w:eastAsia="黑体" w:hAnsi="黑体" w:hint="eastAsia"/>
          <w:szCs w:val="32"/>
        </w:rPr>
        <w:t>第六条</w:t>
      </w:r>
      <w:r>
        <w:rPr>
          <w:rFonts w:ascii="仿宋" w:eastAsia="仿宋" w:hAnsi="仿宋" w:hint="eastAsia"/>
          <w:szCs w:val="32"/>
        </w:rPr>
        <w:t xml:space="preserve">  </w:t>
      </w:r>
      <w:r w:rsidRPr="00137BA8">
        <w:rPr>
          <w:rFonts w:ascii="仿宋_GB2312" w:hAnsi="仿宋" w:hint="eastAsia"/>
          <w:szCs w:val="32"/>
        </w:rPr>
        <w:t>省人民代表大会常务委员会根据省高级人民法院院长的提请，任免省高级人民法院副院长、审判委员会委员、庭长、副庭长、审判员以及长沙、衡阳、怀化铁路运输法院院长、副院长、审判委员会委员、庭长、副庭长、审判员。</w:t>
      </w:r>
    </w:p>
    <w:p w:rsidR="00F35FFA" w:rsidRPr="00137BA8" w:rsidRDefault="00E471E2" w:rsidP="00137BA8">
      <w:pPr>
        <w:ind w:firstLineChars="200" w:firstLine="632"/>
        <w:rPr>
          <w:rFonts w:ascii="仿宋_GB2312" w:hAnsi="仿宋"/>
          <w:szCs w:val="32"/>
        </w:rPr>
      </w:pPr>
      <w:r>
        <w:rPr>
          <w:rFonts w:ascii="黑体" w:eastAsia="黑体" w:hAnsi="黑体" w:hint="eastAsia"/>
          <w:szCs w:val="32"/>
        </w:rPr>
        <w:t>第七条</w:t>
      </w:r>
      <w:r>
        <w:rPr>
          <w:rFonts w:ascii="仿宋" w:eastAsia="仿宋" w:hAnsi="仿宋" w:hint="eastAsia"/>
          <w:szCs w:val="32"/>
        </w:rPr>
        <w:t xml:space="preserve">  </w:t>
      </w:r>
      <w:r w:rsidRPr="00137BA8">
        <w:rPr>
          <w:rFonts w:ascii="仿宋_GB2312" w:hAnsi="仿宋" w:hint="eastAsia"/>
          <w:szCs w:val="32"/>
        </w:rPr>
        <w:t>在省人民代表大会闭会期间，常务委员会依法决定撤销省高级人民法院副院长、审判委员会委员、庭长、副庭长、审判员以及长沙、衡阳、怀化铁路运</w:t>
      </w:r>
      <w:r w:rsidRPr="00137BA8">
        <w:rPr>
          <w:rFonts w:ascii="仿宋_GB2312" w:hAnsi="仿宋" w:hint="eastAsia"/>
          <w:szCs w:val="32"/>
        </w:rPr>
        <w:t>输法院院长、副院长、审判委员会委员、庭长、副庭长、审判员的职务。常务委员会认为省高级人民法院院长需要撤换，应当报请全国人民代表大会常务委员会批准。</w:t>
      </w:r>
    </w:p>
    <w:p w:rsidR="00F35FFA" w:rsidRDefault="00E471E2" w:rsidP="00137BA8">
      <w:pPr>
        <w:ind w:firstLineChars="200" w:firstLine="632"/>
        <w:rPr>
          <w:rFonts w:ascii="仿宋" w:eastAsia="仿宋" w:hAnsi="仿宋"/>
          <w:szCs w:val="32"/>
        </w:rPr>
      </w:pPr>
      <w:r>
        <w:rPr>
          <w:rFonts w:ascii="黑体" w:eastAsia="黑体" w:hAnsi="黑体" w:hint="eastAsia"/>
          <w:szCs w:val="32"/>
        </w:rPr>
        <w:lastRenderedPageBreak/>
        <w:t>第八条</w:t>
      </w:r>
      <w:r>
        <w:rPr>
          <w:rFonts w:ascii="黑体" w:eastAsia="黑体" w:hAnsi="黑体" w:hint="eastAsia"/>
          <w:szCs w:val="32"/>
        </w:rPr>
        <w:t xml:space="preserve"> </w:t>
      </w:r>
      <w:r>
        <w:rPr>
          <w:rFonts w:ascii="仿宋" w:eastAsia="仿宋" w:hAnsi="仿宋" w:hint="eastAsia"/>
          <w:szCs w:val="32"/>
        </w:rPr>
        <w:t xml:space="preserve"> </w:t>
      </w:r>
      <w:r w:rsidRPr="00137BA8">
        <w:rPr>
          <w:rFonts w:ascii="仿宋_GB2312" w:hAnsi="仿宋" w:hint="eastAsia"/>
          <w:szCs w:val="32"/>
        </w:rPr>
        <w:t>省人民代表大会常务委员会根据设区的市、自治州人民代表大会常务委员会的报请，批准撤换设区的市、自治州中级人民法院院长。</w:t>
      </w:r>
    </w:p>
    <w:p w:rsidR="00F35FFA" w:rsidRPr="00137BA8" w:rsidRDefault="00E471E2" w:rsidP="00137BA8">
      <w:pPr>
        <w:ind w:firstLineChars="200" w:firstLine="632"/>
        <w:rPr>
          <w:rFonts w:ascii="仿宋_GB2312" w:hAnsi="仿宋"/>
          <w:szCs w:val="32"/>
        </w:rPr>
      </w:pPr>
      <w:r>
        <w:rPr>
          <w:rFonts w:ascii="黑体" w:eastAsia="黑体" w:hAnsi="黑体" w:hint="eastAsia"/>
          <w:szCs w:val="32"/>
        </w:rPr>
        <w:t>第九条</w:t>
      </w:r>
      <w:r>
        <w:rPr>
          <w:rFonts w:ascii="仿宋" w:eastAsia="仿宋" w:hAnsi="仿宋" w:hint="eastAsia"/>
          <w:szCs w:val="32"/>
        </w:rPr>
        <w:t xml:space="preserve">  </w:t>
      </w:r>
      <w:r w:rsidRPr="00137BA8">
        <w:rPr>
          <w:rFonts w:ascii="仿宋_GB2312" w:hAnsi="仿宋" w:hint="eastAsia"/>
          <w:szCs w:val="32"/>
        </w:rPr>
        <w:t>省人民代表大会常务委员会根据省人民检察院检察长的提请，任免省人民检察院副检察长、检察委员会委员、检察员以及长沙、衡阳、怀化铁路运输检察院检察长、副检察长、检察委员会委员、检察员。</w:t>
      </w:r>
    </w:p>
    <w:p w:rsidR="00F35FFA" w:rsidRDefault="00E471E2" w:rsidP="00137BA8">
      <w:pPr>
        <w:ind w:firstLineChars="200" w:firstLine="632"/>
        <w:rPr>
          <w:rFonts w:ascii="仿宋" w:eastAsia="仿宋" w:hAnsi="仿宋"/>
          <w:szCs w:val="32"/>
        </w:rPr>
      </w:pPr>
      <w:r>
        <w:rPr>
          <w:rFonts w:ascii="黑体" w:eastAsia="黑体" w:hAnsi="黑体" w:hint="eastAsia"/>
          <w:szCs w:val="32"/>
        </w:rPr>
        <w:t>第十条</w:t>
      </w:r>
      <w:r>
        <w:rPr>
          <w:rFonts w:ascii="黑体" w:eastAsia="黑体" w:hAnsi="黑体" w:hint="eastAsia"/>
          <w:szCs w:val="32"/>
        </w:rPr>
        <w:t xml:space="preserve"> </w:t>
      </w:r>
      <w:r>
        <w:rPr>
          <w:rFonts w:ascii="仿宋" w:eastAsia="仿宋" w:hAnsi="仿宋" w:hint="eastAsia"/>
          <w:szCs w:val="32"/>
        </w:rPr>
        <w:t xml:space="preserve"> </w:t>
      </w:r>
      <w:r w:rsidRPr="00137BA8">
        <w:rPr>
          <w:rFonts w:ascii="仿宋_GB2312" w:hAnsi="仿宋" w:hint="eastAsia"/>
          <w:szCs w:val="32"/>
        </w:rPr>
        <w:t>省人民代表大会常务委员会根据省人民检</w:t>
      </w:r>
      <w:r w:rsidRPr="00137BA8">
        <w:rPr>
          <w:rFonts w:ascii="仿宋_GB2312" w:hAnsi="仿宋" w:hint="eastAsia"/>
          <w:szCs w:val="32"/>
        </w:rPr>
        <w:t>察院检察长的提请，批准由设区的市、自治州人民代表大会选举或罢免的设区的市、自治州人民检察院检察长。</w:t>
      </w:r>
    </w:p>
    <w:p w:rsidR="00F35FFA" w:rsidRPr="00137BA8" w:rsidRDefault="00E471E2" w:rsidP="00137BA8">
      <w:pPr>
        <w:ind w:firstLineChars="200" w:firstLine="632"/>
        <w:rPr>
          <w:rFonts w:ascii="仿宋_GB2312" w:hAnsi="仿宋"/>
          <w:szCs w:val="32"/>
        </w:rPr>
      </w:pPr>
      <w:r>
        <w:rPr>
          <w:rFonts w:ascii="黑体" w:eastAsia="黑体" w:hAnsi="黑体" w:hint="eastAsia"/>
          <w:szCs w:val="32"/>
        </w:rPr>
        <w:t>第十一条</w:t>
      </w:r>
      <w:r>
        <w:rPr>
          <w:rFonts w:ascii="仿宋" w:eastAsia="仿宋" w:hAnsi="仿宋" w:hint="eastAsia"/>
          <w:szCs w:val="32"/>
        </w:rPr>
        <w:t xml:space="preserve">  </w:t>
      </w:r>
      <w:r w:rsidRPr="00137BA8">
        <w:rPr>
          <w:rFonts w:ascii="仿宋_GB2312" w:hAnsi="仿宋" w:hint="eastAsia"/>
          <w:szCs w:val="32"/>
        </w:rPr>
        <w:t>在省人民代表大会闭会期间，常务委员会依法决定撤销省人民检察院副检察长、检察委员会委员、检察员以及长沙、衡阳、怀化铁路运输检察院检察长、副检察长、检察委员会委员、检察员的职务。</w:t>
      </w:r>
    </w:p>
    <w:p w:rsidR="00F35FFA" w:rsidRPr="00137BA8" w:rsidRDefault="00E471E2" w:rsidP="00137BA8">
      <w:pPr>
        <w:ind w:firstLineChars="200" w:firstLine="632"/>
        <w:rPr>
          <w:rFonts w:ascii="仿宋_GB2312" w:hAnsi="仿宋"/>
          <w:szCs w:val="32"/>
        </w:rPr>
      </w:pPr>
      <w:r w:rsidRPr="00137BA8">
        <w:rPr>
          <w:rFonts w:ascii="仿宋_GB2312" w:hAnsi="仿宋" w:hint="eastAsia"/>
          <w:szCs w:val="32"/>
        </w:rPr>
        <w:t>常务委员会根据省人民检察院检察长的建议，决定撤换下级人民检察院检察长、副检察长、检察委员会委员。</w:t>
      </w:r>
    </w:p>
    <w:p w:rsidR="00F35FFA" w:rsidRDefault="00E471E2" w:rsidP="00137BA8">
      <w:pPr>
        <w:ind w:firstLineChars="200" w:firstLine="632"/>
        <w:rPr>
          <w:rFonts w:ascii="仿宋" w:eastAsia="仿宋" w:hAnsi="仿宋"/>
          <w:szCs w:val="32"/>
        </w:rPr>
      </w:pPr>
      <w:r>
        <w:rPr>
          <w:rFonts w:ascii="黑体" w:eastAsia="黑体" w:hAnsi="黑体" w:hint="eastAsia"/>
          <w:szCs w:val="32"/>
        </w:rPr>
        <w:t>第十二条</w:t>
      </w:r>
      <w:r>
        <w:rPr>
          <w:rFonts w:ascii="黑体" w:eastAsia="黑体" w:hAnsi="黑体" w:hint="eastAsia"/>
          <w:szCs w:val="32"/>
        </w:rPr>
        <w:t xml:space="preserve"> </w:t>
      </w:r>
      <w:r>
        <w:rPr>
          <w:rFonts w:ascii="仿宋" w:eastAsia="仿宋" w:hAnsi="仿宋" w:hint="eastAsia"/>
          <w:szCs w:val="32"/>
        </w:rPr>
        <w:t xml:space="preserve"> </w:t>
      </w:r>
      <w:r w:rsidRPr="00137BA8">
        <w:rPr>
          <w:rFonts w:ascii="仿宋_GB2312" w:hAnsi="仿宋" w:hint="eastAsia"/>
          <w:szCs w:val="32"/>
        </w:rPr>
        <w:t>在省人民代表大会闭会期间，省人民政府省长、省监察委员会主任、省高级人民法院院长、省人民检察院检察长因故不能担任职务</w:t>
      </w:r>
      <w:r w:rsidRPr="00137BA8">
        <w:rPr>
          <w:rFonts w:ascii="仿宋_GB2312" w:hAnsi="仿宋" w:hint="eastAsia"/>
          <w:szCs w:val="32"/>
        </w:rPr>
        <w:t>时，常务委员会根据主任会议提名，分别在副省长、副主任、副院长、副检察长中决定代理省长、代理主任、代理院长、代理检察长人选。如果上述副职中没有合适人选，可由主任会议另行提名，经常务委员会会议通过，先任命为副省长、</w:t>
      </w:r>
      <w:r w:rsidRPr="00137BA8">
        <w:rPr>
          <w:rFonts w:ascii="仿宋_GB2312" w:hAnsi="仿宋" w:hint="eastAsia"/>
          <w:szCs w:val="32"/>
        </w:rPr>
        <w:lastRenderedPageBreak/>
        <w:t>副主任、副院长、副检察长，再决定代理省长、代理主任、代理院长、代理检察长。代理省长、代理主任、代理院长、代理检察长行使职权到下一次省人民代表大会会议选出新的省长、主任、院长、检察长为止。</w:t>
      </w:r>
    </w:p>
    <w:p w:rsidR="00F35FFA" w:rsidRPr="00137BA8" w:rsidRDefault="00E471E2" w:rsidP="00137BA8">
      <w:pPr>
        <w:ind w:firstLineChars="200" w:firstLine="632"/>
        <w:rPr>
          <w:rFonts w:ascii="仿宋_GB2312" w:hAnsi="仿宋"/>
          <w:szCs w:val="32"/>
        </w:rPr>
      </w:pPr>
      <w:r w:rsidRPr="00137BA8">
        <w:rPr>
          <w:rFonts w:ascii="仿宋_GB2312" w:hAnsi="仿宋" w:hint="eastAsia"/>
          <w:szCs w:val="32"/>
        </w:rPr>
        <w:t>常务委员会决定代理检察长后，由常务委员会和省人民检察院分别报全国人民代表大会常务委员会和最高人民检察院备案。</w:t>
      </w:r>
    </w:p>
    <w:p w:rsidR="00F35FFA" w:rsidRPr="00137BA8" w:rsidRDefault="00E471E2" w:rsidP="00137BA8">
      <w:pPr>
        <w:ind w:firstLineChars="200" w:firstLine="632"/>
        <w:rPr>
          <w:rFonts w:ascii="仿宋_GB2312" w:hAnsi="仿宋"/>
          <w:szCs w:val="32"/>
        </w:rPr>
      </w:pPr>
      <w:r>
        <w:rPr>
          <w:rFonts w:ascii="黑体" w:eastAsia="黑体" w:hAnsi="黑体" w:hint="eastAsia"/>
          <w:szCs w:val="32"/>
        </w:rPr>
        <w:t>第</w:t>
      </w:r>
      <w:r>
        <w:rPr>
          <w:rFonts w:ascii="黑体" w:eastAsia="黑体" w:hAnsi="黑体" w:hint="eastAsia"/>
          <w:szCs w:val="32"/>
        </w:rPr>
        <w:t>十三条</w:t>
      </w:r>
      <w:r>
        <w:rPr>
          <w:rFonts w:ascii="仿宋" w:eastAsia="仿宋" w:hAnsi="仿宋" w:hint="eastAsia"/>
          <w:szCs w:val="32"/>
        </w:rPr>
        <w:t xml:space="preserve">  </w:t>
      </w:r>
      <w:r w:rsidRPr="00137BA8">
        <w:rPr>
          <w:rFonts w:ascii="仿宋_GB2312" w:hAnsi="仿宋" w:hint="eastAsia"/>
          <w:szCs w:val="32"/>
        </w:rPr>
        <w:t>在省人民代表大会闭会期间，常务委员会主任因为健康情况不能工作或者缺位的时候，由常务委员会根据主任会议提名，在副主任中推选一人代理主任的职务，直到主任恢复健康或者省人民代表大会选出新的主任为止。</w:t>
      </w:r>
    </w:p>
    <w:p w:rsidR="00F35FFA" w:rsidRPr="00137BA8" w:rsidRDefault="00E471E2" w:rsidP="00137BA8">
      <w:pPr>
        <w:ind w:firstLineChars="200" w:firstLine="632"/>
        <w:rPr>
          <w:rFonts w:ascii="仿宋_GB2312" w:hAnsi="仿宋"/>
          <w:szCs w:val="32"/>
        </w:rPr>
      </w:pPr>
      <w:r>
        <w:rPr>
          <w:rFonts w:ascii="黑体" w:eastAsia="黑体" w:hAnsi="黑体" w:hint="eastAsia"/>
          <w:szCs w:val="32"/>
        </w:rPr>
        <w:t>第十四条</w:t>
      </w:r>
      <w:r>
        <w:rPr>
          <w:rFonts w:ascii="黑体" w:eastAsia="黑体" w:hAnsi="黑体" w:hint="eastAsia"/>
          <w:szCs w:val="32"/>
        </w:rPr>
        <w:t xml:space="preserve"> </w:t>
      </w:r>
      <w:r>
        <w:rPr>
          <w:rFonts w:ascii="仿宋" w:eastAsia="仿宋" w:hAnsi="仿宋" w:hint="eastAsia"/>
          <w:szCs w:val="32"/>
        </w:rPr>
        <w:t xml:space="preserve"> </w:t>
      </w:r>
      <w:r w:rsidRPr="00137BA8">
        <w:rPr>
          <w:rFonts w:ascii="仿宋_GB2312" w:hAnsi="仿宋" w:hint="eastAsia"/>
          <w:szCs w:val="32"/>
        </w:rPr>
        <w:t>省人民代表大会常务委员会根据常务委员会主任的提请，任免常务委员会副秘书长、办事机构和工作机构负责人。</w:t>
      </w:r>
    </w:p>
    <w:p w:rsidR="00F35FFA" w:rsidRPr="00137BA8" w:rsidRDefault="00E471E2" w:rsidP="00137BA8">
      <w:pPr>
        <w:ind w:firstLineChars="200" w:firstLine="632"/>
        <w:rPr>
          <w:rFonts w:ascii="仿宋_GB2312" w:hAnsi="仿宋"/>
          <w:szCs w:val="32"/>
        </w:rPr>
      </w:pPr>
      <w:r w:rsidRPr="00137BA8">
        <w:rPr>
          <w:rFonts w:ascii="仿宋_GB2312" w:hAnsi="仿宋" w:hint="eastAsia"/>
          <w:szCs w:val="32"/>
        </w:rPr>
        <w:t>在省人民代表大会闭会期间，常务委员会可以任免省人民代表大会专门委员会的个别副主任委员和部分委员，由主任会议提名，常务委员会会议通过。</w:t>
      </w:r>
    </w:p>
    <w:p w:rsidR="00F35FFA" w:rsidRDefault="00E471E2" w:rsidP="00137BA8">
      <w:pPr>
        <w:ind w:firstLineChars="200" w:firstLine="632"/>
        <w:rPr>
          <w:rFonts w:ascii="仿宋" w:eastAsia="仿宋" w:hAnsi="仿宋"/>
          <w:szCs w:val="32"/>
        </w:rPr>
      </w:pPr>
      <w:r>
        <w:rPr>
          <w:rFonts w:ascii="黑体" w:eastAsia="黑体" w:hAnsi="黑体" w:hint="eastAsia"/>
          <w:szCs w:val="32"/>
        </w:rPr>
        <w:t>第十五条</w:t>
      </w:r>
      <w:r>
        <w:rPr>
          <w:rFonts w:ascii="仿宋" w:eastAsia="仿宋" w:hAnsi="仿宋" w:hint="eastAsia"/>
          <w:szCs w:val="32"/>
        </w:rPr>
        <w:t xml:space="preserve">  </w:t>
      </w:r>
      <w:r w:rsidRPr="00137BA8">
        <w:rPr>
          <w:rFonts w:ascii="仿宋_GB2312" w:hAnsi="仿宋" w:hint="eastAsia"/>
          <w:szCs w:val="32"/>
        </w:rPr>
        <w:t>省人民代表大会常务委员会代表资格审查委员会主任委</w:t>
      </w:r>
      <w:r w:rsidRPr="00137BA8">
        <w:rPr>
          <w:rFonts w:ascii="仿宋_GB2312" w:hAnsi="仿宋" w:hint="eastAsia"/>
          <w:szCs w:val="32"/>
        </w:rPr>
        <w:t>员、副主任委员和委员的人选，由主任会议在常务委员会组成人员中提名，常务委员会</w:t>
      </w:r>
      <w:r w:rsidRPr="00137BA8">
        <w:rPr>
          <w:rFonts w:ascii="仿宋_GB2312" w:hAnsi="仿宋" w:hint="eastAsia"/>
          <w:szCs w:val="32"/>
        </w:rPr>
        <w:t>任免</w:t>
      </w:r>
      <w:r w:rsidRPr="00137BA8">
        <w:rPr>
          <w:rFonts w:ascii="仿宋_GB2312" w:hAnsi="仿宋" w:hint="eastAsia"/>
          <w:szCs w:val="32"/>
        </w:rPr>
        <w:t>。</w:t>
      </w:r>
    </w:p>
    <w:p w:rsidR="00F35FFA" w:rsidRPr="00137BA8" w:rsidRDefault="00E471E2" w:rsidP="00137BA8">
      <w:pPr>
        <w:ind w:firstLineChars="200" w:firstLine="632"/>
        <w:rPr>
          <w:rFonts w:ascii="仿宋_GB2312" w:hAnsi="仿宋"/>
          <w:szCs w:val="32"/>
        </w:rPr>
      </w:pPr>
      <w:r w:rsidRPr="00137BA8">
        <w:rPr>
          <w:rFonts w:ascii="仿宋_GB2312" w:hAnsi="仿宋" w:hint="eastAsia"/>
          <w:szCs w:val="32"/>
        </w:rPr>
        <w:t>前款所列人员因代表资格终止或者其他原因不再担任常务委员会组成人员职务的，其代表资格审查委员会主任委员、副主任委员和委员的职务相应终止。需要增补新的人选，依照前款规</w:t>
      </w:r>
      <w:r w:rsidRPr="00137BA8">
        <w:rPr>
          <w:rFonts w:ascii="仿宋_GB2312" w:hAnsi="仿宋" w:hint="eastAsia"/>
          <w:szCs w:val="32"/>
        </w:rPr>
        <w:lastRenderedPageBreak/>
        <w:t>定办理。</w:t>
      </w:r>
    </w:p>
    <w:p w:rsidR="00F35FFA" w:rsidRPr="00137BA8" w:rsidRDefault="00E471E2" w:rsidP="00137BA8">
      <w:pPr>
        <w:ind w:firstLineChars="200" w:firstLine="632"/>
        <w:rPr>
          <w:rFonts w:ascii="仿宋_GB2312" w:hAnsi="仿宋" w:hint="eastAsia"/>
          <w:szCs w:val="32"/>
        </w:rPr>
      </w:pPr>
      <w:r>
        <w:rPr>
          <w:rFonts w:ascii="黑体" w:eastAsia="黑体" w:hAnsi="黑体" w:hint="eastAsia"/>
          <w:szCs w:val="32"/>
        </w:rPr>
        <w:t>第十六条</w:t>
      </w:r>
      <w:r>
        <w:rPr>
          <w:rFonts w:ascii="仿宋" w:eastAsia="仿宋" w:hAnsi="仿宋" w:hint="eastAsia"/>
          <w:szCs w:val="32"/>
        </w:rPr>
        <w:t xml:space="preserve">  </w:t>
      </w:r>
      <w:r w:rsidRPr="00137BA8">
        <w:rPr>
          <w:rFonts w:ascii="仿宋_GB2312" w:hAnsi="仿宋" w:hint="eastAsia"/>
          <w:szCs w:val="32"/>
        </w:rPr>
        <w:t>省人民代表大会常务委员会的组成人员，不得担任国家行政机关、监察机关、审判机关和检察机关的职务。如果担任上述职务，必须向常务委员会辞去其所担任的常务委员会的职务。</w:t>
      </w:r>
    </w:p>
    <w:p w:rsidR="00F35FFA" w:rsidRPr="00137BA8" w:rsidRDefault="00E471E2" w:rsidP="00137BA8">
      <w:pPr>
        <w:ind w:firstLineChars="200" w:firstLine="632"/>
        <w:rPr>
          <w:rFonts w:ascii="仿宋_GB2312" w:hAnsi="仿宋" w:hint="eastAsia"/>
          <w:szCs w:val="32"/>
        </w:rPr>
      </w:pPr>
      <w:r w:rsidRPr="00137BA8">
        <w:rPr>
          <w:rFonts w:ascii="仿宋_GB2312" w:hAnsi="仿宋" w:hint="eastAsia"/>
          <w:szCs w:val="32"/>
        </w:rPr>
        <w:t>担任国家行政机关、监察机关、审判机关和检察机关职务的，不得担任省人民代表大会常务委员会的职务。如果担任省人民代表大会常务委员会职务的，必须辞去或者免去其担任的国家行政机关、监察机关、审判机关和检察机关的职务。</w:t>
      </w:r>
    </w:p>
    <w:p w:rsidR="00F35FFA" w:rsidRPr="00137BA8" w:rsidRDefault="00E471E2" w:rsidP="00137BA8">
      <w:pPr>
        <w:ind w:firstLineChars="200" w:firstLine="632"/>
        <w:rPr>
          <w:rFonts w:ascii="仿宋_GB2312" w:hAnsi="仿宋"/>
          <w:szCs w:val="32"/>
        </w:rPr>
      </w:pPr>
      <w:r>
        <w:rPr>
          <w:rFonts w:ascii="黑体" w:eastAsia="黑体" w:hAnsi="黑体" w:hint="eastAsia"/>
          <w:szCs w:val="32"/>
        </w:rPr>
        <w:t>第十七条</w:t>
      </w:r>
      <w:r>
        <w:rPr>
          <w:rFonts w:ascii="仿宋" w:eastAsia="仿宋" w:hAnsi="仿宋" w:hint="eastAsia"/>
          <w:szCs w:val="32"/>
        </w:rPr>
        <w:t xml:space="preserve"> </w:t>
      </w:r>
      <w:r w:rsidRPr="00137BA8">
        <w:rPr>
          <w:rFonts w:ascii="仿宋_GB2312" w:hAnsi="仿宋" w:hint="eastAsia"/>
          <w:szCs w:val="32"/>
        </w:rPr>
        <w:t>省人民代表大会常务委员会决定任命、任命的人员，如果其所在单位机构加挂牌子或者名称改变而职权范围没有改变的，不重新办理任免手续；如果其所在单位机构撤销、合并以及不再作为省人民政府工作部门或者在任期内去世的，其职务自行终止，不再办理免职手续。上述情况由原提请人报省人民代表大会常务委员会备案。</w:t>
      </w:r>
    </w:p>
    <w:p w:rsidR="00F35FFA" w:rsidRDefault="00E471E2" w:rsidP="00137BA8">
      <w:pPr>
        <w:ind w:firstLineChars="200" w:firstLine="632"/>
        <w:rPr>
          <w:rFonts w:ascii="仿宋" w:eastAsia="仿宋" w:hAnsi="仿宋"/>
          <w:szCs w:val="32"/>
        </w:rPr>
      </w:pPr>
      <w:r>
        <w:rPr>
          <w:rFonts w:ascii="黑体" w:eastAsia="黑体" w:hAnsi="黑体" w:hint="eastAsia"/>
          <w:szCs w:val="32"/>
        </w:rPr>
        <w:t>第</w:t>
      </w:r>
      <w:r>
        <w:rPr>
          <w:rFonts w:ascii="黑体" w:eastAsia="黑体" w:hAnsi="黑体" w:hint="eastAsia"/>
          <w:szCs w:val="32"/>
        </w:rPr>
        <w:t>十八条</w:t>
      </w:r>
      <w:r>
        <w:rPr>
          <w:rFonts w:ascii="仿宋" w:eastAsia="仿宋" w:hAnsi="仿宋" w:hint="eastAsia"/>
          <w:szCs w:val="32"/>
        </w:rPr>
        <w:t xml:space="preserve">  </w:t>
      </w:r>
      <w:r w:rsidRPr="00137BA8">
        <w:rPr>
          <w:rFonts w:ascii="仿宋_GB2312" w:hAnsi="仿宋" w:hint="eastAsia"/>
          <w:szCs w:val="32"/>
        </w:rPr>
        <w:t>省人民代表大会换届前，常务委员会根据本办法第五条、第六条、第九条、第十四条第一款的规定任命的国家机关工作人员，在换届后，不重新任命。但职务另有变动的除外。</w:t>
      </w:r>
    </w:p>
    <w:p w:rsidR="00F35FFA" w:rsidRPr="00137BA8" w:rsidRDefault="00E471E2" w:rsidP="00137BA8">
      <w:pPr>
        <w:ind w:firstLineChars="200" w:firstLine="632"/>
        <w:rPr>
          <w:rFonts w:ascii="仿宋_GB2312" w:hAnsi="仿宋"/>
          <w:szCs w:val="32"/>
        </w:rPr>
      </w:pPr>
      <w:r>
        <w:rPr>
          <w:rFonts w:ascii="黑体" w:eastAsia="黑体" w:hAnsi="黑体" w:hint="eastAsia"/>
          <w:szCs w:val="32"/>
        </w:rPr>
        <w:t>第十九条</w:t>
      </w:r>
      <w:r>
        <w:rPr>
          <w:rFonts w:ascii="仿宋" w:eastAsia="仿宋" w:hAnsi="仿宋" w:hint="eastAsia"/>
          <w:szCs w:val="32"/>
        </w:rPr>
        <w:t xml:space="preserve">  </w:t>
      </w:r>
      <w:r w:rsidRPr="00137BA8">
        <w:rPr>
          <w:rFonts w:ascii="仿宋_GB2312" w:hAnsi="仿宋" w:hint="eastAsia"/>
          <w:szCs w:val="32"/>
        </w:rPr>
        <w:t>在省人民代表大会闭会期间，常务委员会组成人员，专门委员会主任委员，省人民政府省长、副省长，省监察委员会主任，省高级人民法院院长，省人民检察院检察长，可以向常务委员会提出辞职，由常务委员会决定是否接受辞职。常务委</w:t>
      </w:r>
      <w:r w:rsidRPr="00137BA8">
        <w:rPr>
          <w:rFonts w:ascii="仿宋_GB2312" w:hAnsi="仿宋" w:hint="eastAsia"/>
          <w:szCs w:val="32"/>
        </w:rPr>
        <w:lastRenderedPageBreak/>
        <w:t>员会决定接受辞职后，报下一次省人民代表大会会议备案。</w:t>
      </w:r>
    </w:p>
    <w:p w:rsidR="00F35FFA" w:rsidRPr="00137BA8" w:rsidRDefault="00E471E2" w:rsidP="00137BA8">
      <w:pPr>
        <w:ind w:firstLineChars="200" w:firstLine="632"/>
        <w:rPr>
          <w:rFonts w:ascii="仿宋_GB2312" w:hAnsi="仿宋"/>
          <w:szCs w:val="32"/>
        </w:rPr>
      </w:pPr>
      <w:r w:rsidRPr="00137BA8">
        <w:rPr>
          <w:rFonts w:ascii="仿宋_GB2312" w:hAnsi="仿宋" w:hint="eastAsia"/>
          <w:szCs w:val="32"/>
        </w:rPr>
        <w:t>在常务委员会接受省人民检察院检察长的辞职后，由省人民检察院报经最高人</w:t>
      </w:r>
      <w:r w:rsidRPr="00137BA8">
        <w:rPr>
          <w:rFonts w:ascii="仿宋_GB2312" w:hAnsi="仿宋" w:hint="eastAsia"/>
          <w:szCs w:val="32"/>
        </w:rPr>
        <w:t>民检察院检察长提请全国人民代表大会常务委员会批准。</w:t>
      </w:r>
    </w:p>
    <w:p w:rsidR="00F35FFA" w:rsidRPr="00137BA8" w:rsidRDefault="00E471E2" w:rsidP="00137BA8">
      <w:pPr>
        <w:ind w:firstLineChars="200" w:firstLine="632"/>
        <w:rPr>
          <w:rFonts w:ascii="仿宋_GB2312" w:hAnsi="仿宋"/>
          <w:szCs w:val="32"/>
        </w:rPr>
      </w:pPr>
      <w:r>
        <w:rPr>
          <w:rFonts w:ascii="黑体" w:eastAsia="黑体" w:hAnsi="黑体" w:hint="eastAsia"/>
          <w:szCs w:val="32"/>
        </w:rPr>
        <w:t>第二十条</w:t>
      </w:r>
      <w:r>
        <w:rPr>
          <w:rFonts w:ascii="仿宋" w:eastAsia="仿宋" w:hAnsi="仿宋" w:hint="eastAsia"/>
          <w:szCs w:val="32"/>
        </w:rPr>
        <w:t xml:space="preserve">  </w:t>
      </w:r>
      <w:r w:rsidRPr="00137BA8">
        <w:rPr>
          <w:rFonts w:ascii="仿宋_GB2312" w:hAnsi="仿宋" w:hint="eastAsia"/>
          <w:szCs w:val="32"/>
        </w:rPr>
        <w:t>提请人提出的人事任免案应以书面形式提出，写明任免理由。</w:t>
      </w:r>
    </w:p>
    <w:p w:rsidR="00F35FFA" w:rsidRPr="00137BA8" w:rsidRDefault="00E471E2" w:rsidP="00137BA8">
      <w:pPr>
        <w:ind w:firstLineChars="200" w:firstLine="632"/>
        <w:rPr>
          <w:rFonts w:ascii="仿宋_GB2312" w:hAnsi="仿宋"/>
          <w:szCs w:val="32"/>
        </w:rPr>
      </w:pPr>
      <w:r>
        <w:rPr>
          <w:rFonts w:ascii="黑体" w:eastAsia="黑体" w:hAnsi="黑体" w:hint="eastAsia"/>
          <w:szCs w:val="32"/>
        </w:rPr>
        <w:t>第二十一条</w:t>
      </w:r>
      <w:r>
        <w:rPr>
          <w:rFonts w:ascii="仿宋" w:eastAsia="仿宋" w:hAnsi="仿宋" w:hint="eastAsia"/>
          <w:szCs w:val="32"/>
        </w:rPr>
        <w:t xml:space="preserve">  </w:t>
      </w:r>
      <w:r w:rsidRPr="00137BA8">
        <w:rPr>
          <w:rFonts w:ascii="仿宋_GB2312" w:hAnsi="仿宋" w:hint="eastAsia"/>
          <w:szCs w:val="32"/>
        </w:rPr>
        <w:t>省人民代表大会常务委员会主任、省人民政府省长、省监察委员会主任、省高级人民法院院长、省人民检察院检察长提出的人事任免案，经省人民代表大会常务委员会主任会议决定提交常务委员会会议审议。必要时，主任会议可以要求提请人补充有关材料。</w:t>
      </w:r>
    </w:p>
    <w:p w:rsidR="00F35FFA" w:rsidRPr="00137BA8" w:rsidRDefault="00E471E2" w:rsidP="00137BA8">
      <w:pPr>
        <w:ind w:firstLineChars="200" w:firstLine="632"/>
        <w:rPr>
          <w:rFonts w:ascii="仿宋_GB2312" w:hAnsi="仿宋"/>
          <w:szCs w:val="32"/>
        </w:rPr>
      </w:pPr>
      <w:r w:rsidRPr="00137BA8">
        <w:rPr>
          <w:rFonts w:ascii="仿宋_GB2312" w:hAnsi="仿宋" w:hint="eastAsia"/>
          <w:szCs w:val="32"/>
        </w:rPr>
        <w:t>主任会议提出的人事任免案由常务委员会会议审议。</w:t>
      </w:r>
    </w:p>
    <w:p w:rsidR="00F35FFA" w:rsidRPr="00137BA8" w:rsidRDefault="00E471E2" w:rsidP="00137BA8">
      <w:pPr>
        <w:ind w:firstLineChars="200" w:firstLine="632"/>
        <w:rPr>
          <w:rFonts w:ascii="仿宋_GB2312" w:hAnsi="仿宋"/>
          <w:szCs w:val="32"/>
        </w:rPr>
      </w:pPr>
      <w:r>
        <w:rPr>
          <w:rFonts w:ascii="黑体" w:eastAsia="黑体" w:hAnsi="黑体" w:hint="eastAsia"/>
          <w:szCs w:val="32"/>
        </w:rPr>
        <w:t>第二十二条</w:t>
      </w:r>
      <w:r>
        <w:rPr>
          <w:rFonts w:ascii="仿宋" w:eastAsia="仿宋" w:hAnsi="仿宋" w:hint="eastAsia"/>
          <w:szCs w:val="32"/>
        </w:rPr>
        <w:t xml:space="preserve">  </w:t>
      </w:r>
      <w:r w:rsidRPr="00137BA8">
        <w:rPr>
          <w:rFonts w:ascii="仿宋_GB2312" w:hAnsi="仿宋" w:hint="eastAsia"/>
          <w:szCs w:val="32"/>
        </w:rPr>
        <w:t>常务委员会组成人员依法提出的撤职案由主任会议决定是否提交常务委员会会议审议，或者按照有关规定组织特定问题的调查委员会进行调查，由主任会议根据调查报告决定提请常务委员会会议审议。</w:t>
      </w:r>
    </w:p>
    <w:p w:rsidR="00F35FFA" w:rsidRPr="00137BA8" w:rsidRDefault="00E471E2" w:rsidP="00137BA8">
      <w:pPr>
        <w:ind w:firstLineChars="200" w:firstLine="632"/>
        <w:rPr>
          <w:rFonts w:ascii="仿宋_GB2312" w:hAnsi="仿宋"/>
          <w:szCs w:val="32"/>
        </w:rPr>
      </w:pPr>
      <w:r>
        <w:rPr>
          <w:rFonts w:ascii="黑体" w:eastAsia="黑体" w:hAnsi="黑体" w:hint="eastAsia"/>
          <w:szCs w:val="32"/>
        </w:rPr>
        <w:t>第二十三条</w:t>
      </w:r>
      <w:r>
        <w:rPr>
          <w:rFonts w:ascii="仿宋" w:eastAsia="仿宋" w:hAnsi="仿宋" w:hint="eastAsia"/>
          <w:szCs w:val="32"/>
        </w:rPr>
        <w:t xml:space="preserve">  </w:t>
      </w:r>
      <w:r w:rsidRPr="00137BA8">
        <w:rPr>
          <w:rFonts w:ascii="仿宋_GB2312" w:hAnsi="仿宋" w:hint="eastAsia"/>
          <w:szCs w:val="32"/>
        </w:rPr>
        <w:t>省人民代表大会常务委员会审议人事任免案时，提请人应向常务委员会会议作出说明；提请人不能到会说明的，可以委托副职领导人说明。分组审议时，提请人应到会或者派人到会听取意见，回答询问。</w:t>
      </w:r>
    </w:p>
    <w:p w:rsidR="00F35FFA" w:rsidRPr="00137BA8" w:rsidRDefault="00E471E2" w:rsidP="00137BA8">
      <w:pPr>
        <w:ind w:firstLineChars="200" w:firstLine="632"/>
        <w:rPr>
          <w:rFonts w:ascii="仿宋_GB2312" w:hAnsi="仿宋"/>
          <w:szCs w:val="32"/>
        </w:rPr>
      </w:pPr>
      <w:r w:rsidRPr="00137BA8">
        <w:rPr>
          <w:rFonts w:ascii="仿宋_GB2312" w:hAnsi="仿宋" w:hint="eastAsia"/>
          <w:szCs w:val="32"/>
        </w:rPr>
        <w:t>被提请任命的省人民政府组成人员、省监察委员会副主任和委员、省高级人民法院副院长、省人民检察院副检察长人选须到</w:t>
      </w:r>
      <w:r w:rsidRPr="00137BA8">
        <w:rPr>
          <w:rFonts w:ascii="仿宋_GB2312" w:hAnsi="仿宋" w:hint="eastAsia"/>
          <w:szCs w:val="32"/>
        </w:rPr>
        <w:lastRenderedPageBreak/>
        <w:t>会作任职前发言，并回答常务委</w:t>
      </w:r>
      <w:r w:rsidRPr="00137BA8">
        <w:rPr>
          <w:rFonts w:ascii="仿宋_GB2312" w:hAnsi="仿宋" w:hint="eastAsia"/>
          <w:szCs w:val="32"/>
        </w:rPr>
        <w:t>员会组成人员的询问。</w:t>
      </w:r>
    </w:p>
    <w:p w:rsidR="00F35FFA" w:rsidRPr="00137BA8" w:rsidRDefault="00E471E2" w:rsidP="00137BA8">
      <w:pPr>
        <w:ind w:firstLineChars="200" w:firstLine="632"/>
        <w:rPr>
          <w:rFonts w:ascii="仿宋_GB2312" w:hAnsi="仿宋"/>
          <w:szCs w:val="32"/>
        </w:rPr>
      </w:pPr>
      <w:r>
        <w:rPr>
          <w:rFonts w:ascii="黑体" w:eastAsia="黑体" w:hAnsi="黑体" w:hint="eastAsia"/>
          <w:szCs w:val="32"/>
        </w:rPr>
        <w:t>第二十四条</w:t>
      </w:r>
      <w:r>
        <w:rPr>
          <w:rFonts w:ascii="仿宋" w:eastAsia="仿宋" w:hAnsi="仿宋" w:hint="eastAsia"/>
          <w:szCs w:val="32"/>
        </w:rPr>
        <w:t xml:space="preserve">  </w:t>
      </w:r>
      <w:r w:rsidRPr="00137BA8">
        <w:rPr>
          <w:rFonts w:ascii="仿宋_GB2312" w:hAnsi="仿宋" w:hint="eastAsia"/>
          <w:szCs w:val="32"/>
        </w:rPr>
        <w:t>省人民代表大会常务委员会决定任免、任免、批准任免、撤职、撤换、通过人选、推选和决定代理人选、接受辞职，采取无记名表决方式，均以常务委员会全体组成人员过半数通过。</w:t>
      </w:r>
    </w:p>
    <w:p w:rsidR="00F35FFA" w:rsidRPr="00137BA8" w:rsidRDefault="00E471E2" w:rsidP="00137BA8">
      <w:pPr>
        <w:ind w:firstLineChars="200" w:firstLine="632"/>
        <w:rPr>
          <w:rFonts w:ascii="仿宋_GB2312" w:hAnsi="仿宋"/>
          <w:szCs w:val="32"/>
        </w:rPr>
      </w:pPr>
      <w:r w:rsidRPr="00137BA8">
        <w:rPr>
          <w:rFonts w:ascii="仿宋_GB2312" w:hAnsi="仿宋" w:hint="eastAsia"/>
          <w:szCs w:val="32"/>
        </w:rPr>
        <w:t>常务委员会在表决人事任免案时，一般采取逐人表决的方式；省高级人民法院院长提请任免长沙、衡阳、怀化铁路运输法院审判委员会委员、庭长、副庭长、审判员，省人民检察院检察长提请任免长沙、衡阳、怀化铁路运输检察院检察委员会委员、检察员，人数较多时，在征得常务委员会组成人员同意后，可以采取合并表决的方式。</w:t>
      </w:r>
    </w:p>
    <w:p w:rsidR="00F35FFA" w:rsidRPr="00137BA8" w:rsidRDefault="00E471E2" w:rsidP="00137BA8">
      <w:pPr>
        <w:ind w:firstLineChars="200" w:firstLine="632"/>
        <w:rPr>
          <w:rFonts w:ascii="仿宋_GB2312" w:hAnsi="仿宋"/>
          <w:szCs w:val="32"/>
        </w:rPr>
      </w:pPr>
      <w:r w:rsidRPr="00137BA8">
        <w:rPr>
          <w:rFonts w:ascii="仿宋_GB2312" w:hAnsi="仿宋" w:hint="eastAsia"/>
          <w:szCs w:val="32"/>
        </w:rPr>
        <w:t>对提请省人民代表大</w:t>
      </w:r>
      <w:r w:rsidRPr="00137BA8">
        <w:rPr>
          <w:rFonts w:ascii="仿宋_GB2312" w:hAnsi="仿宋" w:hint="eastAsia"/>
          <w:szCs w:val="32"/>
        </w:rPr>
        <w:t>会常务委员会会议任命而未获得通过的人选，提请人如果认为必要，可以在省人民代表大会常务委员会会议再次提请任命。在同一届人民代表大会常务委员会任期内，经两次提请任命未获得通过的人选，不得再提请任命其担任同一职务。</w:t>
      </w:r>
    </w:p>
    <w:p w:rsidR="00F35FFA" w:rsidRPr="00137BA8" w:rsidRDefault="00E471E2" w:rsidP="00137BA8">
      <w:pPr>
        <w:ind w:firstLineChars="200" w:firstLine="632"/>
        <w:rPr>
          <w:rFonts w:ascii="仿宋_GB2312" w:hAnsi="仿宋"/>
          <w:szCs w:val="32"/>
        </w:rPr>
      </w:pPr>
      <w:r w:rsidRPr="00137BA8">
        <w:rPr>
          <w:rFonts w:ascii="仿宋_GB2312" w:hAnsi="仿宋" w:hint="eastAsia"/>
          <w:szCs w:val="32"/>
        </w:rPr>
        <w:t>常务委员会会议审议人事任免案，在交付表决前，提请人要求撤回的，对该任免案的审议即行终止。常务委员会组成人员对拟任免人选意见不一致时，经主任会议讨论，可以提请常务委员会会议表决，也可以暂不提请表决。</w:t>
      </w:r>
    </w:p>
    <w:p w:rsidR="00F35FFA" w:rsidRPr="00137BA8" w:rsidRDefault="00E471E2" w:rsidP="00137BA8">
      <w:pPr>
        <w:ind w:firstLineChars="200" w:firstLine="632"/>
        <w:rPr>
          <w:rFonts w:ascii="仿宋_GB2312" w:hAnsi="仿宋"/>
          <w:szCs w:val="32"/>
        </w:rPr>
      </w:pPr>
      <w:r>
        <w:rPr>
          <w:rFonts w:ascii="黑体" w:eastAsia="黑体" w:hAnsi="黑体" w:hint="eastAsia"/>
          <w:szCs w:val="32"/>
        </w:rPr>
        <w:t>第二十五条</w:t>
      </w:r>
      <w:r>
        <w:rPr>
          <w:rFonts w:ascii="黑体" w:eastAsia="黑体" w:hAnsi="黑体" w:hint="eastAsia"/>
          <w:szCs w:val="32"/>
        </w:rPr>
        <w:t xml:space="preserve"> </w:t>
      </w:r>
      <w:r>
        <w:rPr>
          <w:rFonts w:ascii="仿宋" w:eastAsia="仿宋" w:hAnsi="仿宋" w:hint="eastAsia"/>
          <w:szCs w:val="32"/>
        </w:rPr>
        <w:t xml:space="preserve"> </w:t>
      </w:r>
      <w:r w:rsidRPr="00137BA8">
        <w:rPr>
          <w:rFonts w:ascii="仿宋_GB2312" w:hAnsi="仿宋" w:hint="eastAsia"/>
          <w:szCs w:val="32"/>
        </w:rPr>
        <w:t>省人民代表大会常务委员会决定任命和任命的人员，除常务委员会决定的省人民政府代理省长、省监</w:t>
      </w:r>
      <w:r w:rsidRPr="00137BA8">
        <w:rPr>
          <w:rFonts w:ascii="仿宋_GB2312" w:hAnsi="仿宋" w:hint="eastAsia"/>
          <w:szCs w:val="32"/>
        </w:rPr>
        <w:t>察委员</w:t>
      </w:r>
      <w:r w:rsidRPr="00137BA8">
        <w:rPr>
          <w:rFonts w:ascii="仿宋_GB2312" w:hAnsi="仿宋" w:hint="eastAsia"/>
          <w:szCs w:val="32"/>
        </w:rPr>
        <w:lastRenderedPageBreak/>
        <w:t>会代理主任、省高级人民法院代理院长、省人民检察院代理检察长外，均颁发任命书。</w:t>
      </w:r>
    </w:p>
    <w:p w:rsidR="00F35FFA" w:rsidRDefault="00E471E2" w:rsidP="00137BA8">
      <w:pPr>
        <w:ind w:firstLineChars="200" w:firstLine="632"/>
        <w:rPr>
          <w:rFonts w:ascii="仿宋" w:eastAsia="仿宋" w:hAnsi="仿宋"/>
          <w:szCs w:val="32"/>
        </w:rPr>
      </w:pPr>
      <w:r>
        <w:rPr>
          <w:rFonts w:ascii="黑体" w:eastAsia="黑体" w:hAnsi="黑体" w:hint="eastAsia"/>
          <w:szCs w:val="32"/>
        </w:rPr>
        <w:t>第二十六条</w:t>
      </w:r>
      <w:r>
        <w:rPr>
          <w:rFonts w:ascii="仿宋" w:eastAsia="仿宋" w:hAnsi="仿宋" w:hint="eastAsia"/>
          <w:szCs w:val="32"/>
        </w:rPr>
        <w:t xml:space="preserve">  </w:t>
      </w:r>
      <w:r w:rsidRPr="00137BA8">
        <w:rPr>
          <w:rFonts w:ascii="仿宋_GB2312" w:hAnsi="仿宋" w:hint="eastAsia"/>
          <w:szCs w:val="32"/>
        </w:rPr>
        <w:t>省人民代表大会常务委员会决定任命、任命的国家机关工作人员应当进行宪法宣誓。宣誓办法由省人民代表大会常务委员会另行制定。</w:t>
      </w:r>
    </w:p>
    <w:p w:rsidR="00F35FFA" w:rsidRPr="00137BA8" w:rsidRDefault="00E471E2" w:rsidP="00137BA8">
      <w:pPr>
        <w:ind w:firstLineChars="200" w:firstLine="632"/>
        <w:rPr>
          <w:rFonts w:ascii="仿宋_GB2312" w:hAnsi="仿宋"/>
          <w:szCs w:val="32"/>
        </w:rPr>
      </w:pPr>
      <w:r>
        <w:rPr>
          <w:rFonts w:ascii="黑体" w:eastAsia="黑体" w:hAnsi="黑体" w:hint="eastAsia"/>
          <w:szCs w:val="32"/>
        </w:rPr>
        <w:t>第二十七条</w:t>
      </w:r>
      <w:r>
        <w:rPr>
          <w:rFonts w:ascii="仿宋" w:eastAsia="仿宋" w:hAnsi="仿宋" w:hint="eastAsia"/>
          <w:szCs w:val="32"/>
        </w:rPr>
        <w:t xml:space="preserve">  </w:t>
      </w:r>
      <w:r w:rsidRPr="00137BA8">
        <w:rPr>
          <w:rFonts w:ascii="仿宋_GB2312" w:hAnsi="仿宋" w:hint="eastAsia"/>
          <w:szCs w:val="32"/>
        </w:rPr>
        <w:t>省人民代表大会常务委员会通过人事任免案后，应当按有关规定发出人事任免通知，并抄送有关单位。人事任免名单应在常务委员会公报和《湖南日报》上公布。</w:t>
      </w:r>
    </w:p>
    <w:p w:rsidR="00F35FFA" w:rsidRPr="00137BA8" w:rsidRDefault="00E471E2" w:rsidP="00137BA8">
      <w:pPr>
        <w:ind w:firstLineChars="200" w:firstLine="632"/>
        <w:rPr>
          <w:rFonts w:ascii="仿宋_GB2312" w:hAnsi="仿宋"/>
          <w:szCs w:val="32"/>
        </w:rPr>
      </w:pPr>
      <w:r>
        <w:rPr>
          <w:rFonts w:ascii="黑体" w:eastAsia="黑体" w:hAnsi="黑体" w:hint="eastAsia"/>
          <w:szCs w:val="32"/>
        </w:rPr>
        <w:t>第二十八条</w:t>
      </w:r>
      <w:r>
        <w:rPr>
          <w:rFonts w:ascii="仿宋" w:eastAsia="仿宋" w:hAnsi="仿宋" w:hint="eastAsia"/>
          <w:szCs w:val="32"/>
        </w:rPr>
        <w:t xml:space="preserve">  </w:t>
      </w:r>
      <w:r w:rsidRPr="00137BA8">
        <w:rPr>
          <w:rFonts w:ascii="仿宋_GB2312" w:hAnsi="仿宋" w:hint="eastAsia"/>
          <w:szCs w:val="32"/>
        </w:rPr>
        <w:t>省人民代表大会常务委员会决定任免、任免、批准任免和撤销职务的人员，任职、离职的时间，以常务委员会通过的时间为准。任命决定通</w:t>
      </w:r>
      <w:r w:rsidRPr="00137BA8">
        <w:rPr>
          <w:rFonts w:ascii="仿宋_GB2312" w:hAnsi="仿宋" w:hint="eastAsia"/>
          <w:szCs w:val="32"/>
        </w:rPr>
        <w:t>过以前，不得对外公布。其中须报经全国人民代表大会常务委员会批准任免的人员职务，应以全国人民代表大会常务委员会批准任免的时间为准，并在批准任免后公布。</w:t>
      </w:r>
    </w:p>
    <w:p w:rsidR="00F35FFA" w:rsidRDefault="00E471E2" w:rsidP="00137BA8">
      <w:pPr>
        <w:ind w:firstLineChars="200" w:firstLine="632"/>
        <w:rPr>
          <w:rFonts w:ascii="仿宋" w:eastAsia="仿宋" w:hAnsi="仿宋"/>
          <w:szCs w:val="32"/>
        </w:rPr>
      </w:pPr>
      <w:r>
        <w:rPr>
          <w:rFonts w:ascii="黑体" w:eastAsia="黑体" w:hAnsi="黑体" w:hint="eastAsia"/>
          <w:szCs w:val="32"/>
        </w:rPr>
        <w:t>第二十九条</w:t>
      </w:r>
      <w:r>
        <w:rPr>
          <w:rFonts w:ascii="仿宋" w:eastAsia="仿宋" w:hAnsi="仿宋" w:hint="eastAsia"/>
          <w:szCs w:val="32"/>
        </w:rPr>
        <w:t xml:space="preserve">  </w:t>
      </w:r>
      <w:bookmarkStart w:id="1" w:name="_GoBack"/>
      <w:r w:rsidRPr="00137BA8">
        <w:rPr>
          <w:rFonts w:ascii="仿宋_GB2312" w:hAnsi="仿宋" w:hint="eastAsia"/>
          <w:szCs w:val="32"/>
        </w:rPr>
        <w:t>本办法自公布之日起施行。《湖南省人民代表大会常务委员会关于人事任免表决方式的决定》同时废止。</w:t>
      </w:r>
      <w:bookmarkEnd w:id="1"/>
    </w:p>
    <w:p w:rsidR="00F35FFA" w:rsidRDefault="00F35FFA">
      <w:pPr>
        <w:ind w:firstLine="640"/>
      </w:pPr>
    </w:p>
    <w:sectPr w:rsidR="00F35FFA">
      <w:footerReference w:type="even" r:id="rId7"/>
      <w:footerReference w:type="default" r:id="rId8"/>
      <w:pgSz w:w="11906" w:h="16838"/>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1E2" w:rsidRDefault="00E471E2">
      <w:r>
        <w:separator/>
      </w:r>
    </w:p>
  </w:endnote>
  <w:endnote w:type="continuationSeparator" w:id="0">
    <w:p w:rsidR="00E471E2" w:rsidRDefault="00E47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ˎ̥">
    <w:altName w:val="Times New Roman"/>
    <w:charset w:val="00"/>
    <w:family w:val="moder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汉仪平安行粗简">
    <w:altName w:val="NEU-BKB"/>
    <w:charset w:val="86"/>
    <w:family w:val="auto"/>
    <w:pitch w:val="default"/>
    <w:sig w:usb0="00000010" w:usb1="18EF7CFA" w:usb2="00000016"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FFA" w:rsidRDefault="00E471E2">
    <w:pPr>
      <w:pStyle w:val="a3"/>
      <w:ind w:firstLineChars="50" w:firstLine="140"/>
      <w:rPr>
        <w:rFonts w:ascii="宋体" w:eastAsia="宋体" w:hAnsi="宋体"/>
        <w:sz w:val="28"/>
        <w:szCs w:val="28"/>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137BA8" w:rsidRPr="00137BA8">
      <w:rPr>
        <w:rFonts w:ascii="宋体" w:eastAsia="宋体" w:hAnsi="宋体"/>
        <w:noProof/>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FFA" w:rsidRDefault="00E471E2">
    <w:pPr>
      <w:pStyle w:val="a3"/>
      <w:wordWrap w:val="0"/>
      <w:jc w:val="right"/>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137BA8" w:rsidRPr="00137BA8">
      <w:rPr>
        <w:rFonts w:ascii="宋体" w:eastAsia="宋体" w:hAnsi="宋体"/>
        <w:noProof/>
        <w:sz w:val="28"/>
        <w:szCs w:val="28"/>
        <w:lang w:val="zh-CN"/>
      </w:rPr>
      <w:t>7</w:t>
    </w:r>
    <w:r>
      <w:rPr>
        <w:rFonts w:ascii="宋体" w:eastAsia="宋体" w:hAnsi="宋体"/>
        <w:sz w:val="28"/>
        <w:szCs w:val="28"/>
      </w:rPr>
      <w:fldChar w:fldCharType="end"/>
    </w:r>
    <w:r>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1E2" w:rsidRDefault="00E471E2">
      <w:r>
        <w:separator/>
      </w:r>
    </w:p>
  </w:footnote>
  <w:footnote w:type="continuationSeparator" w:id="0">
    <w:p w:rsidR="00E471E2" w:rsidRDefault="00E471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doNotTrackMoves/>
  <w:defaultTabStop w:val="420"/>
  <w:evenAndOddHeaders/>
  <w:drawingGridHorizontalSpacing w:val="158"/>
  <w:drawingGridVerticalSpacing w:val="579"/>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FE6D61FE"/>
    <w:rsid w:val="00005CBA"/>
    <w:rsid w:val="00067A46"/>
    <w:rsid w:val="000B3473"/>
    <w:rsid w:val="000D062B"/>
    <w:rsid w:val="000E703F"/>
    <w:rsid w:val="000F0A3D"/>
    <w:rsid w:val="000F7DA8"/>
    <w:rsid w:val="00131BA9"/>
    <w:rsid w:val="0013352A"/>
    <w:rsid w:val="00137BA8"/>
    <w:rsid w:val="00140A15"/>
    <w:rsid w:val="0016100C"/>
    <w:rsid w:val="00166DBD"/>
    <w:rsid w:val="00194C5F"/>
    <w:rsid w:val="00231859"/>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63C7F"/>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471E2"/>
    <w:rsid w:val="00EA2922"/>
    <w:rsid w:val="00ED7C16"/>
    <w:rsid w:val="00EE2B0F"/>
    <w:rsid w:val="00EE52D1"/>
    <w:rsid w:val="00F352BC"/>
    <w:rsid w:val="00F35FFA"/>
    <w:rsid w:val="00F4604E"/>
    <w:rsid w:val="00F72984"/>
    <w:rsid w:val="00F7674E"/>
    <w:rsid w:val="00F97604"/>
    <w:rsid w:val="00FA7EE2"/>
    <w:rsid w:val="00FD0030"/>
    <w:rsid w:val="43293CAF"/>
    <w:rsid w:val="747B7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CFB5BA1-1798-4F57-8FB8-926C2CF24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a5">
    <w:name w:val="FollowedHyperlink"/>
    <w:uiPriority w:val="99"/>
    <w:unhideWhenUsed/>
    <w:qFormat/>
    <w:rPr>
      <w:color w:val="954F72"/>
      <w:u w:val="single"/>
    </w:rPr>
  </w:style>
  <w:style w:type="character" w:styleId="a6">
    <w:name w:val="Hyperlink"/>
    <w:uiPriority w:val="99"/>
    <w:qFormat/>
    <w:rPr>
      <w:rFonts w:ascii="ˎ̥" w:hAnsi="ˎ̥" w:hint="default"/>
      <w:color w:val="0404B3"/>
      <w:sz w:val="18"/>
      <w:szCs w:val="18"/>
      <w:u w:val="none"/>
    </w:rPr>
  </w:style>
  <w:style w:type="character" w:customStyle="1" w:styleId="Char0">
    <w:name w:val="页眉 Char"/>
    <w:link w:val="a4"/>
    <w:uiPriority w:val="99"/>
    <w:qFormat/>
    <w:rPr>
      <w:sz w:val="18"/>
      <w:szCs w:val="18"/>
    </w:rPr>
  </w:style>
  <w:style w:type="character" w:customStyle="1" w:styleId="Char">
    <w:name w:val="页脚 Char"/>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599</Words>
  <Characters>3416</Characters>
  <Application>Microsoft Office Word</Application>
  <DocSecurity>0</DocSecurity>
  <Lines>28</Lines>
  <Paragraphs>8</Paragraphs>
  <ScaleCrop>false</ScaleCrop>
  <Company/>
  <LinksUpToDate>false</LinksUpToDate>
  <CharactersWithSpaces>4007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pc1</cp:lastModifiedBy>
  <cp:revision>6</cp:revision>
  <dcterms:created xsi:type="dcterms:W3CDTF">2017-11-15T10:33:00Z</dcterms:created>
  <dcterms:modified xsi:type="dcterms:W3CDTF">2022-11-28T02:41:00Z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