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 xml:space="preserve">福建省测绘条例 </w:t>
      </w:r>
    </w:p>
    <w:p>
      <w:pPr>
        <w:pStyle w:val="3"/>
        <w:rPr>
          <w:rFonts w:hint="eastAsia"/>
          <w:lang w:eastAsia="zh-CN"/>
        </w:rPr>
      </w:pPr>
      <w:r>
        <w:rPr>
          <w:rFonts w:hint="eastAsia"/>
          <w:lang w:eastAsia="zh-CN"/>
        </w:rPr>
        <w:t xml:space="preserve">（1990年10月26日福建省第七届人民代表大会常务委员会第十七次会议通过　根据1995年9月29日福建省第八届人民代表大会常务委员会第十九次会议《福建省人民代表大会常务委员会关于修改〈福建省测绘管理条例〉的决定》修正　根据2002年3月28日福建省第九届人民代表大会常务委员会第三十一次会议《福建省人民代表大会常务委员会关于修改〈福建省测绘管理条例〉的决定》修正　2006年11月9日福建省第十届人民代表大会常务委员会第二十六次会议修订） </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第一条</w:t>
      </w:r>
      <w:r>
        <w:rPr>
          <w:rFonts w:hint="eastAsia"/>
          <w:lang w:eastAsia="zh-CN"/>
        </w:rPr>
        <w:t xml:space="preserve">　为加强测绘管理，促进测绘事业发展，保障测绘事业为经济建设、国防建设和社会发展服务，根据《中华人民共和国测绘法》等有关法律、法规，结合本省实际，制定本条例。 </w:t>
      </w:r>
    </w:p>
    <w:p>
      <w:pPr>
        <w:rPr>
          <w:rFonts w:hint="eastAsia" w:eastAsia="黑体"/>
          <w:lang w:eastAsia="zh-CN"/>
        </w:rPr>
      </w:pPr>
      <w:r>
        <w:rPr>
          <w:rFonts w:hint="eastAsia" w:eastAsia="黑体"/>
          <w:lang w:eastAsia="zh-CN"/>
        </w:rPr>
        <w:t>第二条</w:t>
      </w:r>
      <w:r>
        <w:rPr>
          <w:rFonts w:hint="eastAsia"/>
          <w:lang w:eastAsia="zh-CN"/>
        </w:rPr>
        <w:t xml:space="preserve">　在本省行政区域内从事测绘活动，应当遵守本条例。 </w:t>
      </w:r>
    </w:p>
    <w:p>
      <w:pPr>
        <w:rPr>
          <w:rFonts w:hint="eastAsia"/>
          <w:lang w:eastAsia="zh-CN"/>
        </w:rPr>
      </w:pPr>
      <w:r>
        <w:rPr>
          <w:rFonts w:hint="eastAsia" w:eastAsia="黑体"/>
          <w:lang w:eastAsia="zh-CN"/>
        </w:rPr>
        <w:t>第三条</w:t>
      </w:r>
      <w:r>
        <w:rPr>
          <w:rFonts w:hint="eastAsia"/>
          <w:lang w:eastAsia="zh-CN"/>
        </w:rPr>
        <w:t>　</w:t>
      </w:r>
      <w:r>
        <w:rPr>
          <w:rFonts w:hint="eastAsia"/>
          <w:spacing w:val="-5"/>
          <w:lang w:eastAsia="zh-CN"/>
        </w:rPr>
        <w:t>省测绘局是省人民政府主管测绘工作的部门（以下简称省人民政府测绘主管部门），负责全省测绘工作的统一监督管理。</w:t>
      </w:r>
    </w:p>
    <w:p>
      <w:pPr>
        <w:rPr>
          <w:rFonts w:hint="eastAsia"/>
          <w:lang w:eastAsia="zh-CN"/>
        </w:rPr>
      </w:pPr>
      <w:r>
        <w:rPr>
          <w:rFonts w:hint="eastAsia"/>
          <w:lang w:eastAsia="zh-CN"/>
        </w:rPr>
        <w:t>市、县（区）人民政府测绘行政主管部门负责本行政区域内测绘工作的统一监督管理。</w:t>
      </w:r>
    </w:p>
    <w:p>
      <w:pPr>
        <w:rPr>
          <w:rFonts w:hint="eastAsia" w:eastAsia="黑体"/>
          <w:lang w:eastAsia="zh-CN"/>
        </w:rPr>
      </w:pPr>
      <w:r>
        <w:rPr>
          <w:rFonts w:hint="eastAsia"/>
          <w:lang w:eastAsia="zh-CN"/>
        </w:rPr>
        <w:t xml:space="preserve">县级以上地方人民政府其他有关部门按照本级人民政府规定的职责分工，负责本部门有关的测绘工作。 </w:t>
      </w:r>
    </w:p>
    <w:p>
      <w:pPr>
        <w:rPr>
          <w:rFonts w:hint="eastAsia"/>
          <w:lang w:eastAsia="zh-CN"/>
        </w:rPr>
      </w:pPr>
      <w:r>
        <w:rPr>
          <w:rFonts w:hint="eastAsia" w:eastAsia="黑体"/>
          <w:lang w:eastAsia="zh-CN"/>
        </w:rPr>
        <w:t>第四条</w:t>
      </w:r>
      <w:r>
        <w:rPr>
          <w:rFonts w:hint="eastAsia"/>
          <w:lang w:eastAsia="zh-CN"/>
        </w:rPr>
        <w:t>　县级以上地方人民政府应当加强对测绘工作的领导，推动测绘科学技术创新和进步，鼓励采用先进技术和设备，提高测绘水平和服务保障能力。</w:t>
      </w:r>
    </w:p>
    <w:p>
      <w:pPr>
        <w:rPr>
          <w:rFonts w:hint="eastAsia"/>
          <w:lang w:eastAsia="zh-CN"/>
        </w:rPr>
      </w:pPr>
      <w:r>
        <w:rPr>
          <w:rFonts w:hint="eastAsia"/>
          <w:lang w:eastAsia="zh-CN"/>
        </w:rPr>
        <w:t xml:space="preserve">县级以上地方人民政府对在测绘科学技术进步中做出显著成绩的单位和个人，给予表彰和奖励。 </w:t>
      </w:r>
    </w:p>
    <w:p>
      <w:pPr>
        <w:pStyle w:val="4"/>
        <w:rPr>
          <w:rFonts w:hint="eastAsia"/>
          <w:lang w:eastAsia="zh-CN"/>
        </w:rPr>
      </w:pPr>
      <w:r>
        <w:rPr>
          <w:rFonts w:hint="eastAsia"/>
          <w:lang w:eastAsia="zh-CN"/>
        </w:rPr>
        <w:t xml:space="preserve">第二章　测绘系统与标准 </w:t>
      </w:r>
    </w:p>
    <w:p>
      <w:pPr>
        <w:rPr>
          <w:rFonts w:hint="eastAsia"/>
          <w:lang w:eastAsia="zh-CN"/>
        </w:rPr>
      </w:pPr>
      <w:r>
        <w:rPr>
          <w:rFonts w:hint="eastAsia" w:eastAsia="黑体"/>
          <w:lang w:eastAsia="zh-CN"/>
        </w:rPr>
        <w:t>第五条</w:t>
      </w:r>
      <w:r>
        <w:rPr>
          <w:rFonts w:hint="eastAsia"/>
          <w:lang w:eastAsia="zh-CN"/>
        </w:rPr>
        <w:t xml:space="preserve">　省人民政府测绘主管部门可以根据国家测绘技术规范和标准，结合本省测绘事业发展需要，制定本省测绘技术规范和标准。 </w:t>
      </w:r>
    </w:p>
    <w:p>
      <w:pPr>
        <w:rPr>
          <w:rFonts w:hint="eastAsia"/>
          <w:lang w:eastAsia="zh-CN"/>
        </w:rPr>
      </w:pPr>
      <w:r>
        <w:rPr>
          <w:rFonts w:hint="eastAsia"/>
          <w:lang w:eastAsia="zh-CN"/>
        </w:rPr>
        <w:t xml:space="preserve">从事测绘活动，应当执行国家和本省测绘技术规范和标准。 </w:t>
      </w:r>
    </w:p>
    <w:p>
      <w:pPr>
        <w:rPr>
          <w:rFonts w:hint="eastAsia" w:eastAsia="黑体"/>
          <w:lang w:eastAsia="zh-CN"/>
        </w:rPr>
      </w:pPr>
      <w:r>
        <w:rPr>
          <w:rFonts w:hint="eastAsia"/>
          <w:lang w:eastAsia="zh-CN"/>
        </w:rPr>
        <w:t xml:space="preserve">测制和更新属于市、县基础测绘的国家基本比例尺地图、影像图及其数字化产品，应当按照市、县人民政府测绘行政主管部门的规定进行统一分幅及编号。 </w:t>
      </w:r>
    </w:p>
    <w:p>
      <w:pPr>
        <w:rPr>
          <w:rFonts w:hint="eastAsia"/>
          <w:lang w:eastAsia="zh-CN"/>
        </w:rPr>
      </w:pPr>
      <w:r>
        <w:rPr>
          <w:rFonts w:hint="eastAsia" w:eastAsia="黑体"/>
          <w:lang w:eastAsia="zh-CN"/>
        </w:rPr>
        <w:t>第六条</w:t>
      </w:r>
      <w:r>
        <w:rPr>
          <w:rFonts w:hint="eastAsia"/>
          <w:lang w:eastAsia="zh-CN"/>
        </w:rPr>
        <w:t>　省人民政府测绘主管部门应当根据国家规定的测绘基准和测绘系统，建立全省统一的测量控制网。</w:t>
      </w:r>
    </w:p>
    <w:p>
      <w:pPr>
        <w:rPr>
          <w:rFonts w:hint="eastAsia" w:eastAsia="黑体"/>
          <w:lang w:eastAsia="zh-CN"/>
        </w:rPr>
      </w:pPr>
      <w:r>
        <w:rPr>
          <w:rFonts w:hint="eastAsia"/>
          <w:lang w:eastAsia="zh-CN"/>
        </w:rPr>
        <w:t xml:space="preserve">市、县人民政府测绘行政主管部门应当在全省统一的测量控制网的基础上建立本行政区域统一的测量控制网。 </w:t>
      </w:r>
    </w:p>
    <w:p>
      <w:pPr>
        <w:rPr>
          <w:rFonts w:hint="eastAsia"/>
          <w:lang w:eastAsia="zh-CN"/>
        </w:rPr>
      </w:pPr>
      <w:r>
        <w:rPr>
          <w:rFonts w:hint="eastAsia" w:eastAsia="黑体"/>
          <w:lang w:eastAsia="zh-CN"/>
        </w:rPr>
        <w:t>第七条</w:t>
      </w:r>
      <w:r>
        <w:rPr>
          <w:rFonts w:hint="eastAsia"/>
          <w:lang w:eastAsia="zh-CN"/>
        </w:rPr>
        <w:t xml:space="preserve">　因建设、城市规划和科学研究的需要，确需建立相对独立平面坐标系统的，按照国家测绘有关规定执行。 </w:t>
      </w:r>
    </w:p>
    <w:p>
      <w:pPr>
        <w:pStyle w:val="4"/>
        <w:rPr>
          <w:rFonts w:hint="eastAsia"/>
          <w:lang w:eastAsia="zh-CN"/>
        </w:rPr>
      </w:pPr>
      <w:r>
        <w:rPr>
          <w:rFonts w:hint="eastAsia"/>
          <w:lang w:eastAsia="zh-CN"/>
        </w:rPr>
        <w:t xml:space="preserve">第三章　基础测绘 </w:t>
      </w:r>
    </w:p>
    <w:p>
      <w:pPr>
        <w:rPr>
          <w:rFonts w:hint="eastAsia"/>
          <w:lang w:eastAsia="zh-CN"/>
        </w:rPr>
      </w:pPr>
      <w:r>
        <w:rPr>
          <w:rFonts w:hint="eastAsia" w:eastAsia="黑体"/>
          <w:lang w:eastAsia="zh-CN"/>
        </w:rPr>
        <w:t>第八条</w:t>
      </w:r>
      <w:r>
        <w:rPr>
          <w:rFonts w:hint="eastAsia"/>
          <w:lang w:eastAsia="zh-CN"/>
        </w:rPr>
        <w:t xml:space="preserve">　基础测绘是公益性事业，依法实行分级管理制度。 </w:t>
      </w:r>
    </w:p>
    <w:p>
      <w:pPr>
        <w:rPr>
          <w:rFonts w:hint="eastAsia"/>
          <w:lang w:eastAsia="zh-CN"/>
        </w:rPr>
      </w:pPr>
      <w:r>
        <w:rPr>
          <w:rFonts w:hint="eastAsia"/>
          <w:lang w:eastAsia="zh-CN"/>
        </w:rPr>
        <w:t xml:space="preserve">省人民政府测绘主管部门负责组织实施的基础测绘项目包括： </w:t>
      </w:r>
    </w:p>
    <w:p>
      <w:pPr>
        <w:rPr>
          <w:rFonts w:hint="eastAsia"/>
          <w:lang w:eastAsia="zh-CN"/>
        </w:rPr>
      </w:pPr>
      <w:r>
        <w:rPr>
          <w:rFonts w:hint="eastAsia"/>
          <w:lang w:eastAsia="zh-CN"/>
        </w:rPr>
        <w:t xml:space="preserve">（一）建立、维护和更新全省统一的国家三等、四等大地控制网和空间定位网； </w:t>
      </w:r>
    </w:p>
    <w:p>
      <w:pPr>
        <w:rPr>
          <w:rFonts w:hint="eastAsia"/>
          <w:lang w:eastAsia="zh-CN"/>
        </w:rPr>
      </w:pPr>
      <w:r>
        <w:rPr>
          <w:rFonts w:hint="eastAsia"/>
          <w:lang w:eastAsia="zh-CN"/>
        </w:rPr>
        <w:t xml:space="preserve">（二）本行政区域1∶5000、1∶10000的国家基本比例尺地图、影像图、数字化产品的采集、测制和更新； </w:t>
      </w:r>
    </w:p>
    <w:p>
      <w:pPr>
        <w:rPr>
          <w:rFonts w:hint="eastAsia"/>
          <w:lang w:eastAsia="zh-CN"/>
        </w:rPr>
      </w:pPr>
      <w:r>
        <w:rPr>
          <w:rFonts w:hint="eastAsia"/>
          <w:lang w:eastAsia="zh-CN"/>
        </w:rPr>
        <w:t xml:space="preserve">（三）进行基础航空摄影，获取本省基础地理信息数据源的遥感资料； </w:t>
      </w:r>
    </w:p>
    <w:p>
      <w:pPr>
        <w:rPr>
          <w:rFonts w:hint="eastAsia"/>
          <w:lang w:eastAsia="zh-CN"/>
        </w:rPr>
      </w:pPr>
      <w:r>
        <w:rPr>
          <w:rFonts w:hint="eastAsia"/>
          <w:lang w:eastAsia="zh-CN"/>
        </w:rPr>
        <w:t xml:space="preserve">（四）建立、维护和更新省基础地理信息系统； </w:t>
      </w:r>
    </w:p>
    <w:p>
      <w:pPr>
        <w:rPr>
          <w:rFonts w:hint="eastAsia"/>
          <w:lang w:eastAsia="zh-CN"/>
        </w:rPr>
      </w:pPr>
      <w:r>
        <w:rPr>
          <w:rFonts w:hint="eastAsia"/>
          <w:lang w:eastAsia="zh-CN"/>
        </w:rPr>
        <w:t xml:space="preserve">（五）编制与更新省级综合地图集和普通地图集； </w:t>
      </w:r>
    </w:p>
    <w:p>
      <w:pPr>
        <w:rPr>
          <w:rFonts w:hint="eastAsia"/>
          <w:lang w:eastAsia="zh-CN"/>
        </w:rPr>
      </w:pPr>
      <w:r>
        <w:rPr>
          <w:rFonts w:hint="eastAsia"/>
          <w:lang w:eastAsia="zh-CN"/>
        </w:rPr>
        <w:t xml:space="preserve">（六）国务院测绘行政主管部门和省人民政府规定的其他测绘项目。 </w:t>
      </w:r>
    </w:p>
    <w:p>
      <w:pPr>
        <w:rPr>
          <w:rFonts w:hint="eastAsia"/>
          <w:lang w:eastAsia="zh-CN"/>
        </w:rPr>
      </w:pPr>
      <w:r>
        <w:rPr>
          <w:rFonts w:hint="eastAsia"/>
          <w:lang w:eastAsia="zh-CN"/>
        </w:rPr>
        <w:t xml:space="preserve">市、县人民政府测绘行政主管部门负责组织实施的基础测绘项目包括： </w:t>
      </w:r>
    </w:p>
    <w:p>
      <w:pPr>
        <w:rPr>
          <w:rFonts w:hint="eastAsia"/>
          <w:lang w:eastAsia="zh-CN"/>
        </w:rPr>
      </w:pPr>
      <w:r>
        <w:rPr>
          <w:rFonts w:hint="eastAsia"/>
          <w:lang w:eastAsia="zh-CN"/>
        </w:rPr>
        <w:t xml:space="preserve">（一）建立、维护和更新本行政区域内的平面控制网、高程控制网和空间定位网； </w:t>
      </w:r>
    </w:p>
    <w:p>
      <w:pPr>
        <w:rPr>
          <w:rFonts w:hint="eastAsia"/>
          <w:lang w:eastAsia="zh-CN"/>
        </w:rPr>
      </w:pPr>
      <w:r>
        <w:rPr>
          <w:rFonts w:hint="eastAsia"/>
          <w:lang w:eastAsia="zh-CN"/>
        </w:rPr>
        <w:t xml:space="preserve">（二）本行政区域1∶500、1∶1000、1∶2000的国家基本比例尺地图、影像图、数字化产品的采集、测制和更新； </w:t>
      </w:r>
    </w:p>
    <w:p>
      <w:pPr>
        <w:rPr>
          <w:rFonts w:hint="eastAsia"/>
          <w:lang w:eastAsia="zh-CN"/>
        </w:rPr>
      </w:pPr>
      <w:r>
        <w:rPr>
          <w:rFonts w:hint="eastAsia"/>
          <w:lang w:eastAsia="zh-CN"/>
        </w:rPr>
        <w:t xml:space="preserve">（三）建立、维护和更新本行政区域基础地理信息系统； </w:t>
      </w:r>
    </w:p>
    <w:p>
      <w:pPr>
        <w:rPr>
          <w:rFonts w:hint="eastAsia"/>
          <w:lang w:eastAsia="zh-CN"/>
        </w:rPr>
      </w:pPr>
      <w:r>
        <w:rPr>
          <w:rFonts w:hint="eastAsia"/>
          <w:lang w:eastAsia="zh-CN"/>
        </w:rPr>
        <w:t xml:space="preserve">（四）编制与更新本行政区域综合地图集和普通地图集； </w:t>
      </w:r>
    </w:p>
    <w:p>
      <w:pPr>
        <w:rPr>
          <w:rFonts w:hint="eastAsia" w:eastAsia="黑体"/>
          <w:lang w:eastAsia="zh-CN"/>
        </w:rPr>
      </w:pPr>
      <w:r>
        <w:rPr>
          <w:rFonts w:hint="eastAsia"/>
          <w:lang w:eastAsia="zh-CN"/>
        </w:rPr>
        <w:t xml:space="preserve">（五）省人民政府测绘主管部门和设区的市人民政府规定的其他测绘项目。 </w:t>
      </w:r>
    </w:p>
    <w:p>
      <w:pPr>
        <w:rPr>
          <w:rFonts w:hint="eastAsia"/>
          <w:lang w:eastAsia="zh-CN"/>
        </w:rPr>
      </w:pPr>
      <w:r>
        <w:rPr>
          <w:rFonts w:hint="eastAsia" w:eastAsia="黑体"/>
          <w:lang w:eastAsia="zh-CN"/>
        </w:rPr>
        <w:t>第九条</w:t>
      </w:r>
      <w:r>
        <w:rPr>
          <w:rFonts w:hint="eastAsia"/>
          <w:lang w:eastAsia="zh-CN"/>
        </w:rPr>
        <w:t>　县级以上地方人民政府测绘主管部门应当会同本级有关部门依法组织编制本行政区域内的基础测绘规划，报本级人民政府批准，并报上一级测绘主管部门备案后组织实施。</w:t>
      </w:r>
    </w:p>
    <w:p>
      <w:pPr>
        <w:rPr>
          <w:rFonts w:hint="eastAsia" w:eastAsia="黑体"/>
          <w:lang w:eastAsia="zh-CN"/>
        </w:rPr>
      </w:pPr>
      <w:r>
        <w:rPr>
          <w:rFonts w:hint="eastAsia"/>
          <w:lang w:eastAsia="zh-CN"/>
        </w:rPr>
        <w:t xml:space="preserve">基础测绘规划应当与本级人民政府的国民经济和社会发展规划相衔接，与经济建设和社会发展对基础测绘的需求相适应。 </w:t>
      </w:r>
    </w:p>
    <w:p>
      <w:pPr>
        <w:rPr>
          <w:rFonts w:hint="eastAsia"/>
          <w:lang w:eastAsia="zh-CN"/>
        </w:rPr>
      </w:pPr>
      <w:r>
        <w:rPr>
          <w:rFonts w:hint="eastAsia" w:eastAsia="黑体"/>
          <w:lang w:eastAsia="zh-CN"/>
        </w:rPr>
        <w:t>第十条</w:t>
      </w:r>
      <w:r>
        <w:rPr>
          <w:rFonts w:hint="eastAsia"/>
          <w:lang w:eastAsia="zh-CN"/>
        </w:rPr>
        <w:t>　县级以上地方人民政府应当将基础测绘纳入本级国民经济和社会发展年度计划，并将基础测绘及其永久性测量标志维护和保管的经费纳入本级人民政府年度财政预算。</w:t>
      </w:r>
    </w:p>
    <w:p>
      <w:pPr>
        <w:rPr>
          <w:rFonts w:hint="eastAsia"/>
          <w:lang w:eastAsia="zh-CN"/>
        </w:rPr>
      </w:pPr>
      <w:r>
        <w:rPr>
          <w:rFonts w:hint="eastAsia"/>
          <w:lang w:eastAsia="zh-CN"/>
        </w:rPr>
        <w:t xml:space="preserve">县级以上地方人民政府发展改革部门应当会同测绘主管部门，根据本行政区域的基础测绘规划，编制本行政区域的基础测绘年度计划，并分别报上一级主管部门备案。 </w:t>
      </w:r>
    </w:p>
    <w:p>
      <w:pPr>
        <w:rPr>
          <w:rFonts w:hint="eastAsia" w:eastAsia="黑体"/>
          <w:lang w:eastAsia="zh-CN"/>
        </w:rPr>
      </w:pPr>
      <w:r>
        <w:rPr>
          <w:rFonts w:hint="eastAsia"/>
          <w:lang w:eastAsia="zh-CN"/>
        </w:rPr>
        <w:t xml:space="preserve">省、设区的市人民政府对经济欠发达地区的基础测绘给予必要的财政补助。 </w:t>
      </w:r>
    </w:p>
    <w:p>
      <w:pPr>
        <w:rPr>
          <w:rFonts w:hint="eastAsia"/>
          <w:lang w:eastAsia="zh-CN"/>
        </w:rPr>
      </w:pPr>
      <w:r>
        <w:rPr>
          <w:rFonts w:hint="eastAsia" w:eastAsia="黑体"/>
          <w:lang w:eastAsia="zh-CN"/>
        </w:rPr>
        <w:t>第十一条</w:t>
      </w:r>
      <w:r>
        <w:rPr>
          <w:rFonts w:hint="eastAsia"/>
          <w:lang w:eastAsia="zh-CN"/>
        </w:rPr>
        <w:t xml:space="preserve">　基础测绘成果按照下列规定更新： </w:t>
      </w:r>
    </w:p>
    <w:p>
      <w:pPr>
        <w:rPr>
          <w:rFonts w:hint="eastAsia"/>
          <w:lang w:eastAsia="zh-CN"/>
        </w:rPr>
      </w:pPr>
      <w:r>
        <w:rPr>
          <w:rFonts w:hint="eastAsia"/>
          <w:lang w:eastAsia="zh-CN"/>
        </w:rPr>
        <w:t xml:space="preserve">（一）基础地理信息系统的数据库应当及时更新； </w:t>
      </w:r>
    </w:p>
    <w:p>
      <w:pPr>
        <w:rPr>
          <w:rFonts w:hint="eastAsia"/>
          <w:lang w:eastAsia="zh-CN"/>
        </w:rPr>
      </w:pPr>
      <w:r>
        <w:rPr>
          <w:rFonts w:hint="eastAsia"/>
          <w:lang w:eastAsia="zh-CN"/>
        </w:rPr>
        <w:t xml:space="preserve">（二）国家三等、四等大地控制网，平面控制网、高程控制网和空间定位网，十年内复测一次； </w:t>
      </w:r>
    </w:p>
    <w:p>
      <w:pPr>
        <w:rPr>
          <w:rFonts w:hint="eastAsia"/>
          <w:lang w:eastAsia="zh-CN"/>
        </w:rPr>
      </w:pPr>
      <w:r>
        <w:rPr>
          <w:rFonts w:hint="eastAsia"/>
          <w:lang w:eastAsia="zh-CN"/>
        </w:rPr>
        <w:t xml:space="preserve">（三）1∶10000国家基本比例尺地图、影像图及其数字化产品，五至八年更新一次； </w:t>
      </w:r>
    </w:p>
    <w:p>
      <w:pPr>
        <w:rPr>
          <w:rFonts w:hint="eastAsia"/>
          <w:lang w:eastAsia="zh-CN"/>
        </w:rPr>
      </w:pPr>
      <w:r>
        <w:rPr>
          <w:rFonts w:hint="eastAsia"/>
          <w:lang w:eastAsia="zh-CN"/>
        </w:rPr>
        <w:t xml:space="preserve">（四）1∶500、1∶1000、1∶2000、1∶5000国家基本比例尺地图、影像图及其数字化产品，三至五年更新一次。 </w:t>
      </w:r>
    </w:p>
    <w:p>
      <w:pPr>
        <w:rPr>
          <w:rFonts w:hint="eastAsia"/>
          <w:lang w:eastAsia="zh-CN"/>
        </w:rPr>
      </w:pPr>
      <w:r>
        <w:rPr>
          <w:rFonts w:hint="eastAsia"/>
          <w:lang w:eastAsia="zh-CN"/>
        </w:rPr>
        <w:t xml:space="preserve">经济建设和社会发展急需的基础测绘成果应当及时更新。国家基本比例尺地图及其数字化产品中反映社会经济发展变化的要素，应当实行动态更新。 </w:t>
      </w:r>
    </w:p>
    <w:p>
      <w:pPr>
        <w:pStyle w:val="4"/>
        <w:rPr>
          <w:rFonts w:hint="eastAsia"/>
          <w:lang w:eastAsia="zh-CN"/>
        </w:rPr>
      </w:pPr>
      <w:r>
        <w:rPr>
          <w:rFonts w:hint="eastAsia"/>
          <w:lang w:eastAsia="zh-CN"/>
        </w:rPr>
        <w:t xml:space="preserve">第四章　测绘活动管理 </w:t>
      </w:r>
    </w:p>
    <w:p>
      <w:pPr>
        <w:rPr>
          <w:rFonts w:hint="eastAsia"/>
          <w:lang w:eastAsia="zh-CN"/>
        </w:rPr>
      </w:pPr>
      <w:r>
        <w:rPr>
          <w:rFonts w:hint="eastAsia" w:eastAsia="黑体"/>
          <w:lang w:eastAsia="zh-CN"/>
        </w:rPr>
        <w:t>第十二条</w:t>
      </w:r>
      <w:r>
        <w:rPr>
          <w:rFonts w:hint="eastAsia"/>
          <w:lang w:eastAsia="zh-CN"/>
        </w:rPr>
        <w:t xml:space="preserve">　从事测绘活动的单位，应当依法取得相应等级的测绘资质证书，并在其资质等级许可的专业业务范围和作业限额内从事测绘活动。 </w:t>
      </w:r>
    </w:p>
    <w:p>
      <w:pPr>
        <w:rPr>
          <w:rFonts w:hint="eastAsia" w:eastAsia="黑体"/>
          <w:lang w:eastAsia="zh-CN"/>
        </w:rPr>
      </w:pPr>
      <w:r>
        <w:rPr>
          <w:rFonts w:hint="eastAsia"/>
          <w:lang w:eastAsia="zh-CN"/>
        </w:rPr>
        <w:t xml:space="preserve">省人民政府测绘主管部门应当依照国家规定的条件、程序、期限受理乙级、丙级、丁级测绘资质的申请，审查、颁发相应的测绘资质证书。 </w:t>
      </w:r>
    </w:p>
    <w:p>
      <w:pPr>
        <w:rPr>
          <w:rFonts w:hint="eastAsia" w:eastAsia="黑体"/>
          <w:lang w:eastAsia="zh-CN"/>
        </w:rPr>
      </w:pPr>
      <w:r>
        <w:rPr>
          <w:rFonts w:hint="eastAsia" w:eastAsia="黑体"/>
          <w:lang w:eastAsia="zh-CN"/>
        </w:rPr>
        <w:t>第十三条</w:t>
      </w:r>
      <w:r>
        <w:rPr>
          <w:rFonts w:hint="eastAsia"/>
          <w:lang w:eastAsia="zh-CN"/>
        </w:rPr>
        <w:t xml:space="preserve">　从事测绘业务活动的测绘人员，应当持有国家统一制作的测绘作业证件。测绘作业证件由省人民政府测绘主管部门依法办理。 </w:t>
      </w:r>
    </w:p>
    <w:p>
      <w:pPr>
        <w:rPr>
          <w:rFonts w:hint="eastAsia"/>
          <w:lang w:eastAsia="zh-CN"/>
        </w:rPr>
      </w:pPr>
      <w:r>
        <w:rPr>
          <w:rFonts w:hint="eastAsia" w:eastAsia="黑体"/>
          <w:lang w:eastAsia="zh-CN"/>
        </w:rPr>
        <w:t>第十四条</w:t>
      </w:r>
      <w:r>
        <w:rPr>
          <w:rFonts w:hint="eastAsia"/>
          <w:lang w:eastAsia="zh-CN"/>
        </w:rPr>
        <w:t xml:space="preserve">　在本省行政区域内申请测绘航空摄影的，应当符合下列条件，并经省人民政府测绘主管部门批准： </w:t>
      </w:r>
    </w:p>
    <w:p>
      <w:pPr>
        <w:rPr>
          <w:rFonts w:hint="eastAsia"/>
          <w:lang w:eastAsia="zh-CN"/>
        </w:rPr>
      </w:pPr>
      <w:r>
        <w:rPr>
          <w:rFonts w:hint="eastAsia"/>
          <w:lang w:eastAsia="zh-CN"/>
        </w:rPr>
        <w:t xml:space="preserve">（一）经济建设或者重大工程建设项目需要； </w:t>
      </w:r>
    </w:p>
    <w:p>
      <w:pPr>
        <w:rPr>
          <w:rFonts w:hint="eastAsia"/>
          <w:lang w:eastAsia="zh-CN"/>
        </w:rPr>
      </w:pPr>
      <w:r>
        <w:rPr>
          <w:rFonts w:hint="eastAsia"/>
          <w:lang w:eastAsia="zh-CN"/>
        </w:rPr>
        <w:t xml:space="preserve">（二）没有相应测绘航空摄影资料或者现有的测绘航空摄影资料无法满足需要。 </w:t>
      </w:r>
    </w:p>
    <w:p>
      <w:pPr>
        <w:rPr>
          <w:rFonts w:hint="eastAsia"/>
          <w:lang w:eastAsia="zh-CN"/>
        </w:rPr>
      </w:pPr>
      <w:r>
        <w:rPr>
          <w:rFonts w:hint="eastAsia"/>
          <w:lang w:eastAsia="zh-CN"/>
        </w:rPr>
        <w:t xml:space="preserve">依据前款规定申请测绘航空摄影的，应当提交下列材料： </w:t>
      </w:r>
    </w:p>
    <w:p>
      <w:pPr>
        <w:rPr>
          <w:rFonts w:hint="eastAsia"/>
          <w:lang w:eastAsia="zh-CN"/>
        </w:rPr>
      </w:pPr>
      <w:r>
        <w:rPr>
          <w:rFonts w:hint="eastAsia"/>
          <w:lang w:eastAsia="zh-CN"/>
        </w:rPr>
        <w:t xml:space="preserve">（一）申请报告； </w:t>
      </w:r>
    </w:p>
    <w:p>
      <w:pPr>
        <w:rPr>
          <w:rFonts w:hint="eastAsia"/>
          <w:lang w:eastAsia="zh-CN"/>
        </w:rPr>
      </w:pPr>
      <w:r>
        <w:rPr>
          <w:rFonts w:hint="eastAsia"/>
          <w:lang w:eastAsia="zh-CN"/>
        </w:rPr>
        <w:t xml:space="preserve">（二）申请人企业法人营业执照或者事业单位法人证书； </w:t>
      </w:r>
    </w:p>
    <w:p>
      <w:pPr>
        <w:rPr>
          <w:rFonts w:hint="eastAsia"/>
          <w:lang w:eastAsia="zh-CN"/>
        </w:rPr>
      </w:pPr>
      <w:r>
        <w:rPr>
          <w:rFonts w:hint="eastAsia"/>
          <w:lang w:eastAsia="zh-CN"/>
        </w:rPr>
        <w:t xml:space="preserve">（三）有关证明文件。 </w:t>
      </w:r>
    </w:p>
    <w:p>
      <w:pPr>
        <w:rPr>
          <w:rFonts w:hint="eastAsia" w:eastAsia="黑体"/>
          <w:lang w:eastAsia="zh-CN"/>
        </w:rPr>
      </w:pPr>
      <w:r>
        <w:rPr>
          <w:rFonts w:hint="eastAsia"/>
          <w:lang w:eastAsia="zh-CN"/>
        </w:rPr>
        <w:t xml:space="preserve">省人民政府测绘主管部门应当自受理之日起二十日内作出审查决定，并书面答复申请人。 </w:t>
      </w:r>
    </w:p>
    <w:p>
      <w:pPr>
        <w:rPr>
          <w:rFonts w:hint="eastAsia" w:eastAsia="黑体"/>
          <w:lang w:eastAsia="zh-CN"/>
        </w:rPr>
      </w:pPr>
      <w:r>
        <w:rPr>
          <w:rFonts w:hint="eastAsia" w:eastAsia="黑体"/>
          <w:lang w:eastAsia="zh-CN"/>
        </w:rPr>
        <w:t>第十五条</w:t>
      </w:r>
      <w:r>
        <w:rPr>
          <w:rFonts w:hint="eastAsia"/>
          <w:lang w:eastAsia="zh-CN"/>
        </w:rPr>
        <w:t xml:space="preserve">　依法必须进行招标投标的测绘项目，县级以上地方人民政府发展改革部门、测绘主管部门应当加强对其招标投标活动的监督管理。 </w:t>
      </w:r>
    </w:p>
    <w:p>
      <w:pPr>
        <w:rPr>
          <w:rFonts w:hint="eastAsia"/>
          <w:lang w:eastAsia="zh-CN"/>
        </w:rPr>
      </w:pPr>
      <w:r>
        <w:rPr>
          <w:rFonts w:hint="eastAsia" w:eastAsia="黑体"/>
          <w:lang w:eastAsia="zh-CN"/>
        </w:rPr>
        <w:t>第十六条</w:t>
      </w:r>
      <w:r>
        <w:rPr>
          <w:rFonts w:hint="eastAsia"/>
          <w:lang w:eastAsia="zh-CN"/>
        </w:rPr>
        <w:t xml:space="preserve">　县级以上地方人民政府测绘主管部门应当加强测绘行业的信用体系建设，对在本行政区域内承揽测绘项目单位的资质、业绩以及违反测绘法律、法规行为等情况建立档案，并定期向社会公布。 </w:t>
      </w:r>
    </w:p>
    <w:p>
      <w:pPr>
        <w:pStyle w:val="4"/>
        <w:rPr>
          <w:rFonts w:hint="eastAsia"/>
          <w:lang w:eastAsia="zh-CN"/>
        </w:rPr>
      </w:pPr>
      <w:r>
        <w:rPr>
          <w:rFonts w:hint="eastAsia"/>
          <w:lang w:eastAsia="zh-CN"/>
        </w:rPr>
        <w:t xml:space="preserve">第五章　测绘成果 </w:t>
      </w:r>
    </w:p>
    <w:p>
      <w:pPr>
        <w:rPr>
          <w:rFonts w:hint="eastAsia"/>
          <w:lang w:eastAsia="zh-CN"/>
        </w:rPr>
      </w:pPr>
      <w:r>
        <w:rPr>
          <w:rFonts w:hint="eastAsia" w:eastAsia="黑体"/>
          <w:lang w:eastAsia="zh-CN"/>
        </w:rPr>
        <w:t>第十七条</w:t>
      </w:r>
      <w:r>
        <w:rPr>
          <w:rFonts w:hint="eastAsia"/>
          <w:lang w:eastAsia="zh-CN"/>
        </w:rPr>
        <w:t xml:space="preserve">　县级以上地方人民政府测绘主管部门应当加强对测绘成果质量的监督管理。 </w:t>
      </w:r>
    </w:p>
    <w:p>
      <w:pPr>
        <w:rPr>
          <w:rFonts w:hint="eastAsia"/>
          <w:lang w:eastAsia="zh-CN"/>
        </w:rPr>
      </w:pPr>
      <w:r>
        <w:rPr>
          <w:rFonts w:hint="eastAsia"/>
          <w:lang w:eastAsia="zh-CN"/>
        </w:rPr>
        <w:t xml:space="preserve">测绘单位应当建立健全测绘成果的质量保证体系，对测绘成果质量负责。测绘成果质量不合格的，不得交付使用。 </w:t>
      </w:r>
    </w:p>
    <w:p>
      <w:pPr>
        <w:rPr>
          <w:rFonts w:hint="eastAsia" w:eastAsia="黑体"/>
          <w:lang w:eastAsia="zh-CN"/>
        </w:rPr>
      </w:pPr>
      <w:r>
        <w:rPr>
          <w:rFonts w:hint="eastAsia"/>
          <w:lang w:eastAsia="zh-CN"/>
        </w:rPr>
        <w:t xml:space="preserve">基础测绘项目和使用财政资金超过五十万元以上的测绘项目完成后，测绘成果所有权人应当委托具有测绘质量检验资质的机构进行验收。 </w:t>
      </w:r>
    </w:p>
    <w:p>
      <w:pPr>
        <w:rPr>
          <w:rFonts w:hint="eastAsia"/>
          <w:lang w:eastAsia="zh-CN"/>
        </w:rPr>
      </w:pPr>
      <w:r>
        <w:rPr>
          <w:rFonts w:hint="eastAsia" w:eastAsia="黑体"/>
          <w:lang w:eastAsia="zh-CN"/>
        </w:rPr>
        <w:t>第十八条</w:t>
      </w:r>
      <w:r>
        <w:rPr>
          <w:rFonts w:hint="eastAsia"/>
          <w:lang w:eastAsia="zh-CN"/>
        </w:rPr>
        <w:t xml:space="preserve">　测绘成果实行汇交制度。 </w:t>
      </w:r>
    </w:p>
    <w:p>
      <w:pPr>
        <w:rPr>
          <w:rFonts w:hint="eastAsia"/>
          <w:lang w:eastAsia="zh-CN"/>
        </w:rPr>
      </w:pPr>
      <w:r>
        <w:rPr>
          <w:rFonts w:hint="eastAsia"/>
          <w:lang w:eastAsia="zh-CN"/>
        </w:rPr>
        <w:t xml:space="preserve">测绘项目出资人或者承担国家投资测绘项目的单位，应当在测绘项目完成后三十日内，按照下列规定向省人民政府测绘主管部门汇交测绘成果资料： </w:t>
      </w:r>
    </w:p>
    <w:p>
      <w:pPr>
        <w:rPr>
          <w:rFonts w:hint="eastAsia"/>
          <w:lang w:eastAsia="zh-CN"/>
        </w:rPr>
      </w:pPr>
      <w:r>
        <w:rPr>
          <w:rFonts w:hint="eastAsia"/>
          <w:lang w:eastAsia="zh-CN"/>
        </w:rPr>
        <w:t xml:space="preserve">（一）属于基础测绘、陆域或者海域区域界线等测绘的，应当汇交测绘成果副本； </w:t>
      </w:r>
    </w:p>
    <w:p>
      <w:pPr>
        <w:rPr>
          <w:rFonts w:hint="eastAsia" w:eastAsia="黑体"/>
          <w:lang w:eastAsia="zh-CN"/>
        </w:rPr>
      </w:pPr>
      <w:r>
        <w:rPr>
          <w:rFonts w:hint="eastAsia"/>
          <w:lang w:eastAsia="zh-CN"/>
        </w:rPr>
        <w:t xml:space="preserve">（二）属于其他测绘的，应当汇交测绘成果目录。 </w:t>
      </w:r>
    </w:p>
    <w:p>
      <w:pPr>
        <w:rPr>
          <w:rFonts w:hint="eastAsia"/>
          <w:lang w:eastAsia="zh-CN"/>
        </w:rPr>
      </w:pPr>
      <w:r>
        <w:rPr>
          <w:rFonts w:hint="eastAsia" w:eastAsia="黑体"/>
          <w:lang w:eastAsia="zh-CN"/>
        </w:rPr>
        <w:t>第十九条</w:t>
      </w:r>
      <w:r>
        <w:rPr>
          <w:rFonts w:hint="eastAsia"/>
          <w:lang w:eastAsia="zh-CN"/>
        </w:rPr>
        <w:t>　县级以上地方人民政府测绘主管部门依法确定的测绘成果保管单位，应当采取必要的措施保障测绘成果资料的完整和安全，及时汇编测绘成果目录，并报送省人民政府测绘主管部门，由省人民政府测绘主管部门定期向社会公布。</w:t>
      </w:r>
    </w:p>
    <w:p>
      <w:pPr>
        <w:rPr>
          <w:rFonts w:hint="eastAsia" w:eastAsia="黑体"/>
          <w:lang w:eastAsia="zh-CN"/>
        </w:rPr>
      </w:pPr>
      <w:r>
        <w:rPr>
          <w:rFonts w:hint="eastAsia"/>
          <w:spacing w:val="-3"/>
          <w:lang w:eastAsia="zh-CN"/>
        </w:rPr>
        <w:t>县级以上地方人民政府测绘主管部门、测绘成果保管单位应当向社会提供公开和便捷的服务，促进测绘成果共享和社会化应用。</w:t>
      </w:r>
      <w:r>
        <w:rPr>
          <w:rFonts w:hint="eastAsia"/>
          <w:lang w:eastAsia="zh-CN"/>
        </w:rPr>
        <w:t xml:space="preserve"> </w:t>
      </w:r>
    </w:p>
    <w:p>
      <w:pPr>
        <w:rPr>
          <w:rFonts w:hint="eastAsia" w:eastAsia="黑体"/>
          <w:lang w:eastAsia="zh-CN"/>
        </w:rPr>
      </w:pPr>
      <w:r>
        <w:rPr>
          <w:rFonts w:hint="eastAsia" w:eastAsia="黑体"/>
          <w:lang w:eastAsia="zh-CN"/>
        </w:rPr>
        <w:t>第二十条</w:t>
      </w:r>
      <w:r>
        <w:rPr>
          <w:rFonts w:hint="eastAsia"/>
          <w:lang w:eastAsia="zh-CN"/>
        </w:rPr>
        <w:t xml:space="preserve">　提供和使用属于国家秘密的基础测绘成果资料的，应当依法经测绘成果所在地人民政府测绘主管部门批准。 </w:t>
      </w:r>
    </w:p>
    <w:p>
      <w:pPr>
        <w:rPr>
          <w:rFonts w:hint="eastAsia"/>
          <w:lang w:eastAsia="zh-CN"/>
        </w:rPr>
      </w:pPr>
      <w:r>
        <w:rPr>
          <w:rFonts w:hint="eastAsia" w:eastAsia="黑体"/>
          <w:lang w:eastAsia="zh-CN"/>
        </w:rPr>
        <w:t>第二十一条</w:t>
      </w:r>
      <w:r>
        <w:rPr>
          <w:rFonts w:hint="eastAsia"/>
          <w:lang w:eastAsia="zh-CN"/>
        </w:rPr>
        <w:t xml:space="preserve">　县级以上地方人民政府应当支持地理信息产业的发展，鼓励对基础地理信息数据的增值开发和应用服务。 </w:t>
      </w:r>
    </w:p>
    <w:p>
      <w:pPr>
        <w:rPr>
          <w:rFonts w:hint="eastAsia"/>
          <w:lang w:eastAsia="zh-CN"/>
        </w:rPr>
      </w:pPr>
      <w:r>
        <w:rPr>
          <w:rFonts w:hint="eastAsia"/>
          <w:lang w:eastAsia="zh-CN"/>
        </w:rPr>
        <w:t xml:space="preserve">建立地理信息系统，应当采用全省统一标准的基础地理信息数据，并做好数据资料的保密和安全工作。 </w:t>
      </w:r>
    </w:p>
    <w:p>
      <w:pPr>
        <w:rPr>
          <w:rFonts w:hint="eastAsia" w:eastAsia="黑体"/>
          <w:lang w:eastAsia="zh-CN"/>
        </w:rPr>
      </w:pPr>
      <w:r>
        <w:rPr>
          <w:rFonts w:hint="eastAsia"/>
          <w:lang w:eastAsia="zh-CN"/>
        </w:rPr>
        <w:t xml:space="preserve">利用国家基础地理信息数据衍生其他地理信息数据的，应当向县级以上地方人民政府测绘主管部门提出申请，并签订基础地理信息数据使用协议。 </w:t>
      </w:r>
    </w:p>
    <w:p>
      <w:pPr>
        <w:rPr>
          <w:rFonts w:hint="eastAsia"/>
          <w:lang w:eastAsia="zh-CN"/>
        </w:rPr>
      </w:pPr>
      <w:r>
        <w:rPr>
          <w:rFonts w:hint="eastAsia" w:eastAsia="黑体"/>
          <w:lang w:eastAsia="zh-CN"/>
        </w:rPr>
        <w:t>第二十二条</w:t>
      </w:r>
      <w:r>
        <w:rPr>
          <w:rFonts w:hint="eastAsia"/>
          <w:lang w:eastAsia="zh-CN"/>
        </w:rPr>
        <w:t xml:space="preserve">　基础测绘成果和财政投资完成的其他测绘成果，用于国家机关决策和社会公益性事业的，应当无偿提供。 </w:t>
      </w:r>
    </w:p>
    <w:p>
      <w:pPr>
        <w:rPr>
          <w:rFonts w:hint="eastAsia" w:eastAsia="黑体"/>
          <w:lang w:eastAsia="zh-CN"/>
        </w:rPr>
      </w:pPr>
      <w:r>
        <w:rPr>
          <w:rFonts w:hint="eastAsia"/>
          <w:lang w:eastAsia="zh-CN"/>
        </w:rPr>
        <w:t xml:space="preserve">前款规定之外的，依法实行有偿使用制度。但政府及其有关部门和军队因防灾、减灾、国防建设等公共利益的需要，可以无偿使用。 </w:t>
      </w:r>
    </w:p>
    <w:p>
      <w:pPr>
        <w:rPr>
          <w:rFonts w:hint="eastAsia"/>
          <w:lang w:eastAsia="zh-CN"/>
        </w:rPr>
      </w:pPr>
      <w:r>
        <w:rPr>
          <w:rFonts w:hint="eastAsia" w:eastAsia="黑体"/>
          <w:lang w:eastAsia="zh-CN"/>
        </w:rPr>
        <w:t>第二十三条</w:t>
      </w:r>
      <w:r>
        <w:rPr>
          <w:rFonts w:hint="eastAsia"/>
          <w:lang w:eastAsia="zh-CN"/>
        </w:rPr>
        <w:t>　县级以上地方人民政府测绘主管部门指定的保管单位，按照有关规定负责基础测绘成果资料的提供工作。</w:t>
      </w:r>
    </w:p>
    <w:p>
      <w:pPr>
        <w:rPr>
          <w:rFonts w:hint="eastAsia" w:eastAsia="黑体"/>
          <w:lang w:eastAsia="zh-CN"/>
        </w:rPr>
      </w:pPr>
      <w:r>
        <w:rPr>
          <w:rFonts w:hint="eastAsia"/>
          <w:lang w:eastAsia="zh-CN"/>
        </w:rPr>
        <w:t xml:space="preserve">任何单位和个人未经测绘成果所有权人允许，不得擅自复制、编辑、转让、转借或者以其他方式向第三方提供测绘成果。 </w:t>
      </w:r>
    </w:p>
    <w:p>
      <w:pPr>
        <w:rPr>
          <w:rFonts w:hint="eastAsia" w:eastAsia="黑体"/>
          <w:lang w:eastAsia="zh-CN"/>
        </w:rPr>
      </w:pPr>
      <w:r>
        <w:rPr>
          <w:rFonts w:hint="eastAsia" w:eastAsia="黑体"/>
          <w:lang w:eastAsia="zh-CN"/>
        </w:rPr>
        <w:t>第二十四条</w:t>
      </w:r>
      <w:r>
        <w:rPr>
          <w:rFonts w:hint="eastAsia"/>
          <w:lang w:eastAsia="zh-CN"/>
        </w:rPr>
        <w:t xml:space="preserve">　本省重要地理信息数据由省人民政府测绘主管部门审核，并与省人民政府其他有关部门会商后，报省人民政府批准，由省人民政府或者省人民政府授权的部门发布。 </w:t>
      </w:r>
    </w:p>
    <w:p>
      <w:pPr>
        <w:rPr>
          <w:rFonts w:hint="eastAsia"/>
          <w:lang w:eastAsia="zh-CN"/>
        </w:rPr>
      </w:pPr>
      <w:r>
        <w:rPr>
          <w:rFonts w:hint="eastAsia" w:eastAsia="黑体"/>
          <w:lang w:eastAsia="zh-CN"/>
        </w:rPr>
        <w:t>第二十五条</w:t>
      </w:r>
      <w:r>
        <w:rPr>
          <w:rFonts w:hint="eastAsia"/>
          <w:lang w:eastAsia="zh-CN"/>
        </w:rPr>
        <w:t xml:space="preserve">　县级以上地方人民政府测绘主管部门应当会同本级保密工作部门，对使用国家秘密测绘成果的单位定期进行保密检查。 </w:t>
      </w:r>
    </w:p>
    <w:p>
      <w:pPr>
        <w:pStyle w:val="4"/>
        <w:rPr>
          <w:rFonts w:hint="eastAsia"/>
          <w:lang w:eastAsia="zh-CN"/>
        </w:rPr>
      </w:pPr>
      <w:r>
        <w:rPr>
          <w:rFonts w:hint="eastAsia"/>
          <w:lang w:eastAsia="zh-CN"/>
        </w:rPr>
        <w:t xml:space="preserve">第六章　地图及其产品 </w:t>
      </w:r>
    </w:p>
    <w:p>
      <w:pPr>
        <w:rPr>
          <w:rFonts w:hint="eastAsia"/>
          <w:lang w:eastAsia="zh-CN"/>
        </w:rPr>
      </w:pPr>
      <w:r>
        <w:rPr>
          <w:rFonts w:hint="eastAsia" w:eastAsia="黑体"/>
          <w:lang w:eastAsia="zh-CN"/>
        </w:rPr>
        <w:t>第二十六条</w:t>
      </w:r>
      <w:r>
        <w:rPr>
          <w:rFonts w:hint="eastAsia"/>
          <w:lang w:eastAsia="zh-CN"/>
        </w:rPr>
        <w:t>　省人民政府测绘主管部门应当和省人民政府民政部门拟订乡（镇）行政区域界线的标准画法图，报省人民政府批准后公布。</w:t>
      </w:r>
    </w:p>
    <w:p>
      <w:pPr>
        <w:rPr>
          <w:rFonts w:hint="eastAsia" w:eastAsia="黑体"/>
          <w:lang w:eastAsia="zh-CN"/>
        </w:rPr>
      </w:pPr>
      <w:r>
        <w:rPr>
          <w:rFonts w:hint="eastAsia"/>
          <w:lang w:eastAsia="zh-CN"/>
        </w:rPr>
        <w:t xml:space="preserve">省人民政府测绘主管部门应当会同省人民政府海洋与渔业部门拟订县、乡级际间海域区域界线的标准画法图，报省人民政府批准后公布。 </w:t>
      </w:r>
    </w:p>
    <w:p>
      <w:pPr>
        <w:rPr>
          <w:rFonts w:hint="eastAsia" w:eastAsia="黑体"/>
          <w:lang w:eastAsia="zh-CN"/>
        </w:rPr>
      </w:pPr>
      <w:r>
        <w:rPr>
          <w:rFonts w:hint="eastAsia" w:eastAsia="黑体"/>
          <w:lang w:eastAsia="zh-CN"/>
        </w:rPr>
        <w:t>第二十七条</w:t>
      </w:r>
      <w:r>
        <w:rPr>
          <w:rFonts w:hint="eastAsia"/>
          <w:lang w:eastAsia="zh-CN"/>
        </w:rPr>
        <w:t xml:space="preserve">　本省地方性的纸质地图、电子地图、地图立体模型及附有市、县（区）、乡（镇）行政区域界线的图形产品，在加工制作、展示、印刷出版前，应当将试制样图或者样品依法报送省人民政府测绘主管部门审核批准。省人民政府测绘主管部门应当在二十日内作出审核决定，但电视、报刊及其他媒体上使用的时事宣传地图应当即送即审。 </w:t>
      </w:r>
    </w:p>
    <w:p>
      <w:pPr>
        <w:rPr>
          <w:rFonts w:hint="eastAsia" w:eastAsia="黑体"/>
          <w:lang w:eastAsia="zh-CN"/>
        </w:rPr>
      </w:pPr>
      <w:r>
        <w:rPr>
          <w:rFonts w:hint="eastAsia" w:eastAsia="黑体"/>
          <w:lang w:eastAsia="zh-CN"/>
        </w:rPr>
        <w:t>第二十八条</w:t>
      </w:r>
      <w:r>
        <w:rPr>
          <w:rFonts w:hint="eastAsia"/>
          <w:lang w:eastAsia="zh-CN"/>
        </w:rPr>
        <w:t xml:space="preserve">　国家秘密地图和内部地图不得以任何形式公开出版、发行、销售和展示。 </w:t>
      </w:r>
    </w:p>
    <w:p>
      <w:pPr>
        <w:rPr>
          <w:rFonts w:hint="eastAsia"/>
          <w:lang w:eastAsia="zh-CN"/>
        </w:rPr>
      </w:pPr>
      <w:r>
        <w:rPr>
          <w:rFonts w:hint="eastAsia" w:eastAsia="黑体"/>
          <w:lang w:eastAsia="zh-CN"/>
        </w:rPr>
        <w:t>第二十九条</w:t>
      </w:r>
      <w:r>
        <w:rPr>
          <w:rFonts w:hint="eastAsia"/>
          <w:lang w:eastAsia="zh-CN"/>
        </w:rPr>
        <w:t xml:space="preserve">　出版的地图应当标明出版单位、编制单位、印刷单位的名称和省人民政府测绘主管部门批准的地图审图号。 </w:t>
      </w:r>
    </w:p>
    <w:p>
      <w:pPr>
        <w:rPr>
          <w:rFonts w:hint="eastAsia"/>
          <w:lang w:eastAsia="zh-CN"/>
        </w:rPr>
      </w:pPr>
      <w:r>
        <w:rPr>
          <w:rFonts w:hint="eastAsia"/>
          <w:lang w:eastAsia="zh-CN"/>
        </w:rPr>
        <w:t xml:space="preserve">编制印刷的内部地图应当标明编制单位、印刷单位的名称和省人民政府测绘主管部门批准的地图审图号，并标明“内部用图”字样。 </w:t>
      </w:r>
    </w:p>
    <w:p>
      <w:pPr>
        <w:rPr>
          <w:rFonts w:hint="eastAsia"/>
          <w:lang w:eastAsia="zh-CN"/>
        </w:rPr>
      </w:pPr>
      <w:r>
        <w:rPr>
          <w:rFonts w:hint="eastAsia"/>
          <w:lang w:eastAsia="zh-CN"/>
        </w:rPr>
        <w:t>展示的地图应当标明编制单位的名称、省人民政府测绘主管部门批准文号。</w:t>
      </w:r>
    </w:p>
    <w:p>
      <w:pPr>
        <w:rPr>
          <w:rFonts w:hint="eastAsia" w:eastAsia="黑体"/>
          <w:lang w:eastAsia="zh-CN"/>
        </w:rPr>
      </w:pPr>
      <w:bookmarkStart w:id="0" w:name="_GoBack"/>
      <w:bookmarkEnd w:id="0"/>
      <w:r>
        <w:rPr>
          <w:rFonts w:hint="eastAsia"/>
          <w:lang w:eastAsia="zh-CN"/>
        </w:rPr>
        <w:t xml:space="preserve">生产、加工制作的附有地图图形的产品应当标明编制单位、生产单位的名称及省人民政府测绘主管部门批准的地图审图号。 </w:t>
      </w:r>
    </w:p>
    <w:p>
      <w:pPr>
        <w:rPr>
          <w:rFonts w:hint="eastAsia"/>
          <w:lang w:eastAsia="zh-CN"/>
        </w:rPr>
      </w:pPr>
      <w:r>
        <w:rPr>
          <w:rFonts w:hint="eastAsia" w:eastAsia="黑体"/>
          <w:lang w:eastAsia="zh-CN"/>
        </w:rPr>
        <w:t>第三十条</w:t>
      </w:r>
      <w:r>
        <w:rPr>
          <w:rFonts w:hint="eastAsia"/>
          <w:lang w:eastAsia="zh-CN"/>
        </w:rPr>
        <w:t xml:space="preserve">　县级以上地方人民政府工商行政、新闻出版、教育、民政、海洋与渔业等有关部门应当按照各自的职责分工，加强对地图市场的监督管理。 </w:t>
      </w:r>
    </w:p>
    <w:p>
      <w:pPr>
        <w:rPr>
          <w:rFonts w:hint="eastAsia"/>
          <w:lang w:eastAsia="zh-CN"/>
        </w:rPr>
      </w:pPr>
      <w:r>
        <w:rPr>
          <w:rFonts w:hint="eastAsia"/>
          <w:lang w:eastAsia="zh-CN"/>
        </w:rPr>
        <w:t xml:space="preserve">外经贸主管部门在审批涉及地图产品的加工贸易业务时，应当验证省级以上测绘主管部门核发的地图审核批准文件。 </w:t>
      </w:r>
    </w:p>
    <w:p>
      <w:pPr>
        <w:rPr>
          <w:rFonts w:hint="eastAsia"/>
          <w:lang w:eastAsia="zh-CN"/>
        </w:rPr>
      </w:pPr>
      <w:r>
        <w:rPr>
          <w:rFonts w:hint="eastAsia"/>
          <w:lang w:eastAsia="zh-CN"/>
        </w:rPr>
        <w:t xml:space="preserve">在地图和地图产品进出口时，海关应当查验省级以上测绘主管部门核发的地图审核批准文件和样品。 </w:t>
      </w:r>
    </w:p>
    <w:p>
      <w:pPr>
        <w:pStyle w:val="4"/>
        <w:rPr>
          <w:rFonts w:hint="eastAsia"/>
          <w:lang w:eastAsia="zh-CN"/>
        </w:rPr>
      </w:pPr>
      <w:r>
        <w:rPr>
          <w:rFonts w:hint="eastAsia"/>
          <w:lang w:eastAsia="zh-CN"/>
        </w:rPr>
        <w:t xml:space="preserve">第七章　测量标志保护 </w:t>
      </w:r>
    </w:p>
    <w:p>
      <w:pPr>
        <w:rPr>
          <w:rFonts w:hint="eastAsia"/>
          <w:spacing w:val="-7"/>
          <w:lang w:eastAsia="zh-CN"/>
        </w:rPr>
      </w:pPr>
      <w:r>
        <w:rPr>
          <w:rFonts w:hint="eastAsia" w:eastAsia="黑体"/>
          <w:spacing w:val="-7"/>
          <w:lang w:eastAsia="zh-CN"/>
        </w:rPr>
        <w:t>第三十一条</w:t>
      </w:r>
      <w:r>
        <w:rPr>
          <w:rFonts w:hint="eastAsia"/>
          <w:spacing w:val="-7"/>
          <w:lang w:eastAsia="zh-CN"/>
        </w:rPr>
        <w:t xml:space="preserve">　永久性测量标志应当设置明显的标牌，标牌必须标明永久性测量标志的类型、等级、点名、建设单位、建设日期。 </w:t>
      </w:r>
    </w:p>
    <w:p>
      <w:pPr>
        <w:rPr>
          <w:rFonts w:hint="eastAsia" w:eastAsia="黑体"/>
          <w:lang w:eastAsia="zh-CN"/>
        </w:rPr>
      </w:pPr>
      <w:r>
        <w:rPr>
          <w:rFonts w:hint="eastAsia"/>
          <w:lang w:eastAsia="zh-CN"/>
        </w:rPr>
        <w:t xml:space="preserve">设置永久性测量标志，需要使用土地或者建筑物的，有关单位和个人应当提供方便。永久性测量标志占用国有或者集体土地的，设置单位应当依法办理用地手续，并对占用集体土地的给予补偿；占用建筑物的，设置单位应当给予适当补偿。 </w:t>
      </w:r>
    </w:p>
    <w:p>
      <w:pPr>
        <w:rPr>
          <w:rFonts w:hint="eastAsia" w:eastAsia="黑体"/>
          <w:lang w:eastAsia="zh-CN"/>
        </w:rPr>
      </w:pPr>
      <w:r>
        <w:rPr>
          <w:rFonts w:hint="eastAsia" w:eastAsia="黑体"/>
          <w:lang w:eastAsia="zh-CN"/>
        </w:rPr>
        <w:t>第三十二条</w:t>
      </w:r>
      <w:r>
        <w:rPr>
          <w:rFonts w:hint="eastAsia"/>
          <w:lang w:eastAsia="zh-CN"/>
        </w:rPr>
        <w:t xml:space="preserve">　因工程建设无法避开，确需拆迁永久性测量标志或者使其失去效能的，建设单位应当依法报请省人民政府测绘主管部门批准。 </w:t>
      </w:r>
    </w:p>
    <w:p>
      <w:pPr>
        <w:rPr>
          <w:rFonts w:hint="eastAsia"/>
          <w:lang w:eastAsia="zh-CN"/>
        </w:rPr>
      </w:pPr>
      <w:r>
        <w:rPr>
          <w:rFonts w:hint="eastAsia" w:eastAsia="黑体"/>
          <w:lang w:eastAsia="zh-CN"/>
        </w:rPr>
        <w:t>第三十三条</w:t>
      </w:r>
      <w:r>
        <w:rPr>
          <w:rFonts w:hint="eastAsia"/>
          <w:lang w:eastAsia="zh-CN"/>
        </w:rPr>
        <w:t xml:space="preserve">　县级以上地方人民政府测绘主管部门对永久性测量标志，应当加强保护宣传，建立、健全档案，定期进行检查和维护，并负责指派单位或者专人保管基础测绘设置的永久性测量标志，同时给予适当补助。 </w:t>
      </w:r>
    </w:p>
    <w:p>
      <w:pPr>
        <w:rPr>
          <w:rFonts w:hint="eastAsia"/>
          <w:spacing w:val="-6"/>
          <w:lang w:eastAsia="zh-CN"/>
        </w:rPr>
      </w:pPr>
      <w:r>
        <w:rPr>
          <w:rFonts w:hint="eastAsia"/>
          <w:spacing w:val="-6"/>
          <w:lang w:eastAsia="zh-CN"/>
        </w:rPr>
        <w:t xml:space="preserve">乡（镇）人民政府应当做好本行政区域内测量标志的保护工作。 </w:t>
      </w:r>
    </w:p>
    <w:p>
      <w:pPr>
        <w:pStyle w:val="4"/>
        <w:rPr>
          <w:rFonts w:hint="eastAsia"/>
          <w:lang w:eastAsia="zh-CN"/>
        </w:rPr>
      </w:pPr>
      <w:r>
        <w:rPr>
          <w:rFonts w:hint="eastAsia"/>
          <w:lang w:eastAsia="zh-CN"/>
        </w:rPr>
        <w:t xml:space="preserve">第八章　法律责任 </w:t>
      </w:r>
    </w:p>
    <w:p>
      <w:pPr>
        <w:rPr>
          <w:rFonts w:hint="eastAsia" w:eastAsia="黑体"/>
          <w:lang w:eastAsia="zh-CN"/>
        </w:rPr>
      </w:pPr>
      <w:r>
        <w:rPr>
          <w:rFonts w:hint="eastAsia" w:eastAsia="黑体"/>
          <w:lang w:eastAsia="zh-CN"/>
        </w:rPr>
        <w:t>第三十四条</w:t>
      </w:r>
      <w:r>
        <w:rPr>
          <w:rFonts w:hint="eastAsia"/>
          <w:lang w:eastAsia="zh-CN"/>
        </w:rPr>
        <w:t xml:space="preserve">　违反本条例第五条规定，不执行国家和本省测绘技术规范和标准，或者未按照规定进行统一分幅及编号的，由县级以上地方人民政府测绘主管部门给予警告，责令改正；情节严重的，并处五千元以上三万元以下的罚款。 </w:t>
      </w:r>
    </w:p>
    <w:p>
      <w:pPr>
        <w:rPr>
          <w:rFonts w:hint="eastAsia" w:eastAsia="黑体"/>
          <w:lang w:eastAsia="zh-CN"/>
        </w:rPr>
      </w:pPr>
      <w:r>
        <w:rPr>
          <w:rFonts w:hint="eastAsia" w:eastAsia="黑体"/>
          <w:lang w:eastAsia="zh-CN"/>
        </w:rPr>
        <w:t>第三十五条</w:t>
      </w:r>
      <w:r>
        <w:rPr>
          <w:rFonts w:hint="eastAsia"/>
          <w:lang w:eastAsia="zh-CN"/>
        </w:rPr>
        <w:t xml:space="preserve">　违反本条例第十四条规定，未经批准在本省行政区域内进行测绘航空摄影的，由县级以上地方人民政府测绘主管部门责令停止违法行为，依法没收其测绘航空摄影资料；情节严重的，并处二万元以上十万元以下的罚款。 </w:t>
      </w:r>
    </w:p>
    <w:p>
      <w:pPr>
        <w:rPr>
          <w:rFonts w:hint="eastAsia" w:eastAsia="黑体"/>
          <w:lang w:eastAsia="zh-CN"/>
        </w:rPr>
      </w:pPr>
      <w:r>
        <w:rPr>
          <w:rFonts w:hint="eastAsia" w:eastAsia="黑体"/>
          <w:lang w:eastAsia="zh-CN"/>
        </w:rPr>
        <w:t>第三十六条</w:t>
      </w:r>
      <w:r>
        <w:rPr>
          <w:rFonts w:hint="eastAsia"/>
          <w:lang w:eastAsia="zh-CN"/>
        </w:rPr>
        <w:t xml:space="preserve">　违反本条例第十七条第三款规定，测绘成果未经验收提供使用的，由县级以上地方人民政府测绘主管部门给予警告，责令改正；拒不改正的，可以处五千元以上二万元以下的罚款。 </w:t>
      </w:r>
    </w:p>
    <w:p>
      <w:pPr>
        <w:rPr>
          <w:rFonts w:hint="eastAsia" w:eastAsia="黑体"/>
          <w:lang w:eastAsia="zh-CN"/>
        </w:rPr>
      </w:pPr>
      <w:r>
        <w:rPr>
          <w:rFonts w:hint="eastAsia" w:eastAsia="黑体"/>
          <w:lang w:eastAsia="zh-CN"/>
        </w:rPr>
        <w:t>第三十七条</w:t>
      </w:r>
      <w:r>
        <w:rPr>
          <w:rFonts w:hint="eastAsia"/>
          <w:lang w:eastAsia="zh-CN"/>
        </w:rPr>
        <w:t xml:space="preserve">　违反本条例第二十三条规定，擅自复制、编辑、转让、转借或者以其他方式向第三方提供测绘成果的，由县级以上地方人民政府测绘主管部门责令限期改正，依法没收违法所得，并处五千元以上五万元以下的罚款；给测绘成果所有权人造成损失的，依法承担赔偿责任。 </w:t>
      </w:r>
    </w:p>
    <w:p>
      <w:pPr>
        <w:rPr>
          <w:rFonts w:hint="eastAsia" w:eastAsia="黑体"/>
          <w:lang w:eastAsia="zh-CN"/>
        </w:rPr>
      </w:pPr>
      <w:r>
        <w:rPr>
          <w:rFonts w:hint="eastAsia" w:eastAsia="黑体"/>
          <w:lang w:eastAsia="zh-CN"/>
        </w:rPr>
        <w:t>第三十八条</w:t>
      </w:r>
      <w:r>
        <w:rPr>
          <w:rFonts w:hint="eastAsia"/>
          <w:lang w:eastAsia="zh-CN"/>
        </w:rPr>
        <w:t xml:space="preserve">　违反本条例第二十四条规定，擅自发布本省重要地理信息数据的，由县级以上地方人民政府测绘主管部门给予警告，责令改正，可以并处一万元以上五万元以下的罚款。 </w:t>
      </w:r>
    </w:p>
    <w:p>
      <w:pPr>
        <w:rPr>
          <w:rFonts w:hint="eastAsia" w:eastAsia="黑体"/>
          <w:lang w:eastAsia="zh-CN"/>
        </w:rPr>
      </w:pPr>
      <w:r>
        <w:rPr>
          <w:rFonts w:hint="eastAsia" w:eastAsia="黑体"/>
          <w:lang w:eastAsia="zh-CN"/>
        </w:rPr>
        <w:t>第三十九条</w:t>
      </w:r>
      <w:r>
        <w:rPr>
          <w:rFonts w:hint="eastAsia"/>
          <w:lang w:eastAsia="zh-CN"/>
        </w:rPr>
        <w:t xml:space="preserve">　违反本条例第二十七条规定，擅自加工制作、展示、印刷、出版本省地方性地图的，由县级以上地方人民政府测绘主管部门责令限期改正，没收全部地图和违法所得，可以并处五千元以上二万元以下的罚款。 </w:t>
      </w:r>
    </w:p>
    <w:p>
      <w:pPr>
        <w:rPr>
          <w:rFonts w:hint="eastAsia" w:eastAsia="黑体"/>
          <w:lang w:eastAsia="zh-CN"/>
        </w:rPr>
      </w:pPr>
      <w:r>
        <w:rPr>
          <w:rFonts w:hint="eastAsia" w:eastAsia="黑体"/>
          <w:lang w:eastAsia="zh-CN"/>
        </w:rPr>
        <w:t>第四十条</w:t>
      </w:r>
      <w:r>
        <w:rPr>
          <w:rFonts w:hint="eastAsia"/>
          <w:lang w:eastAsia="zh-CN"/>
        </w:rPr>
        <w:t xml:space="preserve">　违反本条例第二十九条规定，编制、印刷、出版、展示的地图和生产、加工制作的地图产品，未按照规定标明相关内容的，由县级以上地方人民政府测绘主管部门给予警告，责令改正；情节严重的，没收全部地图或者地图产品，并处一千元以上一万元以下的罚款。 </w:t>
      </w:r>
    </w:p>
    <w:p>
      <w:pPr>
        <w:rPr>
          <w:rFonts w:hint="eastAsia" w:eastAsia="黑体"/>
          <w:lang w:eastAsia="zh-CN"/>
        </w:rPr>
      </w:pPr>
      <w:r>
        <w:rPr>
          <w:rFonts w:hint="eastAsia" w:eastAsia="黑体"/>
          <w:lang w:eastAsia="zh-CN"/>
        </w:rPr>
        <w:t>第四十一条</w:t>
      </w:r>
      <w:r>
        <w:rPr>
          <w:rFonts w:hint="eastAsia"/>
          <w:lang w:eastAsia="zh-CN"/>
        </w:rPr>
        <w:t xml:space="preserve">　违反本条例规定，滥用职权、玩忽职守、徇私舞弊的，对负有直接责任的主管人员和其他直接责任人员依法给予行政处分。 </w:t>
      </w:r>
    </w:p>
    <w:p>
      <w:pPr>
        <w:rPr>
          <w:rFonts w:hint="eastAsia"/>
          <w:lang w:eastAsia="zh-CN"/>
        </w:rPr>
      </w:pPr>
      <w:r>
        <w:rPr>
          <w:rFonts w:hint="eastAsia" w:eastAsia="黑体"/>
          <w:lang w:eastAsia="zh-CN"/>
        </w:rPr>
        <w:t>第四十二条</w:t>
      </w:r>
      <w:r>
        <w:rPr>
          <w:rFonts w:hint="eastAsia"/>
          <w:lang w:eastAsia="zh-CN"/>
        </w:rPr>
        <w:t xml:space="preserve">　违反本条例规定的行为，法律、行政法规已有处罚规定的，从其规定。构成犯罪的，依法追究刑事责任。 </w:t>
      </w:r>
    </w:p>
    <w:p>
      <w:pPr>
        <w:pStyle w:val="4"/>
        <w:rPr>
          <w:rFonts w:hint="eastAsia"/>
          <w:lang w:eastAsia="zh-CN"/>
        </w:rPr>
      </w:pPr>
      <w:r>
        <w:rPr>
          <w:rFonts w:hint="eastAsia"/>
          <w:lang w:eastAsia="zh-CN"/>
        </w:rPr>
        <w:t>第九章　附</w:t>
      </w:r>
      <w:r>
        <w:rPr>
          <w:rFonts w:hint="eastAsia"/>
          <w:lang w:val="en-US" w:eastAsia="zh-CN"/>
        </w:rPr>
        <w:t xml:space="preserve">    </w:t>
      </w:r>
      <w:r>
        <w:rPr>
          <w:rFonts w:hint="eastAsia"/>
          <w:lang w:eastAsia="zh-CN"/>
        </w:rPr>
        <w:t xml:space="preserve">则 </w:t>
      </w:r>
    </w:p>
    <w:p>
      <w:pPr>
        <w:rPr>
          <w:rFonts w:hint="eastAsia"/>
          <w:lang w:eastAsia="zh-CN"/>
        </w:rPr>
      </w:pPr>
      <w:r>
        <w:rPr>
          <w:rFonts w:hint="eastAsia" w:eastAsia="黑体"/>
          <w:lang w:eastAsia="zh-CN"/>
        </w:rPr>
        <w:t>第四十三条</w:t>
      </w:r>
      <w:r>
        <w:rPr>
          <w:rFonts w:hint="eastAsia"/>
          <w:lang w:eastAsia="zh-CN"/>
        </w:rPr>
        <w:t xml:space="preserve">　本省重要地理信息数据包括： </w:t>
      </w:r>
    </w:p>
    <w:p>
      <w:pPr>
        <w:rPr>
          <w:rFonts w:hint="eastAsia"/>
          <w:lang w:eastAsia="zh-CN"/>
        </w:rPr>
      </w:pPr>
      <w:r>
        <w:rPr>
          <w:rFonts w:hint="eastAsia"/>
          <w:lang w:eastAsia="zh-CN"/>
        </w:rPr>
        <w:t xml:space="preserve">（一）省、市、县（区）、乡（镇）界线和海岸线长度； </w:t>
      </w:r>
    </w:p>
    <w:p>
      <w:pPr>
        <w:rPr>
          <w:rFonts w:hint="eastAsia"/>
          <w:lang w:eastAsia="zh-CN"/>
        </w:rPr>
      </w:pPr>
      <w:r>
        <w:rPr>
          <w:rFonts w:hint="eastAsia"/>
          <w:lang w:eastAsia="zh-CN"/>
        </w:rPr>
        <w:t xml:space="preserve">（二）行政区域及其毗邻海域面积； </w:t>
      </w:r>
    </w:p>
    <w:p>
      <w:pPr>
        <w:rPr>
          <w:rFonts w:hint="eastAsia"/>
          <w:lang w:eastAsia="zh-CN"/>
        </w:rPr>
      </w:pPr>
      <w:r>
        <w:rPr>
          <w:rFonts w:hint="eastAsia"/>
          <w:lang w:eastAsia="zh-CN"/>
        </w:rPr>
        <w:t xml:space="preserve">（三）海岸滩涂面积、岛礁数量和面积； </w:t>
      </w:r>
    </w:p>
    <w:p>
      <w:pPr>
        <w:rPr>
          <w:rFonts w:hint="eastAsia"/>
          <w:lang w:eastAsia="zh-CN"/>
        </w:rPr>
      </w:pPr>
      <w:r>
        <w:rPr>
          <w:rFonts w:hint="eastAsia"/>
          <w:lang w:eastAsia="zh-CN"/>
        </w:rPr>
        <w:t xml:space="preserve">（四）本省的重要特征点，地势、地貌分区位置； </w:t>
      </w:r>
    </w:p>
    <w:p>
      <w:pPr>
        <w:rPr>
          <w:rFonts w:hint="eastAsia" w:eastAsia="黑体"/>
          <w:lang w:eastAsia="zh-CN"/>
        </w:rPr>
      </w:pPr>
      <w:r>
        <w:rPr>
          <w:rFonts w:hint="eastAsia"/>
          <w:lang w:eastAsia="zh-CN"/>
        </w:rPr>
        <w:t xml:space="preserve">（五）本省其他重要自然和人文地理实体的位置、高程、深度、面积、长度等地理信息数据。 </w:t>
      </w:r>
    </w:p>
    <w:p>
      <w:pPr>
        <w:rPr>
          <w:rFonts w:hint="eastAsia"/>
          <w:lang w:eastAsia="zh-CN"/>
        </w:rPr>
      </w:pPr>
      <w:r>
        <w:rPr>
          <w:rFonts w:hint="eastAsia" w:eastAsia="黑体"/>
          <w:lang w:eastAsia="zh-CN"/>
        </w:rPr>
        <w:t>第四十四条</w:t>
      </w:r>
      <w:r>
        <w:rPr>
          <w:rFonts w:hint="eastAsia"/>
          <w:lang w:eastAsia="zh-CN"/>
        </w:rPr>
        <w:t xml:space="preserve">　本条例自2007年1月1日起施行。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0235226"/>
    <w:rsid w:val="11621F6A"/>
    <w:rsid w:val="11BB301E"/>
    <w:rsid w:val="123634E4"/>
    <w:rsid w:val="14DF1382"/>
    <w:rsid w:val="1EA33493"/>
    <w:rsid w:val="23364216"/>
    <w:rsid w:val="24932618"/>
    <w:rsid w:val="271E2FC5"/>
    <w:rsid w:val="33BA23CA"/>
    <w:rsid w:val="34680352"/>
    <w:rsid w:val="35794972"/>
    <w:rsid w:val="3BE85E9A"/>
    <w:rsid w:val="3F315AC5"/>
    <w:rsid w:val="41135916"/>
    <w:rsid w:val="44696C0D"/>
    <w:rsid w:val="44E035EC"/>
    <w:rsid w:val="45924AD3"/>
    <w:rsid w:val="478B5B37"/>
    <w:rsid w:val="5172592E"/>
    <w:rsid w:val="52840FE0"/>
    <w:rsid w:val="545B5E6A"/>
    <w:rsid w:val="63F31804"/>
    <w:rsid w:val="68C5002D"/>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3"/>
    <w:qFormat/>
    <w:uiPriority w:val="0"/>
    <w:rPr>
      <w:rFonts w:ascii="Arial" w:hAnsi="Arial" w:eastAsia="楷体_GB2312"/>
    </w:rPr>
  </w:style>
  <w:style w:type="character" w:customStyle="1" w:styleId="10">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2017-02-10T01:59:53Z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