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福建省禁毒条例</w:t>
      </w:r>
    </w:p>
    <w:p>
      <w:pPr>
        <w:pStyle w:val="3"/>
        <w:rPr>
          <w:rFonts w:hint="eastAsia"/>
          <w:lang w:eastAsia="zh-CN"/>
        </w:rPr>
      </w:pPr>
      <w:r>
        <w:rPr>
          <w:rFonts w:hint="eastAsia"/>
          <w:lang w:eastAsia="zh-CN"/>
        </w:rPr>
        <w:t>（2015年11月27日福建省第十二届人民代表大会常务委员会第十九次会议通过）</w:t>
      </w:r>
      <w:bookmarkStart w:id="0" w:name="_GoBack"/>
      <w:bookmarkEnd w:id="0"/>
    </w:p>
    <w:p>
      <w:pPr>
        <w:pStyle w:val="4"/>
        <w:rPr>
          <w:rFonts w:hint="eastAsia" w:eastAsia="黑体"/>
          <w:sz w:val="32"/>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sz w:val="32"/>
          <w:lang w:eastAsia="zh-CN"/>
        </w:rPr>
      </w:pPr>
      <w:r>
        <w:rPr>
          <w:rFonts w:hint="eastAsia" w:eastAsia="黑体"/>
          <w:sz w:val="32"/>
          <w:lang w:eastAsia="zh-CN"/>
        </w:rPr>
        <w:t>第一条</w:t>
      </w:r>
      <w:r>
        <w:rPr>
          <w:rFonts w:hint="eastAsia" w:eastAsia="黑体"/>
          <w:sz w:val="32"/>
          <w:lang w:val="en-US" w:eastAsia="zh-CN"/>
        </w:rPr>
        <w:t xml:space="preserve">  </w:t>
      </w:r>
      <w:r>
        <w:rPr>
          <w:rFonts w:hint="eastAsia"/>
          <w:lang w:eastAsia="zh-CN"/>
        </w:rPr>
        <w:t>为了预防和惩治毒品违法犯罪，保护公民身心健康，维护社会秩序，根据《中华人民共和国禁毒法》、《戒毒条例》等有关法律、法规，结合本省实际，制定本条例。</w:t>
      </w:r>
    </w:p>
    <w:p>
      <w:pPr>
        <w:rPr>
          <w:rFonts w:hint="eastAsia" w:eastAsia="黑体"/>
          <w:sz w:val="32"/>
          <w:lang w:eastAsia="zh-CN"/>
        </w:rPr>
      </w:pPr>
      <w:r>
        <w:rPr>
          <w:rFonts w:hint="eastAsia" w:eastAsia="黑体"/>
          <w:sz w:val="32"/>
          <w:lang w:eastAsia="zh-CN"/>
        </w:rPr>
        <w:t xml:space="preserve">第二条  </w:t>
      </w:r>
      <w:r>
        <w:rPr>
          <w:rFonts w:hint="eastAsia"/>
          <w:lang w:eastAsia="zh-CN"/>
        </w:rPr>
        <w:t>本条例适用于本省行政区域内的禁毒工作。</w:t>
      </w:r>
    </w:p>
    <w:p>
      <w:pPr>
        <w:rPr>
          <w:rFonts w:hint="eastAsia" w:eastAsia="黑体"/>
          <w:sz w:val="32"/>
          <w:lang w:eastAsia="zh-CN"/>
        </w:rPr>
      </w:pPr>
      <w:r>
        <w:rPr>
          <w:rFonts w:hint="eastAsia" w:eastAsia="黑体"/>
          <w:sz w:val="32"/>
          <w:lang w:eastAsia="zh-CN"/>
        </w:rPr>
        <w:t xml:space="preserve">第三条  </w:t>
      </w:r>
      <w:r>
        <w:rPr>
          <w:rFonts w:hint="eastAsia"/>
          <w:lang w:eastAsia="zh-CN"/>
        </w:rPr>
        <w:t>本条例所称毒品，是指鸦片、海洛因、甲基苯丙胺(冰毒)、吗啡、大麻、可卡因、氯胺酮(K粉)，以及国家规定管制的其他能够使人形成瘾癖的麻醉药品和精神药品。</w:t>
      </w:r>
    </w:p>
    <w:p>
      <w:pPr>
        <w:rPr>
          <w:rFonts w:hint="eastAsia"/>
          <w:lang w:eastAsia="zh-CN"/>
        </w:rPr>
      </w:pPr>
      <w:r>
        <w:rPr>
          <w:rFonts w:hint="eastAsia" w:eastAsia="黑体"/>
          <w:sz w:val="32"/>
          <w:lang w:eastAsia="zh-CN"/>
        </w:rPr>
        <w:t xml:space="preserve">第四条  </w:t>
      </w:r>
      <w:r>
        <w:rPr>
          <w:rFonts w:hint="eastAsia"/>
          <w:lang w:eastAsia="zh-CN"/>
        </w:rPr>
        <w:t>禁毒是全社会的共同责任，实行政府统一领导，有关部门各负其责，社会广泛参与的工作机制。</w:t>
      </w:r>
    </w:p>
    <w:p>
      <w:pPr>
        <w:rPr>
          <w:rFonts w:hint="eastAsia" w:eastAsia="黑体"/>
          <w:sz w:val="32"/>
          <w:lang w:eastAsia="zh-CN"/>
        </w:rPr>
      </w:pPr>
      <w:r>
        <w:rPr>
          <w:rFonts w:hint="eastAsia"/>
          <w:lang w:eastAsia="zh-CN"/>
        </w:rPr>
        <w:t>禁毒工作实行预防为主，综合治理，禁种、禁制、禁贩、禁吸并举的方针，坚持教育与惩罚相结合的原则。</w:t>
      </w:r>
    </w:p>
    <w:p>
      <w:pPr>
        <w:rPr>
          <w:rFonts w:hint="eastAsia"/>
          <w:lang w:eastAsia="zh-CN"/>
        </w:rPr>
      </w:pPr>
      <w:r>
        <w:rPr>
          <w:rFonts w:hint="eastAsia" w:eastAsia="黑体"/>
          <w:sz w:val="32"/>
          <w:lang w:eastAsia="zh-CN"/>
        </w:rPr>
        <w:t xml:space="preserve">第五条  </w:t>
      </w:r>
      <w:r>
        <w:rPr>
          <w:rFonts w:hint="eastAsia"/>
          <w:lang w:eastAsia="zh-CN"/>
        </w:rPr>
        <w:t>县级以上地方人民政府应当将禁毒工作纳入国民经济和社会发展规划，将禁毒经费列入本级财政预算，保障禁毒经费与禁毒工作需要相适应。</w:t>
      </w:r>
    </w:p>
    <w:p>
      <w:pPr>
        <w:rPr>
          <w:rFonts w:hint="eastAsia" w:eastAsia="黑体"/>
          <w:sz w:val="32"/>
          <w:lang w:eastAsia="zh-CN"/>
        </w:rPr>
      </w:pPr>
      <w:r>
        <w:rPr>
          <w:rFonts w:hint="eastAsia"/>
          <w:lang w:eastAsia="zh-CN"/>
        </w:rPr>
        <w:t>地方各级人民政府应当将禁毒工作纳入社会治安综合治理。</w:t>
      </w:r>
    </w:p>
    <w:p>
      <w:pPr>
        <w:rPr>
          <w:rFonts w:hint="eastAsia"/>
          <w:lang w:eastAsia="zh-CN"/>
        </w:rPr>
      </w:pPr>
      <w:r>
        <w:rPr>
          <w:rFonts w:hint="eastAsia" w:eastAsia="黑体"/>
          <w:sz w:val="32"/>
          <w:lang w:eastAsia="zh-CN"/>
        </w:rPr>
        <w:t xml:space="preserve">第六条  </w:t>
      </w:r>
      <w:r>
        <w:rPr>
          <w:rFonts w:hint="eastAsia"/>
          <w:lang w:eastAsia="zh-CN"/>
        </w:rPr>
        <w:t>县级以上地方人民政府设立禁毒委员会，负责组织、协调、指导本行政区域内的禁毒工作。</w:t>
      </w:r>
    </w:p>
    <w:p>
      <w:pPr>
        <w:rPr>
          <w:rFonts w:hint="eastAsia"/>
          <w:lang w:eastAsia="zh-CN"/>
        </w:rPr>
      </w:pPr>
      <w:r>
        <w:rPr>
          <w:rFonts w:hint="eastAsia"/>
          <w:lang w:eastAsia="zh-CN"/>
        </w:rPr>
        <w:t>禁毒委员会的职责是：</w:t>
      </w:r>
    </w:p>
    <w:p>
      <w:pPr>
        <w:rPr>
          <w:rFonts w:hint="eastAsia"/>
          <w:lang w:eastAsia="zh-CN"/>
        </w:rPr>
      </w:pPr>
      <w:r>
        <w:rPr>
          <w:rFonts w:hint="eastAsia"/>
          <w:lang w:eastAsia="zh-CN"/>
        </w:rPr>
        <w:t>(一)制定本行政区域禁毒工作规划、年度工作目标；</w:t>
      </w:r>
    </w:p>
    <w:p>
      <w:pPr>
        <w:rPr>
          <w:rFonts w:hint="eastAsia"/>
          <w:lang w:eastAsia="zh-CN"/>
        </w:rPr>
      </w:pPr>
      <w:r>
        <w:rPr>
          <w:rFonts w:hint="eastAsia"/>
          <w:lang w:eastAsia="zh-CN"/>
        </w:rPr>
        <w:t>(二)建立禁毒协调合作机制和信息共享制度；</w:t>
      </w:r>
    </w:p>
    <w:p>
      <w:pPr>
        <w:rPr>
          <w:rFonts w:hint="eastAsia"/>
          <w:lang w:eastAsia="zh-CN"/>
        </w:rPr>
      </w:pPr>
      <w:r>
        <w:rPr>
          <w:rFonts w:hint="eastAsia"/>
          <w:lang w:eastAsia="zh-CN"/>
        </w:rPr>
        <w:t>(三)组织开展禁毒宣传教育；</w:t>
      </w:r>
    </w:p>
    <w:p>
      <w:pPr>
        <w:rPr>
          <w:rFonts w:hint="eastAsia"/>
          <w:lang w:eastAsia="zh-CN"/>
        </w:rPr>
      </w:pPr>
      <w:r>
        <w:rPr>
          <w:rFonts w:hint="eastAsia"/>
          <w:lang w:eastAsia="zh-CN"/>
        </w:rPr>
        <w:t>(四)组织调查、评估本行政区域内的毒品问题现状和发展变化趋势；</w:t>
      </w:r>
    </w:p>
    <w:p>
      <w:pPr>
        <w:rPr>
          <w:rFonts w:hint="eastAsia"/>
          <w:lang w:eastAsia="zh-CN"/>
        </w:rPr>
      </w:pPr>
      <w:r>
        <w:rPr>
          <w:rFonts w:hint="eastAsia"/>
          <w:lang w:eastAsia="zh-CN"/>
        </w:rPr>
        <w:t>(五)督促禁毒委员会成员单位完成禁毒工作任务；</w:t>
      </w:r>
    </w:p>
    <w:p>
      <w:pPr>
        <w:rPr>
          <w:rFonts w:hint="eastAsia"/>
          <w:lang w:eastAsia="zh-CN"/>
        </w:rPr>
      </w:pPr>
      <w:r>
        <w:rPr>
          <w:rFonts w:hint="eastAsia"/>
          <w:lang w:eastAsia="zh-CN"/>
        </w:rPr>
        <w:t>(六)指导、检查下级禁毒委员会的禁毒工作；</w:t>
      </w:r>
    </w:p>
    <w:p>
      <w:pPr>
        <w:rPr>
          <w:rFonts w:hint="eastAsia"/>
          <w:lang w:eastAsia="zh-CN"/>
        </w:rPr>
      </w:pPr>
      <w:r>
        <w:rPr>
          <w:rFonts w:hint="eastAsia"/>
          <w:lang w:eastAsia="zh-CN"/>
        </w:rPr>
        <w:t>(七)</w:t>
      </w:r>
      <w:r>
        <w:rPr>
          <w:rFonts w:hint="eastAsia"/>
          <w:spacing w:val="-4"/>
          <w:lang w:eastAsia="zh-CN"/>
        </w:rPr>
        <w:t>完成上级禁毒委员会和本级人民政府交办的其他禁毒工作。</w:t>
      </w:r>
    </w:p>
    <w:p>
      <w:pPr>
        <w:rPr>
          <w:rFonts w:hint="eastAsia" w:eastAsia="黑体"/>
          <w:sz w:val="32"/>
          <w:lang w:eastAsia="zh-CN"/>
        </w:rPr>
      </w:pPr>
      <w:r>
        <w:rPr>
          <w:rFonts w:hint="eastAsia"/>
          <w:spacing w:val="-4"/>
          <w:lang w:eastAsia="zh-CN"/>
        </w:rPr>
        <w:t>各级禁毒委员会成员单位按照禁毒委员会的工作安排，确定责任领导和工作人员，安排专项经费，落实禁毒工作的部署和要求。</w:t>
      </w:r>
    </w:p>
    <w:p>
      <w:pPr>
        <w:rPr>
          <w:rFonts w:hint="eastAsia"/>
          <w:lang w:eastAsia="zh-CN"/>
        </w:rPr>
      </w:pPr>
      <w:r>
        <w:rPr>
          <w:rFonts w:hint="eastAsia" w:eastAsia="黑体"/>
          <w:sz w:val="32"/>
          <w:lang w:eastAsia="zh-CN"/>
        </w:rPr>
        <w:t xml:space="preserve">第七条  </w:t>
      </w:r>
      <w:r>
        <w:rPr>
          <w:rFonts w:hint="eastAsia"/>
          <w:lang w:eastAsia="zh-CN"/>
        </w:rPr>
        <w:t>乡(镇)人民政府、城市街道办事处应当依法做好禁毒宣传教育、社区戒毒、社区康复工作。</w:t>
      </w:r>
    </w:p>
    <w:p>
      <w:pPr>
        <w:rPr>
          <w:rFonts w:hint="eastAsia"/>
          <w:lang w:eastAsia="zh-CN"/>
        </w:rPr>
      </w:pPr>
      <w:r>
        <w:rPr>
          <w:rFonts w:hint="eastAsia"/>
          <w:lang w:eastAsia="zh-CN"/>
        </w:rPr>
        <w:t>村(居)民委员会应当协助人民政府以及有关部门开展禁毒宣传教育、毒品预防、社区戒毒、社区康复、吸毒人员帮助教育和禁种铲毒等工作。</w:t>
      </w:r>
    </w:p>
    <w:p>
      <w:pPr>
        <w:rPr>
          <w:rFonts w:hint="eastAsia" w:eastAsia="黑体"/>
          <w:sz w:val="32"/>
          <w:lang w:eastAsia="zh-CN"/>
        </w:rPr>
      </w:pPr>
      <w:r>
        <w:rPr>
          <w:rFonts w:hint="eastAsia"/>
          <w:lang w:eastAsia="zh-CN"/>
        </w:rPr>
        <w:t>公安机关、司法行政、卫生行政等部门应当对社区戒毒、社区康复工作提供指导和支持。</w:t>
      </w:r>
    </w:p>
    <w:p>
      <w:pPr>
        <w:rPr>
          <w:rFonts w:hint="eastAsia"/>
          <w:lang w:eastAsia="zh-CN"/>
        </w:rPr>
      </w:pPr>
      <w:r>
        <w:rPr>
          <w:rFonts w:hint="eastAsia" w:eastAsia="黑体"/>
          <w:sz w:val="32"/>
          <w:lang w:eastAsia="zh-CN"/>
        </w:rPr>
        <w:t xml:space="preserve">第八条  </w:t>
      </w:r>
      <w:r>
        <w:rPr>
          <w:rFonts w:hint="eastAsia"/>
          <w:lang w:eastAsia="zh-CN"/>
        </w:rPr>
        <w:t>鼓励公民举报毒品违法犯罪行为。</w:t>
      </w:r>
    </w:p>
    <w:p>
      <w:pPr>
        <w:rPr>
          <w:rFonts w:hint="eastAsia" w:eastAsia="黑体"/>
          <w:sz w:val="32"/>
          <w:lang w:eastAsia="zh-CN"/>
        </w:rPr>
      </w:pPr>
      <w:r>
        <w:rPr>
          <w:rFonts w:hint="eastAsia"/>
          <w:lang w:eastAsia="zh-CN"/>
        </w:rPr>
        <w:t>地方各级人民政府建立健全举报毒品违法犯罪行为的奖励制度，对举报人的身份信息予以保密，保护其人身安全，对举报毒品违法犯罪有功人员以及在禁毒工作中有突出贡献的单位和个人给予奖励。</w:t>
      </w:r>
    </w:p>
    <w:p>
      <w:pPr>
        <w:rPr>
          <w:rFonts w:hint="eastAsia"/>
          <w:spacing w:val="-4"/>
          <w:lang w:eastAsia="zh-CN"/>
        </w:rPr>
      </w:pPr>
      <w:r>
        <w:rPr>
          <w:rFonts w:hint="eastAsia" w:eastAsia="黑体"/>
          <w:sz w:val="32"/>
          <w:lang w:eastAsia="zh-CN"/>
        </w:rPr>
        <w:t xml:space="preserve">第九条  </w:t>
      </w:r>
      <w:r>
        <w:rPr>
          <w:rFonts w:hint="eastAsia"/>
          <w:spacing w:val="-4"/>
          <w:lang w:eastAsia="zh-CN"/>
        </w:rPr>
        <w:t>鼓励成立禁毒志愿者服务组织，支持禁毒志愿者、志愿者服务组织和其他社会组织参与禁毒宣传教育和戒毒社会服务。</w:t>
      </w:r>
    </w:p>
    <w:p>
      <w:pPr>
        <w:pStyle w:val="4"/>
        <w:rPr>
          <w:rFonts w:hint="eastAsia" w:eastAsia="黑体"/>
          <w:sz w:val="32"/>
          <w:lang w:eastAsia="zh-CN"/>
        </w:rPr>
      </w:pPr>
      <w:r>
        <w:rPr>
          <w:rFonts w:hint="eastAsia"/>
          <w:lang w:eastAsia="zh-CN"/>
        </w:rPr>
        <w:t>第二章</w:t>
      </w:r>
      <w:r>
        <w:rPr>
          <w:rFonts w:hint="eastAsia"/>
          <w:lang w:val="en-US" w:eastAsia="zh-CN"/>
        </w:rPr>
        <w:t xml:space="preserve">  </w:t>
      </w:r>
      <w:r>
        <w:rPr>
          <w:rFonts w:hint="eastAsia"/>
          <w:lang w:eastAsia="zh-CN"/>
        </w:rPr>
        <w:t>禁毒宣传教育</w:t>
      </w:r>
    </w:p>
    <w:p>
      <w:pPr>
        <w:rPr>
          <w:rFonts w:hint="eastAsia" w:eastAsia="黑体"/>
          <w:sz w:val="32"/>
          <w:lang w:eastAsia="zh-CN"/>
        </w:rPr>
      </w:pPr>
      <w:r>
        <w:rPr>
          <w:rFonts w:hint="eastAsia" w:eastAsia="黑体"/>
          <w:sz w:val="32"/>
          <w:lang w:eastAsia="zh-CN"/>
        </w:rPr>
        <w:t xml:space="preserve">第十条  </w:t>
      </w:r>
      <w:r>
        <w:rPr>
          <w:rFonts w:hint="eastAsia"/>
          <w:lang w:eastAsia="zh-CN"/>
        </w:rPr>
        <w:t>地方各级人民政府应当将禁毒宣传教育纳入公民素质和普法教育内容，根据本地禁毒工作实际开展常态化禁毒宣传教育，设立禁毒教育基地，免费向社会开放，增强全社会的禁毒意识。</w:t>
      </w:r>
    </w:p>
    <w:p>
      <w:pPr>
        <w:rPr>
          <w:rFonts w:hint="eastAsia" w:eastAsia="黑体"/>
          <w:sz w:val="32"/>
          <w:lang w:eastAsia="zh-CN"/>
        </w:rPr>
      </w:pPr>
      <w:r>
        <w:rPr>
          <w:rFonts w:hint="eastAsia" w:eastAsia="黑体"/>
          <w:sz w:val="32"/>
          <w:lang w:eastAsia="zh-CN"/>
        </w:rPr>
        <w:t xml:space="preserve">第十一条  </w:t>
      </w:r>
      <w:r>
        <w:rPr>
          <w:rFonts w:hint="eastAsia"/>
          <w:lang w:eastAsia="zh-CN"/>
        </w:rPr>
        <w:t>司法行政部门应当会同有关部门制定禁毒宣传教育计划，组织开展禁毒宣传教育工作。</w:t>
      </w:r>
    </w:p>
    <w:p>
      <w:pPr>
        <w:rPr>
          <w:rFonts w:hint="eastAsia" w:eastAsia="黑体"/>
          <w:sz w:val="32"/>
          <w:lang w:eastAsia="zh-CN"/>
        </w:rPr>
      </w:pPr>
      <w:r>
        <w:rPr>
          <w:rFonts w:hint="eastAsia" w:eastAsia="黑体"/>
          <w:sz w:val="32"/>
          <w:lang w:eastAsia="zh-CN"/>
        </w:rPr>
        <w:t xml:space="preserve">第十二条  </w:t>
      </w:r>
      <w:r>
        <w:rPr>
          <w:rFonts w:hint="eastAsia"/>
          <w:lang w:eastAsia="zh-CN"/>
        </w:rPr>
        <w:t>公安机关应当会同有关部门制定和实施禁毒教育培训计划，定期对国家机关、社会团体和基层组织从事禁毒工作相关人员进行培训。</w:t>
      </w:r>
    </w:p>
    <w:p>
      <w:pPr>
        <w:rPr>
          <w:rFonts w:hint="eastAsia"/>
          <w:lang w:eastAsia="zh-CN"/>
        </w:rPr>
      </w:pPr>
      <w:r>
        <w:rPr>
          <w:rFonts w:hint="eastAsia" w:eastAsia="黑体"/>
          <w:sz w:val="32"/>
          <w:lang w:eastAsia="zh-CN"/>
        </w:rPr>
        <w:t xml:space="preserve">第十三条  </w:t>
      </w:r>
      <w:r>
        <w:rPr>
          <w:rFonts w:hint="eastAsia"/>
          <w:lang w:eastAsia="zh-CN"/>
        </w:rPr>
        <w:t>教育行政部门应当将禁毒知识纳入学校教育、教学内容。学校应当根据学生年龄特点，有针对性地开展禁毒宣传教育。公安机关、司法行政、卫生行政等部门应当予以协助。</w:t>
      </w:r>
    </w:p>
    <w:p>
      <w:pPr>
        <w:rPr>
          <w:rFonts w:hint="eastAsia" w:eastAsia="黑体"/>
          <w:sz w:val="32"/>
          <w:lang w:eastAsia="zh-CN"/>
        </w:rPr>
      </w:pPr>
      <w:r>
        <w:rPr>
          <w:rFonts w:hint="eastAsia"/>
          <w:lang w:eastAsia="zh-CN"/>
        </w:rPr>
        <w:t>中小学校应当在小学五年级至高中开展禁毒宣传教育，每学年不少于二课时；中等职业学校、高等学校等应当按照有关规定开展禁毒宣传教育活动。</w:t>
      </w:r>
    </w:p>
    <w:p>
      <w:pPr>
        <w:rPr>
          <w:rFonts w:hint="eastAsia"/>
          <w:lang w:eastAsia="zh-CN"/>
        </w:rPr>
      </w:pPr>
      <w:r>
        <w:rPr>
          <w:rFonts w:hint="eastAsia" w:eastAsia="黑体"/>
          <w:sz w:val="32"/>
          <w:lang w:eastAsia="zh-CN"/>
        </w:rPr>
        <w:t xml:space="preserve">第十四条  </w:t>
      </w:r>
      <w:r>
        <w:rPr>
          <w:rFonts w:hint="eastAsia"/>
          <w:lang w:eastAsia="zh-CN"/>
        </w:rPr>
        <w:t>文化宣传、新闻出版、广播电视等部门应当将禁毒宣传教育纳入工作计划。</w:t>
      </w:r>
    </w:p>
    <w:p>
      <w:pPr>
        <w:rPr>
          <w:rFonts w:hint="eastAsia" w:eastAsia="黑体"/>
          <w:sz w:val="32"/>
          <w:lang w:eastAsia="zh-CN"/>
        </w:rPr>
      </w:pPr>
      <w:r>
        <w:rPr>
          <w:rFonts w:hint="eastAsia"/>
          <w:lang w:eastAsia="zh-CN"/>
        </w:rPr>
        <w:t>报纸、广播电视、网络、移动通讯以及其他公共视听载体等信息服务的单位和媒体，应当开展常态化公益禁毒宣传教育，安排专门时段、版面免费刊登、播放禁毒节目和公益广告。</w:t>
      </w:r>
    </w:p>
    <w:p>
      <w:pPr>
        <w:rPr>
          <w:rFonts w:hint="eastAsia"/>
          <w:lang w:eastAsia="zh-CN"/>
        </w:rPr>
      </w:pPr>
      <w:r>
        <w:rPr>
          <w:rFonts w:hint="eastAsia" w:eastAsia="黑体"/>
          <w:sz w:val="32"/>
          <w:lang w:eastAsia="zh-CN"/>
        </w:rPr>
        <w:t xml:space="preserve">第十五条  </w:t>
      </w:r>
      <w:r>
        <w:rPr>
          <w:rFonts w:hint="eastAsia"/>
          <w:lang w:eastAsia="zh-CN"/>
        </w:rPr>
        <w:t>国家机关、社会团体、企业事业单位和其他组织，应当对本单位工作人员进行禁毒宣传教育，落实禁毒责任制，做好禁毒工作。</w:t>
      </w:r>
    </w:p>
    <w:p>
      <w:pPr>
        <w:rPr>
          <w:rFonts w:hint="eastAsia"/>
          <w:lang w:eastAsia="zh-CN"/>
        </w:rPr>
      </w:pPr>
      <w:r>
        <w:rPr>
          <w:rFonts w:hint="eastAsia"/>
          <w:lang w:eastAsia="zh-CN"/>
        </w:rPr>
        <w:t>工会、共产主义青年团、妇女联合会应当结合各自工作对象的特点，组织开展禁毒宣传教育。</w:t>
      </w:r>
    </w:p>
    <w:p>
      <w:pPr>
        <w:rPr>
          <w:rFonts w:hint="eastAsia"/>
          <w:lang w:eastAsia="zh-CN"/>
        </w:rPr>
      </w:pPr>
      <w:r>
        <w:rPr>
          <w:rFonts w:hint="eastAsia"/>
          <w:spacing w:val="-3"/>
          <w:lang w:eastAsia="zh-CN"/>
        </w:rPr>
        <w:t>未成年人的父母或者其他监护人应当对未成年人进行毒品危害的教育，防止其吸食、注射毒品或者进行其他毒品违法犯罪活动。</w:t>
      </w:r>
    </w:p>
    <w:p>
      <w:pPr>
        <w:rPr>
          <w:rFonts w:hint="eastAsia" w:eastAsia="黑体"/>
          <w:sz w:val="32"/>
          <w:lang w:eastAsia="zh-CN"/>
        </w:rPr>
      </w:pPr>
      <w:r>
        <w:rPr>
          <w:rFonts w:hint="eastAsia"/>
          <w:lang w:eastAsia="zh-CN"/>
        </w:rPr>
        <w:t>家庭成员有吸食、注射毒品的，家庭其他成员应当进行教育和制止，并给予生活上的关心，帮助其戒除毒瘾。</w:t>
      </w:r>
    </w:p>
    <w:p>
      <w:pPr>
        <w:rPr>
          <w:rFonts w:hint="eastAsia" w:eastAsia="黑体"/>
          <w:sz w:val="32"/>
          <w:lang w:eastAsia="zh-CN"/>
        </w:rPr>
      </w:pPr>
      <w:r>
        <w:rPr>
          <w:rFonts w:hint="eastAsia" w:eastAsia="黑体"/>
          <w:sz w:val="32"/>
          <w:lang w:eastAsia="zh-CN"/>
        </w:rPr>
        <w:t xml:space="preserve">第十六条  </w:t>
      </w:r>
      <w:r>
        <w:rPr>
          <w:rFonts w:hint="eastAsia"/>
          <w:lang w:eastAsia="zh-CN"/>
        </w:rPr>
        <w:t>交通运输、铁路、民用航空管理等部门应当将禁毒知识纳入对旅客宣传的内容。公路、水路、铁路、城市轨道交通、航空等交通运输经营单位应当对旅客进行禁毒宣传教育。</w:t>
      </w:r>
    </w:p>
    <w:p>
      <w:pPr>
        <w:rPr>
          <w:rFonts w:hint="eastAsia"/>
          <w:lang w:eastAsia="zh-CN"/>
        </w:rPr>
      </w:pPr>
      <w:r>
        <w:rPr>
          <w:rFonts w:hint="eastAsia" w:eastAsia="黑体"/>
          <w:sz w:val="32"/>
          <w:lang w:eastAsia="zh-CN"/>
        </w:rPr>
        <w:t xml:space="preserve">第十七条  </w:t>
      </w:r>
      <w:r>
        <w:rPr>
          <w:rFonts w:hint="eastAsia"/>
          <w:lang w:eastAsia="zh-CN"/>
        </w:rPr>
        <w:t>娱乐场所和旅馆、洗浴、茶馆、酒吧、网吧、会所等经营服务场所的经营者、管理者，应当在场所显著位置设置禁毒警示标牌，公布举报电话，对本场所从业人员进行禁毒宣传教育培训，预防毒品违法犯罪行为在本场所内发生。</w:t>
      </w:r>
    </w:p>
    <w:p>
      <w:pPr>
        <w:pStyle w:val="4"/>
        <w:rPr>
          <w:rFonts w:hint="eastAsia" w:eastAsia="黑体"/>
          <w:sz w:val="32"/>
          <w:lang w:eastAsia="zh-CN"/>
        </w:rPr>
      </w:pPr>
      <w:r>
        <w:rPr>
          <w:rFonts w:hint="eastAsia"/>
          <w:lang w:eastAsia="zh-CN"/>
        </w:rPr>
        <w:t>第三章</w:t>
      </w:r>
      <w:r>
        <w:rPr>
          <w:rFonts w:hint="eastAsia"/>
          <w:lang w:val="en-US" w:eastAsia="zh-CN"/>
        </w:rPr>
        <w:t xml:space="preserve">  </w:t>
      </w:r>
      <w:r>
        <w:rPr>
          <w:rFonts w:hint="eastAsia"/>
          <w:lang w:eastAsia="zh-CN"/>
        </w:rPr>
        <w:t>毒品管制</w:t>
      </w:r>
    </w:p>
    <w:p>
      <w:pPr>
        <w:rPr>
          <w:rFonts w:hint="eastAsia"/>
          <w:lang w:eastAsia="zh-CN"/>
        </w:rPr>
      </w:pPr>
      <w:r>
        <w:rPr>
          <w:rFonts w:hint="eastAsia" w:eastAsia="黑体"/>
          <w:sz w:val="32"/>
          <w:lang w:eastAsia="zh-CN"/>
        </w:rPr>
        <w:t xml:space="preserve">第十八条  </w:t>
      </w:r>
      <w:r>
        <w:rPr>
          <w:rFonts w:hint="eastAsia"/>
          <w:lang w:eastAsia="zh-CN"/>
        </w:rPr>
        <w:t>地方各级人民政府及公安机关、农业、林业等部门，发现非法种植罂粟、古柯植物、大麻植物以及国家规定管制的可以用于提炼加工毒品的其他原植物的，应当立即采取措施予以制止、铲除。</w:t>
      </w:r>
    </w:p>
    <w:p>
      <w:pPr>
        <w:rPr>
          <w:rFonts w:hint="eastAsia" w:eastAsia="黑体"/>
          <w:sz w:val="32"/>
          <w:lang w:eastAsia="zh-CN"/>
        </w:rPr>
      </w:pPr>
      <w:r>
        <w:rPr>
          <w:rFonts w:hint="eastAsia"/>
          <w:lang w:eastAsia="zh-CN"/>
        </w:rPr>
        <w:t>村(居)民委员会发现非法种植毒品原植物的，应当及时向当地公安机关报告，并配合公安机关予以铲除。</w:t>
      </w:r>
    </w:p>
    <w:p>
      <w:pPr>
        <w:rPr>
          <w:rFonts w:hint="eastAsia"/>
          <w:lang w:eastAsia="zh-CN"/>
        </w:rPr>
      </w:pPr>
      <w:r>
        <w:rPr>
          <w:rFonts w:hint="eastAsia" w:eastAsia="黑体"/>
          <w:sz w:val="32"/>
          <w:lang w:eastAsia="zh-CN"/>
        </w:rPr>
        <w:t xml:space="preserve">第十九条  </w:t>
      </w:r>
      <w:r>
        <w:rPr>
          <w:rFonts w:hint="eastAsia"/>
          <w:lang w:eastAsia="zh-CN"/>
        </w:rPr>
        <w:t>禁止非法生产、经营、购买、运输用于生产制毒物品的化学原料。</w:t>
      </w:r>
    </w:p>
    <w:p>
      <w:pPr>
        <w:rPr>
          <w:rFonts w:hint="eastAsia"/>
          <w:lang w:eastAsia="zh-CN"/>
        </w:rPr>
      </w:pPr>
      <w:r>
        <w:rPr>
          <w:rFonts w:hint="eastAsia"/>
          <w:lang w:eastAsia="zh-CN"/>
        </w:rPr>
        <w:t>禁止违反规定开具麻醉药品、精神药品的处方或者使用证明。</w:t>
      </w:r>
    </w:p>
    <w:p>
      <w:pPr>
        <w:rPr>
          <w:rFonts w:hint="eastAsia" w:eastAsia="黑体"/>
          <w:sz w:val="32"/>
          <w:lang w:eastAsia="zh-CN"/>
        </w:rPr>
      </w:pPr>
      <w:r>
        <w:rPr>
          <w:rFonts w:hint="eastAsia"/>
          <w:lang w:eastAsia="zh-CN"/>
        </w:rPr>
        <w:t>药品零售单位出售含麻黄碱复方制剂，应当按照有关规定查验、登记购买者的身份证件等信息。</w:t>
      </w:r>
    </w:p>
    <w:p>
      <w:pPr>
        <w:rPr>
          <w:rFonts w:hint="eastAsia" w:eastAsia="黑体"/>
          <w:sz w:val="32"/>
          <w:lang w:eastAsia="zh-CN"/>
        </w:rPr>
      </w:pPr>
      <w:r>
        <w:rPr>
          <w:rFonts w:hint="eastAsia" w:eastAsia="黑体"/>
          <w:sz w:val="32"/>
          <w:lang w:eastAsia="zh-CN"/>
        </w:rPr>
        <w:t xml:space="preserve">第二十条  </w:t>
      </w:r>
      <w:r>
        <w:rPr>
          <w:rFonts w:hint="eastAsia"/>
          <w:lang w:eastAsia="zh-CN"/>
        </w:rPr>
        <w:t>生产、经营、购买、运输、储存、使用、进口、出口麻醉药品、精神药品和易制毒化学品的单位，应当执行国家有关规定，规范和落实单位内部管理制度，防止麻醉药品、精神药品和易制毒化学品流入非法渠道。</w:t>
      </w:r>
    </w:p>
    <w:p>
      <w:pPr>
        <w:rPr>
          <w:rFonts w:hint="eastAsia"/>
          <w:lang w:eastAsia="zh-CN"/>
        </w:rPr>
      </w:pPr>
      <w:r>
        <w:rPr>
          <w:rFonts w:hint="eastAsia" w:eastAsia="黑体"/>
          <w:sz w:val="32"/>
          <w:lang w:eastAsia="zh-CN"/>
        </w:rPr>
        <w:t xml:space="preserve">第二十一条  </w:t>
      </w:r>
      <w:r>
        <w:rPr>
          <w:rFonts w:hint="eastAsia"/>
          <w:lang w:eastAsia="zh-CN"/>
        </w:rPr>
        <w:t>公安机关负责毒品犯罪案件的侦查，毒品行政违法案件的查处。</w:t>
      </w:r>
    </w:p>
    <w:p>
      <w:pPr>
        <w:rPr>
          <w:rFonts w:hint="eastAsia" w:eastAsia="黑体"/>
          <w:sz w:val="32"/>
          <w:lang w:eastAsia="zh-CN"/>
        </w:rPr>
      </w:pPr>
      <w:r>
        <w:rPr>
          <w:rFonts w:hint="eastAsia"/>
          <w:lang w:eastAsia="zh-CN"/>
        </w:rPr>
        <w:t>公安机关根据禁毒工作需要，可以在边防口岸、交通要道、飞机场、火车站、长途汽车站、港口、码头以及物流集散地等场所，对过往人员、物品、货物以及交通工具进行毒品和易制毒化学品检查。上述场所的经营者、管理者应当予以协助配合。</w:t>
      </w:r>
    </w:p>
    <w:p>
      <w:pPr>
        <w:rPr>
          <w:rFonts w:hint="eastAsia"/>
          <w:lang w:eastAsia="zh-CN"/>
        </w:rPr>
      </w:pPr>
      <w:r>
        <w:rPr>
          <w:rFonts w:hint="eastAsia" w:eastAsia="黑体"/>
          <w:sz w:val="32"/>
          <w:lang w:eastAsia="zh-CN"/>
        </w:rPr>
        <w:t xml:space="preserve">第二十二条  </w:t>
      </w:r>
      <w:r>
        <w:rPr>
          <w:rFonts w:hint="eastAsia"/>
          <w:lang w:eastAsia="zh-CN"/>
        </w:rPr>
        <w:t>邮政、快递企业应当建立并执行收寄验视制度。对寄件人交寄的信件以外的邮件、快件，应当要求寄件人如实、完整填写寄递详情单，核对身份信息，并逐件验视。寄递信息保存期限不少于一年。</w:t>
      </w:r>
    </w:p>
    <w:p>
      <w:pPr>
        <w:rPr>
          <w:rFonts w:hint="eastAsia"/>
          <w:lang w:eastAsia="zh-CN"/>
        </w:rPr>
      </w:pPr>
      <w:r>
        <w:rPr>
          <w:rFonts w:hint="eastAsia"/>
          <w:lang w:eastAsia="zh-CN"/>
        </w:rPr>
        <w:t>物流企业应当如实记录托运人、提货人的姓名、地址、联系方式和托运货物的名称、数量等信息，加强货物交运前的检查工作，防止夹带、运输毒品；对货物托运、提取的单据，保存期限不少于一年。</w:t>
      </w:r>
    </w:p>
    <w:p>
      <w:pPr>
        <w:rPr>
          <w:rFonts w:hint="eastAsia" w:eastAsia="黑体"/>
          <w:sz w:val="32"/>
          <w:lang w:eastAsia="zh-CN"/>
        </w:rPr>
      </w:pPr>
      <w:r>
        <w:rPr>
          <w:rFonts w:hint="eastAsia"/>
          <w:lang w:eastAsia="zh-CN"/>
        </w:rPr>
        <w:t>邮政、快递、物流企业发现寄递、夹带、运输毒品、毒品原植物及其种子、幼苗的，或者非法寄递、托运易制毒化学品的，应当及时报告公安机关并协助调查取证。</w:t>
      </w:r>
    </w:p>
    <w:p>
      <w:pPr>
        <w:rPr>
          <w:rFonts w:hint="eastAsia"/>
          <w:lang w:eastAsia="zh-CN"/>
        </w:rPr>
      </w:pPr>
      <w:r>
        <w:rPr>
          <w:rFonts w:hint="eastAsia" w:eastAsia="黑体"/>
          <w:sz w:val="32"/>
          <w:lang w:eastAsia="zh-CN"/>
        </w:rPr>
        <w:t xml:space="preserve">第二十三条  </w:t>
      </w:r>
      <w:r>
        <w:rPr>
          <w:rFonts w:hint="eastAsia"/>
          <w:spacing w:val="-3"/>
          <w:lang w:eastAsia="zh-CN"/>
        </w:rPr>
        <w:t>娱乐场所和旅馆、洗浴、茶馆、酒吧、网吧、会所等经营服务场所应当建立内部巡查制度，落实禁毒防范措施，发现毒品违法犯罪活动的，应当及时报告公安机关并协助调查取证。</w:t>
      </w:r>
    </w:p>
    <w:p>
      <w:pPr>
        <w:rPr>
          <w:rFonts w:hint="eastAsia" w:eastAsia="黑体"/>
          <w:sz w:val="32"/>
          <w:lang w:eastAsia="zh-CN"/>
        </w:rPr>
      </w:pPr>
      <w:r>
        <w:rPr>
          <w:rFonts w:hint="eastAsia"/>
          <w:lang w:eastAsia="zh-CN"/>
        </w:rPr>
        <w:t>前款经营服务场所及其从业人员不得贩卖、提供毒品，不得组织、强迫、教唆、引诱、欺骗、容留他人吸食、注射毒品，不得为进入场所的其他人员实施上述行为提供条件。</w:t>
      </w:r>
    </w:p>
    <w:p>
      <w:pPr>
        <w:rPr>
          <w:rFonts w:hint="eastAsia" w:eastAsia="黑体"/>
          <w:sz w:val="32"/>
          <w:lang w:eastAsia="zh-CN"/>
        </w:rPr>
      </w:pPr>
      <w:r>
        <w:rPr>
          <w:rFonts w:hint="eastAsia" w:eastAsia="黑体"/>
          <w:sz w:val="32"/>
          <w:lang w:eastAsia="zh-CN"/>
        </w:rPr>
        <w:t xml:space="preserve">第二十四条  </w:t>
      </w:r>
      <w:r>
        <w:rPr>
          <w:rFonts w:hint="eastAsia"/>
          <w:lang w:eastAsia="zh-CN"/>
        </w:rPr>
        <w:t>房屋出租人发现出租屋内有毒品违法犯罪活动的，应当及时报告公安机关并协助调查取证。</w:t>
      </w:r>
    </w:p>
    <w:p>
      <w:pPr>
        <w:rPr>
          <w:rFonts w:hint="eastAsia"/>
          <w:lang w:eastAsia="zh-CN"/>
        </w:rPr>
      </w:pPr>
      <w:r>
        <w:rPr>
          <w:rFonts w:hint="eastAsia" w:eastAsia="黑体"/>
          <w:sz w:val="32"/>
          <w:lang w:eastAsia="zh-CN"/>
        </w:rPr>
        <w:t xml:space="preserve">第二十五条  </w:t>
      </w:r>
      <w:r>
        <w:rPr>
          <w:rFonts w:hint="eastAsia"/>
          <w:lang w:eastAsia="zh-CN"/>
        </w:rPr>
        <w:t>汽车租赁企业在办理车辆租赁业务时，应当如实登记承租人身份证件资料、联系电话等，保存相应信息不少于一年。</w:t>
      </w:r>
    </w:p>
    <w:p>
      <w:pPr>
        <w:rPr>
          <w:rFonts w:hint="eastAsia" w:eastAsia="黑体"/>
          <w:sz w:val="32"/>
          <w:lang w:eastAsia="zh-CN"/>
        </w:rPr>
      </w:pPr>
      <w:r>
        <w:rPr>
          <w:rFonts w:hint="eastAsia"/>
          <w:lang w:eastAsia="zh-CN"/>
        </w:rPr>
        <w:t>发现承租人利用租赁车辆进行毒品违法犯罪活动的，应当及时报告公安机关并协助调查取证。</w:t>
      </w:r>
    </w:p>
    <w:p>
      <w:pPr>
        <w:rPr>
          <w:rFonts w:hint="eastAsia"/>
          <w:lang w:eastAsia="zh-CN"/>
        </w:rPr>
      </w:pPr>
      <w:r>
        <w:rPr>
          <w:rFonts w:hint="eastAsia" w:eastAsia="黑体"/>
          <w:sz w:val="32"/>
          <w:lang w:eastAsia="zh-CN"/>
        </w:rPr>
        <w:t xml:space="preserve">第二十六条  </w:t>
      </w:r>
      <w:r>
        <w:rPr>
          <w:rFonts w:hint="eastAsia"/>
          <w:lang w:eastAsia="zh-CN"/>
        </w:rPr>
        <w:t>任何单位和个人不得发布麻醉药品、精神药品的广告，不得违反国家规定发布易制毒化学品销售信息，不得非法传授麻醉药品、精神药品或者易制毒化学品制造方法。媒体发现涉毒广告、涉毒销售信息或者非法传授麻醉药品、精神药品、易制毒化学品制造方法的，应当立即停止发布，保存相关记录，及时报告公安机关并协助调查取证。</w:t>
      </w:r>
    </w:p>
    <w:p>
      <w:pPr>
        <w:rPr>
          <w:rFonts w:hint="eastAsia" w:eastAsia="黑体"/>
          <w:sz w:val="32"/>
          <w:lang w:eastAsia="zh-CN"/>
        </w:rPr>
      </w:pPr>
      <w:r>
        <w:rPr>
          <w:rFonts w:hint="eastAsia"/>
          <w:lang w:eastAsia="zh-CN"/>
        </w:rPr>
        <w:t>互联网信息服务提供者应当建立信息巡查制度，不得制作、复制、发布、传播涉毒有害信息，发现其网站传输的信息明显涉及毒品违法犯罪活动的，应当立即停止传输，保存相关记录，及时报告公安机关并协助调查取证。</w:t>
      </w:r>
    </w:p>
    <w:p>
      <w:pPr>
        <w:rPr>
          <w:rFonts w:hint="eastAsia"/>
          <w:lang w:eastAsia="zh-CN"/>
        </w:rPr>
      </w:pPr>
      <w:r>
        <w:rPr>
          <w:rFonts w:hint="eastAsia" w:eastAsia="黑体"/>
          <w:sz w:val="32"/>
          <w:lang w:eastAsia="zh-CN"/>
        </w:rPr>
        <w:t xml:space="preserve">第二十七条  </w:t>
      </w:r>
      <w:r>
        <w:rPr>
          <w:rFonts w:hint="eastAsia"/>
          <w:lang w:eastAsia="zh-CN"/>
        </w:rPr>
        <w:t>禁止在食品中添加罂粟壳、罂粟籽、罂粟苗等毒品原植物及其非法制品。</w:t>
      </w:r>
    </w:p>
    <w:p>
      <w:pPr>
        <w:pStyle w:val="4"/>
        <w:rPr>
          <w:rFonts w:hint="eastAsia" w:eastAsia="黑体"/>
          <w:sz w:val="32"/>
          <w:lang w:eastAsia="zh-CN"/>
        </w:rPr>
      </w:pPr>
      <w:r>
        <w:rPr>
          <w:rFonts w:hint="eastAsia"/>
          <w:lang w:eastAsia="zh-CN"/>
        </w:rPr>
        <w:t>第四章</w:t>
      </w:r>
      <w:r>
        <w:rPr>
          <w:rFonts w:hint="eastAsia"/>
          <w:lang w:val="en-US" w:eastAsia="zh-CN"/>
        </w:rPr>
        <w:t xml:space="preserve">  </w:t>
      </w:r>
      <w:r>
        <w:rPr>
          <w:rFonts w:hint="eastAsia"/>
          <w:lang w:eastAsia="zh-CN"/>
        </w:rPr>
        <w:t>戒毒措施</w:t>
      </w:r>
    </w:p>
    <w:p>
      <w:pPr>
        <w:rPr>
          <w:rFonts w:hint="eastAsia" w:eastAsia="黑体"/>
          <w:sz w:val="32"/>
          <w:lang w:eastAsia="zh-CN"/>
        </w:rPr>
      </w:pPr>
      <w:r>
        <w:rPr>
          <w:rFonts w:hint="eastAsia" w:eastAsia="黑体"/>
          <w:sz w:val="32"/>
          <w:lang w:eastAsia="zh-CN"/>
        </w:rPr>
        <w:t xml:space="preserve">第二十八条  </w:t>
      </w:r>
      <w:r>
        <w:rPr>
          <w:rFonts w:hint="eastAsia"/>
          <w:lang w:eastAsia="zh-CN"/>
        </w:rPr>
        <w:t>地方各级人民政府应当采取自愿戒毒、社区戒毒、强制隔离戒毒、社区康复等措施，帮助吸毒人员戒除毒瘾，教育和挽救吸毒人员。</w:t>
      </w:r>
    </w:p>
    <w:p>
      <w:pPr>
        <w:rPr>
          <w:rFonts w:hint="eastAsia"/>
          <w:lang w:eastAsia="zh-CN"/>
        </w:rPr>
      </w:pPr>
      <w:r>
        <w:rPr>
          <w:rFonts w:hint="eastAsia" w:eastAsia="黑体"/>
          <w:sz w:val="32"/>
          <w:lang w:eastAsia="zh-CN"/>
        </w:rPr>
        <w:t xml:space="preserve">第二十九条  </w:t>
      </w:r>
      <w:r>
        <w:rPr>
          <w:rFonts w:hint="eastAsia"/>
          <w:lang w:eastAsia="zh-CN"/>
        </w:rPr>
        <w:t>设区的市、登记吸毒人员千人以上的县(市、区)人民政府应当按照有关规定，建立一家以上戒毒医疗机构或者确定一家以上医疗机构，开展戒毒医疗服务。</w:t>
      </w:r>
    </w:p>
    <w:p>
      <w:pPr>
        <w:rPr>
          <w:rFonts w:hint="eastAsia" w:eastAsia="黑体"/>
          <w:sz w:val="32"/>
          <w:lang w:eastAsia="zh-CN"/>
        </w:rPr>
      </w:pPr>
      <w:r>
        <w:rPr>
          <w:rFonts w:hint="eastAsia"/>
          <w:spacing w:val="-3"/>
          <w:lang w:eastAsia="zh-CN"/>
        </w:rPr>
        <w:t>县级以上地方人民政府卫生行政部门应当会同公安机关、司法行政部门，根据戒毒医疗服务资源和戒毒治疗需求，制定本行政区域戒毒医疗机构建设规划，并纳入当地卫生医疗机构建设规划。</w:t>
      </w:r>
    </w:p>
    <w:p>
      <w:pPr>
        <w:rPr>
          <w:rFonts w:hint="eastAsia"/>
          <w:lang w:eastAsia="zh-CN"/>
        </w:rPr>
      </w:pPr>
      <w:r>
        <w:rPr>
          <w:rFonts w:hint="eastAsia" w:eastAsia="黑体"/>
          <w:sz w:val="32"/>
          <w:lang w:eastAsia="zh-CN"/>
        </w:rPr>
        <w:t xml:space="preserve">第三十条  </w:t>
      </w:r>
      <w:r>
        <w:rPr>
          <w:rFonts w:hint="eastAsia"/>
          <w:lang w:eastAsia="zh-CN"/>
        </w:rPr>
        <w:t>乡(镇)人民政府、城市街道办事处应当根据戒毒工作需要成立社区戒毒社区康复工作领导小组，统筹规划本辖区戒毒康复工作，并根据吸毒人员的分布情况，明确社区戒毒社区康复工作机构，配备专职工作人员。</w:t>
      </w:r>
    </w:p>
    <w:p>
      <w:pPr>
        <w:rPr>
          <w:rFonts w:hint="eastAsia" w:eastAsia="黑体"/>
          <w:sz w:val="32"/>
          <w:lang w:eastAsia="zh-CN"/>
        </w:rPr>
      </w:pPr>
      <w:r>
        <w:rPr>
          <w:rFonts w:hint="eastAsia"/>
          <w:lang w:eastAsia="zh-CN"/>
        </w:rPr>
        <w:t>县级以上地方人民政府应当安排专项经费保障社区戒毒、社区康复工作开展。</w:t>
      </w:r>
    </w:p>
    <w:p>
      <w:pPr>
        <w:rPr>
          <w:rFonts w:hint="eastAsia" w:eastAsia="黑体"/>
          <w:sz w:val="32"/>
          <w:lang w:eastAsia="zh-CN"/>
        </w:rPr>
      </w:pPr>
      <w:r>
        <w:rPr>
          <w:rFonts w:hint="eastAsia" w:eastAsia="黑体"/>
          <w:sz w:val="32"/>
          <w:lang w:eastAsia="zh-CN"/>
        </w:rPr>
        <w:t xml:space="preserve">第三十一条  </w:t>
      </w:r>
      <w:r>
        <w:rPr>
          <w:rFonts w:hint="eastAsia"/>
          <w:lang w:eastAsia="zh-CN"/>
        </w:rPr>
        <w:t>社区戒毒社区康复工作机构专职工作人员，由县级人民政府统一招聘并培训，其工资薪金不低于同业用工标准，并按规定足额缴交各项社会保险和住房公积金。具体办法由省人民政府公安机关会同有关部门制定。</w:t>
      </w:r>
    </w:p>
    <w:p>
      <w:pPr>
        <w:rPr>
          <w:rFonts w:hint="eastAsia"/>
          <w:lang w:eastAsia="zh-CN"/>
        </w:rPr>
      </w:pPr>
      <w:r>
        <w:rPr>
          <w:rFonts w:hint="eastAsia" w:eastAsia="黑体"/>
          <w:sz w:val="32"/>
          <w:lang w:eastAsia="zh-CN"/>
        </w:rPr>
        <w:t xml:space="preserve">第三十二条  </w:t>
      </w:r>
      <w:r>
        <w:rPr>
          <w:rFonts w:hint="eastAsia"/>
          <w:lang w:eastAsia="zh-CN"/>
        </w:rPr>
        <w:t>公安机关应当对涉嫌吸毒的人员进行吸毒检测，被检测人员应当予以配合；对拒绝接受检测的，经县级以上地方人民政府公安机关或者其派出机构负责人批准，可以强制检测。</w:t>
      </w:r>
    </w:p>
    <w:p>
      <w:pPr>
        <w:rPr>
          <w:rFonts w:hint="eastAsia" w:eastAsia="黑体"/>
          <w:sz w:val="32"/>
          <w:lang w:eastAsia="zh-CN"/>
        </w:rPr>
      </w:pPr>
      <w:r>
        <w:rPr>
          <w:rFonts w:hint="eastAsia"/>
          <w:lang w:eastAsia="zh-CN"/>
        </w:rPr>
        <w:t>公安机关应当对吸毒人员进行登记，根据吸毒人员的涉毒记录、现实表现、社会危害等情况进行综合评估，实行分级管控、帮助教育。</w:t>
      </w:r>
    </w:p>
    <w:p>
      <w:pPr>
        <w:rPr>
          <w:rFonts w:hint="eastAsia"/>
          <w:lang w:eastAsia="zh-CN"/>
        </w:rPr>
      </w:pPr>
      <w:r>
        <w:rPr>
          <w:rFonts w:hint="eastAsia" w:eastAsia="黑体"/>
          <w:sz w:val="32"/>
          <w:lang w:eastAsia="zh-CN"/>
        </w:rPr>
        <w:t xml:space="preserve">第三十三条  </w:t>
      </w:r>
      <w:r>
        <w:rPr>
          <w:rFonts w:hint="eastAsia"/>
          <w:lang w:eastAsia="zh-CN"/>
        </w:rPr>
        <w:t>鼓励吸毒成瘾人员自行戒除毒瘾。吸毒人员可以自行到戒毒医疗机构接受戒毒治疗。</w:t>
      </w:r>
    </w:p>
    <w:p>
      <w:pPr>
        <w:rPr>
          <w:rFonts w:hint="eastAsia" w:eastAsia="黑体"/>
          <w:sz w:val="32"/>
          <w:lang w:eastAsia="zh-CN"/>
        </w:rPr>
      </w:pPr>
      <w:r>
        <w:rPr>
          <w:rFonts w:hint="eastAsia"/>
          <w:lang w:eastAsia="zh-CN"/>
        </w:rPr>
        <w:t>戒毒医疗机构应当与自愿戒毒人员或者其监护人签订自愿戒毒协议，并自签订协议之日起三日内，将自愿戒毒人员身份信息、戒毒期限向所在地县级公安机关报备；发现自愿戒毒人员在自愿戒毒期间吸食、注射毒品的，应当及时报告公安机关。</w:t>
      </w:r>
    </w:p>
    <w:p>
      <w:pPr>
        <w:rPr>
          <w:rFonts w:hint="eastAsia"/>
          <w:lang w:eastAsia="zh-CN"/>
        </w:rPr>
      </w:pPr>
      <w:r>
        <w:rPr>
          <w:rFonts w:hint="eastAsia" w:eastAsia="黑体"/>
          <w:sz w:val="32"/>
          <w:lang w:eastAsia="zh-CN"/>
        </w:rPr>
        <w:t xml:space="preserve">第三十四条  </w:t>
      </w:r>
      <w:r>
        <w:rPr>
          <w:rFonts w:hint="eastAsia"/>
          <w:lang w:eastAsia="zh-CN"/>
        </w:rPr>
        <w:t>公安机关对查获的吸毒成瘾人员，除适用强制隔离戒毒外的，应当责令其接受社区戒毒。</w:t>
      </w:r>
    </w:p>
    <w:p>
      <w:pPr>
        <w:rPr>
          <w:rFonts w:hint="eastAsia" w:eastAsia="黑体"/>
          <w:sz w:val="32"/>
          <w:lang w:eastAsia="zh-CN"/>
        </w:rPr>
      </w:pPr>
      <w:r>
        <w:rPr>
          <w:rFonts w:hint="eastAsia"/>
          <w:lang w:eastAsia="zh-CN"/>
        </w:rPr>
        <w:t>社区戒毒人员应当自收到责令社区戒毒决定书之日起十五日内到社区戒毒执行地乡(镇)人民政府、城市街道办事处报到，无正当理由逾期不报到的，视为拒绝接受社区戒毒。</w:t>
      </w:r>
    </w:p>
    <w:p>
      <w:pPr>
        <w:rPr>
          <w:rFonts w:hint="eastAsia"/>
          <w:lang w:eastAsia="zh-CN"/>
        </w:rPr>
      </w:pPr>
      <w:r>
        <w:rPr>
          <w:rFonts w:hint="eastAsia" w:eastAsia="黑体"/>
          <w:sz w:val="32"/>
          <w:lang w:eastAsia="zh-CN"/>
        </w:rPr>
        <w:t xml:space="preserve">第三十五条  </w:t>
      </w:r>
      <w:r>
        <w:rPr>
          <w:rFonts w:hint="eastAsia"/>
          <w:lang w:eastAsia="zh-CN"/>
        </w:rPr>
        <w:t>乡(镇)人民政府、城市街道办事处应当在社区戒毒人员报到后及时与其签订社区戒毒协议。社区戒毒协议应当包括以下内容：</w:t>
      </w:r>
    </w:p>
    <w:p>
      <w:pPr>
        <w:rPr>
          <w:rFonts w:hint="eastAsia"/>
          <w:lang w:eastAsia="zh-CN"/>
        </w:rPr>
      </w:pPr>
      <w:r>
        <w:rPr>
          <w:rFonts w:hint="eastAsia"/>
          <w:lang w:eastAsia="zh-CN"/>
        </w:rPr>
        <w:t>(一)戒毒人员享有的权利和可以获得的帮助；</w:t>
      </w:r>
    </w:p>
    <w:p>
      <w:pPr>
        <w:rPr>
          <w:rFonts w:hint="eastAsia"/>
          <w:lang w:eastAsia="zh-CN"/>
        </w:rPr>
      </w:pPr>
      <w:r>
        <w:rPr>
          <w:rFonts w:hint="eastAsia"/>
          <w:lang w:eastAsia="zh-CN"/>
        </w:rPr>
        <w:t>(二)戒毒人员应当遵守的规定；</w:t>
      </w:r>
    </w:p>
    <w:p>
      <w:pPr>
        <w:rPr>
          <w:rFonts w:hint="eastAsia"/>
          <w:lang w:eastAsia="zh-CN"/>
        </w:rPr>
      </w:pPr>
      <w:r>
        <w:rPr>
          <w:rFonts w:hint="eastAsia"/>
          <w:lang w:eastAsia="zh-CN"/>
        </w:rPr>
        <w:t>(三)社区戒毒的具体措施；</w:t>
      </w:r>
    </w:p>
    <w:p>
      <w:pPr>
        <w:rPr>
          <w:rFonts w:hint="eastAsia"/>
          <w:lang w:eastAsia="zh-CN"/>
        </w:rPr>
      </w:pPr>
      <w:r>
        <w:rPr>
          <w:rFonts w:hint="eastAsia"/>
          <w:lang w:eastAsia="zh-CN"/>
        </w:rPr>
        <w:t>(四)违反社区戒毒协议的法律后果；</w:t>
      </w:r>
    </w:p>
    <w:p>
      <w:pPr>
        <w:rPr>
          <w:rFonts w:hint="eastAsia" w:eastAsia="黑体"/>
          <w:sz w:val="32"/>
          <w:lang w:eastAsia="zh-CN"/>
        </w:rPr>
      </w:pPr>
      <w:r>
        <w:rPr>
          <w:rFonts w:hint="eastAsia"/>
          <w:lang w:eastAsia="zh-CN"/>
        </w:rPr>
        <w:t>(五)其他应当明确的事项。</w:t>
      </w:r>
    </w:p>
    <w:p>
      <w:pPr>
        <w:rPr>
          <w:rFonts w:hint="eastAsia" w:eastAsia="黑体"/>
          <w:sz w:val="32"/>
          <w:lang w:eastAsia="zh-CN"/>
        </w:rPr>
      </w:pPr>
      <w:r>
        <w:rPr>
          <w:rFonts w:hint="eastAsia" w:eastAsia="黑体"/>
          <w:sz w:val="32"/>
          <w:lang w:eastAsia="zh-CN"/>
        </w:rPr>
        <w:t xml:space="preserve">第三十六条  </w:t>
      </w:r>
      <w:r>
        <w:rPr>
          <w:rFonts w:hint="eastAsia"/>
          <w:lang w:eastAsia="zh-CN"/>
        </w:rPr>
        <w:t>吸毒成瘾人员有《中华人民共和国禁毒法》第三十八条第一款所列情形之一的，由市、县(区)人民政府公安机关作出强制隔离戒毒的决定。</w:t>
      </w:r>
    </w:p>
    <w:p>
      <w:pPr>
        <w:rPr>
          <w:rFonts w:hint="eastAsia" w:eastAsia="黑体"/>
          <w:sz w:val="32"/>
          <w:lang w:eastAsia="zh-CN"/>
        </w:rPr>
      </w:pPr>
      <w:r>
        <w:rPr>
          <w:rFonts w:hint="eastAsia" w:eastAsia="黑体"/>
          <w:sz w:val="32"/>
          <w:lang w:eastAsia="zh-CN"/>
        </w:rPr>
        <w:t xml:space="preserve">第三十七条  </w:t>
      </w:r>
      <w:r>
        <w:rPr>
          <w:rFonts w:hint="eastAsia"/>
          <w:lang w:eastAsia="zh-CN"/>
        </w:rPr>
        <w:t>省人民政府司法行政部门的戒毒医疗机构依法对患有艾滋病等传染病的强制隔离戒毒人员，实行集中隔离戒毒治疗，并接受卫生行政部门的指导和监督。</w:t>
      </w:r>
    </w:p>
    <w:p>
      <w:pPr>
        <w:rPr>
          <w:rFonts w:hint="eastAsia"/>
          <w:lang w:eastAsia="zh-CN"/>
        </w:rPr>
      </w:pPr>
      <w:r>
        <w:rPr>
          <w:rFonts w:hint="eastAsia" w:eastAsia="黑体"/>
          <w:sz w:val="32"/>
          <w:lang w:eastAsia="zh-CN"/>
        </w:rPr>
        <w:t xml:space="preserve">第三十八条  </w:t>
      </w:r>
      <w:r>
        <w:rPr>
          <w:rFonts w:hint="eastAsia"/>
          <w:lang w:eastAsia="zh-CN"/>
        </w:rPr>
        <w:t>解除强制隔离戒毒的人员有下列情形之一的，公安机关应当责令其接受社区康复：</w:t>
      </w:r>
    </w:p>
    <w:p>
      <w:pPr>
        <w:rPr>
          <w:rFonts w:hint="eastAsia"/>
          <w:lang w:eastAsia="zh-CN"/>
        </w:rPr>
      </w:pPr>
      <w:r>
        <w:rPr>
          <w:rFonts w:hint="eastAsia"/>
          <w:lang w:eastAsia="zh-CN"/>
        </w:rPr>
        <w:t>(一)吸食、注射阿片类或者苯丙胺类毒品的；</w:t>
      </w:r>
    </w:p>
    <w:p>
      <w:pPr>
        <w:rPr>
          <w:rFonts w:hint="eastAsia"/>
          <w:lang w:eastAsia="zh-CN"/>
        </w:rPr>
      </w:pPr>
      <w:r>
        <w:rPr>
          <w:rFonts w:hint="eastAsia"/>
          <w:lang w:eastAsia="zh-CN"/>
        </w:rPr>
        <w:t>(二)提前解除强制隔离戒毒的；</w:t>
      </w:r>
    </w:p>
    <w:p>
      <w:pPr>
        <w:rPr>
          <w:rFonts w:hint="eastAsia" w:eastAsia="黑体"/>
          <w:sz w:val="32"/>
          <w:lang w:eastAsia="zh-CN"/>
        </w:rPr>
      </w:pPr>
      <w:r>
        <w:rPr>
          <w:rFonts w:hint="eastAsia"/>
          <w:lang w:eastAsia="zh-CN"/>
        </w:rPr>
        <w:t>(三)强制隔离戒毒两次以上的。</w:t>
      </w:r>
    </w:p>
    <w:p>
      <w:pPr>
        <w:rPr>
          <w:rFonts w:hint="eastAsia" w:eastAsia="黑体"/>
          <w:sz w:val="32"/>
          <w:lang w:eastAsia="zh-CN"/>
        </w:rPr>
      </w:pPr>
      <w:r>
        <w:rPr>
          <w:rFonts w:hint="eastAsia" w:eastAsia="黑体"/>
          <w:sz w:val="32"/>
          <w:lang w:eastAsia="zh-CN"/>
        </w:rPr>
        <w:t xml:space="preserve">第三十九条  </w:t>
      </w:r>
      <w:r>
        <w:rPr>
          <w:rFonts w:hint="eastAsia"/>
          <w:spacing w:val="-3"/>
          <w:lang w:eastAsia="zh-CN"/>
        </w:rPr>
        <w:t>被责令接受社区康复的人员拒绝接受社区康复或者严重违反社区康复协议的，公安机关应当责令其接受社区戒毒。</w:t>
      </w:r>
    </w:p>
    <w:p>
      <w:pPr>
        <w:rPr>
          <w:rFonts w:hint="eastAsia" w:eastAsia="黑体"/>
          <w:sz w:val="32"/>
          <w:lang w:eastAsia="zh-CN"/>
        </w:rPr>
      </w:pPr>
      <w:r>
        <w:rPr>
          <w:rFonts w:hint="eastAsia" w:eastAsia="黑体"/>
          <w:sz w:val="32"/>
          <w:lang w:eastAsia="zh-CN"/>
        </w:rPr>
        <w:t xml:space="preserve">第四十条  </w:t>
      </w:r>
      <w:r>
        <w:rPr>
          <w:rFonts w:hint="eastAsia"/>
          <w:lang w:eastAsia="zh-CN"/>
        </w:rPr>
        <w:t>县级以上地方人民政府卫生行政部门应当会同公安机关、食品药品监督管理部门，根据有关规定科学设置药物维持治疗门诊和延伸服药点，方便吸毒成瘾人员就近治疗。</w:t>
      </w:r>
    </w:p>
    <w:p>
      <w:pPr>
        <w:rPr>
          <w:rFonts w:hint="eastAsia"/>
          <w:lang w:eastAsia="zh-CN"/>
        </w:rPr>
      </w:pPr>
      <w:r>
        <w:rPr>
          <w:rFonts w:hint="eastAsia" w:eastAsia="黑体"/>
          <w:sz w:val="32"/>
          <w:lang w:eastAsia="zh-CN"/>
        </w:rPr>
        <w:t xml:space="preserve">第四十一条  </w:t>
      </w:r>
      <w:r>
        <w:rPr>
          <w:rFonts w:hint="eastAsia"/>
          <w:lang w:eastAsia="zh-CN"/>
        </w:rPr>
        <w:t>县级以上地方人民政府应当鼓励和支持社会团体、企业事业单位及其他组织和个人参与戒毒社会服务工作。</w:t>
      </w:r>
    </w:p>
    <w:p>
      <w:pPr>
        <w:rPr>
          <w:rFonts w:hint="eastAsia"/>
          <w:lang w:eastAsia="zh-CN"/>
        </w:rPr>
      </w:pPr>
      <w:r>
        <w:rPr>
          <w:rFonts w:hint="eastAsia"/>
          <w:lang w:eastAsia="zh-CN"/>
        </w:rPr>
        <w:t>地方各级人民政府及其有关部门应当加强对戒毒人员的职业技能培训和就业指导，提供就业信息，拓宽就业渠道，鼓励和扶持戒毒人员自谋职业、自主创业，帮助其回归社会。</w:t>
      </w:r>
    </w:p>
    <w:p>
      <w:pPr>
        <w:rPr>
          <w:rFonts w:hint="eastAsia" w:eastAsia="黑体"/>
          <w:sz w:val="32"/>
          <w:lang w:eastAsia="zh-CN"/>
        </w:rPr>
      </w:pPr>
      <w:r>
        <w:rPr>
          <w:rFonts w:hint="eastAsia"/>
          <w:lang w:eastAsia="zh-CN"/>
        </w:rPr>
        <w:t>单位招用就业困难的戒毒人员，签订劳动合同并缴纳社会保险费的，按照规定享受国家和省有关社会保险补贴、公益性岗位补贴等优惠政策。</w:t>
      </w:r>
    </w:p>
    <w:p>
      <w:pPr>
        <w:rPr>
          <w:rFonts w:hint="eastAsia"/>
          <w:lang w:eastAsia="zh-CN"/>
        </w:rPr>
      </w:pPr>
      <w:r>
        <w:rPr>
          <w:rFonts w:hint="eastAsia" w:eastAsia="黑体"/>
          <w:sz w:val="32"/>
          <w:lang w:eastAsia="zh-CN"/>
        </w:rPr>
        <w:t xml:space="preserve">第四十二条  </w:t>
      </w:r>
      <w:r>
        <w:rPr>
          <w:rFonts w:hint="eastAsia"/>
          <w:lang w:eastAsia="zh-CN"/>
        </w:rPr>
        <w:t>禁止吸食、注射毒品后驾驶机动车、船舶、轨道交通工具、航空器等。</w:t>
      </w:r>
    </w:p>
    <w:p>
      <w:pPr>
        <w:rPr>
          <w:rFonts w:hint="eastAsia"/>
          <w:lang w:eastAsia="zh-CN"/>
        </w:rPr>
      </w:pPr>
      <w:r>
        <w:rPr>
          <w:rFonts w:hint="eastAsia"/>
          <w:lang w:eastAsia="zh-CN"/>
        </w:rPr>
        <w:t>三年内有吸食、注射毒品行为或者解除强制隔离戒毒措施未满三年，或者长期服用依赖性精神药品成瘾尚未戒除的人员，不得申领机动车、船舶、轨道交通工具、航空器等驾驶证照。</w:t>
      </w:r>
    </w:p>
    <w:p>
      <w:pPr>
        <w:rPr>
          <w:rFonts w:hint="eastAsia"/>
          <w:lang w:eastAsia="zh-CN"/>
        </w:rPr>
      </w:pPr>
      <w:r>
        <w:rPr>
          <w:rFonts w:hint="eastAsia"/>
          <w:lang w:eastAsia="zh-CN"/>
        </w:rPr>
        <w:t>正在执行社区戒毒、强制隔离戒毒、社区康复措施或者长期服用依赖性精神药品成瘾尚未戒除，以及被查获有吸食、注射毒品后驾驶机动车、船舶、轨道交通工具、航空器等行为的人员，已取得的相关驾驶证照应当依法注销。</w:t>
      </w:r>
    </w:p>
    <w:p>
      <w:pPr>
        <w:rPr>
          <w:rFonts w:hint="eastAsia"/>
          <w:lang w:eastAsia="zh-CN"/>
        </w:rPr>
      </w:pPr>
      <w:r>
        <w:rPr>
          <w:rFonts w:hint="eastAsia"/>
          <w:lang w:eastAsia="zh-CN"/>
        </w:rPr>
        <w:t>因吸食、注射毒品被行政处罚或者被责令社区戒毒、强制隔离戒毒、责令社区康复的人员，在行政处罚执行完毕或者解除戒毒措施后申领相关驾驶证照的，应当提供其户籍所在地或者居住地公安派出所出具的吸毒检测报告。</w:t>
      </w:r>
    </w:p>
    <w:p>
      <w:pPr>
        <w:pStyle w:val="4"/>
        <w:rPr>
          <w:rFonts w:hint="eastAsia" w:eastAsia="黑体"/>
          <w:sz w:val="32"/>
          <w:lang w:eastAsia="zh-CN"/>
        </w:rPr>
      </w:pPr>
      <w:r>
        <w:rPr>
          <w:rFonts w:hint="eastAsia"/>
          <w:lang w:eastAsia="zh-CN"/>
        </w:rPr>
        <w:t>第五章</w:t>
      </w:r>
      <w:r>
        <w:rPr>
          <w:rFonts w:hint="eastAsia"/>
          <w:lang w:val="en-US" w:eastAsia="zh-CN"/>
        </w:rPr>
        <w:t xml:space="preserve">  </w:t>
      </w:r>
      <w:r>
        <w:rPr>
          <w:rFonts w:hint="eastAsia"/>
          <w:lang w:eastAsia="zh-CN"/>
        </w:rPr>
        <w:t>法律责任</w:t>
      </w:r>
    </w:p>
    <w:p>
      <w:pPr>
        <w:rPr>
          <w:rFonts w:hint="eastAsia" w:eastAsia="黑体"/>
          <w:sz w:val="32"/>
          <w:lang w:eastAsia="zh-CN"/>
        </w:rPr>
      </w:pPr>
      <w:r>
        <w:rPr>
          <w:rFonts w:hint="eastAsia" w:eastAsia="黑体"/>
          <w:sz w:val="32"/>
          <w:lang w:eastAsia="zh-CN"/>
        </w:rPr>
        <w:t xml:space="preserve">第四十三条  </w:t>
      </w:r>
      <w:r>
        <w:rPr>
          <w:rFonts w:hint="eastAsia"/>
          <w:lang w:eastAsia="zh-CN"/>
        </w:rPr>
        <w:t>违反本条例规定的行为，法律、行政法规另有规定的，从其规定。</w:t>
      </w:r>
    </w:p>
    <w:p>
      <w:pPr>
        <w:rPr>
          <w:rFonts w:hint="eastAsia" w:eastAsia="黑体"/>
          <w:sz w:val="32"/>
          <w:lang w:eastAsia="zh-CN"/>
        </w:rPr>
      </w:pPr>
      <w:r>
        <w:rPr>
          <w:rFonts w:hint="eastAsia" w:eastAsia="黑体"/>
          <w:sz w:val="32"/>
          <w:lang w:eastAsia="zh-CN"/>
        </w:rPr>
        <w:t xml:space="preserve">第四十四条  </w:t>
      </w:r>
      <w:r>
        <w:rPr>
          <w:rFonts w:hint="eastAsia"/>
          <w:lang w:eastAsia="zh-CN"/>
        </w:rPr>
        <w:t>违反本条例第十七条规定的，由公安机关对经营服务场所予以警告并责令改正。</w:t>
      </w:r>
    </w:p>
    <w:p>
      <w:pPr>
        <w:rPr>
          <w:rFonts w:hint="eastAsia" w:eastAsia="黑体"/>
          <w:sz w:val="32"/>
          <w:lang w:eastAsia="zh-CN"/>
        </w:rPr>
      </w:pPr>
      <w:r>
        <w:rPr>
          <w:rFonts w:hint="eastAsia" w:eastAsia="黑体"/>
          <w:sz w:val="32"/>
          <w:lang w:eastAsia="zh-CN"/>
        </w:rPr>
        <w:t xml:space="preserve">第四十五条  </w:t>
      </w:r>
      <w:r>
        <w:rPr>
          <w:rFonts w:hint="eastAsia"/>
          <w:lang w:eastAsia="zh-CN"/>
        </w:rPr>
        <w:t>违反本条例第十九条第一款规定的，由公安机关没收用于生产制毒物品的化学原料、工具、设备和违法所得，并处非法生产制毒物品的原料货值十倍以上二十倍以下罚款；货值的二十倍不足一万元的，处一万元罚款。</w:t>
      </w:r>
    </w:p>
    <w:p>
      <w:pPr>
        <w:rPr>
          <w:rFonts w:hint="eastAsia" w:eastAsia="黑体"/>
          <w:sz w:val="32"/>
          <w:lang w:eastAsia="zh-CN"/>
        </w:rPr>
      </w:pPr>
      <w:r>
        <w:rPr>
          <w:rFonts w:hint="eastAsia" w:eastAsia="黑体"/>
          <w:sz w:val="32"/>
          <w:lang w:eastAsia="zh-CN"/>
        </w:rPr>
        <w:t xml:space="preserve">第四十六条  </w:t>
      </w:r>
      <w:r>
        <w:rPr>
          <w:rFonts w:hint="eastAsia"/>
          <w:lang w:eastAsia="zh-CN"/>
        </w:rPr>
        <w:t>违反本条例第二十二条规定的，由有关主管部门或者公安机关按照各自职责责令改正，并处一万元以上三万元以下罚款；造成毒品或者易制毒化学品进入寄递渠道的，处三万元以上五万元以下罚款；情节严重的，依照法律、行政法规规定责令停业整顿直至吊销许可证。</w:t>
      </w:r>
    </w:p>
    <w:p>
      <w:pPr>
        <w:rPr>
          <w:rFonts w:hint="eastAsia"/>
          <w:lang w:eastAsia="zh-CN"/>
        </w:rPr>
      </w:pPr>
      <w:r>
        <w:rPr>
          <w:rFonts w:hint="eastAsia" w:eastAsia="黑体"/>
          <w:sz w:val="32"/>
          <w:lang w:eastAsia="zh-CN"/>
        </w:rPr>
        <w:t xml:space="preserve">第四十七条  </w:t>
      </w:r>
      <w:r>
        <w:rPr>
          <w:rFonts w:hint="eastAsia"/>
          <w:lang w:eastAsia="zh-CN"/>
        </w:rPr>
        <w:t>违反本条例第二十三条第一款规定，发生毒品违法犯罪活动的，由公安机关对直接负责的主管人员和其他直接责任人员处五千元以上一万元以下的罚款，对经营服务场所按照下列规定予以处罚：</w:t>
      </w:r>
    </w:p>
    <w:p>
      <w:pPr>
        <w:rPr>
          <w:rFonts w:hint="eastAsia"/>
          <w:lang w:eastAsia="zh-CN"/>
        </w:rPr>
      </w:pPr>
      <w:r>
        <w:rPr>
          <w:rFonts w:hint="eastAsia"/>
          <w:lang w:eastAsia="zh-CN"/>
        </w:rPr>
        <w:t>(一)单次被查获贩卖、吸食、注射毒品五人以下的，处一万元以上二万元以下罚款；</w:t>
      </w:r>
    </w:p>
    <w:p>
      <w:pPr>
        <w:rPr>
          <w:rFonts w:hint="eastAsia"/>
          <w:lang w:eastAsia="zh-CN"/>
        </w:rPr>
      </w:pPr>
      <w:r>
        <w:rPr>
          <w:rFonts w:hint="eastAsia"/>
          <w:lang w:eastAsia="zh-CN"/>
        </w:rPr>
        <w:t>(二)单次被查获贩卖、吸食、注射毒品六人以上十人以下或者被查获未成年人贩卖、吸食、注射毒品的，处二万元以上五万元以下罚款，并责令停业整顿一个月至三个月；</w:t>
      </w:r>
    </w:p>
    <w:p>
      <w:pPr>
        <w:rPr>
          <w:rFonts w:hint="eastAsia" w:eastAsia="黑体"/>
          <w:sz w:val="32"/>
          <w:lang w:eastAsia="zh-CN"/>
        </w:rPr>
      </w:pPr>
      <w:r>
        <w:rPr>
          <w:rFonts w:hint="eastAsia"/>
          <w:lang w:eastAsia="zh-CN"/>
        </w:rPr>
        <w:t>(三)单次被查获贩卖、吸食、注射毒品超过十人的，或者贩卖、吸食、注射毒品被查获二次以上的，处五万元以上十万元以下罚款，并责令停业整顿三个月至六个月。</w:t>
      </w:r>
    </w:p>
    <w:p>
      <w:pPr>
        <w:rPr>
          <w:rFonts w:hint="eastAsia" w:eastAsia="黑体"/>
          <w:sz w:val="32"/>
          <w:lang w:eastAsia="zh-CN"/>
        </w:rPr>
      </w:pPr>
      <w:r>
        <w:rPr>
          <w:rFonts w:hint="eastAsia" w:eastAsia="黑体"/>
          <w:sz w:val="32"/>
          <w:lang w:eastAsia="zh-CN"/>
        </w:rPr>
        <w:t xml:space="preserve">第四十八条  </w:t>
      </w:r>
      <w:r>
        <w:rPr>
          <w:rFonts w:hint="eastAsia"/>
          <w:lang w:eastAsia="zh-CN"/>
        </w:rPr>
        <w:t>违反本条例第二十四条规定的，由公安机关对房屋出租人处二百元以上五百元以下罚款。</w:t>
      </w:r>
    </w:p>
    <w:p>
      <w:pPr>
        <w:rPr>
          <w:rFonts w:hint="eastAsia" w:eastAsia="黑体"/>
          <w:sz w:val="32"/>
          <w:lang w:eastAsia="zh-CN"/>
        </w:rPr>
      </w:pPr>
      <w:r>
        <w:rPr>
          <w:rFonts w:hint="eastAsia" w:eastAsia="黑体"/>
          <w:sz w:val="32"/>
          <w:lang w:eastAsia="zh-CN"/>
        </w:rPr>
        <w:t xml:space="preserve">第四十九条  </w:t>
      </w:r>
      <w:r>
        <w:rPr>
          <w:rFonts w:hint="eastAsia"/>
          <w:lang w:eastAsia="zh-CN"/>
        </w:rPr>
        <w:t>违反本条例第二十五条规定的，由公安机关对汽车租赁企业处五千元以上一万元以下罚款。</w:t>
      </w:r>
    </w:p>
    <w:p>
      <w:pPr>
        <w:rPr>
          <w:rFonts w:hint="eastAsia"/>
          <w:lang w:eastAsia="zh-CN"/>
        </w:rPr>
      </w:pPr>
      <w:r>
        <w:rPr>
          <w:rFonts w:hint="eastAsia" w:eastAsia="黑体"/>
          <w:sz w:val="32"/>
          <w:lang w:eastAsia="zh-CN"/>
        </w:rPr>
        <w:t xml:space="preserve">第五十条  </w:t>
      </w:r>
      <w:r>
        <w:rPr>
          <w:rFonts w:hint="eastAsia"/>
          <w:lang w:eastAsia="zh-CN"/>
        </w:rPr>
        <w:t>违反本条例第二十六条第一款规定，非法传授麻醉药品、精神药品和易制毒化学品制造方法，尚未构成犯罪的，由公安机关没收违法所得和非法财物，并处二万元以上十万元以下罚款。</w:t>
      </w:r>
    </w:p>
    <w:p>
      <w:pPr>
        <w:rPr>
          <w:rFonts w:hint="eastAsia" w:eastAsia="黑体"/>
          <w:sz w:val="32"/>
          <w:lang w:eastAsia="zh-CN"/>
        </w:rPr>
      </w:pPr>
      <w:r>
        <w:rPr>
          <w:rFonts w:hint="eastAsia"/>
          <w:lang w:eastAsia="zh-CN"/>
        </w:rPr>
        <w:t>违反本条例第二十六条第三款规定的，由公安机关处五千元以上二万元以下罚款。</w:t>
      </w:r>
    </w:p>
    <w:p>
      <w:pPr>
        <w:rPr>
          <w:rFonts w:hint="eastAsia"/>
          <w:lang w:eastAsia="zh-CN"/>
        </w:rPr>
      </w:pPr>
      <w:r>
        <w:rPr>
          <w:rFonts w:hint="eastAsia" w:eastAsia="黑体"/>
          <w:sz w:val="32"/>
          <w:lang w:eastAsia="zh-CN"/>
        </w:rPr>
        <w:t xml:space="preserve">第五十一条  </w:t>
      </w:r>
      <w:r>
        <w:rPr>
          <w:rFonts w:hint="eastAsia"/>
          <w:spacing w:val="-4"/>
          <w:lang w:eastAsia="zh-CN"/>
        </w:rPr>
        <w:t>违反本条例第四十二条第一款规定的，由主管部门依法注销相关驾驶证照，并由公安机关按照下列规定予以处罚：</w:t>
      </w:r>
    </w:p>
    <w:p>
      <w:pPr>
        <w:rPr>
          <w:rFonts w:hint="eastAsia"/>
          <w:lang w:eastAsia="zh-CN"/>
        </w:rPr>
      </w:pPr>
      <w:r>
        <w:rPr>
          <w:rFonts w:hint="eastAsia"/>
          <w:lang w:eastAsia="zh-CN"/>
        </w:rPr>
        <w:t>(一)吸食、注射毒品后驾驶机动车的，处二千元以上五千元以下罚款；</w:t>
      </w:r>
    </w:p>
    <w:p>
      <w:pPr>
        <w:rPr>
          <w:rFonts w:hint="eastAsia"/>
          <w:lang w:eastAsia="zh-CN"/>
        </w:rPr>
      </w:pPr>
      <w:r>
        <w:rPr>
          <w:rFonts w:hint="eastAsia"/>
          <w:lang w:eastAsia="zh-CN"/>
        </w:rPr>
        <w:t>(二)吸食、注射毒品后驾驶营运机动车或者船舶的，处五千元以上一万元以下罚款；</w:t>
      </w:r>
    </w:p>
    <w:p>
      <w:pPr>
        <w:rPr>
          <w:rFonts w:hint="eastAsia" w:eastAsia="黑体"/>
          <w:sz w:val="32"/>
          <w:lang w:eastAsia="zh-CN"/>
        </w:rPr>
      </w:pPr>
      <w:r>
        <w:rPr>
          <w:rFonts w:hint="eastAsia"/>
          <w:lang w:eastAsia="zh-CN"/>
        </w:rPr>
        <w:t>(三)吸食、注射毒品后驾驶轨道交通工具或者航空器的，处一万元以上二万元以下罚款。</w:t>
      </w:r>
    </w:p>
    <w:p>
      <w:pPr>
        <w:rPr>
          <w:rFonts w:hint="eastAsia"/>
          <w:lang w:eastAsia="zh-CN"/>
        </w:rPr>
      </w:pPr>
      <w:r>
        <w:rPr>
          <w:rFonts w:hint="eastAsia" w:eastAsia="黑体"/>
          <w:sz w:val="32"/>
          <w:lang w:eastAsia="zh-CN"/>
        </w:rPr>
        <w:t xml:space="preserve">第五十二条  </w:t>
      </w:r>
      <w:r>
        <w:rPr>
          <w:rFonts w:hint="eastAsia"/>
          <w:lang w:eastAsia="zh-CN"/>
        </w:rPr>
        <w:t>公安机关、司法行政部门或者其他有关部门的工作人员有下列行为之一的，依法给予处分：</w:t>
      </w:r>
    </w:p>
    <w:p>
      <w:pPr>
        <w:rPr>
          <w:rFonts w:hint="eastAsia"/>
          <w:lang w:eastAsia="zh-CN"/>
        </w:rPr>
      </w:pPr>
      <w:r>
        <w:rPr>
          <w:rFonts w:hint="eastAsia"/>
          <w:lang w:eastAsia="zh-CN"/>
        </w:rPr>
        <w:t>(一)包庇、纵容毒品违法犯罪人员的；</w:t>
      </w:r>
    </w:p>
    <w:p>
      <w:pPr>
        <w:rPr>
          <w:rFonts w:hint="eastAsia"/>
          <w:lang w:eastAsia="zh-CN"/>
        </w:rPr>
      </w:pPr>
      <w:r>
        <w:rPr>
          <w:rFonts w:hint="eastAsia"/>
          <w:lang w:eastAsia="zh-CN"/>
        </w:rPr>
        <w:t>(二)挪用、截留、克扣禁毒经费的；</w:t>
      </w:r>
    </w:p>
    <w:p>
      <w:pPr>
        <w:rPr>
          <w:rFonts w:hint="eastAsia"/>
          <w:lang w:eastAsia="zh-CN"/>
        </w:rPr>
      </w:pPr>
      <w:r>
        <w:rPr>
          <w:rFonts w:hint="eastAsia"/>
          <w:lang w:eastAsia="zh-CN"/>
        </w:rPr>
        <w:t>(三)擅自处分查获的毒品和扣押、查封、冻结的涉及毒品违法犯罪活动财务的；</w:t>
      </w:r>
    </w:p>
    <w:p>
      <w:pPr>
        <w:rPr>
          <w:rFonts w:hint="eastAsia"/>
          <w:lang w:eastAsia="zh-CN"/>
        </w:rPr>
      </w:pPr>
      <w:r>
        <w:rPr>
          <w:rFonts w:hint="eastAsia"/>
          <w:lang w:eastAsia="zh-CN"/>
        </w:rPr>
        <w:t>(四)弄虚作假、隐瞒毒情的；</w:t>
      </w:r>
    </w:p>
    <w:p>
      <w:pPr>
        <w:rPr>
          <w:rFonts w:hint="eastAsia"/>
          <w:lang w:eastAsia="zh-CN"/>
        </w:rPr>
      </w:pPr>
      <w:r>
        <w:rPr>
          <w:rFonts w:hint="eastAsia"/>
          <w:lang w:eastAsia="zh-CN"/>
        </w:rPr>
        <w:t>(五)违反规定办理解除强制隔离戒毒手续的；</w:t>
      </w:r>
    </w:p>
    <w:p>
      <w:pPr>
        <w:rPr>
          <w:rFonts w:hint="eastAsia"/>
          <w:lang w:eastAsia="zh-CN"/>
        </w:rPr>
      </w:pPr>
      <w:r>
        <w:rPr>
          <w:rFonts w:hint="eastAsia"/>
          <w:lang w:eastAsia="zh-CN"/>
        </w:rPr>
        <w:t>(六)泄露举报人信息的；</w:t>
      </w:r>
    </w:p>
    <w:p>
      <w:pPr>
        <w:rPr>
          <w:rFonts w:hint="eastAsia"/>
          <w:lang w:eastAsia="zh-CN"/>
        </w:rPr>
      </w:pPr>
      <w:r>
        <w:rPr>
          <w:rFonts w:hint="eastAsia"/>
          <w:lang w:eastAsia="zh-CN"/>
        </w:rPr>
        <w:t>(七)泄露戒毒人员个人隐私的；</w:t>
      </w:r>
    </w:p>
    <w:p>
      <w:pPr>
        <w:rPr>
          <w:rFonts w:hint="eastAsia"/>
          <w:lang w:eastAsia="zh-CN"/>
        </w:rPr>
      </w:pPr>
      <w:r>
        <w:rPr>
          <w:rFonts w:hint="eastAsia"/>
          <w:lang w:eastAsia="zh-CN"/>
        </w:rPr>
        <w:t>(八)对戒毒人员有体罚、虐待、侮辱等行为的；</w:t>
      </w:r>
    </w:p>
    <w:p>
      <w:pPr>
        <w:rPr>
          <w:rFonts w:hint="eastAsia"/>
          <w:lang w:eastAsia="zh-CN"/>
        </w:rPr>
      </w:pPr>
      <w:r>
        <w:rPr>
          <w:rFonts w:hint="eastAsia"/>
          <w:lang w:eastAsia="zh-CN"/>
        </w:rPr>
        <w:t>(九)利用职务之便，索取、收受他人财物或者谋取不正当利益的；</w:t>
      </w:r>
    </w:p>
    <w:p>
      <w:pPr>
        <w:rPr>
          <w:rFonts w:hint="eastAsia"/>
          <w:lang w:eastAsia="zh-CN"/>
        </w:rPr>
      </w:pPr>
      <w:r>
        <w:rPr>
          <w:rFonts w:hint="eastAsia"/>
          <w:lang w:eastAsia="zh-CN"/>
        </w:rPr>
        <w:t>(十)其他滥用职权、玩忽职守或者徇私舞弊行为的。</w:t>
      </w:r>
    </w:p>
    <w:p>
      <w:pPr>
        <w:pStyle w:val="4"/>
        <w:rPr>
          <w:rFonts w:hint="eastAsia" w:eastAsia="黑体"/>
          <w:sz w:val="32"/>
          <w:lang w:eastAsia="zh-CN"/>
        </w:rPr>
      </w:pPr>
      <w:r>
        <w:rPr>
          <w:rFonts w:hint="eastAsia"/>
          <w:lang w:eastAsia="zh-CN"/>
        </w:rPr>
        <w:t>第六章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sz w:val="32"/>
          <w:lang w:eastAsia="zh-CN"/>
        </w:rPr>
        <w:t xml:space="preserve">第五十三条  </w:t>
      </w:r>
      <w:r>
        <w:rPr>
          <w:rFonts w:hint="eastAsia"/>
          <w:lang w:eastAsia="zh-CN"/>
        </w:rPr>
        <w:t>本条例自2016年1月1日起施行。2001年7月26日福建省第九届人民代表大会常务委员会第二十七次会议通过的《福建省禁毒条例》同时废止。</w:t>
      </w: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4704D28"/>
    <w:rsid w:val="14DF1382"/>
    <w:rsid w:val="1EA33493"/>
    <w:rsid w:val="23364216"/>
    <w:rsid w:val="2346055B"/>
    <w:rsid w:val="23DB78BE"/>
    <w:rsid w:val="271E2FC5"/>
    <w:rsid w:val="273E4908"/>
    <w:rsid w:val="2B163808"/>
    <w:rsid w:val="2BEF5548"/>
    <w:rsid w:val="35FF24AD"/>
    <w:rsid w:val="3B376E18"/>
    <w:rsid w:val="3BE85E9A"/>
    <w:rsid w:val="465A1F42"/>
    <w:rsid w:val="47552567"/>
    <w:rsid w:val="4AD92A82"/>
    <w:rsid w:val="52723820"/>
    <w:rsid w:val="533D7A46"/>
    <w:rsid w:val="53790912"/>
    <w:rsid w:val="667D2408"/>
    <w:rsid w:val="6808010B"/>
    <w:rsid w:val="70FC57B5"/>
    <w:rsid w:val="75412F3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2017-02-08T08:12:16Z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