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r>
        <w:rPr>
          <w:rFonts w:eastAsia="方正小标宋_GBK"/>
          <w:sz w:val="44"/>
          <w:szCs w:val="44"/>
        </w:rPr>
        <w:t>西安市社会急救医疗条例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（2003年6月19日西安市第十三届人民代表大会常务委员会第八次会议通过  2003年9月28日陕西省第十届人民代表大会常务委员会第六次会议批准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w:t>
      </w:r>
      <w:r>
        <w:rPr>
          <w:rFonts w:hint="eastAsia" w:eastAsia="楷体_GB2312"/>
          <w:sz w:val="32"/>
          <w:szCs w:val="32"/>
        </w:rPr>
        <w:t>第一次</w:t>
      </w:r>
      <w:r>
        <w:rPr>
          <w:rFonts w:eastAsia="楷体_GB2312"/>
          <w:sz w:val="32"/>
          <w:szCs w:val="32"/>
        </w:rPr>
        <w:t>修正</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xml:space="preserve">  为发展社会急救医疗事业，规范社会急救医疗秩序，及时有效抢救急、危、重伤病员，根据有关法律、法规规定，结合本市实际，制定本条例。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w:t>
      </w:r>
      <w:r>
        <w:rPr>
          <w:rFonts w:eastAsia="方正书宋_GBK"/>
          <w:sz w:val="32"/>
          <w:szCs w:val="32"/>
        </w:rPr>
        <w:t xml:space="preserve">  本条例所称社会急救医疗，是指对急、危、重伤病员在事发现场和转送途中的院前紧急医疗救护。</w:t>
      </w:r>
    </w:p>
    <w:p>
      <w:pPr>
        <w:overflowPunct w:val="0"/>
        <w:spacing w:line="570" w:lineRule="exact"/>
        <w:ind w:firstLine="640" w:firstLineChars="200"/>
        <w:contextualSpacing/>
        <w:rPr>
          <w:rFonts w:eastAsia="方正书宋_GBK"/>
          <w:sz w:val="32"/>
          <w:szCs w:val="32"/>
        </w:rPr>
      </w:pPr>
      <w:r>
        <w:rPr>
          <w:rFonts w:eastAsia="黑体"/>
          <w:sz w:val="32"/>
          <w:szCs w:val="32"/>
        </w:rPr>
        <w:t>第三条</w:t>
      </w:r>
      <w:r>
        <w:rPr>
          <w:rFonts w:eastAsia="方正书宋_GBK"/>
          <w:sz w:val="32"/>
          <w:szCs w:val="32"/>
        </w:rPr>
        <w:t xml:space="preserve">  本市行政区域内的社会急救医疗活动适用本条例。</w:t>
      </w:r>
    </w:p>
    <w:p>
      <w:pPr>
        <w:overflowPunct w:val="0"/>
        <w:spacing w:line="570" w:lineRule="exact"/>
        <w:ind w:firstLine="640" w:firstLineChars="200"/>
        <w:contextualSpacing/>
        <w:rPr>
          <w:rFonts w:eastAsia="方正书宋_GBK"/>
          <w:sz w:val="32"/>
          <w:szCs w:val="32"/>
        </w:rPr>
      </w:pPr>
      <w:r>
        <w:rPr>
          <w:rFonts w:eastAsia="黑体"/>
          <w:sz w:val="32"/>
          <w:szCs w:val="32"/>
        </w:rPr>
        <w:t>第四条</w:t>
      </w:r>
      <w:r>
        <w:rPr>
          <w:rFonts w:eastAsia="方正书宋_GBK"/>
          <w:sz w:val="32"/>
          <w:szCs w:val="32"/>
        </w:rPr>
        <w:t xml:space="preserve">  社会急救医疗遵循统一调度指挥，坚持就急、就地、就近医疗救护和尊重伤病员意愿的原则。</w:t>
      </w:r>
    </w:p>
    <w:p>
      <w:pPr>
        <w:overflowPunct w:val="0"/>
        <w:spacing w:line="570" w:lineRule="exact"/>
        <w:ind w:firstLine="640" w:firstLineChars="200"/>
        <w:contextualSpacing/>
        <w:rPr>
          <w:rFonts w:eastAsia="方正书宋_GBK"/>
          <w:sz w:val="32"/>
          <w:szCs w:val="32"/>
        </w:rPr>
      </w:pPr>
      <w:r>
        <w:rPr>
          <w:rFonts w:eastAsia="黑体"/>
          <w:sz w:val="32"/>
          <w:szCs w:val="32"/>
        </w:rPr>
        <w:t>第五条</w:t>
      </w:r>
      <w:r>
        <w:rPr>
          <w:rFonts w:eastAsia="方正书宋_GBK"/>
          <w:sz w:val="32"/>
          <w:szCs w:val="32"/>
        </w:rPr>
        <w:t xml:space="preserve">  社会急救医疗事业是政府主办的非营利性公益事业，是社会保障的重要组成部分。</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市、区、县人民政府应当把社会急救医疗事业纳入国民经济和社会发展计划，保障社会急救医疗事业的发展。</w:t>
      </w:r>
    </w:p>
    <w:p>
      <w:pPr>
        <w:overflowPunct w:val="0"/>
        <w:spacing w:line="570" w:lineRule="exact"/>
        <w:ind w:firstLine="640" w:firstLineChars="200"/>
        <w:contextualSpacing/>
        <w:rPr>
          <w:rFonts w:eastAsia="方正书宋_GBK"/>
          <w:sz w:val="32"/>
          <w:szCs w:val="32"/>
        </w:rPr>
      </w:pPr>
      <w:r>
        <w:rPr>
          <w:rFonts w:eastAsia="黑体"/>
          <w:sz w:val="32"/>
          <w:szCs w:val="32"/>
        </w:rPr>
        <w:t>第六条</w:t>
      </w:r>
      <w:r>
        <w:rPr>
          <w:rFonts w:eastAsia="方正书宋_GBK"/>
          <w:sz w:val="32"/>
          <w:szCs w:val="32"/>
        </w:rPr>
        <w:t xml:space="preserve">  市卫生计生行政部门主管本市行政区域内社会急救医疗工作。区、县卫生计生行政部门在市卫生计生行政部门指导下负责辖区内的社会急救医疗工作。财政、电信、公安、交通、药监、民政、市政、电力、消防、人力资源和社会保障等有关部门应当按照各自职责，协助卫生计生行政部门做好社会急救医疗工作。</w:t>
      </w:r>
    </w:p>
    <w:p>
      <w:pPr>
        <w:spacing w:before="312" w:beforeLines="100" w:after="312" w:afterLines="100" w:line="570" w:lineRule="exact"/>
        <w:jc w:val="center"/>
        <w:rPr>
          <w:rFonts w:eastAsia="黑体"/>
          <w:sz w:val="32"/>
          <w:szCs w:val="32"/>
        </w:rPr>
      </w:pPr>
      <w:r>
        <w:rPr>
          <w:rFonts w:eastAsia="黑体"/>
          <w:sz w:val="32"/>
          <w:szCs w:val="32"/>
        </w:rPr>
        <w:t>第二章  社会急救医疗网络</w:t>
      </w:r>
    </w:p>
    <w:p>
      <w:pPr>
        <w:overflowPunct w:val="0"/>
        <w:spacing w:line="570" w:lineRule="exact"/>
        <w:ind w:firstLine="640" w:firstLineChars="200"/>
        <w:contextualSpacing/>
        <w:rPr>
          <w:rFonts w:eastAsia="方正书宋_GBK"/>
          <w:sz w:val="32"/>
          <w:szCs w:val="32"/>
        </w:rPr>
      </w:pPr>
      <w:r>
        <w:rPr>
          <w:rFonts w:eastAsia="黑体"/>
          <w:sz w:val="32"/>
          <w:szCs w:val="32"/>
        </w:rPr>
        <w:t>第七条</w:t>
      </w:r>
      <w:r>
        <w:rPr>
          <w:rFonts w:eastAsia="方正书宋_GBK"/>
          <w:sz w:val="32"/>
          <w:szCs w:val="32"/>
        </w:rPr>
        <w:t xml:space="preserve">  西安市社会急救医疗网络包括：</w:t>
      </w:r>
    </w:p>
    <w:p>
      <w:pPr>
        <w:overflowPunct w:val="0"/>
        <w:spacing w:line="570" w:lineRule="exact"/>
        <w:ind w:firstLine="640" w:firstLineChars="200"/>
        <w:contextualSpacing/>
        <w:rPr>
          <w:rFonts w:eastAsia="方正书宋_GBK"/>
          <w:sz w:val="32"/>
          <w:szCs w:val="32"/>
        </w:rPr>
      </w:pPr>
      <w:r>
        <w:rPr>
          <w:rFonts w:eastAsia="方正书宋_GBK"/>
          <w:sz w:val="32"/>
          <w:szCs w:val="32"/>
        </w:rPr>
        <w:t>（一）西安市急救指挥中心；</w:t>
      </w:r>
    </w:p>
    <w:p>
      <w:pPr>
        <w:overflowPunct w:val="0"/>
        <w:spacing w:line="570" w:lineRule="exact"/>
        <w:ind w:firstLine="640" w:firstLineChars="200"/>
        <w:contextualSpacing/>
        <w:rPr>
          <w:rFonts w:eastAsia="方正书宋_GBK"/>
          <w:sz w:val="32"/>
          <w:szCs w:val="32"/>
        </w:rPr>
      </w:pPr>
      <w:r>
        <w:rPr>
          <w:rFonts w:eastAsia="方正书宋_GBK"/>
          <w:sz w:val="32"/>
          <w:szCs w:val="32"/>
        </w:rPr>
        <w:t>（二）西安急救中心；</w:t>
      </w:r>
    </w:p>
    <w:p>
      <w:pPr>
        <w:overflowPunct w:val="0"/>
        <w:spacing w:line="570" w:lineRule="exact"/>
        <w:ind w:firstLine="640" w:firstLineChars="200"/>
        <w:contextualSpacing/>
        <w:rPr>
          <w:rFonts w:eastAsia="方正书宋_GBK"/>
          <w:sz w:val="32"/>
          <w:szCs w:val="32"/>
        </w:rPr>
      </w:pPr>
      <w:r>
        <w:rPr>
          <w:rFonts w:eastAsia="方正书宋_GBK"/>
          <w:sz w:val="32"/>
          <w:szCs w:val="32"/>
        </w:rPr>
        <w:t>（三）急救站；</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（四）其他专业性、群众性救助组织；</w:t>
      </w:r>
    </w:p>
    <w:p>
      <w:pPr>
        <w:overflowPunct w:val="0"/>
        <w:spacing w:line="570" w:lineRule="exact"/>
        <w:ind w:firstLine="640" w:firstLineChars="200"/>
        <w:contextualSpacing/>
        <w:rPr>
          <w:rFonts w:eastAsia="方正书宋_GBK"/>
          <w:sz w:val="32"/>
          <w:szCs w:val="32"/>
        </w:rPr>
      </w:pPr>
      <w:r>
        <w:rPr>
          <w:rFonts w:eastAsia="方正书宋_GBK"/>
          <w:sz w:val="32"/>
          <w:szCs w:val="32"/>
        </w:rPr>
        <w:t>（五）接诊医疗机构。</w:t>
      </w:r>
    </w:p>
    <w:p>
      <w:pPr>
        <w:overflowPunct w:val="0"/>
        <w:spacing w:line="570" w:lineRule="exact"/>
        <w:ind w:firstLine="640" w:firstLineChars="200"/>
        <w:contextualSpacing/>
        <w:rPr>
          <w:rFonts w:eastAsia="方正书宋_GBK"/>
          <w:sz w:val="32"/>
          <w:szCs w:val="32"/>
        </w:rPr>
      </w:pPr>
      <w:r>
        <w:rPr>
          <w:rFonts w:eastAsia="黑体"/>
          <w:sz w:val="32"/>
          <w:szCs w:val="32"/>
        </w:rPr>
        <w:t>第八条</w:t>
      </w:r>
      <w:r>
        <w:rPr>
          <w:rFonts w:eastAsia="方正书宋_GBK"/>
          <w:sz w:val="32"/>
          <w:szCs w:val="32"/>
        </w:rPr>
        <w:t xml:space="preserve">  西安市急救指挥中心是市人民政府设置的急救指挥机构，负责对重大灾害性、突发性事件救助的统一指挥。</w:t>
      </w:r>
    </w:p>
    <w:p>
      <w:pPr>
        <w:overflowPunct w:val="0"/>
        <w:spacing w:line="570" w:lineRule="exact"/>
        <w:ind w:firstLine="640" w:firstLineChars="200"/>
        <w:contextualSpacing/>
        <w:rPr>
          <w:rFonts w:eastAsia="方正书宋_GBK"/>
          <w:sz w:val="32"/>
          <w:szCs w:val="32"/>
        </w:rPr>
      </w:pPr>
      <w:r>
        <w:rPr>
          <w:rFonts w:eastAsia="黑体"/>
          <w:sz w:val="32"/>
          <w:szCs w:val="32"/>
        </w:rPr>
        <w:t>第九条</w:t>
      </w:r>
      <w:r>
        <w:rPr>
          <w:rFonts w:eastAsia="方正书宋_GBK"/>
          <w:sz w:val="32"/>
          <w:szCs w:val="32"/>
        </w:rPr>
        <w:t xml:space="preserve">  西安急救中心是市卫生计生行政部门设置的院前急救医疗专业机构，负责对各急救站的统一调度和业务管理。</w:t>
      </w:r>
    </w:p>
    <w:p>
      <w:pPr>
        <w:overflowPunct w:val="0"/>
        <w:spacing w:line="570" w:lineRule="exact"/>
        <w:ind w:firstLine="640" w:firstLineChars="200"/>
        <w:contextualSpacing/>
        <w:rPr>
          <w:rFonts w:eastAsia="方正书宋_GBK"/>
          <w:sz w:val="32"/>
          <w:szCs w:val="32"/>
        </w:rPr>
      </w:pPr>
      <w:r>
        <w:rPr>
          <w:rFonts w:eastAsia="黑体"/>
          <w:sz w:val="32"/>
          <w:szCs w:val="32"/>
        </w:rPr>
        <w:t>第十条</w:t>
      </w:r>
      <w:r>
        <w:rPr>
          <w:rFonts w:eastAsia="方正书宋_GBK"/>
          <w:sz w:val="32"/>
          <w:szCs w:val="32"/>
        </w:rPr>
        <w:t xml:space="preserve">  急救站是西安急救中心的院前急救医疗实施机构，具体负责急、危、重伤病员以及灾害性、突发性事件伤病员的现场救护和转送。</w:t>
      </w:r>
    </w:p>
    <w:p>
      <w:pPr>
        <w:overflowPunct w:val="0"/>
        <w:spacing w:line="570" w:lineRule="exact"/>
        <w:ind w:firstLine="640" w:firstLineChars="200"/>
        <w:contextualSpacing/>
        <w:rPr>
          <w:rFonts w:eastAsia="方正书宋_GBK"/>
          <w:sz w:val="32"/>
          <w:szCs w:val="32"/>
        </w:rPr>
      </w:pPr>
      <w:r>
        <w:rPr>
          <w:rFonts w:eastAsia="方正书宋_GBK"/>
          <w:sz w:val="32"/>
          <w:szCs w:val="32"/>
        </w:rPr>
        <w:t>急救站由市卫生计生行政部门批准设置。</w:t>
      </w:r>
    </w:p>
    <w:p>
      <w:pPr>
        <w:overflowPunct w:val="0"/>
        <w:spacing w:line="570" w:lineRule="exact"/>
        <w:ind w:firstLine="640" w:firstLineChars="200"/>
        <w:contextualSpacing/>
        <w:rPr>
          <w:rFonts w:eastAsia="方正书宋_GBK"/>
          <w:sz w:val="32"/>
          <w:szCs w:val="32"/>
        </w:rPr>
      </w:pPr>
      <w:r>
        <w:rPr>
          <w:rFonts w:eastAsia="黑体"/>
          <w:sz w:val="32"/>
          <w:szCs w:val="32"/>
        </w:rPr>
        <w:t>第十一条</w:t>
      </w:r>
      <w:r>
        <w:rPr>
          <w:rFonts w:eastAsia="方正书宋_GBK"/>
          <w:sz w:val="32"/>
          <w:szCs w:val="32"/>
        </w:rPr>
        <w:t xml:space="preserve">  机场、火车站、长途汽车站、体育场馆、风景旅游区、矿山及其他容易发生灾害性、突发性事件的单位，应当按规定建立专业性、群众性的救助组织，负责发生在本单位区域内的灾害性、突发性事件的救助工作。</w:t>
      </w:r>
    </w:p>
    <w:p>
      <w:pPr>
        <w:overflowPunct w:val="0"/>
        <w:spacing w:line="570" w:lineRule="exact"/>
        <w:ind w:firstLine="640" w:firstLineChars="200"/>
        <w:contextualSpacing/>
        <w:rPr>
          <w:rFonts w:eastAsia="方正书宋_GBK"/>
          <w:sz w:val="32"/>
          <w:szCs w:val="32"/>
        </w:rPr>
      </w:pPr>
      <w:r>
        <w:rPr>
          <w:rFonts w:eastAsia="黑体"/>
          <w:sz w:val="32"/>
          <w:szCs w:val="32"/>
        </w:rPr>
        <w:t>第十二条</w:t>
      </w:r>
      <w:r>
        <w:rPr>
          <w:rFonts w:eastAsia="方正书宋_GBK"/>
          <w:sz w:val="32"/>
          <w:szCs w:val="32"/>
        </w:rPr>
        <w:t xml:space="preserve">  接诊医疗机构是经卫生计生行政部门确认的医院，负责接收由急救中心转送的急、危、重伤病员。</w:t>
      </w:r>
    </w:p>
    <w:p>
      <w:pPr>
        <w:spacing w:before="312" w:beforeLines="100" w:after="312" w:afterLines="100" w:line="570" w:lineRule="exact"/>
        <w:jc w:val="center"/>
        <w:rPr>
          <w:rFonts w:eastAsia="黑体"/>
          <w:sz w:val="32"/>
          <w:szCs w:val="32"/>
        </w:rPr>
      </w:pPr>
      <w:r>
        <w:rPr>
          <w:rFonts w:eastAsia="黑体"/>
          <w:sz w:val="32"/>
          <w:szCs w:val="32"/>
        </w:rPr>
        <w:t>第三章  社会急救医疗服务与管理</w:t>
      </w:r>
    </w:p>
    <w:p>
      <w:pPr>
        <w:overflowPunct w:val="0"/>
        <w:spacing w:line="570" w:lineRule="exact"/>
        <w:ind w:firstLine="640" w:firstLineChars="200"/>
        <w:contextualSpacing/>
        <w:rPr>
          <w:rFonts w:eastAsia="方正书宋_GBK"/>
          <w:sz w:val="32"/>
          <w:szCs w:val="32"/>
        </w:rPr>
      </w:pPr>
      <w:r>
        <w:rPr>
          <w:rFonts w:eastAsia="黑体"/>
          <w:sz w:val="32"/>
          <w:szCs w:val="32"/>
        </w:rPr>
        <w:t>第十三条</w:t>
      </w:r>
      <w:r>
        <w:rPr>
          <w:rFonts w:eastAsia="方正书宋_GBK"/>
          <w:sz w:val="32"/>
          <w:szCs w:val="32"/>
        </w:rPr>
        <w:t xml:space="preserve">  西安急救中心设</w:t>
      </w:r>
      <w:r>
        <w:rPr>
          <w:rFonts w:hint="eastAsia" w:eastAsia="方正书宋_GBK"/>
          <w:sz w:val="32"/>
          <w:szCs w:val="32"/>
        </w:rPr>
        <w:t>“</w:t>
      </w:r>
      <w:r>
        <w:rPr>
          <w:rFonts w:eastAsia="方正书宋_GBK"/>
          <w:sz w:val="32"/>
          <w:szCs w:val="32"/>
        </w:rPr>
        <w:t>120</w:t>
      </w:r>
      <w:r>
        <w:rPr>
          <w:rFonts w:hint="eastAsia" w:eastAsia="方正书宋_GBK"/>
          <w:sz w:val="32"/>
          <w:szCs w:val="32"/>
        </w:rPr>
        <w:t>”</w:t>
      </w:r>
      <w:r>
        <w:rPr>
          <w:rFonts w:eastAsia="方正书宋_GBK"/>
          <w:sz w:val="32"/>
          <w:szCs w:val="32"/>
        </w:rPr>
        <w:t>急救医疗呼救电话，实行二十四小时应诊制。急救中心受理呼救信息后，应当在5分钟内派出救护人员和救护车。救护车应当保持车况良好，值班救护车不得执行非急救任务。</w:t>
      </w:r>
    </w:p>
    <w:p>
      <w:pPr>
        <w:overflowPunct w:val="0"/>
        <w:spacing w:line="570" w:lineRule="exact"/>
        <w:ind w:firstLine="640" w:firstLineChars="200"/>
        <w:contextualSpacing/>
        <w:rPr>
          <w:rFonts w:eastAsia="方正书宋_GBK"/>
          <w:sz w:val="32"/>
          <w:szCs w:val="32"/>
        </w:rPr>
      </w:pPr>
      <w:r>
        <w:rPr>
          <w:rFonts w:eastAsia="黑体"/>
          <w:sz w:val="32"/>
          <w:szCs w:val="32"/>
        </w:rPr>
        <w:t>第十四条</w:t>
      </w:r>
      <w:r>
        <w:rPr>
          <w:rFonts w:eastAsia="方正书宋_GBK"/>
          <w:sz w:val="32"/>
          <w:szCs w:val="32"/>
        </w:rPr>
        <w:t xml:space="preserve">  急救人员到达现场后应当按急救医疗规范要求及时实施救护，需要转送接诊医院治疗的，应向伤病员或其亲属说明情况，并征得伤病员或其亲属的同意。伤病员不能表达意愿，其亲属又不在事发现场的，由急救人员直接转送接诊医院治疗。</w:t>
      </w:r>
    </w:p>
    <w:p>
      <w:pPr>
        <w:overflowPunct w:val="0"/>
        <w:spacing w:line="570" w:lineRule="exact"/>
        <w:ind w:firstLine="640" w:firstLineChars="200"/>
        <w:contextualSpacing/>
        <w:rPr>
          <w:rFonts w:eastAsia="方正书宋_GBK"/>
          <w:sz w:val="32"/>
          <w:szCs w:val="32"/>
        </w:rPr>
      </w:pPr>
      <w:r>
        <w:rPr>
          <w:rFonts w:eastAsia="黑体"/>
          <w:sz w:val="32"/>
          <w:szCs w:val="32"/>
        </w:rPr>
        <w:t>第十五条</w:t>
      </w:r>
      <w:r>
        <w:rPr>
          <w:rFonts w:eastAsia="方正书宋_GBK"/>
          <w:sz w:val="32"/>
          <w:szCs w:val="32"/>
        </w:rPr>
        <w:t xml:space="preserve">  急救中心应当按规定做好急救医疗资料的登记、汇总、统计、保管和上报工作。</w:t>
      </w:r>
    </w:p>
    <w:p>
      <w:pPr>
        <w:overflowPunct w:val="0"/>
        <w:spacing w:line="570" w:lineRule="exact"/>
        <w:ind w:firstLine="640" w:firstLineChars="200"/>
        <w:contextualSpacing/>
        <w:rPr>
          <w:rFonts w:eastAsia="方正书宋_GBK"/>
          <w:sz w:val="32"/>
          <w:szCs w:val="32"/>
        </w:rPr>
      </w:pPr>
      <w:r>
        <w:rPr>
          <w:rFonts w:eastAsia="黑体"/>
          <w:sz w:val="32"/>
          <w:szCs w:val="32"/>
        </w:rPr>
        <w:t>第十六条</w:t>
      </w:r>
      <w:r>
        <w:rPr>
          <w:rFonts w:eastAsia="方正书宋_GBK"/>
          <w:sz w:val="32"/>
          <w:szCs w:val="32"/>
        </w:rPr>
        <w:t xml:space="preserve">  任何人发现需要急救的伤病员，有义务立即拨打</w:t>
      </w:r>
      <w:r>
        <w:rPr>
          <w:rFonts w:hint="eastAsia" w:eastAsia="方正书宋_GBK"/>
          <w:sz w:val="32"/>
          <w:szCs w:val="32"/>
        </w:rPr>
        <w:t>“</w:t>
      </w:r>
      <w:r>
        <w:rPr>
          <w:rFonts w:eastAsia="方正书宋_GBK"/>
          <w:sz w:val="32"/>
          <w:szCs w:val="32"/>
        </w:rPr>
        <w:t>120</w:t>
      </w:r>
      <w:r>
        <w:rPr>
          <w:rFonts w:hint="eastAsia" w:eastAsia="方正书宋_GBK"/>
          <w:sz w:val="32"/>
          <w:szCs w:val="32"/>
        </w:rPr>
        <w:t>”</w:t>
      </w:r>
      <w:r>
        <w:rPr>
          <w:rFonts w:eastAsia="方正书宋_GBK"/>
          <w:sz w:val="32"/>
          <w:szCs w:val="32"/>
        </w:rPr>
        <w:t>专线电话，向急救中心呼救。医务人员发现急、危、重伤病员，有义务予以急救。</w:t>
      </w:r>
    </w:p>
    <w:p>
      <w:pPr>
        <w:overflowPunct w:val="0"/>
        <w:spacing w:line="570" w:lineRule="exact"/>
        <w:ind w:firstLine="640" w:firstLineChars="200"/>
        <w:contextualSpacing/>
        <w:rPr>
          <w:rFonts w:eastAsia="方正书宋_GBK"/>
          <w:sz w:val="32"/>
          <w:szCs w:val="32"/>
        </w:rPr>
      </w:pPr>
      <w:r>
        <w:rPr>
          <w:rFonts w:eastAsia="黑体"/>
          <w:sz w:val="32"/>
          <w:szCs w:val="32"/>
        </w:rPr>
        <w:t>第十七条</w:t>
      </w:r>
      <w:r>
        <w:rPr>
          <w:rFonts w:eastAsia="方正书宋_GBK"/>
          <w:sz w:val="32"/>
          <w:szCs w:val="32"/>
        </w:rPr>
        <w:t xml:space="preserve">  在发生灾害性、突发性事件时，急救中心和接诊医疗机构必须服从西安市急救指挥中心的统一指挥调度，实施紧急医疗救援救护。其他单位和个人在接到急救求援信息后，应当全力给予配合、援助。接诊医疗机构对急救中心转送的急、危、重伤病员，必须采取紧急措施进行诊治，不得拒绝收治。</w:t>
      </w:r>
    </w:p>
    <w:p>
      <w:pPr>
        <w:overflowPunct w:val="0"/>
        <w:spacing w:line="570" w:lineRule="exact"/>
        <w:ind w:firstLine="640" w:firstLineChars="200"/>
        <w:contextualSpacing/>
        <w:rPr>
          <w:rFonts w:eastAsia="方正书宋_GBK"/>
          <w:sz w:val="32"/>
          <w:szCs w:val="32"/>
        </w:rPr>
      </w:pPr>
      <w:r>
        <w:rPr>
          <w:rFonts w:eastAsia="黑体"/>
          <w:sz w:val="32"/>
          <w:szCs w:val="32"/>
        </w:rPr>
        <w:t>第十八条</w:t>
      </w:r>
      <w:r>
        <w:rPr>
          <w:rFonts w:eastAsia="方正书宋_GBK"/>
          <w:sz w:val="32"/>
          <w:szCs w:val="32"/>
        </w:rPr>
        <w:t xml:space="preserve">  急救站应当严格按照物价部门核定的标准收取急救医疗费用。</w:t>
      </w:r>
    </w:p>
    <w:p>
      <w:pPr>
        <w:overflowPunct w:val="0"/>
        <w:spacing w:line="570" w:lineRule="exact"/>
        <w:ind w:firstLine="640" w:firstLineChars="200"/>
        <w:contextualSpacing/>
        <w:rPr>
          <w:rFonts w:eastAsia="方正书宋_GBK"/>
          <w:sz w:val="32"/>
          <w:szCs w:val="32"/>
        </w:rPr>
      </w:pPr>
      <w:r>
        <w:rPr>
          <w:rFonts w:eastAsia="黑体"/>
          <w:sz w:val="32"/>
          <w:szCs w:val="32"/>
        </w:rPr>
        <w:t>第十九条</w:t>
      </w:r>
      <w:r>
        <w:rPr>
          <w:rFonts w:eastAsia="方正书宋_GBK"/>
          <w:sz w:val="32"/>
          <w:szCs w:val="32"/>
        </w:rPr>
        <w:t xml:space="preserve">  其他从事急救医疗活动的医疗机构，应当遵守法律、法规有关急救医疗的规定，不得盗用、冒用西安急救中心名义。禁止向</w:t>
      </w:r>
      <w:r>
        <w:rPr>
          <w:rFonts w:hint="eastAsia" w:eastAsia="方正书宋_GBK"/>
          <w:sz w:val="32"/>
          <w:szCs w:val="32"/>
        </w:rPr>
        <w:t>“</w:t>
      </w:r>
      <w:r>
        <w:rPr>
          <w:rFonts w:eastAsia="方正书宋_GBK"/>
          <w:sz w:val="32"/>
          <w:szCs w:val="32"/>
        </w:rPr>
        <w:t>120</w:t>
      </w:r>
      <w:r>
        <w:rPr>
          <w:rFonts w:hint="eastAsia" w:eastAsia="方正书宋_GBK"/>
          <w:sz w:val="32"/>
          <w:szCs w:val="32"/>
        </w:rPr>
        <w:t>”</w:t>
      </w:r>
      <w:r>
        <w:rPr>
          <w:rFonts w:eastAsia="方正书宋_GBK"/>
          <w:sz w:val="32"/>
          <w:szCs w:val="32"/>
        </w:rPr>
        <w:t>急救医疗呼救电话伪造信息、恶意呼救。</w:t>
      </w:r>
    </w:p>
    <w:p>
      <w:pPr>
        <w:spacing w:before="312" w:beforeLines="100" w:after="312" w:afterLines="100" w:line="570" w:lineRule="exact"/>
        <w:jc w:val="center"/>
        <w:rPr>
          <w:rFonts w:eastAsia="黑体"/>
          <w:sz w:val="32"/>
          <w:szCs w:val="32"/>
        </w:rPr>
      </w:pPr>
      <w:r>
        <w:rPr>
          <w:rFonts w:eastAsia="黑体"/>
          <w:sz w:val="32"/>
          <w:szCs w:val="32"/>
        </w:rPr>
        <w:t>第四章  社会急救医疗保障</w:t>
      </w:r>
    </w:p>
    <w:p>
      <w:pPr>
        <w:overflowPunct w:val="0"/>
        <w:spacing w:line="570" w:lineRule="exact"/>
        <w:ind w:firstLine="640" w:firstLineChars="200"/>
        <w:contextualSpacing/>
        <w:rPr>
          <w:rFonts w:eastAsia="方正书宋_GBK"/>
          <w:sz w:val="32"/>
          <w:szCs w:val="32"/>
        </w:rPr>
      </w:pPr>
      <w:r>
        <w:rPr>
          <w:rFonts w:eastAsia="黑体"/>
          <w:sz w:val="32"/>
          <w:szCs w:val="32"/>
        </w:rPr>
        <w:t>第二十条</w:t>
      </w:r>
      <w:r>
        <w:rPr>
          <w:rFonts w:eastAsia="方正书宋_GBK"/>
          <w:sz w:val="32"/>
          <w:szCs w:val="32"/>
        </w:rPr>
        <w:t xml:space="preserve">  急救中心、急救站应当符合下列条件：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（一）按照规定配备具有执业资格的医师和护士；</w:t>
      </w:r>
    </w:p>
    <w:p>
      <w:pPr>
        <w:overflowPunct w:val="0"/>
        <w:spacing w:line="570" w:lineRule="exact"/>
        <w:ind w:firstLine="640" w:firstLineChars="200"/>
        <w:contextualSpacing/>
        <w:rPr>
          <w:rFonts w:eastAsia="方正书宋_GBK"/>
          <w:sz w:val="32"/>
          <w:szCs w:val="32"/>
        </w:rPr>
      </w:pPr>
      <w:r>
        <w:rPr>
          <w:rFonts w:eastAsia="方正书宋_GBK"/>
          <w:sz w:val="32"/>
          <w:szCs w:val="32"/>
        </w:rPr>
        <w:t>（二）按规定配置急救医疗药品、器械、设备，并及时保养、维修和更新；</w:t>
      </w:r>
    </w:p>
    <w:p>
      <w:pPr>
        <w:overflowPunct w:val="0"/>
        <w:spacing w:line="570" w:lineRule="exact"/>
        <w:ind w:firstLine="640" w:firstLineChars="200"/>
        <w:contextualSpacing/>
        <w:rPr>
          <w:rFonts w:eastAsia="方正书宋_GBK"/>
          <w:sz w:val="32"/>
          <w:szCs w:val="32"/>
        </w:rPr>
      </w:pPr>
      <w:r>
        <w:rPr>
          <w:rFonts w:eastAsia="方正书宋_GBK"/>
          <w:sz w:val="32"/>
          <w:szCs w:val="32"/>
        </w:rPr>
        <w:t>（三）按规定和需求配备救护车。救护车应当设置符合要求的通讯设备、急救设施，安装、使用统一的灯具、警报器和急救医疗标记；</w:t>
      </w:r>
    </w:p>
    <w:p>
      <w:pPr>
        <w:overflowPunct w:val="0"/>
        <w:spacing w:line="570" w:lineRule="exact"/>
        <w:ind w:firstLine="640" w:firstLineChars="200"/>
        <w:contextualSpacing/>
        <w:rPr>
          <w:rFonts w:eastAsia="方正书宋_GBK"/>
          <w:sz w:val="32"/>
          <w:szCs w:val="32"/>
        </w:rPr>
      </w:pPr>
      <w:r>
        <w:rPr>
          <w:rFonts w:eastAsia="方正书宋_GBK"/>
          <w:sz w:val="32"/>
          <w:szCs w:val="32"/>
        </w:rPr>
        <w:t>（四）建立健全有关制度。急救中心应当按规定配备急救指挥车。</w:t>
      </w:r>
    </w:p>
    <w:p>
      <w:pPr>
        <w:overflowPunct w:val="0"/>
        <w:spacing w:line="570" w:lineRule="exact"/>
        <w:ind w:firstLine="640" w:firstLineChars="200"/>
        <w:contextualSpacing/>
        <w:rPr>
          <w:rFonts w:eastAsia="方正书宋_GBK"/>
          <w:sz w:val="32"/>
          <w:szCs w:val="32"/>
        </w:rPr>
      </w:pPr>
      <w:r>
        <w:rPr>
          <w:rFonts w:eastAsia="黑体"/>
          <w:sz w:val="32"/>
          <w:szCs w:val="32"/>
        </w:rPr>
        <w:t>第二十一条</w:t>
      </w:r>
      <w:r>
        <w:rPr>
          <w:rFonts w:eastAsia="方正书宋_GBK"/>
          <w:sz w:val="32"/>
          <w:szCs w:val="32"/>
        </w:rPr>
        <w:t xml:space="preserve">  有关部门应当按规定为社会急救医疗工作提供以下保障：</w:t>
      </w:r>
    </w:p>
    <w:p>
      <w:pPr>
        <w:overflowPunct w:val="0"/>
        <w:spacing w:line="570" w:lineRule="exact"/>
        <w:ind w:firstLine="640" w:firstLineChars="200"/>
        <w:contextualSpacing/>
        <w:rPr>
          <w:rFonts w:eastAsia="方正书宋_GBK"/>
          <w:sz w:val="32"/>
          <w:szCs w:val="32"/>
        </w:rPr>
      </w:pPr>
      <w:r>
        <w:rPr>
          <w:rFonts w:eastAsia="方正书宋_GBK"/>
          <w:sz w:val="32"/>
          <w:szCs w:val="32"/>
        </w:rPr>
        <w:t>（一）电信部门应当保障</w:t>
      </w:r>
      <w:r>
        <w:rPr>
          <w:rFonts w:hint="eastAsia" w:eastAsia="方正书宋_GBK"/>
          <w:sz w:val="32"/>
          <w:szCs w:val="32"/>
        </w:rPr>
        <w:t>“</w:t>
      </w:r>
      <w:r>
        <w:rPr>
          <w:rFonts w:eastAsia="方正书宋_GBK"/>
          <w:sz w:val="32"/>
          <w:szCs w:val="32"/>
        </w:rPr>
        <w:t>120</w:t>
      </w:r>
      <w:r>
        <w:rPr>
          <w:rFonts w:hint="eastAsia" w:eastAsia="方正书宋_GBK"/>
          <w:sz w:val="32"/>
          <w:szCs w:val="32"/>
        </w:rPr>
        <w:t>”</w:t>
      </w:r>
      <w:r>
        <w:rPr>
          <w:rFonts w:eastAsia="方正书宋_GBK"/>
          <w:sz w:val="32"/>
          <w:szCs w:val="32"/>
        </w:rPr>
        <w:t>通信网络畅通，并及时向急救中心提供所需的信息、资料和技术服务；</w:t>
      </w:r>
    </w:p>
    <w:p>
      <w:pPr>
        <w:overflowPunct w:val="0"/>
        <w:spacing w:line="570" w:lineRule="exact"/>
        <w:ind w:firstLine="640" w:firstLineChars="200"/>
        <w:contextualSpacing/>
        <w:rPr>
          <w:rFonts w:eastAsia="方正书宋_GBK"/>
          <w:sz w:val="32"/>
          <w:szCs w:val="32"/>
        </w:rPr>
      </w:pPr>
      <w:r>
        <w:rPr>
          <w:rFonts w:eastAsia="方正书宋_GBK"/>
          <w:sz w:val="32"/>
          <w:szCs w:val="32"/>
        </w:rPr>
        <w:t>（二）公安交通管理部门应当对执行急救任务的救护车辆优先放行，在确保安全的情况下允许通过禁行路段；</w:t>
      </w:r>
    </w:p>
    <w:p>
      <w:pPr>
        <w:overflowPunct w:val="0"/>
        <w:spacing w:line="570" w:lineRule="exact"/>
        <w:ind w:firstLine="640" w:firstLineChars="200"/>
        <w:contextualSpacing/>
        <w:rPr>
          <w:rFonts w:eastAsia="方正书宋_GBK"/>
          <w:sz w:val="32"/>
          <w:szCs w:val="32"/>
        </w:rPr>
      </w:pPr>
      <w:r>
        <w:rPr>
          <w:rFonts w:eastAsia="方正书宋_GBK"/>
          <w:sz w:val="32"/>
          <w:szCs w:val="32"/>
        </w:rPr>
        <w:t>（三）公路交通管理部门应当对执行急救任务的救护车辆免收过路、过桥费。</w:t>
      </w:r>
    </w:p>
    <w:p>
      <w:pPr>
        <w:overflowPunct w:val="0"/>
        <w:spacing w:line="570" w:lineRule="exact"/>
        <w:ind w:firstLine="640" w:firstLineChars="200"/>
        <w:contextualSpacing/>
        <w:rPr>
          <w:rFonts w:eastAsia="方正书宋_GBK"/>
          <w:sz w:val="32"/>
          <w:szCs w:val="32"/>
        </w:rPr>
      </w:pPr>
      <w:r>
        <w:rPr>
          <w:rFonts w:eastAsia="黑体"/>
          <w:sz w:val="32"/>
          <w:szCs w:val="32"/>
        </w:rPr>
        <w:t>第二十二条</w:t>
      </w:r>
      <w:r>
        <w:rPr>
          <w:rFonts w:eastAsia="方正书宋_GBK"/>
          <w:sz w:val="32"/>
          <w:szCs w:val="32"/>
        </w:rPr>
        <w:t xml:space="preserve">  市、区、县人民政府应当建立社会急救医疗专项经费。社会急救医疗专项经费来源：</w:t>
      </w:r>
    </w:p>
    <w:p>
      <w:pPr>
        <w:overflowPunct w:val="0"/>
        <w:spacing w:line="570" w:lineRule="exact"/>
        <w:ind w:firstLine="640" w:firstLineChars="200"/>
        <w:contextualSpacing/>
        <w:rPr>
          <w:rFonts w:eastAsia="方正书宋_GBK"/>
          <w:sz w:val="32"/>
          <w:szCs w:val="32"/>
        </w:rPr>
      </w:pPr>
      <w:r>
        <w:rPr>
          <w:rFonts w:eastAsia="方正书宋_GBK"/>
          <w:sz w:val="32"/>
          <w:szCs w:val="32"/>
        </w:rPr>
        <w:t>（一）市、区、县人民政府纳入年度财政预算的专项拨款；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（二）境内外组织和个人捐助；</w:t>
      </w:r>
    </w:p>
    <w:p>
      <w:pPr>
        <w:overflowPunct w:val="0"/>
        <w:spacing w:line="570" w:lineRule="exact"/>
        <w:ind w:firstLine="640" w:firstLineChars="200"/>
        <w:contextualSpacing/>
        <w:rPr>
          <w:rFonts w:eastAsia="方正书宋_GBK"/>
          <w:sz w:val="32"/>
          <w:szCs w:val="32"/>
        </w:rPr>
      </w:pPr>
      <w:r>
        <w:rPr>
          <w:rFonts w:eastAsia="方正书宋_GBK"/>
          <w:sz w:val="32"/>
          <w:szCs w:val="32"/>
        </w:rPr>
        <w:t>（三）其他。</w:t>
      </w:r>
    </w:p>
    <w:p>
      <w:pPr>
        <w:overflowPunct w:val="0"/>
        <w:spacing w:line="570" w:lineRule="exact"/>
        <w:ind w:firstLine="640" w:firstLineChars="200"/>
        <w:contextualSpacing/>
        <w:rPr>
          <w:rFonts w:eastAsia="方正书宋_GBK"/>
          <w:sz w:val="32"/>
          <w:szCs w:val="32"/>
        </w:rPr>
      </w:pPr>
      <w:r>
        <w:rPr>
          <w:rFonts w:eastAsia="黑体"/>
          <w:sz w:val="32"/>
          <w:szCs w:val="32"/>
        </w:rPr>
        <w:t>第二十三条</w:t>
      </w:r>
      <w:r>
        <w:rPr>
          <w:rFonts w:eastAsia="方正书宋_GBK"/>
          <w:sz w:val="32"/>
          <w:szCs w:val="32"/>
        </w:rPr>
        <w:t xml:space="preserve">  社会急救医疗专项经费用于购置、更新社会急救医疗的车辆、器械、通讯等设备以及灾害性、突发性事件、社会救济对象或者无法证明其身份的急、危、重伤病员的急救医疗救助。社会急救医疗专项经费使用管理办法由市人民政府规定。</w:t>
      </w:r>
    </w:p>
    <w:p>
      <w:pPr>
        <w:overflowPunct w:val="0"/>
        <w:spacing w:line="570" w:lineRule="exact"/>
        <w:ind w:firstLine="640" w:firstLineChars="200"/>
        <w:contextualSpacing/>
        <w:rPr>
          <w:rFonts w:eastAsia="方正书宋_GBK"/>
          <w:sz w:val="32"/>
          <w:szCs w:val="32"/>
        </w:rPr>
      </w:pPr>
      <w:r>
        <w:rPr>
          <w:rFonts w:eastAsia="黑体"/>
          <w:sz w:val="32"/>
          <w:szCs w:val="32"/>
        </w:rPr>
        <w:t>第二十四条</w:t>
      </w:r>
      <w:r>
        <w:rPr>
          <w:rFonts w:eastAsia="方正书宋_GBK"/>
          <w:sz w:val="32"/>
          <w:szCs w:val="32"/>
        </w:rPr>
        <w:t xml:space="preserve">  有关部门、单位应当对人民警察、消防队员、汽车驾驶员及旅游等行业的服务人员，进行急救知识与现场急救技术的培训，提高社会急救医疗能力。学校应当开展急救知识宣传教育，提高师生的急救意识，增强自救、互救能力。报刊、电视、广播等新闻媒介，应当加强社会急救知识宣传，提高全民急救意识。</w:t>
      </w:r>
    </w:p>
    <w:p>
      <w:pPr>
        <w:overflowPunct w:val="0"/>
        <w:spacing w:line="570" w:lineRule="exact"/>
        <w:ind w:firstLine="640" w:firstLineChars="200"/>
        <w:contextualSpacing/>
        <w:rPr>
          <w:rFonts w:eastAsia="方正书宋_GBK"/>
          <w:sz w:val="32"/>
          <w:szCs w:val="32"/>
        </w:rPr>
      </w:pPr>
      <w:r>
        <w:rPr>
          <w:rFonts w:eastAsia="黑体"/>
          <w:sz w:val="32"/>
          <w:szCs w:val="32"/>
        </w:rPr>
        <w:t>第二十五条</w:t>
      </w:r>
      <w:r>
        <w:rPr>
          <w:rFonts w:eastAsia="方正书宋_GBK"/>
          <w:sz w:val="32"/>
          <w:szCs w:val="32"/>
        </w:rPr>
        <w:t xml:space="preserve">  对在社会急救医疗工作中成绩显著的单位、个人，市、区、县卫生计生行政部门应当给予表彰、奖励。</w:t>
      </w:r>
    </w:p>
    <w:p>
      <w:pPr>
        <w:spacing w:before="312" w:beforeLines="100" w:after="312" w:afterLines="10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第二十六条</w:t>
      </w:r>
      <w:r>
        <w:rPr>
          <w:rFonts w:eastAsia="方正书宋_GBK"/>
          <w:sz w:val="32"/>
          <w:szCs w:val="32"/>
        </w:rPr>
        <w:t xml:space="preserve">  急救中心、急救站违反本条例规定，有下列行为之一的，由市或者区、县卫生计生行政部门责令限期改正；逾期不改正的，由其所在单位或者上级主管部门对直接负责的主管人员和其他直接责任人员给予行政处分：</w:t>
      </w:r>
    </w:p>
    <w:p>
      <w:pPr>
        <w:overflowPunct w:val="0"/>
        <w:spacing w:line="570" w:lineRule="exact"/>
        <w:ind w:firstLine="640" w:firstLineChars="200"/>
        <w:contextualSpacing/>
        <w:rPr>
          <w:rFonts w:eastAsia="方正书宋_GBK"/>
          <w:sz w:val="32"/>
          <w:szCs w:val="32"/>
        </w:rPr>
      </w:pPr>
      <w:r>
        <w:rPr>
          <w:rFonts w:eastAsia="方正书宋_GBK"/>
          <w:sz w:val="32"/>
          <w:szCs w:val="32"/>
        </w:rPr>
        <w:t>（一）不执行二十四小时应诊制的；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（二）5分钟内未派出救护人员和救护车的；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（三）未按规定配置、保养、维修社会急救医疗器械、设备的；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（四）未按规定做好急救医疗资料的登记、汇总、统计、保管和上报工作的。</w:t>
      </w:r>
    </w:p>
    <w:p>
      <w:pPr>
        <w:overflowPunct w:val="0"/>
        <w:spacing w:line="570" w:lineRule="exact"/>
        <w:ind w:firstLine="640" w:firstLineChars="200"/>
        <w:contextualSpacing/>
        <w:rPr>
          <w:rFonts w:eastAsia="方正书宋_GBK"/>
          <w:sz w:val="32"/>
          <w:szCs w:val="32"/>
        </w:rPr>
      </w:pPr>
      <w:r>
        <w:rPr>
          <w:rFonts w:eastAsia="黑体"/>
          <w:sz w:val="32"/>
          <w:szCs w:val="32"/>
        </w:rPr>
        <w:t>第二十七条</w:t>
      </w:r>
      <w:r>
        <w:rPr>
          <w:rFonts w:eastAsia="方正书宋_GBK"/>
          <w:sz w:val="32"/>
          <w:szCs w:val="32"/>
        </w:rPr>
        <w:t xml:space="preserve">  单位或者个人违反本条例规定，有下列行为之一的，由市或者区、县卫生计生行政部门责令改正，并可视情节，对直接负责的主管人员和其他直接责任人员给予行政处分；对单位处1000元以上l0000元以下罚款：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（一）拒绝服从急救指挥中心统一指挥的；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（二）拒绝收治急、危、重伤病员的；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（三）配备的医师、护士不符合规定的；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（四）非因不可抗力延误急、危、重伤病员的抢救和诊治造成严重后果的。</w:t>
      </w:r>
    </w:p>
    <w:p>
      <w:pPr>
        <w:overflowPunct w:val="0"/>
        <w:spacing w:line="570" w:lineRule="exact"/>
        <w:ind w:firstLine="640" w:firstLineChars="200"/>
        <w:contextualSpacing/>
        <w:rPr>
          <w:rFonts w:eastAsia="方正书宋_GBK"/>
          <w:sz w:val="32"/>
          <w:szCs w:val="32"/>
        </w:rPr>
      </w:pPr>
      <w:r>
        <w:rPr>
          <w:rFonts w:eastAsia="黑体"/>
          <w:sz w:val="32"/>
          <w:szCs w:val="32"/>
        </w:rPr>
        <w:t>第二十八条</w:t>
      </w:r>
      <w:r>
        <w:rPr>
          <w:rFonts w:eastAsia="方正书宋_GBK"/>
          <w:sz w:val="32"/>
          <w:szCs w:val="32"/>
        </w:rPr>
        <w:t xml:space="preserve">  单位或者个人违反本条例规定，有下列行为之一的，由市或者区、县卫生计生行政部门责令改正，并可视情节，对直接负责的主管人员和其他直接责任人员给予行政处分；对单位处5000元以上l0000元以下罚款：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（一）违反伤病员或其亲属意愿强行转送伤病员的；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（二）盗用、冒用西安急救中心名义的。</w:t>
      </w:r>
    </w:p>
    <w:p>
      <w:pPr>
        <w:overflowPunct w:val="0"/>
        <w:spacing w:line="570" w:lineRule="exact"/>
        <w:ind w:firstLine="640" w:firstLineChars="200"/>
        <w:contextualSpacing/>
        <w:rPr>
          <w:rFonts w:eastAsia="方正书宋_GBK"/>
          <w:sz w:val="32"/>
          <w:szCs w:val="32"/>
        </w:rPr>
      </w:pPr>
      <w:r>
        <w:rPr>
          <w:rFonts w:eastAsia="黑体"/>
          <w:sz w:val="32"/>
          <w:szCs w:val="32"/>
        </w:rPr>
        <w:t>第二十九条</w:t>
      </w:r>
      <w:r>
        <w:rPr>
          <w:rFonts w:eastAsia="方正书宋_GBK"/>
          <w:sz w:val="32"/>
          <w:szCs w:val="32"/>
        </w:rPr>
        <w:t xml:space="preserve">  违反本条例规定，损毁急救医疗设施、设备的，应当依法赔偿损失；侮辱、殴打急救医疗工作人员，妨碍其正常工作以及伪造信息、恶意呼救等扰乱急救医疗秩序，由公安机关依照《中华人民共和国治安管理处罚法》予以处罚；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第三十条</w:t>
      </w:r>
      <w:r>
        <w:rPr>
          <w:rFonts w:eastAsia="方正书宋_GBK"/>
          <w:sz w:val="32"/>
          <w:szCs w:val="32"/>
        </w:rPr>
        <w:t xml:space="preserve">  卫生计生行政部门工作人员、急救中心和急救站的工作人员滥用职权、玩忽职守的，由其所在单位或上级主管部门给予行政处分；构成犯罪的，依法追究刑事责任。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eastAsia="黑体"/>
          <w:sz w:val="32"/>
          <w:szCs w:val="32"/>
        </w:rPr>
        <w:t>第三十一条</w:t>
      </w:r>
      <w:r>
        <w:rPr>
          <w:rFonts w:eastAsia="方正书宋_GBK"/>
          <w:sz w:val="32"/>
          <w:szCs w:val="32"/>
        </w:rPr>
        <w:t xml:space="preserve">  本条例自2003年12月1日起施行。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26D19"/>
    <w:rsid w:val="044240EC"/>
    <w:rsid w:val="39426D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3147</Words>
  <Characters>3199</Characters>
  <Lines>0</Lines>
  <Paragraphs>0</Paragraphs>
  <TotalTime>0</TotalTime>
  <ScaleCrop>false</ScaleCrop>
  <LinksUpToDate>false</LinksUpToDate>
  <CharactersWithSpaces>3283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2021-04-09T01:46:00Z</dcterms:created>
  <dc:creator>THE WORKING DEAD</dc:creator>
  <cp:lastModifiedBy>PC398</cp:lastModifiedBy>
  <dcterms:modified xsi:type="dcterms:W3CDTF">2022-04-02T08:22:03Z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DB4C776946184F6EBFD609D8B87E4C20</vt:lpwstr>
  </property>
</Properties>
</file>