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napToGrid w:val="0"/>
        <w:rPr>
          <w:rFonts w:ascii="宋体" w:hAnsi="宋体" w:eastAsia="宋体"/>
        </w:rPr>
      </w:pPr>
    </w:p>
    <w:p>
      <w:pPr>
        <w:widowControl w:val="0"/>
        <w:snapToGrid w:val="0"/>
        <w:rPr>
          <w:rFonts w:ascii="宋体" w:hAnsi="宋体" w:eastAsia="宋体"/>
        </w:rPr>
      </w:pPr>
    </w:p>
    <w:p>
      <w:pPr>
        <w:widowControl w:val="0"/>
        <w:snapToGrid w:val="0"/>
        <w:jc w:val="center"/>
        <w:rPr>
          <w:rFonts w:hint="eastAsia" w:ascii="宋体" w:hAnsi="宋体" w:eastAsia="宋体"/>
          <w:sz w:val="44"/>
          <w:szCs w:val="44"/>
        </w:rPr>
      </w:pPr>
      <w:r>
        <w:rPr>
          <w:rFonts w:hint="eastAsia" w:ascii="宋体" w:hAnsi="宋体" w:eastAsia="宋体"/>
          <w:sz w:val="44"/>
          <w:szCs w:val="44"/>
        </w:rPr>
        <w:t>银川市青年</w:t>
      </w:r>
      <w:r>
        <w:rPr>
          <w:rFonts w:hint="eastAsia" w:ascii="宋体" w:hAnsi="宋体" w:eastAsia="宋体"/>
          <w:sz w:val="44"/>
          <w:szCs w:val="44"/>
          <w:lang w:eastAsia="zh-CN"/>
        </w:rPr>
        <w:t>志</w:t>
      </w:r>
      <w:bookmarkStart w:id="0" w:name="_GoBack"/>
      <w:bookmarkEnd w:id="0"/>
      <w:r>
        <w:rPr>
          <w:rFonts w:hint="eastAsia" w:ascii="宋体" w:hAnsi="宋体" w:eastAsia="宋体"/>
          <w:sz w:val="44"/>
          <w:szCs w:val="44"/>
        </w:rPr>
        <w:t>愿服务条例</w:t>
      </w:r>
    </w:p>
    <w:p>
      <w:pPr>
        <w:widowControl w:val="0"/>
        <w:snapToGrid w:val="0"/>
        <w:rPr>
          <w:rFonts w:hint="eastAsia" w:ascii="仿宋_GB2312"/>
        </w:rPr>
      </w:pPr>
    </w:p>
    <w:p>
      <w:pPr>
        <w:widowControl w:val="0"/>
        <w:snapToGrid w:val="0"/>
        <w:ind w:left="706" w:leftChars="226" w:right="594" w:rightChars="190" w:firstLine="3"/>
        <w:jc w:val="both"/>
        <w:rPr>
          <w:rFonts w:hint="eastAsia" w:ascii="楷体_GB2312" w:eastAsia="楷体_GB2312"/>
        </w:rPr>
      </w:pPr>
      <w:r>
        <w:rPr>
          <w:rFonts w:hint="eastAsia" w:ascii="楷体_GB2312" w:eastAsia="楷体_GB2312"/>
        </w:rPr>
        <w:t>(2004年8月12日银川市第十二届人民代表大会常务委员会第四次会议通过  2004年9月9日宁夏回族自治区第九届人民代表大会常务委员会第十二次会议批准)</w:t>
      </w:r>
    </w:p>
    <w:p>
      <w:pPr>
        <w:widowControl w:val="0"/>
        <w:snapToGrid w:val="0"/>
        <w:rPr>
          <w:rFonts w:hint="eastAsia" w:ascii="仿宋_GB2312"/>
        </w:rPr>
      </w:pPr>
    </w:p>
    <w:p>
      <w:pPr>
        <w:widowControl w:val="0"/>
        <w:snapToGrid w:val="0"/>
        <w:rPr>
          <w:rFonts w:hint="eastAsia" w:ascii="仿宋_GB2312"/>
        </w:rPr>
      </w:pPr>
      <w:r>
        <w:rPr>
          <w:rFonts w:hint="eastAsia" w:ascii="仿宋_GB2312"/>
        </w:rPr>
        <w:t xml:space="preserve">    </w:t>
      </w:r>
      <w:r>
        <w:rPr>
          <w:rFonts w:hint="eastAsia" w:ascii="黑体" w:hAnsi="黑体" w:eastAsia="黑体"/>
        </w:rPr>
        <w:t>第一条</w:t>
      </w:r>
      <w:r>
        <w:rPr>
          <w:rFonts w:hint="eastAsia" w:ascii="仿宋_GB2312"/>
        </w:rPr>
        <w:t xml:space="preserve">  为了规范和促进青年志愿服务活动，保障青年志愿者及其组织的合法权益，根据宪法和有关法律、行政法规的规定，结合本市实际，制定本条例。</w:t>
      </w:r>
    </w:p>
    <w:p>
      <w:pPr>
        <w:widowControl w:val="0"/>
        <w:snapToGrid w:val="0"/>
        <w:rPr>
          <w:rFonts w:hint="eastAsia" w:ascii="仿宋_GB2312"/>
        </w:rPr>
      </w:pPr>
      <w:r>
        <w:rPr>
          <w:rFonts w:hint="eastAsia" w:ascii="仿宋_GB2312"/>
        </w:rPr>
        <w:t xml:space="preserve">    </w:t>
      </w:r>
      <w:r>
        <w:rPr>
          <w:rFonts w:hint="eastAsia" w:ascii="黑体" w:hAnsi="黑体" w:eastAsia="黑体"/>
        </w:rPr>
        <w:t>第二条</w:t>
      </w:r>
      <w:r>
        <w:rPr>
          <w:rFonts w:hint="eastAsia" w:ascii="仿宋_GB2312"/>
        </w:rPr>
        <w:t xml:space="preserve">  本条例适用于本市行政区域内的各类青年志愿者组织和青年志愿者及其志愿服务活动。</w:t>
      </w:r>
    </w:p>
    <w:p>
      <w:pPr>
        <w:widowControl w:val="0"/>
        <w:snapToGrid w:val="0"/>
        <w:rPr>
          <w:rFonts w:hint="eastAsia" w:ascii="仿宋_GB2312"/>
        </w:rPr>
      </w:pPr>
      <w:r>
        <w:rPr>
          <w:rFonts w:hint="eastAsia" w:ascii="仿宋_GB2312"/>
        </w:rPr>
        <w:t xml:space="preserve">    </w:t>
      </w:r>
      <w:r>
        <w:rPr>
          <w:rFonts w:hint="eastAsia" w:ascii="黑体" w:hAnsi="黑体" w:eastAsia="黑体"/>
        </w:rPr>
        <w:t>第三条</w:t>
      </w:r>
      <w:r>
        <w:rPr>
          <w:rFonts w:hint="eastAsia" w:ascii="仿宋_GB2312"/>
        </w:rPr>
        <w:t xml:space="preserve">  本条例所称青年志愿服务是指青年志愿者组织或者青年志愿者自愿地服务于群众生产、生活和其它有利于社会发展的行为。</w:t>
      </w:r>
    </w:p>
    <w:p>
      <w:pPr>
        <w:widowControl w:val="0"/>
        <w:snapToGrid w:val="0"/>
        <w:rPr>
          <w:rFonts w:hint="eastAsia" w:ascii="仿宋_GB2312"/>
        </w:rPr>
      </w:pPr>
      <w:r>
        <w:rPr>
          <w:rFonts w:hint="eastAsia" w:ascii="仿宋_GB2312"/>
        </w:rPr>
        <w:t xml:space="preserve">    </w:t>
      </w:r>
      <w:r>
        <w:rPr>
          <w:rFonts w:hint="eastAsia" w:ascii="黑体" w:hAnsi="黑体" w:eastAsia="黑体"/>
        </w:rPr>
        <w:t>第四条</w:t>
      </w:r>
      <w:r>
        <w:rPr>
          <w:rFonts w:hint="eastAsia" w:ascii="仿宋_GB2312"/>
        </w:rPr>
        <w:t xml:space="preserve">  本条例所称青年志愿者组织是指从事志愿服务的公益性青年群众组织，包括各级青年志愿青协会及其下属的青年志愿者服务站(队)等。</w:t>
      </w:r>
    </w:p>
    <w:p>
      <w:pPr>
        <w:widowControl w:val="0"/>
        <w:snapToGrid w:val="0"/>
        <w:rPr>
          <w:rFonts w:hint="eastAsia" w:ascii="仿宋_GB2312"/>
        </w:rPr>
      </w:pPr>
      <w:r>
        <w:rPr>
          <w:rFonts w:hint="eastAsia" w:ascii="仿宋_GB2312"/>
        </w:rPr>
        <w:t xml:space="preserve">    </w:t>
      </w:r>
      <w:r>
        <w:rPr>
          <w:rFonts w:hint="eastAsia" w:ascii="黑体" w:hAnsi="黑体" w:eastAsia="黑体"/>
        </w:rPr>
        <w:t>第五条</w:t>
      </w:r>
      <w:r>
        <w:rPr>
          <w:rFonts w:hint="eastAsia" w:ascii="仿宋_GB2312"/>
        </w:rPr>
        <w:t xml:space="preserve">  本条例所称青年志愿者是指在各级青年志愿者组织登记注册，为社会和他人提供志愿服务的个人。</w:t>
      </w:r>
    </w:p>
    <w:p>
      <w:pPr>
        <w:widowControl w:val="0"/>
        <w:snapToGrid w:val="0"/>
        <w:rPr>
          <w:rFonts w:hint="eastAsia" w:ascii="仿宋_GB2312"/>
        </w:rPr>
      </w:pPr>
      <w:r>
        <w:rPr>
          <w:rFonts w:hint="eastAsia" w:ascii="仿宋_GB2312"/>
        </w:rPr>
        <w:t xml:space="preserve">    </w:t>
      </w:r>
      <w:r>
        <w:rPr>
          <w:rFonts w:hint="eastAsia" w:ascii="黑体" w:hAnsi="黑体" w:eastAsia="黑体"/>
        </w:rPr>
        <w:t>第六条</w:t>
      </w:r>
      <w:r>
        <w:rPr>
          <w:rFonts w:hint="eastAsia" w:ascii="仿宋_GB2312"/>
        </w:rPr>
        <w:t xml:space="preserve">  本条例所称青年志愿者协会是指具备《社会团体登记管理条例》规定的条件，经县级以上人民政府民政部门依法登记为从事青年志愿服务的社会团体法人。</w:t>
      </w:r>
    </w:p>
    <w:p>
      <w:pPr>
        <w:widowControl w:val="0"/>
        <w:snapToGrid w:val="0"/>
        <w:rPr>
          <w:rFonts w:hint="eastAsia" w:ascii="仿宋_GB2312"/>
        </w:rPr>
      </w:pPr>
      <w:r>
        <w:rPr>
          <w:rFonts w:hint="eastAsia" w:ascii="仿宋_GB2312"/>
        </w:rPr>
        <w:t xml:space="preserve">    </w:t>
      </w:r>
      <w:r>
        <w:rPr>
          <w:rFonts w:hint="eastAsia" w:ascii="黑体" w:hAnsi="黑体" w:eastAsia="黑体"/>
        </w:rPr>
        <w:t>第七条</w:t>
      </w:r>
      <w:r>
        <w:rPr>
          <w:rFonts w:hint="eastAsia" w:ascii="仿宋_GB2312"/>
        </w:rPr>
        <w:t xml:space="preserve">  市、县(区、市)可以成立青年志愿者协会及其下属的青年志愿者服务站(队)等。青年志愿者组织成立后，应当到上一级青年志愿者组织备案，各级青年志愿者组织开展服务活动应当接受上一级青年志愿者组织的指导和同级共青团组织的管理。</w:t>
      </w:r>
    </w:p>
    <w:p>
      <w:pPr>
        <w:widowControl w:val="0"/>
        <w:snapToGrid w:val="0"/>
        <w:rPr>
          <w:rFonts w:hint="eastAsia" w:ascii="仿宋_GB2312"/>
        </w:rPr>
      </w:pPr>
      <w:r>
        <w:rPr>
          <w:rFonts w:hint="eastAsia" w:ascii="仿宋_GB2312"/>
        </w:rPr>
        <w:t xml:space="preserve">    </w:t>
      </w:r>
      <w:r>
        <w:rPr>
          <w:rFonts w:hint="eastAsia" w:ascii="黑体" w:hAnsi="黑体" w:eastAsia="黑体"/>
        </w:rPr>
        <w:t>第八条</w:t>
      </w:r>
      <w:r>
        <w:rPr>
          <w:rFonts w:hint="eastAsia" w:ascii="仿宋_GB2312"/>
        </w:rPr>
        <w:t xml:space="preserve">  国家机关、社会团体、企业事业单位应当把志愿服务纳入精神文明建设，鼓励、支持和尊重青年志愿服务活动，维护青年志愿者及其组织的合法权益。</w:t>
      </w:r>
    </w:p>
    <w:p>
      <w:pPr>
        <w:widowControl w:val="0"/>
        <w:snapToGrid w:val="0"/>
        <w:rPr>
          <w:rFonts w:hint="eastAsia" w:ascii="仿宋_GB2312"/>
        </w:rPr>
      </w:pPr>
      <w:r>
        <w:rPr>
          <w:rFonts w:hint="eastAsia" w:ascii="仿宋_GB2312"/>
        </w:rPr>
        <w:t xml:space="preserve">    </w:t>
      </w:r>
      <w:r>
        <w:rPr>
          <w:rFonts w:hint="eastAsia" w:ascii="黑体" w:hAnsi="黑体" w:eastAsia="黑体"/>
        </w:rPr>
        <w:t>第九条</w:t>
      </w:r>
      <w:r>
        <w:rPr>
          <w:rFonts w:hint="eastAsia" w:ascii="仿宋_GB2312"/>
        </w:rPr>
        <w:t xml:space="preserve">  教育部门和有关社会团体应当将培养学生的志愿服务意识纳入思想品德教育范围，鼓励中学和大学学生利用课余时间从事志愿服务活动。学校可以组织成人预备期(16—18周岁)的在校学生参加社会公益活动。</w:t>
      </w:r>
    </w:p>
    <w:p>
      <w:pPr>
        <w:widowControl w:val="0"/>
        <w:snapToGrid w:val="0"/>
        <w:rPr>
          <w:rFonts w:hint="eastAsia" w:ascii="仿宋_GB2312"/>
        </w:rPr>
      </w:pPr>
      <w:r>
        <w:rPr>
          <w:rFonts w:hint="eastAsia" w:ascii="仿宋_GB2312"/>
        </w:rPr>
        <w:t xml:space="preserve">    </w:t>
      </w:r>
      <w:r>
        <w:rPr>
          <w:rFonts w:hint="eastAsia" w:ascii="黑体" w:hAnsi="黑体" w:eastAsia="黑体"/>
        </w:rPr>
        <w:t>第十条</w:t>
      </w:r>
      <w:r>
        <w:rPr>
          <w:rFonts w:hint="eastAsia" w:ascii="仿宋_GB2312"/>
        </w:rPr>
        <w:t xml:space="preserve">  提倡和鼓励社会各界和广大公民积极参与各种志愿服务，为志愿服务活动提供必要的资助，为志愿服务创造便利条件。</w:t>
      </w:r>
    </w:p>
    <w:p>
      <w:pPr>
        <w:widowControl w:val="0"/>
        <w:snapToGrid w:val="0"/>
        <w:rPr>
          <w:rFonts w:hint="eastAsia" w:ascii="仿宋_GB2312"/>
        </w:rPr>
      </w:pPr>
      <w:r>
        <w:rPr>
          <w:rFonts w:hint="eastAsia" w:ascii="仿宋_GB2312"/>
        </w:rPr>
        <w:t xml:space="preserve">    </w:t>
      </w:r>
      <w:r>
        <w:rPr>
          <w:rFonts w:hint="eastAsia" w:ascii="黑体" w:hAnsi="黑体" w:eastAsia="黑体"/>
        </w:rPr>
        <w:t>第十一条</w:t>
      </w:r>
      <w:r>
        <w:rPr>
          <w:rFonts w:hint="eastAsia" w:ascii="仿宋_GB2312"/>
        </w:rPr>
        <w:t xml:space="preserve">  广播、电视、报刊、网站等新闻媒体应当积极开展志愿服务活动的公益性宣传。</w:t>
      </w:r>
    </w:p>
    <w:p>
      <w:pPr>
        <w:widowControl w:val="0"/>
        <w:snapToGrid w:val="0"/>
        <w:rPr>
          <w:rFonts w:hint="eastAsia" w:ascii="仿宋_GB2312"/>
        </w:rPr>
      </w:pPr>
      <w:r>
        <w:rPr>
          <w:rFonts w:hint="eastAsia" w:ascii="仿宋_GB2312"/>
        </w:rPr>
        <w:t xml:space="preserve">    </w:t>
      </w:r>
      <w:r>
        <w:rPr>
          <w:rFonts w:hint="eastAsia" w:ascii="黑体" w:hAnsi="黑体" w:eastAsia="黑体"/>
        </w:rPr>
        <w:t>第十二条</w:t>
      </w:r>
      <w:r>
        <w:rPr>
          <w:rFonts w:hint="eastAsia" w:ascii="仿宋_GB2312"/>
        </w:rPr>
        <w:t xml:space="preserve">  青年志愿者组织的主要职责：</w:t>
      </w:r>
    </w:p>
    <w:p>
      <w:pPr>
        <w:widowControl w:val="0"/>
        <w:snapToGrid w:val="0"/>
        <w:rPr>
          <w:rFonts w:hint="eastAsia" w:ascii="仿宋_GB2312"/>
        </w:rPr>
      </w:pPr>
      <w:r>
        <w:rPr>
          <w:rFonts w:hint="eastAsia" w:ascii="仿宋_GB2312"/>
        </w:rPr>
        <w:t xml:space="preserve">    (一)建立健全开展志愿服务活动的各项制度；</w:t>
      </w:r>
    </w:p>
    <w:p>
      <w:pPr>
        <w:widowControl w:val="0"/>
        <w:snapToGrid w:val="0"/>
        <w:rPr>
          <w:rFonts w:hint="eastAsia" w:ascii="仿宋_GB2312"/>
        </w:rPr>
      </w:pPr>
      <w:r>
        <w:rPr>
          <w:rFonts w:hint="eastAsia" w:ascii="仿宋_GB2312"/>
        </w:rPr>
        <w:t xml:space="preserve">    (二)负责青年志愿者的招募、培训、管理、考核与表彰奖励；</w:t>
      </w:r>
    </w:p>
    <w:p>
      <w:pPr>
        <w:widowControl w:val="0"/>
        <w:snapToGrid w:val="0"/>
        <w:rPr>
          <w:rFonts w:hint="eastAsia" w:ascii="仿宋_GB2312"/>
        </w:rPr>
      </w:pPr>
      <w:r>
        <w:rPr>
          <w:rFonts w:hint="eastAsia" w:ascii="仿宋_GB2312"/>
        </w:rPr>
        <w:t xml:space="preserve">    (三)负责志愿服务活动资金、物资的筹集、使用和管理；</w:t>
      </w:r>
    </w:p>
    <w:p>
      <w:pPr>
        <w:widowControl w:val="0"/>
        <w:snapToGrid w:val="0"/>
        <w:rPr>
          <w:rFonts w:hint="eastAsia" w:ascii="仿宋_GB2312"/>
        </w:rPr>
      </w:pPr>
      <w:r>
        <w:rPr>
          <w:rFonts w:hint="eastAsia" w:ascii="仿宋_GB2312"/>
        </w:rPr>
        <w:t xml:space="preserve">    (四)为青年志愿者提供必要的帮助，维护其合法权益；</w:t>
      </w:r>
    </w:p>
    <w:p>
      <w:pPr>
        <w:widowControl w:val="0"/>
        <w:snapToGrid w:val="0"/>
        <w:rPr>
          <w:rFonts w:hint="eastAsia" w:ascii="仿宋_GB2312"/>
        </w:rPr>
      </w:pPr>
      <w:r>
        <w:rPr>
          <w:rFonts w:hint="eastAsia" w:ascii="仿宋_GB2312"/>
        </w:rPr>
        <w:t xml:space="preserve">    (五)组织开展各类志愿服务活动；</w:t>
      </w:r>
    </w:p>
    <w:p>
      <w:pPr>
        <w:widowControl w:val="0"/>
        <w:snapToGrid w:val="0"/>
        <w:rPr>
          <w:rFonts w:hint="eastAsia" w:ascii="仿宋_GB2312"/>
        </w:rPr>
      </w:pPr>
      <w:r>
        <w:rPr>
          <w:rFonts w:hint="eastAsia" w:ascii="仿宋_GB2312"/>
        </w:rPr>
        <w:t xml:space="preserve">    (六)按照国家有关规定开展国内外交流活动。</w:t>
      </w:r>
    </w:p>
    <w:p>
      <w:pPr>
        <w:widowControl w:val="0"/>
        <w:snapToGrid w:val="0"/>
        <w:rPr>
          <w:rFonts w:hint="eastAsia" w:ascii="仿宋_GB2312"/>
        </w:rPr>
      </w:pPr>
      <w:r>
        <w:rPr>
          <w:rFonts w:hint="eastAsia" w:ascii="仿宋_GB2312"/>
        </w:rPr>
        <w:t xml:space="preserve">    </w:t>
      </w:r>
      <w:r>
        <w:rPr>
          <w:rFonts w:hint="eastAsia" w:ascii="黑体" w:hAnsi="黑体" w:eastAsia="黑体"/>
        </w:rPr>
        <w:t>第十三条</w:t>
      </w:r>
      <w:r>
        <w:rPr>
          <w:rFonts w:hint="eastAsia" w:ascii="仿宋_GB2312"/>
        </w:rPr>
        <w:t xml:space="preserve">  青年志愿者组织在组织志愿服务活动时，应当进行安全教育，提供必要的安全保障，根据青年志愿者从事志愿服务活动的需要，为参加志愿服务的青年志愿者提供必要的经费和相应的人身保险等。接受志愿服务的组织和个人，应当为青年志愿者提供必要的安全、卫生保障措施。</w:t>
      </w:r>
    </w:p>
    <w:p>
      <w:pPr>
        <w:widowControl w:val="0"/>
        <w:snapToGrid w:val="0"/>
        <w:rPr>
          <w:rFonts w:hint="eastAsia" w:ascii="仿宋_GB2312"/>
        </w:rPr>
      </w:pPr>
      <w:r>
        <w:rPr>
          <w:rFonts w:hint="eastAsia" w:ascii="仿宋_GB2312"/>
        </w:rPr>
        <w:t xml:space="preserve">    青年志愿者在志愿服务过程中人身受到伤害的，按照国家有关规定处理。</w:t>
      </w:r>
    </w:p>
    <w:p>
      <w:pPr>
        <w:widowControl w:val="0"/>
        <w:snapToGrid w:val="0"/>
        <w:rPr>
          <w:rFonts w:hint="eastAsia" w:ascii="仿宋_GB2312"/>
        </w:rPr>
      </w:pPr>
      <w:r>
        <w:rPr>
          <w:rFonts w:hint="eastAsia" w:ascii="仿宋_GB2312"/>
        </w:rPr>
        <w:t xml:space="preserve">    </w:t>
      </w:r>
      <w:r>
        <w:rPr>
          <w:rFonts w:hint="eastAsia" w:ascii="黑体" w:hAnsi="黑体" w:eastAsia="黑体"/>
        </w:rPr>
        <w:t>第十四条</w:t>
      </w:r>
      <w:r>
        <w:rPr>
          <w:rFonts w:hint="eastAsia" w:ascii="仿宋_GB2312"/>
        </w:rPr>
        <w:t xml:space="preserve">  青年志愿者组织的有关证件、奖章、证书、标志的式样、制作、使用及管理办法由市青年志愿者协会统一规定。</w:t>
      </w:r>
    </w:p>
    <w:p>
      <w:pPr>
        <w:widowControl w:val="0"/>
        <w:snapToGrid w:val="0"/>
        <w:rPr>
          <w:rFonts w:hint="eastAsia" w:ascii="仿宋_GB2312"/>
        </w:rPr>
      </w:pPr>
      <w:r>
        <w:rPr>
          <w:rFonts w:hint="eastAsia" w:ascii="仿宋_GB2312"/>
        </w:rPr>
        <w:t xml:space="preserve">    </w:t>
      </w:r>
      <w:r>
        <w:rPr>
          <w:rFonts w:hint="eastAsia" w:ascii="黑体" w:hAnsi="黑体" w:eastAsia="黑体"/>
        </w:rPr>
        <w:t>第十五条</w:t>
      </w:r>
      <w:r>
        <w:rPr>
          <w:rFonts w:hint="eastAsia" w:ascii="仿宋_GB2312"/>
        </w:rPr>
        <w:t xml:space="preserve">  青年志愿者的基本条件：</w:t>
      </w:r>
    </w:p>
    <w:p>
      <w:pPr>
        <w:widowControl w:val="0"/>
        <w:snapToGrid w:val="0"/>
        <w:rPr>
          <w:rFonts w:hint="eastAsia" w:ascii="仿宋_GB2312"/>
        </w:rPr>
      </w:pPr>
      <w:r>
        <w:rPr>
          <w:rFonts w:hint="eastAsia" w:ascii="仿宋_GB2312"/>
        </w:rPr>
        <w:t xml:space="preserve">    (一)年满十六周岁；</w:t>
      </w:r>
    </w:p>
    <w:p>
      <w:pPr>
        <w:widowControl w:val="0"/>
        <w:snapToGrid w:val="0"/>
        <w:rPr>
          <w:rFonts w:hint="eastAsia" w:ascii="仿宋_GB2312"/>
        </w:rPr>
      </w:pPr>
      <w:r>
        <w:rPr>
          <w:rFonts w:hint="eastAsia" w:ascii="仿宋_GB2312"/>
        </w:rPr>
        <w:t xml:space="preserve">    (二)遵纪守法：</w:t>
      </w:r>
    </w:p>
    <w:p>
      <w:pPr>
        <w:widowControl w:val="0"/>
        <w:snapToGrid w:val="0"/>
        <w:rPr>
          <w:rFonts w:hint="eastAsia" w:ascii="仿宋_GB2312"/>
        </w:rPr>
      </w:pPr>
      <w:r>
        <w:rPr>
          <w:rFonts w:hint="eastAsia" w:ascii="仿宋_GB2312"/>
        </w:rPr>
        <w:t xml:space="preserve">    (三)自愿从事志愿服务，具备与所参抽的志愿服务项目及活动相适应的基本素质和服务技能。符合上述条件的人员向青年志愿者组织提出申请，经青年志愿者协会核准，注册成为青年志愿者。</w:t>
      </w:r>
    </w:p>
    <w:p>
      <w:pPr>
        <w:widowControl w:val="0"/>
        <w:snapToGrid w:val="0"/>
        <w:rPr>
          <w:rFonts w:hint="eastAsia" w:ascii="仿宋_GB2312"/>
        </w:rPr>
      </w:pPr>
      <w:r>
        <w:rPr>
          <w:rFonts w:hint="eastAsia" w:ascii="仿宋_GB2312"/>
        </w:rPr>
        <w:t xml:space="preserve">    </w:t>
      </w:r>
      <w:r>
        <w:rPr>
          <w:rFonts w:hint="eastAsia" w:ascii="黑体" w:hAnsi="黑体" w:eastAsia="黑体"/>
        </w:rPr>
        <w:t>第十六条</w:t>
      </w:r>
      <w:r>
        <w:rPr>
          <w:rFonts w:hint="eastAsia" w:ascii="仿宋_GB2312"/>
        </w:rPr>
        <w:t xml:space="preserve">  青年志愿者享有以下权利：</w:t>
      </w:r>
    </w:p>
    <w:p>
      <w:pPr>
        <w:widowControl w:val="0"/>
        <w:snapToGrid w:val="0"/>
        <w:rPr>
          <w:rFonts w:hint="eastAsia" w:ascii="仿宋_GB2312"/>
        </w:rPr>
      </w:pPr>
      <w:r>
        <w:rPr>
          <w:rFonts w:hint="eastAsia" w:ascii="仿宋_GB2312"/>
        </w:rPr>
        <w:t xml:space="preserve">    (一)参加青年志愿者组织的各种活动，接受有关教育、培训；</w:t>
      </w:r>
    </w:p>
    <w:p>
      <w:pPr>
        <w:widowControl w:val="0"/>
        <w:snapToGrid w:val="0"/>
        <w:rPr>
          <w:rFonts w:hint="eastAsia" w:ascii="仿宋_GB2312"/>
        </w:rPr>
      </w:pPr>
      <w:r>
        <w:rPr>
          <w:rFonts w:hint="eastAsia" w:ascii="仿宋_GB2312"/>
        </w:rPr>
        <w:t xml:space="preserve">    (二)请求青年志愿者组织帮助解决在志愿活动中遇到的实际困难和问题；</w:t>
      </w:r>
    </w:p>
    <w:p>
      <w:pPr>
        <w:widowControl w:val="0"/>
        <w:snapToGrid w:val="0"/>
        <w:rPr>
          <w:rFonts w:hint="eastAsia" w:ascii="仿宋_GB2312"/>
        </w:rPr>
      </w:pPr>
      <w:r>
        <w:rPr>
          <w:rFonts w:hint="eastAsia" w:ascii="仿宋_GB2312"/>
        </w:rPr>
        <w:t xml:space="preserve">    (三)获得从事志愿服务工作所需的物质和安全保障；</w:t>
      </w:r>
    </w:p>
    <w:p>
      <w:pPr>
        <w:widowControl w:val="0"/>
        <w:snapToGrid w:val="0"/>
        <w:rPr>
          <w:rFonts w:hint="eastAsia" w:ascii="仿宋_GB2312"/>
        </w:rPr>
      </w:pPr>
      <w:r>
        <w:rPr>
          <w:rFonts w:hint="eastAsia" w:ascii="仿宋_GB2312"/>
        </w:rPr>
        <w:t xml:space="preserve">    (四)对青年志愿者组织的工作提出建议、批评和进行监督；</w:t>
      </w:r>
    </w:p>
    <w:p>
      <w:pPr>
        <w:widowControl w:val="0"/>
        <w:snapToGrid w:val="0"/>
        <w:rPr>
          <w:rFonts w:hint="eastAsia" w:ascii="仿宋_GB2312"/>
        </w:rPr>
      </w:pPr>
      <w:r>
        <w:rPr>
          <w:rFonts w:hint="eastAsia" w:ascii="仿宋_GB2312"/>
        </w:rPr>
        <w:t xml:space="preserve">    (五)有困难时优先得到青年志愿者组织的帮助和服务；</w:t>
      </w:r>
    </w:p>
    <w:p>
      <w:pPr>
        <w:widowControl w:val="0"/>
        <w:snapToGrid w:val="0"/>
        <w:rPr>
          <w:rFonts w:hint="eastAsia" w:ascii="仿宋_GB2312"/>
        </w:rPr>
      </w:pPr>
      <w:r>
        <w:rPr>
          <w:rFonts w:hint="eastAsia" w:ascii="仿宋_GB2312"/>
        </w:rPr>
        <w:t xml:space="preserve">    (六)自愿退出青年志愿者组织。</w:t>
      </w:r>
    </w:p>
    <w:p>
      <w:pPr>
        <w:widowControl w:val="0"/>
        <w:snapToGrid w:val="0"/>
        <w:rPr>
          <w:rFonts w:hint="eastAsia" w:ascii="仿宋_GB2312"/>
        </w:rPr>
      </w:pPr>
      <w:r>
        <w:rPr>
          <w:rFonts w:hint="eastAsia" w:ascii="仿宋_GB2312"/>
        </w:rPr>
        <w:t xml:space="preserve">    </w:t>
      </w:r>
      <w:r>
        <w:rPr>
          <w:rFonts w:hint="eastAsia" w:ascii="黑体" w:hAnsi="黑体" w:eastAsia="黑体"/>
        </w:rPr>
        <w:t>第十七条</w:t>
      </w:r>
      <w:r>
        <w:rPr>
          <w:rFonts w:hint="eastAsia" w:ascii="仿宋_GB2312"/>
        </w:rPr>
        <w:t xml:space="preserve">  青年志愿者应当履行下列义务：</w:t>
      </w:r>
    </w:p>
    <w:p>
      <w:pPr>
        <w:widowControl w:val="0"/>
        <w:snapToGrid w:val="0"/>
        <w:rPr>
          <w:rFonts w:hint="eastAsia" w:ascii="仿宋_GB2312"/>
        </w:rPr>
      </w:pPr>
      <w:r>
        <w:rPr>
          <w:rFonts w:hint="eastAsia" w:ascii="仿宋_GB2312"/>
        </w:rPr>
        <w:t xml:space="preserve">    (一)遵守青年志愿者组织的管理规定；</w:t>
      </w:r>
    </w:p>
    <w:p>
      <w:pPr>
        <w:widowControl w:val="0"/>
        <w:snapToGrid w:val="0"/>
        <w:rPr>
          <w:rFonts w:hint="eastAsia" w:ascii="仿宋_GB2312"/>
        </w:rPr>
      </w:pPr>
      <w:r>
        <w:rPr>
          <w:rFonts w:hint="eastAsia" w:ascii="仿宋_GB2312"/>
        </w:rPr>
        <w:t xml:space="preserve">    (二)履行志愿服务承诺，注重服务质量，完成青年志愿者组织安排的服务工作；</w:t>
      </w:r>
    </w:p>
    <w:p>
      <w:pPr>
        <w:widowControl w:val="0"/>
        <w:snapToGrid w:val="0"/>
        <w:rPr>
          <w:rFonts w:hint="eastAsia" w:ascii="仿宋_GB2312"/>
        </w:rPr>
      </w:pPr>
      <w:r>
        <w:rPr>
          <w:rFonts w:hint="eastAsia" w:ascii="仿宋_GB2312"/>
        </w:rPr>
        <w:t xml:space="preserve">    (三)每年能够参加不少于48小时的志愿服务活动；</w:t>
      </w:r>
    </w:p>
    <w:p>
      <w:pPr>
        <w:widowControl w:val="0"/>
        <w:snapToGrid w:val="0"/>
        <w:rPr>
          <w:rFonts w:hint="eastAsia" w:ascii="仿宋_GB2312"/>
        </w:rPr>
      </w:pPr>
      <w:r>
        <w:rPr>
          <w:rFonts w:hint="eastAsia" w:ascii="仿宋_GB2312"/>
        </w:rPr>
        <w:t xml:space="preserve">    (四)尊重志愿服务对象的权利；</w:t>
      </w:r>
    </w:p>
    <w:p>
      <w:pPr>
        <w:widowControl w:val="0"/>
        <w:snapToGrid w:val="0"/>
        <w:rPr>
          <w:rFonts w:hint="eastAsia" w:ascii="仿宋_GB2312"/>
        </w:rPr>
      </w:pPr>
      <w:r>
        <w:rPr>
          <w:rFonts w:hint="eastAsia" w:ascii="仿宋_GB2312"/>
        </w:rPr>
        <w:t xml:space="preserve">    (五)妥善使用和保管志愿服务证、标志及装备；</w:t>
      </w:r>
    </w:p>
    <w:p>
      <w:pPr>
        <w:widowControl w:val="0"/>
        <w:snapToGrid w:val="0"/>
        <w:rPr>
          <w:rFonts w:hint="eastAsia" w:ascii="仿宋_GB2312"/>
        </w:rPr>
      </w:pPr>
      <w:r>
        <w:rPr>
          <w:rFonts w:hint="eastAsia" w:ascii="仿宋_GB2312"/>
        </w:rPr>
        <w:t xml:space="preserve">    (六)维护青年志愿者组织和青年志愿者的声誉和形象；</w:t>
      </w:r>
    </w:p>
    <w:p>
      <w:pPr>
        <w:widowControl w:val="0"/>
        <w:snapToGrid w:val="0"/>
        <w:rPr>
          <w:rFonts w:hint="eastAsia" w:ascii="仿宋_GB2312"/>
        </w:rPr>
      </w:pPr>
      <w:r>
        <w:rPr>
          <w:rFonts w:hint="eastAsia" w:ascii="仿宋_GB2312"/>
        </w:rPr>
        <w:t xml:space="preserve">    (七)相关法律、法规及青年志愿者组织规定的其他义务。</w:t>
      </w:r>
    </w:p>
    <w:p>
      <w:pPr>
        <w:widowControl w:val="0"/>
        <w:snapToGrid w:val="0"/>
        <w:rPr>
          <w:rFonts w:hint="eastAsia" w:ascii="仿宋_GB2312"/>
        </w:rPr>
      </w:pPr>
      <w:r>
        <w:rPr>
          <w:rFonts w:hint="eastAsia" w:ascii="仿宋_GB2312"/>
        </w:rPr>
        <w:t xml:space="preserve">    </w:t>
      </w:r>
      <w:r>
        <w:rPr>
          <w:rFonts w:hint="eastAsia" w:ascii="黑体" w:hAnsi="黑体" w:eastAsia="黑体"/>
        </w:rPr>
        <w:t>第十八条</w:t>
      </w:r>
      <w:r>
        <w:rPr>
          <w:rFonts w:hint="eastAsia" w:ascii="仿宋_GB2312"/>
        </w:rPr>
        <w:t xml:space="preserve">  青年志愿者组织和青年志愿者可以在下列范围内开展志愿服务活动：</w:t>
      </w:r>
    </w:p>
    <w:p>
      <w:pPr>
        <w:widowControl w:val="0"/>
        <w:snapToGrid w:val="0"/>
        <w:rPr>
          <w:rFonts w:hint="eastAsia" w:ascii="仿宋_GB2312"/>
        </w:rPr>
      </w:pPr>
      <w:r>
        <w:rPr>
          <w:rFonts w:hint="eastAsia" w:ascii="仿宋_GB2312"/>
        </w:rPr>
        <w:t xml:space="preserve">  (一)扶贫济困；</w:t>
      </w:r>
    </w:p>
    <w:p>
      <w:pPr>
        <w:widowControl w:val="0"/>
        <w:snapToGrid w:val="0"/>
        <w:rPr>
          <w:rFonts w:hint="eastAsia" w:ascii="仿宋_GB2312"/>
        </w:rPr>
      </w:pPr>
      <w:r>
        <w:rPr>
          <w:rFonts w:hint="eastAsia" w:ascii="仿宋_GB2312"/>
        </w:rPr>
        <w:t xml:space="preserve">  (二)助老扶残；</w:t>
      </w:r>
    </w:p>
    <w:p>
      <w:pPr>
        <w:widowControl w:val="0"/>
        <w:snapToGrid w:val="0"/>
        <w:rPr>
          <w:rFonts w:hint="eastAsia" w:ascii="仿宋_GB2312"/>
        </w:rPr>
      </w:pPr>
      <w:r>
        <w:rPr>
          <w:rFonts w:hint="eastAsia" w:ascii="仿宋_GB2312"/>
        </w:rPr>
        <w:t xml:space="preserve">  (三)环境保护；</w:t>
      </w:r>
    </w:p>
    <w:p>
      <w:pPr>
        <w:widowControl w:val="0"/>
        <w:snapToGrid w:val="0"/>
        <w:rPr>
          <w:rFonts w:hint="eastAsia" w:ascii="仿宋_GB2312"/>
        </w:rPr>
      </w:pPr>
      <w:r>
        <w:rPr>
          <w:rFonts w:hint="eastAsia" w:ascii="仿宋_GB2312"/>
        </w:rPr>
        <w:t xml:space="preserve">  (四)社区服务；</w:t>
      </w:r>
    </w:p>
    <w:p>
      <w:pPr>
        <w:widowControl w:val="0"/>
        <w:snapToGrid w:val="0"/>
        <w:rPr>
          <w:rFonts w:hint="eastAsia" w:ascii="仿宋_GB2312"/>
        </w:rPr>
      </w:pPr>
      <w:r>
        <w:rPr>
          <w:rFonts w:hint="eastAsia" w:ascii="仿宋_GB2312"/>
        </w:rPr>
        <w:t xml:space="preserve">  (五)社会公益活动；</w:t>
      </w:r>
    </w:p>
    <w:p>
      <w:pPr>
        <w:widowControl w:val="0"/>
        <w:snapToGrid w:val="0"/>
        <w:rPr>
          <w:rFonts w:hint="eastAsia" w:ascii="仿宋_GB2312"/>
        </w:rPr>
      </w:pPr>
      <w:r>
        <w:rPr>
          <w:rFonts w:hint="eastAsia" w:ascii="仿宋_GB2312"/>
        </w:rPr>
        <w:t xml:space="preserve">  (六)国际组织资助的工作项目；</w:t>
      </w:r>
    </w:p>
    <w:p>
      <w:pPr>
        <w:widowControl w:val="0"/>
        <w:snapToGrid w:val="0"/>
        <w:rPr>
          <w:rFonts w:hint="eastAsia" w:ascii="仿宋_GB2312"/>
        </w:rPr>
      </w:pPr>
      <w:r>
        <w:rPr>
          <w:rFonts w:hint="eastAsia" w:ascii="仿宋_GB2312"/>
        </w:rPr>
        <w:t xml:space="preserve">  (七)教育科技、医疗卫生、法律援助、文化、体育、经贸活动；</w:t>
      </w:r>
    </w:p>
    <w:p>
      <w:pPr>
        <w:widowControl w:val="0"/>
        <w:snapToGrid w:val="0"/>
        <w:rPr>
          <w:rFonts w:hint="eastAsia" w:ascii="仿宋_GB2312"/>
        </w:rPr>
      </w:pPr>
      <w:r>
        <w:rPr>
          <w:rFonts w:hint="eastAsia" w:ascii="仿宋_GB2312"/>
        </w:rPr>
        <w:t xml:space="preserve">  (八)其他需要志愿服务的社会生产、生活领域。</w:t>
      </w:r>
    </w:p>
    <w:p>
      <w:pPr>
        <w:widowControl w:val="0"/>
        <w:snapToGrid w:val="0"/>
        <w:rPr>
          <w:rFonts w:hint="eastAsia" w:ascii="仿宋_GB2312"/>
        </w:rPr>
      </w:pPr>
      <w:r>
        <w:rPr>
          <w:rFonts w:hint="eastAsia" w:ascii="仿宋_GB2312"/>
        </w:rPr>
        <w:t xml:space="preserve">    </w:t>
      </w:r>
      <w:r>
        <w:rPr>
          <w:rFonts w:hint="eastAsia" w:ascii="黑体" w:hAnsi="黑体" w:eastAsia="黑体"/>
        </w:rPr>
        <w:t>第十九条</w:t>
      </w:r>
      <w:r>
        <w:rPr>
          <w:rFonts w:hint="eastAsia" w:ascii="仿宋_GB2312"/>
        </w:rPr>
        <w:t xml:space="preserve">  志愿服务的重点对象是残疾人、老年人、优抚对象和其他有特殊困难需要帮助的社会成员。</w:t>
      </w:r>
    </w:p>
    <w:p>
      <w:pPr>
        <w:widowControl w:val="0"/>
        <w:snapToGrid w:val="0"/>
        <w:rPr>
          <w:rFonts w:hint="eastAsia" w:ascii="仿宋_GB2312"/>
        </w:rPr>
      </w:pPr>
      <w:r>
        <w:rPr>
          <w:rFonts w:hint="eastAsia" w:ascii="仿宋_GB2312"/>
        </w:rPr>
        <w:t xml:space="preserve">    </w:t>
      </w:r>
      <w:r>
        <w:rPr>
          <w:rFonts w:hint="eastAsia" w:ascii="黑体" w:hAnsi="黑体" w:eastAsia="黑体"/>
        </w:rPr>
        <w:t>第二十条</w:t>
      </w:r>
      <w:r>
        <w:rPr>
          <w:rFonts w:hint="eastAsia" w:ascii="仿宋_GB2312"/>
        </w:rPr>
        <w:t xml:space="preserve">  青年志愿者组织、青年志愿者和服务对象之间是自愿、平等的服务与被服务关系，应当互相尊重、平等相待。服务者和被服务者可以订立志愿服务协议。</w:t>
      </w:r>
    </w:p>
    <w:p>
      <w:pPr>
        <w:widowControl w:val="0"/>
        <w:snapToGrid w:val="0"/>
        <w:rPr>
          <w:rFonts w:hint="eastAsia" w:ascii="仿宋_GB2312"/>
        </w:rPr>
      </w:pPr>
      <w:r>
        <w:rPr>
          <w:rFonts w:hint="eastAsia" w:ascii="仿宋_GB2312"/>
        </w:rPr>
        <w:t xml:space="preserve">    </w:t>
      </w:r>
      <w:r>
        <w:rPr>
          <w:rFonts w:hint="eastAsia" w:ascii="黑体" w:hAnsi="黑体" w:eastAsia="黑体"/>
        </w:rPr>
        <w:t>第二十一条</w:t>
      </w:r>
      <w:r>
        <w:rPr>
          <w:rFonts w:hint="eastAsia" w:ascii="仿宋_GB2312"/>
        </w:rPr>
        <w:t xml:space="preserve">  青年志愿者组织应当通过适当方式向社会公示其志愿服务范围和联系方式。</w:t>
      </w:r>
    </w:p>
    <w:p>
      <w:pPr>
        <w:widowControl w:val="0"/>
        <w:snapToGrid w:val="0"/>
        <w:rPr>
          <w:rFonts w:hint="eastAsia" w:ascii="仿宋_GB2312"/>
        </w:rPr>
      </w:pPr>
      <w:r>
        <w:rPr>
          <w:rFonts w:hint="eastAsia" w:ascii="仿宋_GB2312"/>
        </w:rPr>
        <w:t xml:space="preserve">    </w:t>
      </w:r>
      <w:r>
        <w:rPr>
          <w:rFonts w:hint="eastAsia" w:ascii="黑体" w:hAnsi="黑体" w:eastAsia="黑体"/>
        </w:rPr>
        <w:t>第二十二条</w:t>
      </w:r>
      <w:r>
        <w:rPr>
          <w:rFonts w:hint="eastAsia" w:ascii="仿宋_GB2312"/>
        </w:rPr>
        <w:t xml:space="preserve">  青年志愿者协会的经费来源：</w:t>
      </w:r>
    </w:p>
    <w:p>
      <w:pPr>
        <w:widowControl w:val="0"/>
        <w:snapToGrid w:val="0"/>
        <w:rPr>
          <w:rFonts w:hint="eastAsia" w:ascii="仿宋_GB2312"/>
        </w:rPr>
      </w:pPr>
      <w:r>
        <w:rPr>
          <w:rFonts w:hint="eastAsia" w:ascii="仿宋_GB2312"/>
        </w:rPr>
        <w:t xml:space="preserve">    (一)政府资助；</w:t>
      </w:r>
    </w:p>
    <w:p>
      <w:pPr>
        <w:widowControl w:val="0"/>
        <w:snapToGrid w:val="0"/>
        <w:rPr>
          <w:rFonts w:hint="eastAsia" w:ascii="仿宋_GB2312"/>
        </w:rPr>
      </w:pPr>
      <w:r>
        <w:rPr>
          <w:rFonts w:hint="eastAsia" w:ascii="仿宋_GB2312"/>
        </w:rPr>
        <w:t xml:space="preserve">    (二)自然人、法人或者其他组织的捐赠；</w:t>
      </w:r>
    </w:p>
    <w:p>
      <w:pPr>
        <w:widowControl w:val="0"/>
        <w:snapToGrid w:val="0"/>
        <w:rPr>
          <w:rFonts w:hint="eastAsia" w:ascii="仿宋_GB2312"/>
        </w:rPr>
      </w:pPr>
      <w:r>
        <w:rPr>
          <w:rFonts w:hint="eastAsia" w:ascii="仿宋_GB2312"/>
        </w:rPr>
        <w:t xml:space="preserve">    (三)其他合法收入。</w:t>
      </w:r>
    </w:p>
    <w:p>
      <w:pPr>
        <w:widowControl w:val="0"/>
        <w:snapToGrid w:val="0"/>
        <w:rPr>
          <w:rFonts w:hint="eastAsia" w:ascii="仿宋_GB2312"/>
        </w:rPr>
      </w:pPr>
      <w:r>
        <w:rPr>
          <w:rFonts w:hint="eastAsia" w:ascii="仿宋_GB2312"/>
        </w:rPr>
        <w:t xml:space="preserve">    </w:t>
      </w:r>
      <w:r>
        <w:rPr>
          <w:rFonts w:hint="eastAsia" w:ascii="黑体" w:hAnsi="黑体" w:eastAsia="黑体"/>
        </w:rPr>
        <w:t>第二十三条</w:t>
      </w:r>
      <w:r>
        <w:rPr>
          <w:rFonts w:hint="eastAsia" w:ascii="仿宋_GB2312"/>
        </w:rPr>
        <w:t xml:space="preserve">  青年志愿者协会对接受的社会捐赠、资助进行登记和管理，设立专门账户。资金的管理、使用依法接受财政、审计部门和同级团组织及捐赠者的监督。</w:t>
      </w:r>
    </w:p>
    <w:p>
      <w:pPr>
        <w:widowControl w:val="0"/>
        <w:snapToGrid w:val="0"/>
        <w:rPr>
          <w:rFonts w:hint="eastAsia" w:ascii="仿宋_GB2312"/>
        </w:rPr>
      </w:pPr>
      <w:r>
        <w:rPr>
          <w:rFonts w:hint="eastAsia" w:ascii="仿宋_GB2312"/>
        </w:rPr>
        <w:t xml:space="preserve">    鼓励国内、国外组织和个人对青年志愿者组织和志愿服务活动进行捐赠。</w:t>
      </w:r>
    </w:p>
    <w:p>
      <w:pPr>
        <w:widowControl w:val="0"/>
        <w:snapToGrid w:val="0"/>
        <w:rPr>
          <w:rFonts w:hint="eastAsia" w:ascii="仿宋_GB2312"/>
        </w:rPr>
      </w:pPr>
      <w:r>
        <w:rPr>
          <w:rFonts w:hint="eastAsia" w:ascii="仿宋_GB2312"/>
        </w:rPr>
        <w:t xml:space="preserve">    任何单位和个人不得侵占、私分或者挪用协会的资产。</w:t>
      </w:r>
    </w:p>
    <w:p>
      <w:pPr>
        <w:widowControl w:val="0"/>
        <w:snapToGrid w:val="0"/>
        <w:rPr>
          <w:rFonts w:hint="eastAsia" w:ascii="仿宋_GB2312"/>
        </w:rPr>
      </w:pPr>
      <w:r>
        <w:rPr>
          <w:rFonts w:hint="eastAsia" w:ascii="仿宋_GB2312"/>
        </w:rPr>
        <w:t xml:space="preserve">    </w:t>
      </w:r>
      <w:r>
        <w:rPr>
          <w:rFonts w:hint="eastAsia" w:ascii="黑体" w:hAnsi="黑体" w:eastAsia="黑体"/>
        </w:rPr>
        <w:t>第二十四条</w:t>
      </w:r>
      <w:r>
        <w:rPr>
          <w:rFonts w:hint="eastAsia" w:ascii="仿宋_GB2312"/>
        </w:rPr>
        <w:t xml:space="preserve">  青年志愿者协会应当对有突出贡献的青年志愿者组织、青年志愿者和支持志愿服务活动的组织、个人进行表彰奖励。</w:t>
      </w:r>
    </w:p>
    <w:p>
      <w:pPr>
        <w:widowControl w:val="0"/>
        <w:snapToGrid w:val="0"/>
        <w:rPr>
          <w:rFonts w:hint="eastAsia" w:ascii="仿宋_GB2312"/>
        </w:rPr>
      </w:pPr>
      <w:r>
        <w:rPr>
          <w:rFonts w:hint="eastAsia" w:ascii="仿宋_GB2312"/>
        </w:rPr>
        <w:t xml:space="preserve">    </w:t>
      </w:r>
      <w:r>
        <w:rPr>
          <w:rFonts w:hint="eastAsia" w:ascii="黑体" w:hAnsi="黑体" w:eastAsia="黑体"/>
        </w:rPr>
        <w:t>第二十五条</w:t>
      </w:r>
      <w:r>
        <w:rPr>
          <w:rFonts w:hint="eastAsia" w:ascii="仿宋_GB2312"/>
        </w:rPr>
        <w:t xml:space="preserve">  市青年志愿者协会可以对成绩优秀的青年志愿者按照下列规定授予奖章：</w:t>
      </w:r>
    </w:p>
    <w:p>
      <w:pPr>
        <w:widowControl w:val="0"/>
        <w:snapToGrid w:val="0"/>
        <w:rPr>
          <w:rFonts w:hint="eastAsia" w:ascii="仿宋_GB2312"/>
        </w:rPr>
      </w:pPr>
      <w:r>
        <w:rPr>
          <w:rFonts w:hint="eastAsia" w:ascii="仿宋_GB2312"/>
        </w:rPr>
        <w:t xml:space="preserve">    (一)志愿服务时间累计四百小时的授予铜奖奖章；</w:t>
      </w:r>
    </w:p>
    <w:p>
      <w:pPr>
        <w:widowControl w:val="0"/>
        <w:snapToGrid w:val="0"/>
        <w:rPr>
          <w:rFonts w:hint="eastAsia" w:ascii="仿宋_GB2312"/>
        </w:rPr>
      </w:pPr>
      <w:r>
        <w:rPr>
          <w:rFonts w:hint="eastAsia" w:ascii="仿宋_GB2312"/>
        </w:rPr>
        <w:t xml:space="preserve">    (二)志愿服务时间累计六百小时的授予银奖奖章；</w:t>
      </w:r>
    </w:p>
    <w:p>
      <w:pPr>
        <w:widowControl w:val="0"/>
        <w:snapToGrid w:val="0"/>
        <w:rPr>
          <w:rFonts w:hint="eastAsia" w:ascii="仿宋_GB2312"/>
        </w:rPr>
      </w:pPr>
      <w:r>
        <w:rPr>
          <w:rFonts w:hint="eastAsia" w:ascii="仿宋_GB2312"/>
        </w:rPr>
        <w:t xml:space="preserve">    (三)志愿服务时间累计八百小时的授予金奖奖章；</w:t>
      </w:r>
    </w:p>
    <w:p>
      <w:pPr>
        <w:widowControl w:val="0"/>
        <w:snapToGrid w:val="0"/>
        <w:rPr>
          <w:rFonts w:hint="eastAsia" w:ascii="仿宋_GB2312"/>
        </w:rPr>
      </w:pPr>
      <w:r>
        <w:rPr>
          <w:rFonts w:hint="eastAsia" w:ascii="仿宋_GB2312"/>
        </w:rPr>
        <w:t xml:space="preserve">    </w:t>
      </w:r>
      <w:r>
        <w:rPr>
          <w:rFonts w:hint="eastAsia" w:ascii="黑体" w:hAnsi="黑体" w:eastAsia="黑体"/>
        </w:rPr>
        <w:t>第二十六条</w:t>
      </w:r>
      <w:r>
        <w:rPr>
          <w:rFonts w:hint="eastAsia" w:ascii="仿宋_GB2312"/>
        </w:rPr>
        <w:t xml:space="preserve">  市青年志愿者协会应当把服务时间和工作实绩，作为青年志愿者需要帮助时优先获得志愿服务或者向青年志愿者更高荣誉推荐的依据。</w:t>
      </w:r>
    </w:p>
    <w:p>
      <w:pPr>
        <w:widowControl w:val="0"/>
        <w:snapToGrid w:val="0"/>
        <w:rPr>
          <w:rFonts w:hint="eastAsia" w:ascii="仿宋_GB2312"/>
        </w:rPr>
      </w:pPr>
      <w:r>
        <w:rPr>
          <w:rFonts w:hint="eastAsia" w:ascii="仿宋_GB2312"/>
        </w:rPr>
        <w:t xml:space="preserve">    </w:t>
      </w:r>
      <w:r>
        <w:rPr>
          <w:rFonts w:hint="eastAsia" w:ascii="黑体" w:hAnsi="黑体" w:eastAsia="黑体"/>
        </w:rPr>
        <w:t>第二十七条</w:t>
      </w:r>
      <w:r>
        <w:rPr>
          <w:rFonts w:hint="eastAsia" w:ascii="仿宋_GB2312"/>
        </w:rPr>
        <w:t xml:space="preserve">  青年志愿者在志愿服务过程中造成服务对象损害的，由青年志愿者协会依法承担民事责任；青年志愿者协会承担民事责任后，可以向有故意或重大过失且有赔偿能力的青年志愿者追偿全部或者部分赔偿费用。</w:t>
      </w:r>
    </w:p>
    <w:p>
      <w:pPr>
        <w:widowControl w:val="0"/>
        <w:snapToGrid w:val="0"/>
        <w:rPr>
          <w:rFonts w:hint="eastAsia" w:ascii="仿宋_GB2312"/>
        </w:rPr>
      </w:pPr>
      <w:r>
        <w:rPr>
          <w:rFonts w:hint="eastAsia" w:ascii="仿宋_GB2312"/>
        </w:rPr>
        <w:t xml:space="preserve">    </w:t>
      </w:r>
      <w:r>
        <w:rPr>
          <w:rFonts w:hint="eastAsia" w:ascii="黑体" w:hAnsi="黑体" w:eastAsia="黑体"/>
        </w:rPr>
        <w:t>第二十八条</w:t>
      </w:r>
      <w:r>
        <w:rPr>
          <w:rFonts w:hint="eastAsia" w:ascii="仿宋_GB2312"/>
        </w:rPr>
        <w:t xml:space="preserve">  利用青年志愿者组织或者青年志愿者的名义、标志进行非法活动的，应依法承担相应责任；构成犯罪的，由司法机关依法追究刑事责任。</w:t>
      </w:r>
    </w:p>
    <w:p>
      <w:pPr>
        <w:widowControl w:val="0"/>
        <w:snapToGrid w:val="0"/>
        <w:rPr>
          <w:rFonts w:hint="eastAsia" w:ascii="仿宋_GB2312"/>
        </w:rPr>
      </w:pPr>
      <w:r>
        <w:rPr>
          <w:rFonts w:hint="eastAsia" w:ascii="仿宋_GB2312"/>
        </w:rPr>
        <w:t xml:space="preserve">    </w:t>
      </w:r>
      <w:r>
        <w:rPr>
          <w:rFonts w:hint="eastAsia" w:ascii="黑体" w:hAnsi="黑体" w:eastAsia="黑体"/>
        </w:rPr>
        <w:t>第二十九条</w:t>
      </w:r>
      <w:r>
        <w:rPr>
          <w:rFonts w:hint="eastAsia" w:ascii="仿宋_GB2312"/>
        </w:rPr>
        <w:t xml:space="preserve">  侵占、私分或者挪用青年志愿者协会资产的，按有关规定追究责任；构或犯罪的，由司法机关依法追究刑事责任。</w:t>
      </w:r>
    </w:p>
    <w:p>
      <w:pPr>
        <w:widowControl w:val="0"/>
        <w:snapToGrid w:val="0"/>
        <w:rPr>
          <w:rFonts w:hint="eastAsia" w:ascii="仿宋_GB2312"/>
        </w:rPr>
      </w:pPr>
      <w:r>
        <w:rPr>
          <w:rFonts w:hint="eastAsia" w:ascii="仿宋_GB2312"/>
        </w:rPr>
        <w:t xml:space="preserve">    </w:t>
      </w:r>
      <w:r>
        <w:rPr>
          <w:rFonts w:hint="eastAsia" w:ascii="黑体" w:hAnsi="黑体" w:eastAsia="黑体"/>
        </w:rPr>
        <w:t>第三十条</w:t>
      </w:r>
      <w:r>
        <w:rPr>
          <w:rFonts w:hint="eastAsia" w:ascii="仿宋_GB2312"/>
        </w:rPr>
        <w:t xml:space="preserve">  条例自2004年11月1日起实行。</w:t>
      </w:r>
    </w:p>
    <w:sectPr>
      <w:footerReference r:id="rId3" w:type="default"/>
      <w:footerReference r:id="rId4" w:type="even"/>
      <w:pgSz w:w="11907" w:h="16840"/>
      <w:pgMar w:top="2098" w:right="1588" w:bottom="1871" w:left="1644" w:header="851" w:footer="992" w:gutter="0"/>
      <w:pgNumType w:fmt="numberInDash"/>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lang/>
      </w:rPr>
      <w:t xml:space="preserve"> 1 -</w:t>
    </w:r>
    <w:r>
      <w:rPr>
        <w:rFonts w:ascii="宋体" w:hAnsi="宋体" w:eastAsia="宋体"/>
        <w:sz w:val="28"/>
        <w:szCs w:val="28"/>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544"/>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lang/>
      </w:rPr>
      <w:t xml:space="preserve"> 2 -</w:t>
    </w:r>
    <w:r>
      <w:rPr>
        <w:rFonts w:ascii="宋体" w:hAnsi="宋体" w:eastAsia="宋体"/>
        <w:sz w:val="28"/>
        <w:szCs w:val="28"/>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evenAndOddHeaders w:val="1"/>
  <w:drawingGridHorizontalSpacing w:val="313"/>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576"/>
    <w:rsid w:val="000D0461"/>
    <w:rsid w:val="001C0642"/>
    <w:rsid w:val="00252787"/>
    <w:rsid w:val="003A3576"/>
    <w:rsid w:val="004821D0"/>
    <w:rsid w:val="00612C31"/>
    <w:rsid w:val="00681862"/>
    <w:rsid w:val="006C0086"/>
    <w:rsid w:val="007C6BF6"/>
    <w:rsid w:val="00875CDD"/>
    <w:rsid w:val="008C5D47"/>
    <w:rsid w:val="009E25DD"/>
    <w:rsid w:val="00B07A75"/>
    <w:rsid w:val="00B772C2"/>
    <w:rsid w:val="00C11B6A"/>
    <w:rsid w:val="00D602B3"/>
    <w:rsid w:val="00DA5CC9"/>
    <w:rsid w:val="00E37029"/>
    <w:rsid w:val="18521386"/>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仿宋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line="580" w:lineRule="exact"/>
    </w:pPr>
    <w:rPr>
      <w:w w:val="98"/>
      <w:kern w:val="2"/>
      <w:sz w:val="32"/>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link w:val="3"/>
    <w:uiPriority w:val="99"/>
    <w:rPr>
      <w:w w:val="98"/>
      <w:kern w:val="2"/>
      <w:sz w:val="18"/>
      <w:szCs w:val="18"/>
    </w:rPr>
  </w:style>
  <w:style w:type="character" w:customStyle="1" w:styleId="7">
    <w:name w:val="页脚 Char"/>
    <w:link w:val="2"/>
    <w:uiPriority w:val="99"/>
    <w:rPr>
      <w:w w:val="98"/>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443</Words>
  <Characters>2531</Characters>
  <Lines>21</Lines>
  <Paragraphs>5</Paragraphs>
  <ScaleCrop>false</ScaleCrop>
  <LinksUpToDate>false</LinksUpToDate>
  <CharactersWithSpaces>2969</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2017-01-17T02:19:00Z</dcterms:created>
  <dc:creator>hp</dc:creator>
  <cp:lastModifiedBy>Win</cp:lastModifiedBy>
  <dcterms:modified xsi:type="dcterms:W3CDTF">2017-04-13T08:45:18Z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