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06C9" w:rsidRPr="00A37D06" w:rsidRDefault="008106C9" w:rsidP="008106C9">
      <w:pPr>
        <w:widowControl/>
        <w:ind w:rightChars="26" w:right="55"/>
        <w:jc w:val="center"/>
        <w:rPr>
          <w:rFonts w:ascii="宋体" w:hAnsi="宋体" w:cs="宋体"/>
          <w:color w:val="000000"/>
          <w:kern w:val="0"/>
          <w:sz w:val="44"/>
          <w:szCs w:val="44"/>
        </w:rPr>
      </w:pPr>
      <w:r w:rsidRPr="00A37D06">
        <w:rPr>
          <w:rFonts w:ascii="宋体" w:hAnsi="宋体" w:cs="宋体" w:hint="eastAsia"/>
          <w:color w:val="000000"/>
          <w:kern w:val="0"/>
          <w:sz w:val="44"/>
          <w:szCs w:val="44"/>
        </w:rPr>
        <w:t>长春市残疾人保障若干规定</w:t>
      </w:r>
    </w:p>
    <w:p w:rsidR="008106C9" w:rsidRPr="00A37D06" w:rsidRDefault="008106C9" w:rsidP="008106C9">
      <w:pPr>
        <w:jc w:val="center"/>
        <w:rPr>
          <w:rFonts w:ascii="楷体_GB2312" w:eastAsia="楷体_GB2312" w:hAnsi="黑体" w:hint="eastAsia"/>
          <w:color w:val="000000"/>
          <w:sz w:val="32"/>
          <w:szCs w:val="32"/>
        </w:rPr>
      </w:pPr>
    </w:p>
    <w:p w:rsidR="008106C9" w:rsidRPr="002668D7" w:rsidRDefault="008106C9" w:rsidP="008106C9">
      <w:pPr>
        <w:ind w:leftChars="285" w:left="598" w:rightChars="325" w:right="683" w:firstLineChars="200" w:firstLine="640"/>
        <w:rPr>
          <w:rFonts w:ascii="楷体_GB2312" w:eastAsia="楷体_GB2312" w:hAnsi="宋体" w:hint="eastAsia"/>
          <w:sz w:val="32"/>
          <w:szCs w:val="32"/>
        </w:rPr>
      </w:pPr>
      <w:r w:rsidRPr="002668D7">
        <w:rPr>
          <w:rFonts w:ascii="楷体_GB2312" w:eastAsia="楷体_GB2312" w:hAnsi="宋体" w:hint="eastAsia"/>
          <w:sz w:val="32"/>
          <w:szCs w:val="32"/>
        </w:rPr>
        <w:t>（2014年10月31日长春市第十四届人民代表大会常务委员会第十三次会议</w:t>
      </w:r>
      <w:r>
        <w:rPr>
          <w:rFonts w:ascii="楷体_GB2312" w:eastAsia="楷体_GB2312" w:hAnsi="宋体" w:hint="eastAsia"/>
          <w:sz w:val="32"/>
          <w:szCs w:val="32"/>
        </w:rPr>
        <w:t>通过</w:t>
      </w:r>
      <w:r w:rsidRPr="002668D7">
        <w:rPr>
          <w:rFonts w:ascii="楷体_GB2312" w:eastAsia="楷体_GB2312" w:hAnsi="宋体" w:hint="eastAsia"/>
          <w:sz w:val="32"/>
          <w:szCs w:val="32"/>
        </w:rPr>
        <w:t xml:space="preserve"> 2015年3月27日吉林省第十二届人民代表大会常务委员会第十五次会议批准）</w:t>
      </w:r>
    </w:p>
    <w:p w:rsidR="008106C9" w:rsidRPr="002668D7" w:rsidRDefault="008106C9" w:rsidP="008106C9">
      <w:pPr>
        <w:ind w:leftChars="285" w:left="598" w:rightChars="325" w:right="683"/>
        <w:jc w:val="center"/>
        <w:rPr>
          <w:rFonts w:ascii="楷体_GB2312" w:eastAsia="楷体_GB2312" w:hAnsi="黑体" w:hint="eastAsia"/>
          <w:color w:val="000000"/>
          <w:sz w:val="32"/>
          <w:szCs w:val="32"/>
        </w:rPr>
      </w:pPr>
    </w:p>
    <w:p w:rsidR="008106C9" w:rsidRPr="00B470C8" w:rsidRDefault="008106C9" w:rsidP="008106C9">
      <w:pPr>
        <w:ind w:firstLineChars="200" w:firstLine="640"/>
        <w:rPr>
          <w:rFonts w:ascii="仿宋_GB2312" w:eastAsia="仿宋_GB2312" w:hint="eastAsia"/>
          <w:sz w:val="32"/>
          <w:szCs w:val="32"/>
        </w:rPr>
      </w:pPr>
      <w:r w:rsidRPr="00B470C8">
        <w:rPr>
          <w:rFonts w:ascii="黑体" w:eastAsia="黑体" w:hint="eastAsia"/>
          <w:sz w:val="32"/>
          <w:szCs w:val="32"/>
        </w:rPr>
        <w:t xml:space="preserve">第一条 </w:t>
      </w:r>
      <w:r w:rsidRPr="00B470C8">
        <w:rPr>
          <w:rFonts w:ascii="仿宋_GB2312" w:eastAsia="仿宋_GB2312" w:hint="eastAsia"/>
          <w:sz w:val="32"/>
          <w:szCs w:val="32"/>
        </w:rPr>
        <w:t>为了维护残疾人的合法权益，发展残疾人事业，保障残疾人平等地充分参与社会生活，共享社会物质文化成果，根据有关法律、法规，结合本市实际，制定本规定。</w:t>
      </w:r>
    </w:p>
    <w:p w:rsidR="008106C9" w:rsidRPr="00B470C8" w:rsidRDefault="008106C9" w:rsidP="008106C9">
      <w:pPr>
        <w:ind w:firstLineChars="200" w:firstLine="640"/>
        <w:rPr>
          <w:rFonts w:ascii="仿宋_GB2312" w:eastAsia="仿宋_GB2312"/>
          <w:sz w:val="32"/>
          <w:szCs w:val="32"/>
        </w:rPr>
      </w:pPr>
      <w:r w:rsidRPr="00A13EDB">
        <w:rPr>
          <w:rFonts w:ascii="黑体" w:eastAsia="黑体" w:hint="eastAsia"/>
          <w:sz w:val="32"/>
          <w:szCs w:val="32"/>
        </w:rPr>
        <w:t>第二条</w:t>
      </w:r>
      <w:r w:rsidRPr="00B470C8">
        <w:rPr>
          <w:rFonts w:ascii="仿宋_GB2312" w:eastAsia="仿宋_GB2312" w:hint="eastAsia"/>
          <w:sz w:val="32"/>
          <w:szCs w:val="32"/>
        </w:rPr>
        <w:t xml:space="preserve">　本市行政区域内的残疾人保障，适用本规定。</w:t>
      </w:r>
    </w:p>
    <w:p w:rsidR="008106C9" w:rsidRPr="00B470C8" w:rsidRDefault="008106C9" w:rsidP="008106C9">
      <w:pPr>
        <w:ind w:firstLineChars="200" w:firstLine="640"/>
        <w:rPr>
          <w:rFonts w:ascii="仿宋_GB2312" w:eastAsia="仿宋_GB2312" w:hint="eastAsia"/>
          <w:sz w:val="32"/>
          <w:szCs w:val="32"/>
        </w:rPr>
      </w:pPr>
      <w:r w:rsidRPr="00A13EDB">
        <w:rPr>
          <w:rFonts w:ascii="黑体" w:eastAsia="黑体" w:hint="eastAsia"/>
          <w:sz w:val="32"/>
          <w:szCs w:val="32"/>
        </w:rPr>
        <w:t>第三条</w:t>
      </w:r>
      <w:r w:rsidRPr="00B470C8">
        <w:rPr>
          <w:rFonts w:ascii="仿宋_GB2312" w:eastAsia="仿宋_GB2312" w:hint="eastAsia"/>
          <w:sz w:val="32"/>
          <w:szCs w:val="32"/>
        </w:rPr>
        <w:t xml:space="preserve">　市、县（市)区人民政府应当将残疾人事业纳入国民经济和社会发展规划，将残疾人康复、教育、就业、社会保障等事业经费纳入财政预算，并根据当地国民经济和残疾人事业发展情况逐步增加。</w:t>
      </w:r>
    </w:p>
    <w:p w:rsidR="008106C9" w:rsidRPr="00B470C8" w:rsidRDefault="008106C9" w:rsidP="008106C9">
      <w:pPr>
        <w:ind w:firstLineChars="200" w:firstLine="640"/>
        <w:rPr>
          <w:rFonts w:ascii="仿宋_GB2312" w:eastAsia="仿宋_GB2312" w:hint="eastAsia"/>
          <w:sz w:val="32"/>
          <w:szCs w:val="32"/>
        </w:rPr>
      </w:pPr>
      <w:r w:rsidRPr="00B470C8">
        <w:rPr>
          <w:rFonts w:ascii="仿宋_GB2312" w:eastAsia="仿宋_GB2312" w:hint="eastAsia"/>
          <w:sz w:val="32"/>
          <w:szCs w:val="32"/>
        </w:rPr>
        <w:t>市、县（市)区人民政府负责残疾人工作的机构，负责组织、协调、指导有关部门和单位做好残疾人保障工作，具体工作由同级残疾人联合会负责。</w:t>
      </w:r>
    </w:p>
    <w:p w:rsidR="008106C9" w:rsidRPr="00B470C8" w:rsidRDefault="008106C9" w:rsidP="008106C9">
      <w:pPr>
        <w:rPr>
          <w:rFonts w:ascii="仿宋_GB2312" w:eastAsia="仿宋_GB2312" w:hint="eastAsia"/>
          <w:sz w:val="32"/>
          <w:szCs w:val="32"/>
        </w:rPr>
      </w:pPr>
      <w:r w:rsidRPr="00B470C8">
        <w:rPr>
          <w:rFonts w:ascii="仿宋_GB2312" w:eastAsia="仿宋_GB2312" w:hint="eastAsia"/>
          <w:sz w:val="32"/>
          <w:szCs w:val="32"/>
        </w:rPr>
        <w:t>乡（镇）人民政府、街道办事处负责本乡（镇）、街道的残疾人保障工作。</w:t>
      </w:r>
    </w:p>
    <w:p w:rsidR="008106C9" w:rsidRPr="00B470C8" w:rsidRDefault="008106C9" w:rsidP="008106C9">
      <w:pPr>
        <w:ind w:firstLineChars="200" w:firstLine="640"/>
        <w:rPr>
          <w:rFonts w:ascii="仿宋_GB2312" w:eastAsia="仿宋_GB2312" w:hint="eastAsia"/>
          <w:sz w:val="32"/>
          <w:szCs w:val="32"/>
        </w:rPr>
      </w:pPr>
      <w:r w:rsidRPr="00B470C8">
        <w:rPr>
          <w:rFonts w:ascii="仿宋_GB2312" w:eastAsia="仿宋_GB2312" w:hint="eastAsia"/>
          <w:sz w:val="32"/>
          <w:szCs w:val="32"/>
        </w:rPr>
        <w:t>市、县（市)区人民政府有关部门在各自职责范围内，负责有关的残疾人保障工作。</w:t>
      </w:r>
    </w:p>
    <w:p w:rsidR="008106C9" w:rsidRPr="00B470C8" w:rsidRDefault="008106C9" w:rsidP="008106C9">
      <w:pPr>
        <w:ind w:firstLineChars="200" w:firstLine="640"/>
        <w:rPr>
          <w:rFonts w:ascii="仿宋_GB2312" w:eastAsia="仿宋_GB2312" w:hint="eastAsia"/>
          <w:sz w:val="32"/>
          <w:szCs w:val="32"/>
        </w:rPr>
      </w:pPr>
      <w:r w:rsidRPr="00B470C8">
        <w:rPr>
          <w:rFonts w:ascii="黑体" w:eastAsia="黑体" w:hint="eastAsia"/>
          <w:sz w:val="32"/>
          <w:szCs w:val="32"/>
        </w:rPr>
        <w:lastRenderedPageBreak/>
        <w:t>第四条</w:t>
      </w:r>
      <w:r w:rsidRPr="00B470C8">
        <w:rPr>
          <w:rFonts w:ascii="仿宋_GB2312" w:eastAsia="仿宋_GB2312" w:hint="eastAsia"/>
          <w:sz w:val="32"/>
          <w:szCs w:val="32"/>
        </w:rPr>
        <w:t xml:space="preserve">　市、县（市）彩票公益金的本级使用部分，每年应当安排一定的比例用于发展残疾人事业。具体比例按照省、市人民政府的有关规定执行。</w:t>
      </w:r>
    </w:p>
    <w:p w:rsidR="008106C9" w:rsidRPr="00B470C8" w:rsidRDefault="008106C9" w:rsidP="008106C9">
      <w:pPr>
        <w:ind w:firstLineChars="200" w:firstLine="640"/>
        <w:rPr>
          <w:rFonts w:ascii="仿宋_GB2312" w:eastAsia="仿宋_GB2312" w:hint="eastAsia"/>
          <w:sz w:val="32"/>
          <w:szCs w:val="32"/>
        </w:rPr>
      </w:pPr>
      <w:r w:rsidRPr="00B470C8">
        <w:rPr>
          <w:rFonts w:ascii="黑体" w:eastAsia="黑体" w:hint="eastAsia"/>
          <w:sz w:val="32"/>
          <w:szCs w:val="32"/>
        </w:rPr>
        <w:t>第五条</w:t>
      </w:r>
      <w:r w:rsidRPr="00B470C8">
        <w:rPr>
          <w:rFonts w:ascii="仿宋_GB2312" w:eastAsia="仿宋_GB2312" w:hint="eastAsia"/>
          <w:sz w:val="32"/>
          <w:szCs w:val="32"/>
        </w:rPr>
        <w:t xml:space="preserve">　市、县（市)区人民政府应当通过政府补贴、政府购买服务等形式，培育、扶持面向残疾人服务的社会组织。</w:t>
      </w:r>
    </w:p>
    <w:p w:rsidR="008106C9" w:rsidRPr="00B470C8" w:rsidRDefault="008106C9" w:rsidP="008106C9">
      <w:pPr>
        <w:ind w:firstLineChars="200" w:firstLine="640"/>
        <w:rPr>
          <w:rFonts w:ascii="仿宋_GB2312" w:eastAsia="仿宋_GB2312" w:hint="eastAsia"/>
          <w:sz w:val="32"/>
          <w:szCs w:val="32"/>
        </w:rPr>
      </w:pPr>
      <w:r w:rsidRPr="00B470C8">
        <w:rPr>
          <w:rFonts w:ascii="黑体" w:eastAsia="黑体" w:hint="eastAsia"/>
          <w:sz w:val="32"/>
          <w:szCs w:val="32"/>
        </w:rPr>
        <w:t>第六条</w:t>
      </w:r>
      <w:r w:rsidRPr="00B470C8">
        <w:rPr>
          <w:rFonts w:ascii="仿宋_GB2312" w:eastAsia="仿宋_GB2312" w:hint="eastAsia"/>
          <w:sz w:val="32"/>
          <w:szCs w:val="32"/>
        </w:rPr>
        <w:t xml:space="preserve">　市、县（市)区人民政府应当有计划地开展残疾预防工作，建立残疾儿童随报及早预防、早筛查、早治疗、早康复的工作机制。</w:t>
      </w:r>
    </w:p>
    <w:p w:rsidR="008106C9" w:rsidRPr="00B470C8" w:rsidRDefault="008106C9" w:rsidP="008106C9">
      <w:pPr>
        <w:rPr>
          <w:rFonts w:ascii="仿宋_GB2312" w:eastAsia="仿宋_GB2312" w:hint="eastAsia"/>
          <w:sz w:val="32"/>
          <w:szCs w:val="32"/>
        </w:rPr>
      </w:pPr>
      <w:r w:rsidRPr="00B470C8">
        <w:rPr>
          <w:rFonts w:ascii="仿宋_GB2312" w:eastAsia="仿宋_GB2312" w:hint="eastAsia"/>
          <w:sz w:val="32"/>
          <w:szCs w:val="32"/>
        </w:rPr>
        <w:t>针对遗传、疾病、药物、事故、灾害、环境污染和其他致残因素，组织社会力量，采取措施，预防残疾的发生和发展。</w:t>
      </w:r>
    </w:p>
    <w:p w:rsidR="008106C9" w:rsidRPr="002668D7" w:rsidRDefault="008106C9" w:rsidP="008106C9">
      <w:pPr>
        <w:widowControl/>
        <w:ind w:rightChars="26" w:right="55" w:firstLineChars="200" w:firstLine="640"/>
        <w:rPr>
          <w:rFonts w:ascii="仿宋_GB2312" w:eastAsia="仿宋_GB2312" w:hAnsi="宋体" w:cs="宋体" w:hint="eastAsia"/>
          <w:color w:val="000000"/>
          <w:kern w:val="0"/>
          <w:sz w:val="32"/>
          <w:szCs w:val="32"/>
        </w:rPr>
      </w:pPr>
      <w:r w:rsidRPr="002668D7">
        <w:rPr>
          <w:rFonts w:ascii="黑体" w:eastAsia="黑体" w:hAnsi="宋体" w:cs="宋体" w:hint="eastAsia"/>
          <w:color w:val="000000"/>
          <w:kern w:val="0"/>
          <w:sz w:val="32"/>
          <w:szCs w:val="32"/>
        </w:rPr>
        <w:t xml:space="preserve">第七条　</w:t>
      </w:r>
      <w:r w:rsidRPr="002668D7">
        <w:rPr>
          <w:rFonts w:ascii="仿宋_GB2312" w:eastAsia="仿宋_GB2312" w:hAnsi="宋体" w:cs="宋体" w:hint="eastAsia"/>
          <w:color w:val="000000"/>
          <w:kern w:val="0"/>
          <w:sz w:val="32"/>
          <w:szCs w:val="32"/>
        </w:rPr>
        <w:t>市、县（市)区人民政府应当建立和完善残疾人康复服务体系，将残疾人康复纳入社会保障制度、基本医疗卫生和基层医疗卫生服务范围，并为残疾人康复提供下列救助和服务：</w:t>
      </w:r>
    </w:p>
    <w:p w:rsidR="008106C9" w:rsidRPr="002668D7" w:rsidRDefault="008106C9" w:rsidP="008106C9">
      <w:pPr>
        <w:ind w:rightChars="26" w:right="55" w:firstLineChars="200" w:firstLine="640"/>
        <w:rPr>
          <w:rFonts w:ascii="仿宋_GB2312" w:eastAsia="仿宋_GB2312" w:hint="eastAsia"/>
          <w:color w:val="000000"/>
          <w:sz w:val="32"/>
          <w:szCs w:val="32"/>
        </w:rPr>
      </w:pPr>
      <w:r w:rsidRPr="002668D7">
        <w:rPr>
          <w:rFonts w:ascii="仿宋_GB2312" w:eastAsia="仿宋_GB2312" w:hint="eastAsia"/>
          <w:color w:val="000000"/>
          <w:sz w:val="32"/>
          <w:szCs w:val="32"/>
        </w:rPr>
        <w:t>（一）将符合规定的残疾人康复医疗项目纳入城镇职工基本医疗保险、城镇居民基本医疗保险和新型农村合作医疗制度保障范围，并依托各类专业机构完善残疾人医疗康复服务体系；</w:t>
      </w:r>
    </w:p>
    <w:p w:rsidR="008106C9" w:rsidRPr="002668D7" w:rsidRDefault="008106C9" w:rsidP="008106C9">
      <w:pPr>
        <w:ind w:rightChars="26" w:right="55" w:firstLineChars="200" w:firstLine="640"/>
        <w:rPr>
          <w:rFonts w:ascii="仿宋_GB2312" w:eastAsia="仿宋_GB2312" w:hint="eastAsia"/>
          <w:color w:val="000000"/>
          <w:sz w:val="32"/>
          <w:szCs w:val="32"/>
        </w:rPr>
      </w:pPr>
      <w:r w:rsidRPr="002668D7">
        <w:rPr>
          <w:rFonts w:ascii="仿宋_GB2312" w:eastAsia="仿宋_GB2312" w:hint="eastAsia"/>
          <w:color w:val="000000"/>
          <w:sz w:val="32"/>
          <w:szCs w:val="32"/>
        </w:rPr>
        <w:t>（二）对为贫困残疾人提供康复训练的机构给予补贴；</w:t>
      </w:r>
    </w:p>
    <w:p w:rsidR="008106C9" w:rsidRPr="002668D7" w:rsidRDefault="008106C9" w:rsidP="008106C9">
      <w:pPr>
        <w:ind w:rightChars="26" w:right="55" w:firstLineChars="200" w:firstLine="640"/>
        <w:rPr>
          <w:rFonts w:ascii="仿宋_GB2312" w:eastAsia="仿宋_GB2312" w:hint="eastAsia"/>
          <w:color w:val="000000"/>
          <w:sz w:val="32"/>
          <w:szCs w:val="32"/>
        </w:rPr>
      </w:pPr>
      <w:r w:rsidRPr="002668D7">
        <w:rPr>
          <w:rFonts w:ascii="仿宋_GB2312" w:eastAsia="仿宋_GB2312" w:hint="eastAsia"/>
          <w:color w:val="000000"/>
          <w:sz w:val="32"/>
          <w:szCs w:val="32"/>
        </w:rPr>
        <w:t>（三）对贫困残疾人辅助器具适配、假肢安装或者更换给予补贴；</w:t>
      </w:r>
    </w:p>
    <w:p w:rsidR="008106C9" w:rsidRPr="002668D7" w:rsidRDefault="008106C9" w:rsidP="008106C9">
      <w:pPr>
        <w:ind w:rightChars="26" w:right="55" w:firstLineChars="200" w:firstLine="640"/>
        <w:rPr>
          <w:rFonts w:ascii="仿宋_GB2312" w:eastAsia="仿宋_GB2312" w:hint="eastAsia"/>
          <w:color w:val="000000"/>
          <w:sz w:val="32"/>
          <w:szCs w:val="32"/>
        </w:rPr>
      </w:pPr>
      <w:r w:rsidRPr="002668D7">
        <w:rPr>
          <w:rFonts w:ascii="仿宋_GB2312" w:eastAsia="仿宋_GB2312" w:hint="eastAsia"/>
          <w:color w:val="000000"/>
          <w:sz w:val="32"/>
          <w:szCs w:val="32"/>
        </w:rPr>
        <w:t>（四）对六周岁以下残疾儿童抢救性治疗和康复费用给</w:t>
      </w:r>
      <w:r w:rsidRPr="002668D7">
        <w:rPr>
          <w:rFonts w:ascii="仿宋_GB2312" w:eastAsia="仿宋_GB2312" w:hint="eastAsia"/>
          <w:color w:val="000000"/>
          <w:sz w:val="32"/>
          <w:szCs w:val="32"/>
        </w:rPr>
        <w:lastRenderedPageBreak/>
        <w:t>予全额补贴。对六周岁以上家庭贫困残疾儿童的抢救性治疗和康复费用给予适当补贴；</w:t>
      </w:r>
    </w:p>
    <w:p w:rsidR="008106C9" w:rsidRPr="002668D7" w:rsidRDefault="008106C9" w:rsidP="008106C9">
      <w:pPr>
        <w:ind w:rightChars="26" w:right="55" w:firstLineChars="200" w:firstLine="640"/>
        <w:rPr>
          <w:rFonts w:ascii="仿宋_GB2312" w:eastAsia="仿宋_GB2312" w:hint="eastAsia"/>
          <w:color w:val="000000"/>
          <w:sz w:val="32"/>
          <w:szCs w:val="32"/>
        </w:rPr>
      </w:pPr>
      <w:r w:rsidRPr="002668D7">
        <w:rPr>
          <w:rFonts w:ascii="仿宋_GB2312" w:eastAsia="仿宋_GB2312" w:hint="eastAsia"/>
          <w:color w:val="000000"/>
          <w:sz w:val="32"/>
          <w:szCs w:val="32"/>
        </w:rPr>
        <w:t>（五）享受公共财政支持的康复机构，对接受康复训练的农村“五保”供养对象中的残疾人和享受城乡最低生活保障的残疾人，免收康复训练费；</w:t>
      </w:r>
    </w:p>
    <w:p w:rsidR="008106C9" w:rsidRPr="002668D7" w:rsidRDefault="008106C9" w:rsidP="008106C9">
      <w:pPr>
        <w:ind w:rightChars="26" w:right="55" w:firstLineChars="200" w:firstLine="640"/>
        <w:rPr>
          <w:rFonts w:ascii="仿宋_GB2312" w:eastAsia="仿宋_GB2312" w:hint="eastAsia"/>
          <w:color w:val="000000"/>
          <w:sz w:val="32"/>
          <w:szCs w:val="32"/>
        </w:rPr>
      </w:pPr>
      <w:r w:rsidRPr="002668D7">
        <w:rPr>
          <w:rFonts w:ascii="仿宋_GB2312" w:eastAsia="仿宋_GB2312" w:hint="eastAsia"/>
          <w:color w:val="000000"/>
          <w:sz w:val="32"/>
          <w:szCs w:val="32"/>
        </w:rPr>
        <w:t>（六）城乡基本医疗卫生服务机构，免费为残疾人提供康复指导服务；</w:t>
      </w:r>
    </w:p>
    <w:p w:rsidR="008106C9" w:rsidRPr="002668D7" w:rsidRDefault="008106C9" w:rsidP="008106C9">
      <w:pPr>
        <w:ind w:rightChars="26" w:right="55" w:firstLineChars="200" w:firstLine="640"/>
        <w:rPr>
          <w:rFonts w:ascii="仿宋_GB2312" w:eastAsia="仿宋_GB2312" w:hint="eastAsia"/>
          <w:color w:val="000000"/>
          <w:sz w:val="32"/>
          <w:szCs w:val="32"/>
        </w:rPr>
      </w:pPr>
      <w:r w:rsidRPr="002668D7">
        <w:rPr>
          <w:rFonts w:ascii="仿宋_GB2312" w:eastAsia="仿宋_GB2312" w:hint="eastAsia"/>
          <w:color w:val="000000"/>
          <w:sz w:val="32"/>
          <w:szCs w:val="32"/>
        </w:rPr>
        <w:t>（七）法律、法规规定的其他救助和服务事项。</w:t>
      </w:r>
    </w:p>
    <w:p w:rsidR="008106C9" w:rsidRPr="002668D7" w:rsidRDefault="008106C9" w:rsidP="008106C9">
      <w:pPr>
        <w:widowControl/>
        <w:ind w:rightChars="26" w:right="55" w:firstLineChars="200" w:firstLine="640"/>
        <w:rPr>
          <w:rFonts w:ascii="仿宋_GB2312" w:eastAsia="仿宋_GB2312" w:hAnsi="宋体" w:cs="宋体"/>
          <w:color w:val="000000"/>
          <w:kern w:val="0"/>
          <w:sz w:val="32"/>
          <w:szCs w:val="32"/>
        </w:rPr>
      </w:pPr>
      <w:r w:rsidRPr="002668D7">
        <w:rPr>
          <w:rFonts w:ascii="黑体" w:eastAsia="黑体" w:hAnsi="宋体" w:cs="宋体" w:hint="eastAsia"/>
          <w:color w:val="000000"/>
          <w:kern w:val="0"/>
          <w:sz w:val="32"/>
          <w:szCs w:val="32"/>
        </w:rPr>
        <w:t xml:space="preserve">第八条　</w:t>
      </w:r>
      <w:r w:rsidRPr="002668D7">
        <w:rPr>
          <w:rFonts w:ascii="仿宋_GB2312" w:eastAsia="仿宋_GB2312" w:hAnsi="宋体" w:cs="宋体" w:hint="eastAsia"/>
          <w:color w:val="000000"/>
          <w:kern w:val="0"/>
          <w:sz w:val="32"/>
          <w:szCs w:val="32"/>
        </w:rPr>
        <w:t>市、县（市)区人民政府应当对残疾人参加城镇居民基本医疗保险或者新型农村合作医疗的费用给予补贴。</w:t>
      </w:r>
    </w:p>
    <w:p w:rsidR="008106C9" w:rsidRPr="002668D7" w:rsidRDefault="008106C9" w:rsidP="008106C9">
      <w:pPr>
        <w:widowControl/>
        <w:ind w:rightChars="26" w:right="55" w:firstLineChars="200" w:firstLine="640"/>
        <w:rPr>
          <w:rFonts w:ascii="仿宋_GB2312" w:eastAsia="仿宋_GB2312" w:hAnsi="宋体" w:cs="宋体" w:hint="eastAsia"/>
          <w:color w:val="000000"/>
          <w:kern w:val="0"/>
          <w:sz w:val="32"/>
          <w:szCs w:val="32"/>
        </w:rPr>
      </w:pPr>
      <w:proofErr w:type="gramStart"/>
      <w:r w:rsidRPr="002668D7">
        <w:rPr>
          <w:rFonts w:ascii="仿宋_GB2312" w:eastAsia="仿宋_GB2312" w:hAnsi="宋体" w:cs="宋体" w:hint="eastAsia"/>
          <w:color w:val="000000"/>
          <w:kern w:val="0"/>
          <w:sz w:val="32"/>
          <w:szCs w:val="32"/>
        </w:rPr>
        <w:t>低保残疾人</w:t>
      </w:r>
      <w:proofErr w:type="gramEnd"/>
      <w:r w:rsidRPr="002668D7">
        <w:rPr>
          <w:rFonts w:ascii="仿宋_GB2312" w:eastAsia="仿宋_GB2312" w:hAnsi="宋体" w:cs="宋体" w:hint="eastAsia"/>
          <w:color w:val="000000"/>
          <w:kern w:val="0"/>
          <w:sz w:val="32"/>
          <w:szCs w:val="32"/>
        </w:rPr>
        <w:t>、农村“五保”残疾人、重度残疾人、</w:t>
      </w:r>
      <w:proofErr w:type="gramStart"/>
      <w:r w:rsidRPr="002668D7">
        <w:rPr>
          <w:rFonts w:ascii="仿宋_GB2312" w:eastAsia="仿宋_GB2312" w:hAnsi="宋体" w:cs="宋体" w:hint="eastAsia"/>
          <w:color w:val="000000"/>
          <w:kern w:val="0"/>
          <w:sz w:val="32"/>
          <w:szCs w:val="32"/>
        </w:rPr>
        <w:t>低保边缘</w:t>
      </w:r>
      <w:proofErr w:type="gramEnd"/>
      <w:r w:rsidRPr="002668D7">
        <w:rPr>
          <w:rFonts w:ascii="仿宋_GB2312" w:eastAsia="仿宋_GB2312" w:hAnsi="宋体" w:cs="宋体" w:hint="eastAsia"/>
          <w:color w:val="000000"/>
          <w:kern w:val="0"/>
          <w:sz w:val="32"/>
          <w:szCs w:val="32"/>
        </w:rPr>
        <w:t>残疾人参加城镇居民基本医疗保险或者新型农村合作医疗的费用，由当地人民政府全额承担。对经医疗保险报销后承担医疗费仍有困难的，市、县（市)区人民政府按照有关规定给予救助。</w:t>
      </w:r>
    </w:p>
    <w:p w:rsidR="008106C9" w:rsidRPr="002668D7" w:rsidRDefault="008106C9" w:rsidP="008106C9">
      <w:pPr>
        <w:widowControl/>
        <w:ind w:rightChars="26" w:right="55" w:firstLineChars="200" w:firstLine="640"/>
        <w:rPr>
          <w:rFonts w:ascii="仿宋_GB2312" w:eastAsia="仿宋_GB2312" w:hAnsi="宋体" w:cs="宋体" w:hint="eastAsia"/>
          <w:color w:val="000000"/>
          <w:kern w:val="0"/>
          <w:sz w:val="32"/>
          <w:szCs w:val="32"/>
        </w:rPr>
      </w:pPr>
      <w:r w:rsidRPr="002668D7">
        <w:rPr>
          <w:rFonts w:ascii="黑体" w:eastAsia="黑体" w:hAnsi="宋体" w:cs="宋体" w:hint="eastAsia"/>
          <w:color w:val="000000"/>
          <w:kern w:val="0"/>
          <w:sz w:val="32"/>
          <w:szCs w:val="32"/>
        </w:rPr>
        <w:t>第九条</w:t>
      </w:r>
      <w:r w:rsidRPr="002668D7">
        <w:rPr>
          <w:rFonts w:ascii="仿宋_GB2312" w:eastAsia="仿宋_GB2312" w:hAnsi="宋体" w:cs="宋体" w:hint="eastAsia"/>
          <w:color w:val="000000"/>
          <w:kern w:val="0"/>
          <w:sz w:val="32"/>
          <w:szCs w:val="32"/>
        </w:rPr>
        <w:t xml:space="preserve">　市、县（市)区人民政府保障残疾人享有平等接受教育的权利，逐步实现残疾人学前和高中非义务教育阶段的免费教育。支持社会力量兴办各类残疾人教育机构。对接受义务教育以外其他教育的残疾学生、贫困残疾人家庭的学生给予资助。</w:t>
      </w:r>
    </w:p>
    <w:p w:rsidR="008106C9" w:rsidRPr="002668D7" w:rsidRDefault="008106C9" w:rsidP="008106C9">
      <w:pPr>
        <w:widowControl/>
        <w:ind w:rightChars="26" w:right="55" w:firstLineChars="200" w:firstLine="640"/>
        <w:rPr>
          <w:rFonts w:ascii="仿宋_GB2312" w:eastAsia="仿宋_GB2312" w:hAnsi="宋体" w:cs="宋体" w:hint="eastAsia"/>
          <w:color w:val="000000"/>
          <w:kern w:val="0"/>
          <w:sz w:val="32"/>
          <w:szCs w:val="32"/>
        </w:rPr>
      </w:pPr>
      <w:r w:rsidRPr="002668D7">
        <w:rPr>
          <w:rFonts w:ascii="仿宋_GB2312" w:eastAsia="仿宋_GB2312" w:hAnsi="宋体" w:cs="宋体" w:hint="eastAsia"/>
          <w:color w:val="000000"/>
          <w:kern w:val="0"/>
          <w:sz w:val="32"/>
          <w:szCs w:val="32"/>
        </w:rPr>
        <w:lastRenderedPageBreak/>
        <w:t xml:space="preserve">教育主管部门对具有接受教育能力但不能到校接受义务教育的适龄中重度残疾儿童、少年，应当采取送教上门、建立特殊教育学校等多种形式，实施义务教育。 </w:t>
      </w:r>
    </w:p>
    <w:p w:rsidR="008106C9" w:rsidRPr="002668D7" w:rsidRDefault="008106C9" w:rsidP="008106C9">
      <w:pPr>
        <w:widowControl/>
        <w:ind w:rightChars="26" w:right="55" w:firstLineChars="200" w:firstLine="640"/>
        <w:rPr>
          <w:rFonts w:ascii="仿宋_GB2312" w:eastAsia="仿宋_GB2312" w:hAnsi="宋体" w:cs="宋体" w:hint="eastAsia"/>
          <w:color w:val="000000"/>
          <w:kern w:val="0"/>
          <w:sz w:val="32"/>
          <w:szCs w:val="32"/>
        </w:rPr>
      </w:pPr>
      <w:r w:rsidRPr="002668D7">
        <w:rPr>
          <w:rFonts w:ascii="仿宋_GB2312" w:eastAsia="仿宋_GB2312" w:hAnsi="宋体" w:cs="宋体" w:hint="eastAsia"/>
          <w:color w:val="000000"/>
          <w:kern w:val="0"/>
          <w:sz w:val="32"/>
          <w:szCs w:val="32"/>
        </w:rPr>
        <w:t>普通教育机构应当对具有接受普通教育能力的残疾人实施同等教育，并为其学习提供便利和帮助，不得因其残疾而拒绝招收或者在国家规定的录取条件以外附加限制条件。</w:t>
      </w:r>
    </w:p>
    <w:p w:rsidR="008106C9" w:rsidRPr="002668D7" w:rsidRDefault="008106C9" w:rsidP="008106C9">
      <w:pPr>
        <w:widowControl/>
        <w:ind w:rightChars="26" w:right="55" w:firstLineChars="200" w:firstLine="640"/>
        <w:rPr>
          <w:rFonts w:ascii="仿宋_GB2312" w:eastAsia="仿宋_GB2312" w:hAnsi="宋体" w:cs="宋体" w:hint="eastAsia"/>
          <w:color w:val="000000"/>
          <w:kern w:val="0"/>
          <w:sz w:val="32"/>
          <w:szCs w:val="32"/>
        </w:rPr>
      </w:pPr>
      <w:r w:rsidRPr="002668D7">
        <w:rPr>
          <w:rFonts w:ascii="仿宋_GB2312" w:eastAsia="仿宋_GB2312" w:hAnsi="宋体" w:cs="宋体" w:hint="eastAsia"/>
          <w:color w:val="000000"/>
          <w:kern w:val="0"/>
          <w:sz w:val="32"/>
          <w:szCs w:val="32"/>
        </w:rPr>
        <w:t>特殊教育学校应当按照国家和省、市的有关规定，开办残疾儿童学前教育班和适合残疾人的职业教育班。</w:t>
      </w:r>
    </w:p>
    <w:p w:rsidR="008106C9" w:rsidRPr="002668D7" w:rsidRDefault="008106C9" w:rsidP="008106C9">
      <w:pPr>
        <w:widowControl/>
        <w:ind w:rightChars="26" w:right="55" w:firstLineChars="200" w:firstLine="640"/>
        <w:rPr>
          <w:rFonts w:ascii="仿宋_GB2312" w:eastAsia="仿宋_GB2312" w:hAnsi="宋体" w:cs="宋体" w:hint="eastAsia"/>
          <w:color w:val="000000"/>
          <w:kern w:val="0"/>
          <w:sz w:val="32"/>
          <w:szCs w:val="32"/>
        </w:rPr>
      </w:pPr>
      <w:r w:rsidRPr="002668D7">
        <w:rPr>
          <w:rFonts w:ascii="黑体" w:eastAsia="黑体" w:hAnsi="宋体" w:cs="宋体" w:hint="eastAsia"/>
          <w:color w:val="000000"/>
          <w:kern w:val="0"/>
          <w:sz w:val="32"/>
          <w:szCs w:val="32"/>
        </w:rPr>
        <w:t xml:space="preserve">第十条　</w:t>
      </w:r>
      <w:r w:rsidRPr="002668D7">
        <w:rPr>
          <w:rFonts w:ascii="仿宋_GB2312" w:eastAsia="仿宋_GB2312" w:hAnsi="仿宋_GB2312" w:cs="仿宋_GB2312" w:hint="eastAsia"/>
          <w:bCs/>
          <w:color w:val="000000"/>
          <w:kern w:val="0"/>
          <w:sz w:val="32"/>
          <w:szCs w:val="32"/>
        </w:rPr>
        <w:t>市、县（市）区人民政府应当</w:t>
      </w:r>
      <w:r w:rsidRPr="002668D7">
        <w:rPr>
          <w:rFonts w:ascii="仿宋_GB2312" w:eastAsia="仿宋_GB2312" w:hAnsi="宋体" w:cs="宋体" w:hint="eastAsia"/>
          <w:color w:val="000000"/>
          <w:kern w:val="0"/>
          <w:sz w:val="32"/>
          <w:szCs w:val="32"/>
        </w:rPr>
        <w:t>将符合廉租住房保障条件的城镇残疾人家庭，优先纳入廉租住房保障范围，并作为重点保障对象落实廉租住房租赁补贴或者实物配租等优惠措施。</w:t>
      </w:r>
    </w:p>
    <w:p w:rsidR="008106C9" w:rsidRPr="002668D7" w:rsidRDefault="008106C9" w:rsidP="008106C9">
      <w:pPr>
        <w:widowControl/>
        <w:ind w:rightChars="26" w:right="55" w:firstLineChars="200" w:firstLine="640"/>
        <w:rPr>
          <w:rFonts w:ascii="仿宋_GB2312" w:eastAsia="仿宋_GB2312" w:hAnsi="宋体" w:cs="宋体"/>
          <w:color w:val="000000"/>
          <w:kern w:val="0"/>
          <w:sz w:val="32"/>
          <w:szCs w:val="32"/>
          <w:bdr w:val="single" w:sz="4" w:space="0" w:color="auto"/>
        </w:rPr>
      </w:pPr>
      <w:r w:rsidRPr="002668D7">
        <w:rPr>
          <w:rFonts w:ascii="仿宋_GB2312" w:eastAsia="仿宋_GB2312" w:hAnsi="宋体" w:cs="宋体" w:hint="eastAsia"/>
          <w:color w:val="000000"/>
          <w:kern w:val="0"/>
          <w:sz w:val="32"/>
          <w:szCs w:val="32"/>
        </w:rPr>
        <w:t>对符合廉租住房保障条件的重度肢体残疾人和盲人，在分配保障性住房时，应当优先予以保障。需要三层以下较低楼层的，优先予以安排。</w:t>
      </w:r>
    </w:p>
    <w:p w:rsidR="008106C9" w:rsidRPr="002668D7" w:rsidRDefault="008106C9" w:rsidP="008106C9">
      <w:pPr>
        <w:widowControl/>
        <w:ind w:rightChars="26" w:right="55" w:firstLineChars="200" w:firstLine="640"/>
        <w:rPr>
          <w:rFonts w:ascii="黑体" w:eastAsia="黑体" w:hAnsi="宋体" w:cs="宋体" w:hint="eastAsia"/>
          <w:color w:val="000000"/>
          <w:kern w:val="0"/>
          <w:sz w:val="32"/>
          <w:szCs w:val="32"/>
        </w:rPr>
      </w:pPr>
      <w:r w:rsidRPr="002668D7">
        <w:rPr>
          <w:rFonts w:ascii="仿宋_GB2312" w:eastAsia="仿宋_GB2312" w:hAnsi="宋体" w:cs="宋体" w:hint="eastAsia"/>
          <w:color w:val="000000"/>
          <w:kern w:val="0"/>
          <w:sz w:val="32"/>
          <w:szCs w:val="32"/>
        </w:rPr>
        <w:t>将住房困难的农村贫困残疾人，优先纳入农村住房困难群众救助范围，落实救助措施，提高补助标准。</w:t>
      </w:r>
    </w:p>
    <w:p w:rsidR="008106C9" w:rsidRPr="002668D7" w:rsidRDefault="008106C9" w:rsidP="008106C9">
      <w:pPr>
        <w:widowControl/>
        <w:ind w:rightChars="26" w:right="55" w:firstLineChars="200" w:firstLine="640"/>
        <w:rPr>
          <w:rFonts w:ascii="仿宋_GB2312" w:eastAsia="仿宋_GB2312" w:hAnsi="宋体" w:cs="宋体" w:hint="eastAsia"/>
          <w:color w:val="000000"/>
          <w:kern w:val="0"/>
          <w:sz w:val="32"/>
          <w:szCs w:val="32"/>
          <w:bdr w:val="single" w:sz="4" w:space="0" w:color="auto"/>
        </w:rPr>
      </w:pPr>
      <w:r w:rsidRPr="002668D7">
        <w:rPr>
          <w:rFonts w:ascii="黑体" w:eastAsia="黑体" w:hAnsi="宋体" w:cs="宋体" w:hint="eastAsia"/>
          <w:color w:val="000000"/>
          <w:kern w:val="0"/>
          <w:sz w:val="32"/>
          <w:szCs w:val="32"/>
        </w:rPr>
        <w:t>第十一条</w:t>
      </w:r>
      <w:r w:rsidRPr="002668D7">
        <w:rPr>
          <w:rFonts w:ascii="??" w:hAnsi="??" w:cs="宋体" w:hint="eastAsia"/>
          <w:color w:val="000000"/>
          <w:kern w:val="0"/>
          <w:sz w:val="32"/>
          <w:szCs w:val="32"/>
        </w:rPr>
        <w:t xml:space="preserve">　</w:t>
      </w:r>
      <w:r w:rsidRPr="002668D7">
        <w:rPr>
          <w:rFonts w:ascii="仿宋_GB2312" w:eastAsia="仿宋_GB2312" w:hAnsi="宋体" w:cs="宋体" w:hint="eastAsia"/>
          <w:color w:val="000000"/>
          <w:kern w:val="0"/>
          <w:sz w:val="32"/>
          <w:szCs w:val="32"/>
        </w:rPr>
        <w:t>市、县（市)区人民政府及有关部门应当采取下列措施，促进残疾人就业：</w:t>
      </w:r>
    </w:p>
    <w:p w:rsidR="008106C9" w:rsidRPr="002668D7" w:rsidRDefault="008106C9" w:rsidP="008106C9">
      <w:pPr>
        <w:widowControl/>
        <w:spacing w:line="640" w:lineRule="atLeast"/>
        <w:ind w:firstLine="640"/>
        <w:rPr>
          <w:rFonts w:ascii="仿宋_GB2312" w:eastAsia="仿宋_GB2312" w:hAnsi="宋体" w:cs="宋体" w:hint="eastAsia"/>
          <w:color w:val="000000"/>
          <w:kern w:val="0"/>
          <w:sz w:val="32"/>
          <w:szCs w:val="32"/>
        </w:rPr>
      </w:pPr>
      <w:r w:rsidRPr="002668D7">
        <w:rPr>
          <w:rFonts w:ascii="仿宋_GB2312" w:eastAsia="仿宋_GB2312" w:hAnsi="宋体" w:cs="宋体" w:hint="eastAsia"/>
          <w:color w:val="000000"/>
          <w:kern w:val="0"/>
          <w:sz w:val="32"/>
          <w:szCs w:val="32"/>
        </w:rPr>
        <w:t>（一）人力资源和社会保障部门依法将用人单位按比例安排残疾人就业和为残疾职工缴纳社会保险情况纳入劳动监察范围，保障残疾人劳动就业的合法权益。</w:t>
      </w:r>
      <w:r w:rsidRPr="002668D7">
        <w:rPr>
          <w:rFonts w:ascii="仿宋_GB2312" w:eastAsia="仿宋_GB2312" w:hAnsi="宋体" w:cs="宋体" w:hint="eastAsia"/>
          <w:bCs/>
          <w:color w:val="000000"/>
          <w:kern w:val="0"/>
          <w:sz w:val="32"/>
          <w:szCs w:val="32"/>
        </w:rPr>
        <w:t>用人单位应当</w:t>
      </w:r>
      <w:r w:rsidRPr="002668D7">
        <w:rPr>
          <w:rFonts w:ascii="仿宋_GB2312" w:eastAsia="仿宋_GB2312" w:hAnsi="宋体" w:cs="宋体" w:hint="eastAsia"/>
          <w:bCs/>
          <w:color w:val="000000"/>
          <w:kern w:val="0"/>
          <w:sz w:val="32"/>
          <w:szCs w:val="32"/>
        </w:rPr>
        <w:lastRenderedPageBreak/>
        <w:t>按照不低于本单位在职职工总数百分之一点六的比例安排残疾人就业，并为其提供适当的工种和岗位。</w:t>
      </w:r>
      <w:r w:rsidRPr="002668D7">
        <w:rPr>
          <w:rFonts w:ascii="仿宋_GB2312" w:eastAsia="仿宋_GB2312" w:hAnsi="宋体" w:cs="宋体" w:hint="eastAsia"/>
          <w:color w:val="000000"/>
          <w:kern w:val="0"/>
          <w:sz w:val="32"/>
          <w:szCs w:val="32"/>
        </w:rPr>
        <w:t>对用人单位超过规定比例安排残疾人就业的，给予适当奖励；</w:t>
      </w:r>
    </w:p>
    <w:p w:rsidR="008106C9" w:rsidRPr="002668D7" w:rsidRDefault="008106C9" w:rsidP="008106C9">
      <w:pPr>
        <w:widowControl/>
        <w:ind w:rightChars="26" w:right="55" w:firstLineChars="200" w:firstLine="640"/>
        <w:rPr>
          <w:rFonts w:ascii="仿宋_GB2312" w:eastAsia="仿宋_GB2312" w:hAnsi="宋体" w:cs="宋体" w:hint="eastAsia"/>
          <w:color w:val="000000"/>
          <w:kern w:val="0"/>
          <w:sz w:val="32"/>
          <w:szCs w:val="32"/>
          <w:bdr w:val="single" w:sz="4" w:space="0" w:color="auto"/>
        </w:rPr>
      </w:pPr>
      <w:r w:rsidRPr="002668D7">
        <w:rPr>
          <w:rFonts w:ascii="仿宋_GB2312" w:eastAsia="仿宋_GB2312" w:hAnsi="宋体" w:cs="宋体" w:hint="eastAsia"/>
          <w:color w:val="000000"/>
          <w:kern w:val="0"/>
          <w:sz w:val="32"/>
          <w:szCs w:val="32"/>
        </w:rPr>
        <w:t>（二）市、县（市)区残疾人工作委员会成员单位应当至少安排一名残疾人就业；</w:t>
      </w:r>
    </w:p>
    <w:p w:rsidR="008106C9" w:rsidRPr="002668D7" w:rsidRDefault="008106C9" w:rsidP="008106C9">
      <w:pPr>
        <w:widowControl/>
        <w:ind w:rightChars="26" w:right="55" w:firstLineChars="200" w:firstLine="640"/>
        <w:rPr>
          <w:rFonts w:ascii="仿宋_GB2312" w:eastAsia="仿宋_GB2312" w:hAnsi="宋体" w:cs="宋体" w:hint="eastAsia"/>
          <w:color w:val="000000"/>
          <w:kern w:val="0"/>
          <w:sz w:val="32"/>
          <w:szCs w:val="32"/>
        </w:rPr>
      </w:pPr>
      <w:r w:rsidRPr="002668D7">
        <w:rPr>
          <w:rFonts w:ascii="仿宋_GB2312" w:eastAsia="仿宋_GB2312" w:hAnsi="宋体" w:cs="宋体" w:hint="eastAsia"/>
          <w:bCs/>
          <w:color w:val="000000"/>
          <w:kern w:val="0"/>
          <w:sz w:val="32"/>
          <w:szCs w:val="32"/>
        </w:rPr>
        <w:t>（三）公共财政投资或者政策扶持的社区服务等公益性岗位，应当优先安排残疾人就业；</w:t>
      </w:r>
    </w:p>
    <w:p w:rsidR="008106C9" w:rsidRPr="002668D7" w:rsidRDefault="008106C9" w:rsidP="008106C9">
      <w:pPr>
        <w:widowControl/>
        <w:ind w:rightChars="26" w:right="55" w:firstLineChars="200" w:firstLine="640"/>
        <w:rPr>
          <w:rFonts w:ascii="仿宋_GB2312" w:eastAsia="仿宋_GB2312" w:hAnsi="宋体" w:cs="宋体" w:hint="eastAsia"/>
          <w:color w:val="000000"/>
          <w:kern w:val="0"/>
          <w:sz w:val="32"/>
          <w:szCs w:val="32"/>
        </w:rPr>
      </w:pPr>
      <w:r w:rsidRPr="002668D7">
        <w:rPr>
          <w:rFonts w:ascii="仿宋_GB2312" w:eastAsia="仿宋_GB2312" w:hAnsi="宋体" w:cs="宋体" w:hint="eastAsia"/>
          <w:color w:val="000000"/>
          <w:kern w:val="0"/>
          <w:sz w:val="32"/>
          <w:szCs w:val="32"/>
        </w:rPr>
        <w:t>（四）社区服务点优先安排残疾人就业；</w:t>
      </w:r>
    </w:p>
    <w:p w:rsidR="008106C9" w:rsidRPr="002668D7" w:rsidRDefault="008106C9" w:rsidP="008106C9">
      <w:pPr>
        <w:widowControl/>
        <w:ind w:rightChars="26" w:right="55" w:firstLineChars="200" w:firstLine="640"/>
        <w:rPr>
          <w:rFonts w:ascii="仿宋_GB2312" w:eastAsia="仿宋_GB2312" w:hAnsi="宋体" w:cs="宋体" w:hint="eastAsia"/>
          <w:color w:val="000000"/>
          <w:kern w:val="0"/>
          <w:sz w:val="32"/>
          <w:szCs w:val="32"/>
        </w:rPr>
      </w:pPr>
      <w:r w:rsidRPr="002668D7">
        <w:rPr>
          <w:rFonts w:ascii="仿宋_GB2312" w:eastAsia="仿宋_GB2312" w:hAnsi="宋体" w:cs="宋体" w:hint="eastAsia"/>
          <w:color w:val="000000"/>
          <w:kern w:val="0"/>
          <w:sz w:val="32"/>
          <w:szCs w:val="32"/>
        </w:rPr>
        <w:t>（五）免费为有需求的残疾人提供职业技能培训，并推荐就业；</w:t>
      </w:r>
    </w:p>
    <w:p w:rsidR="008106C9" w:rsidRPr="002668D7" w:rsidRDefault="008106C9" w:rsidP="008106C9">
      <w:pPr>
        <w:widowControl/>
        <w:ind w:rightChars="26" w:right="55" w:firstLineChars="200" w:firstLine="640"/>
        <w:rPr>
          <w:rFonts w:ascii="仿宋_GB2312" w:eastAsia="仿宋_GB2312" w:hAnsi="宋体" w:cs="宋体" w:hint="eastAsia"/>
          <w:color w:val="000000"/>
          <w:kern w:val="0"/>
          <w:sz w:val="32"/>
          <w:szCs w:val="32"/>
        </w:rPr>
      </w:pPr>
      <w:r w:rsidRPr="002668D7">
        <w:rPr>
          <w:rFonts w:ascii="仿宋_GB2312" w:eastAsia="仿宋_GB2312" w:hAnsi="宋体" w:cs="宋体" w:hint="eastAsia"/>
          <w:color w:val="000000"/>
          <w:kern w:val="0"/>
          <w:sz w:val="32"/>
          <w:szCs w:val="32"/>
        </w:rPr>
        <w:t>（六）对自主择业、创业的残疾人，按照有关规定给予资金或者设备扶持；</w:t>
      </w:r>
    </w:p>
    <w:p w:rsidR="008106C9" w:rsidRPr="002668D7" w:rsidRDefault="008106C9" w:rsidP="008106C9">
      <w:pPr>
        <w:widowControl/>
        <w:ind w:rightChars="26" w:right="55" w:firstLineChars="200" w:firstLine="640"/>
        <w:rPr>
          <w:rFonts w:ascii="仿宋_GB2312" w:eastAsia="仿宋_GB2312" w:hAnsi="宋体" w:cs="宋体" w:hint="eastAsia"/>
          <w:color w:val="000000"/>
          <w:kern w:val="0"/>
          <w:sz w:val="32"/>
          <w:szCs w:val="32"/>
        </w:rPr>
      </w:pPr>
      <w:r w:rsidRPr="002668D7">
        <w:rPr>
          <w:rFonts w:ascii="仿宋_GB2312" w:eastAsia="仿宋_GB2312" w:hAnsi="宋体" w:cs="宋体" w:hint="eastAsia"/>
          <w:color w:val="000000"/>
          <w:kern w:val="0"/>
          <w:sz w:val="32"/>
          <w:szCs w:val="32"/>
        </w:rPr>
        <w:t>（七）盲人开办保健按摩和医疗按摩服务机构给予一次性资金扶持；其水费、燃气费、取暖费等费用按照居民用户价格收取；属于承租公有住房的，其房租按照原使用用途收取；</w:t>
      </w:r>
    </w:p>
    <w:p w:rsidR="008106C9" w:rsidRPr="002668D7" w:rsidRDefault="008106C9" w:rsidP="008106C9">
      <w:pPr>
        <w:widowControl/>
        <w:ind w:rightChars="26" w:right="55" w:firstLineChars="200" w:firstLine="640"/>
        <w:rPr>
          <w:rFonts w:ascii="仿宋_GB2312" w:eastAsia="仿宋_GB2312" w:hAnsi="宋体" w:cs="宋体" w:hint="eastAsia"/>
          <w:color w:val="000000"/>
          <w:kern w:val="0"/>
          <w:sz w:val="32"/>
          <w:szCs w:val="32"/>
        </w:rPr>
      </w:pPr>
      <w:r w:rsidRPr="002668D7">
        <w:rPr>
          <w:rFonts w:ascii="仿宋_GB2312" w:eastAsia="仿宋_GB2312" w:hAnsi="宋体" w:cs="宋体" w:hint="eastAsia"/>
          <w:color w:val="000000"/>
          <w:kern w:val="0"/>
          <w:sz w:val="32"/>
          <w:szCs w:val="32"/>
        </w:rPr>
        <w:t>（八）市、县（市)区、乡（镇）人民政府应当组织和扶持农村残疾人从事种植业、养殖业、手工业、农副产品加工业和其他形式的生产劳动，在生产服务、技术指导、农用物资供应、农副产品收购和信贷等方面给予帮助；</w:t>
      </w:r>
    </w:p>
    <w:p w:rsidR="008106C9" w:rsidRPr="002668D7" w:rsidRDefault="008106C9" w:rsidP="008106C9">
      <w:pPr>
        <w:ind w:firstLineChars="200" w:firstLine="640"/>
        <w:rPr>
          <w:rFonts w:ascii="仿宋_GB2312" w:eastAsia="仿宋_GB2312" w:hint="eastAsia"/>
          <w:sz w:val="32"/>
          <w:szCs w:val="32"/>
        </w:rPr>
      </w:pPr>
      <w:r w:rsidRPr="002668D7">
        <w:rPr>
          <w:rFonts w:ascii="仿宋_GB2312" w:eastAsia="仿宋_GB2312" w:hint="eastAsia"/>
          <w:sz w:val="32"/>
          <w:szCs w:val="32"/>
        </w:rPr>
        <w:t>（九）法律、法规规定的其他促进残疾人就业的事项。</w:t>
      </w:r>
    </w:p>
    <w:p w:rsidR="008106C9" w:rsidRPr="002668D7" w:rsidRDefault="008106C9" w:rsidP="008106C9">
      <w:pPr>
        <w:ind w:firstLineChars="200" w:firstLine="640"/>
        <w:rPr>
          <w:rFonts w:ascii="仿宋_GB2312" w:eastAsia="仿宋_GB2312" w:hint="eastAsia"/>
          <w:sz w:val="32"/>
          <w:szCs w:val="32"/>
        </w:rPr>
      </w:pPr>
      <w:r w:rsidRPr="002668D7">
        <w:rPr>
          <w:rFonts w:ascii="黑体" w:eastAsia="黑体" w:hAnsi="宋体" w:cs="宋体" w:hint="eastAsia"/>
          <w:color w:val="000000"/>
          <w:kern w:val="0"/>
          <w:sz w:val="32"/>
          <w:szCs w:val="32"/>
        </w:rPr>
        <w:t>第十二条</w:t>
      </w:r>
      <w:r w:rsidRPr="002668D7">
        <w:rPr>
          <w:rFonts w:ascii="仿宋_GB2312" w:eastAsia="仿宋_GB2312" w:hint="eastAsia"/>
          <w:sz w:val="32"/>
          <w:szCs w:val="32"/>
        </w:rPr>
        <w:t xml:space="preserve">　用人单位安排残疾人就业未达到规定比例</w:t>
      </w:r>
      <w:r w:rsidRPr="002668D7">
        <w:rPr>
          <w:rFonts w:ascii="仿宋_GB2312" w:eastAsia="仿宋_GB2312" w:hint="eastAsia"/>
          <w:sz w:val="32"/>
          <w:szCs w:val="32"/>
        </w:rPr>
        <w:lastRenderedPageBreak/>
        <w:t>的，应当缴纳残疾人就业保障金。残疾人就业保障金使用情况依法接受财政、审计部门和社会监督。</w:t>
      </w:r>
    </w:p>
    <w:p w:rsidR="008106C9" w:rsidRPr="002668D7" w:rsidRDefault="008106C9" w:rsidP="008106C9">
      <w:pPr>
        <w:widowControl/>
        <w:ind w:rightChars="26" w:right="55" w:firstLineChars="200" w:firstLine="640"/>
        <w:rPr>
          <w:rFonts w:ascii="仿宋_GB2312" w:eastAsia="仿宋_GB2312" w:hAnsi="宋体" w:cs="宋体" w:hint="eastAsia"/>
          <w:color w:val="000000"/>
          <w:kern w:val="0"/>
          <w:sz w:val="32"/>
          <w:szCs w:val="32"/>
        </w:rPr>
      </w:pPr>
      <w:r w:rsidRPr="002668D7">
        <w:rPr>
          <w:rFonts w:ascii="黑体" w:eastAsia="黑体" w:hAnsi="宋体" w:cs="宋体" w:hint="eastAsia"/>
          <w:color w:val="000000"/>
          <w:kern w:val="0"/>
          <w:sz w:val="32"/>
          <w:szCs w:val="32"/>
        </w:rPr>
        <w:t>第十三条</w:t>
      </w:r>
      <w:r>
        <w:rPr>
          <w:rFonts w:ascii="黑体" w:eastAsia="黑体" w:hAnsi="宋体" w:cs="宋体" w:hint="eastAsia"/>
          <w:color w:val="000000"/>
          <w:kern w:val="0"/>
          <w:sz w:val="32"/>
          <w:szCs w:val="32"/>
        </w:rPr>
        <w:t xml:space="preserve"> </w:t>
      </w:r>
      <w:r w:rsidRPr="002668D7">
        <w:rPr>
          <w:rFonts w:ascii="仿宋_GB2312" w:eastAsia="仿宋_GB2312" w:hAnsi="宋体" w:cs="宋体" w:hint="eastAsia"/>
          <w:color w:val="000000"/>
          <w:kern w:val="0"/>
          <w:sz w:val="32"/>
          <w:szCs w:val="32"/>
        </w:rPr>
        <w:t>市、县（市）区人民政府应当针对残疾人的特殊困难和需求，为其提供下列资助和保障：</w:t>
      </w:r>
    </w:p>
    <w:p w:rsidR="008106C9" w:rsidRPr="002668D7" w:rsidRDefault="008106C9" w:rsidP="008106C9">
      <w:pPr>
        <w:widowControl/>
        <w:ind w:rightChars="26" w:right="55" w:firstLineChars="200" w:firstLine="640"/>
        <w:rPr>
          <w:rFonts w:ascii="仿宋_GB2312" w:eastAsia="仿宋_GB2312" w:hAnsi="宋体" w:cs="宋体" w:hint="eastAsia"/>
          <w:color w:val="000000"/>
          <w:kern w:val="0"/>
          <w:sz w:val="32"/>
          <w:szCs w:val="32"/>
        </w:rPr>
      </w:pPr>
      <w:r w:rsidRPr="002668D7">
        <w:rPr>
          <w:rFonts w:ascii="仿宋_GB2312" w:eastAsia="仿宋_GB2312" w:hAnsi="宋体" w:cs="宋体" w:hint="eastAsia"/>
          <w:color w:val="000000"/>
          <w:kern w:val="0"/>
          <w:sz w:val="32"/>
          <w:szCs w:val="32"/>
        </w:rPr>
        <w:t>（一）对贫困重度残疾人给予生活补助；</w:t>
      </w:r>
    </w:p>
    <w:p w:rsidR="008106C9" w:rsidRPr="002668D7" w:rsidRDefault="008106C9" w:rsidP="008106C9">
      <w:pPr>
        <w:widowControl/>
        <w:ind w:rightChars="26" w:right="55" w:firstLineChars="200" w:firstLine="640"/>
        <w:rPr>
          <w:rFonts w:ascii="仿宋_GB2312" w:eastAsia="仿宋_GB2312" w:hAnsi="宋体" w:cs="宋体" w:hint="eastAsia"/>
          <w:color w:val="000000"/>
          <w:kern w:val="0"/>
          <w:sz w:val="32"/>
          <w:szCs w:val="32"/>
        </w:rPr>
      </w:pPr>
      <w:r w:rsidRPr="002668D7">
        <w:rPr>
          <w:rFonts w:ascii="仿宋_GB2312" w:eastAsia="仿宋_GB2312" w:hAnsi="宋体" w:cs="宋体" w:hint="eastAsia"/>
          <w:color w:val="000000"/>
          <w:kern w:val="0"/>
          <w:sz w:val="32"/>
          <w:szCs w:val="32"/>
        </w:rPr>
        <w:t>（二）对生活不能自理的残疾人根据情况给予护理补贴；</w:t>
      </w:r>
    </w:p>
    <w:p w:rsidR="008106C9" w:rsidRPr="002668D7" w:rsidRDefault="008106C9" w:rsidP="008106C9">
      <w:pPr>
        <w:widowControl/>
        <w:ind w:rightChars="26" w:right="55" w:firstLineChars="200" w:firstLine="640"/>
        <w:rPr>
          <w:rFonts w:ascii="仿宋_GB2312" w:eastAsia="仿宋_GB2312" w:hAnsi="宋体" w:cs="宋体" w:hint="eastAsia"/>
          <w:color w:val="000000"/>
          <w:kern w:val="0"/>
          <w:sz w:val="32"/>
          <w:szCs w:val="32"/>
        </w:rPr>
      </w:pPr>
      <w:r w:rsidRPr="002668D7">
        <w:rPr>
          <w:rFonts w:ascii="仿宋_GB2312" w:eastAsia="仿宋_GB2312" w:hAnsi="宋体" w:cs="宋体" w:hint="eastAsia"/>
          <w:color w:val="000000"/>
          <w:kern w:val="0"/>
          <w:sz w:val="32"/>
          <w:szCs w:val="32"/>
        </w:rPr>
        <w:t>（三）对无劳动能力、无扶养人或者扶养人不具有扶养能力、无生活来源的残疾</w:t>
      </w:r>
      <w:r w:rsidRPr="002668D7">
        <w:rPr>
          <w:rFonts w:ascii="宋体" w:hAnsi="宋体" w:cs="宋体" w:hint="eastAsia"/>
          <w:color w:val="000000"/>
          <w:spacing w:val="8"/>
          <w:kern w:val="0"/>
          <w:sz w:val="32"/>
          <w:szCs w:val="32"/>
        </w:rPr>
        <w:t>人，</w:t>
      </w:r>
      <w:r w:rsidRPr="002668D7">
        <w:rPr>
          <w:rFonts w:ascii="仿宋_GB2312" w:eastAsia="仿宋_GB2312" w:hAnsi="宋体" w:cs="宋体" w:hint="eastAsia"/>
          <w:color w:val="000000"/>
          <w:kern w:val="0"/>
          <w:sz w:val="32"/>
          <w:szCs w:val="32"/>
        </w:rPr>
        <w:t>应当按照规定予以供养；</w:t>
      </w:r>
    </w:p>
    <w:p w:rsidR="008106C9" w:rsidRPr="002668D7" w:rsidRDefault="008106C9" w:rsidP="008106C9">
      <w:pPr>
        <w:widowControl/>
        <w:ind w:rightChars="26" w:right="55" w:firstLineChars="200" w:firstLine="640"/>
        <w:rPr>
          <w:rFonts w:ascii="仿宋_GB2312" w:eastAsia="仿宋_GB2312" w:hAnsi="宋体" w:cs="宋体" w:hint="eastAsia"/>
          <w:color w:val="000000"/>
          <w:kern w:val="0"/>
          <w:sz w:val="32"/>
          <w:szCs w:val="32"/>
        </w:rPr>
      </w:pPr>
      <w:r w:rsidRPr="002668D7">
        <w:rPr>
          <w:rFonts w:ascii="仿宋_GB2312" w:eastAsia="仿宋_GB2312" w:hAnsi="宋体" w:cs="宋体" w:hint="eastAsia"/>
          <w:color w:val="000000"/>
          <w:kern w:val="0"/>
          <w:sz w:val="32"/>
          <w:szCs w:val="32"/>
        </w:rPr>
        <w:t>（四）鼓励和扶持社会力量兴办残疾人供养、托养服务机构。对符合条件在机构中供养、托养或者接受居家安</w:t>
      </w:r>
      <w:proofErr w:type="gramStart"/>
      <w:r w:rsidRPr="002668D7">
        <w:rPr>
          <w:rFonts w:ascii="仿宋_GB2312" w:eastAsia="仿宋_GB2312" w:hAnsi="宋体" w:cs="宋体" w:hint="eastAsia"/>
          <w:color w:val="000000"/>
          <w:kern w:val="0"/>
          <w:sz w:val="32"/>
          <w:szCs w:val="32"/>
        </w:rPr>
        <w:t>养服务</w:t>
      </w:r>
      <w:proofErr w:type="gramEnd"/>
      <w:r w:rsidRPr="002668D7">
        <w:rPr>
          <w:rFonts w:ascii="仿宋_GB2312" w:eastAsia="仿宋_GB2312" w:hAnsi="宋体" w:cs="宋体" w:hint="eastAsia"/>
          <w:color w:val="000000"/>
          <w:kern w:val="0"/>
          <w:sz w:val="32"/>
          <w:szCs w:val="32"/>
        </w:rPr>
        <w:t>的残疾人，由市、县（市)区人民政府和相关部门按属地原则给予服务机构补贴；</w:t>
      </w:r>
    </w:p>
    <w:p w:rsidR="008106C9" w:rsidRPr="002668D7" w:rsidRDefault="008106C9" w:rsidP="008106C9">
      <w:pPr>
        <w:widowControl/>
        <w:ind w:rightChars="26" w:right="55" w:firstLineChars="200" w:firstLine="640"/>
        <w:rPr>
          <w:rFonts w:ascii="仿宋_GB2312" w:eastAsia="仿宋_GB2312" w:hAnsi="宋体" w:cs="宋体" w:hint="eastAsia"/>
          <w:color w:val="000000"/>
          <w:kern w:val="0"/>
          <w:sz w:val="32"/>
          <w:szCs w:val="32"/>
        </w:rPr>
      </w:pPr>
      <w:r w:rsidRPr="002668D7">
        <w:rPr>
          <w:rFonts w:ascii="仿宋_GB2312" w:eastAsia="仿宋_GB2312" w:hAnsi="宋体" w:cs="宋体" w:hint="eastAsia"/>
          <w:color w:val="000000"/>
          <w:kern w:val="0"/>
          <w:sz w:val="32"/>
          <w:szCs w:val="32"/>
        </w:rPr>
        <w:t>（五）对生活困难的残疾人，按照规定给予社会保险个人缴费补贴。对个体就业和灵活就业的贫困残疾人，按照国家和省、市的有关规定给予基本养老保险缴费补贴。对重度残疾人参加城乡居民社会养老保险的，由所在地县（市）区人民政府给予全额补贴；</w:t>
      </w:r>
    </w:p>
    <w:p w:rsidR="008106C9" w:rsidRPr="002668D7" w:rsidRDefault="008106C9" w:rsidP="008106C9">
      <w:pPr>
        <w:widowControl/>
        <w:ind w:rightChars="26" w:right="55" w:firstLineChars="200" w:firstLine="640"/>
        <w:rPr>
          <w:rFonts w:ascii="仿宋_GB2312" w:eastAsia="仿宋_GB2312" w:hAnsi="宋体" w:cs="宋体" w:hint="eastAsia"/>
          <w:color w:val="000000"/>
          <w:kern w:val="0"/>
          <w:sz w:val="32"/>
          <w:szCs w:val="32"/>
        </w:rPr>
      </w:pPr>
      <w:r w:rsidRPr="002668D7">
        <w:rPr>
          <w:rFonts w:ascii="仿宋_GB2312" w:eastAsia="仿宋_GB2312" w:hAnsi="宋体" w:cs="宋体" w:hint="eastAsia"/>
          <w:color w:val="000000"/>
          <w:kern w:val="0"/>
          <w:sz w:val="32"/>
          <w:szCs w:val="32"/>
        </w:rPr>
        <w:t>（六）法律、法规规定的其他需要补助、补贴的事项。</w:t>
      </w:r>
    </w:p>
    <w:p w:rsidR="008106C9" w:rsidRPr="002668D7" w:rsidRDefault="008106C9" w:rsidP="008106C9">
      <w:pPr>
        <w:widowControl/>
        <w:ind w:rightChars="26" w:right="55" w:firstLineChars="200" w:firstLine="640"/>
        <w:rPr>
          <w:rFonts w:ascii="仿宋_GB2312" w:eastAsia="仿宋_GB2312" w:hAnsi="宋体" w:cs="宋体"/>
          <w:color w:val="000000"/>
          <w:kern w:val="0"/>
          <w:sz w:val="32"/>
          <w:szCs w:val="32"/>
        </w:rPr>
      </w:pPr>
      <w:r w:rsidRPr="002668D7">
        <w:rPr>
          <w:rFonts w:ascii="黑体" w:eastAsia="黑体" w:hAnsi="宋体" w:cs="宋体" w:hint="eastAsia"/>
          <w:color w:val="000000"/>
          <w:kern w:val="0"/>
          <w:sz w:val="32"/>
          <w:szCs w:val="32"/>
        </w:rPr>
        <w:t xml:space="preserve">第十四条　</w:t>
      </w:r>
      <w:r w:rsidRPr="002668D7">
        <w:rPr>
          <w:rFonts w:ascii="仿宋_GB2312" w:eastAsia="仿宋_GB2312" w:hAnsi="宋体" w:cs="宋体" w:hint="eastAsia"/>
          <w:color w:val="000000"/>
          <w:kern w:val="0"/>
          <w:sz w:val="32"/>
          <w:szCs w:val="32"/>
        </w:rPr>
        <w:t>市、县（市）区人民政府及文化、体育等部门和残疾人联合会应当组织和扶持残疾人开展群众性文化、体育活动，举办残疾人文艺演出和残疾人体育运动会，培养残疾人文艺、体育人才，残疾人所在单位应当给予支持。</w:t>
      </w:r>
    </w:p>
    <w:p w:rsidR="008106C9" w:rsidRPr="002668D7" w:rsidRDefault="008106C9" w:rsidP="008106C9">
      <w:pPr>
        <w:widowControl/>
        <w:ind w:rightChars="26" w:right="55" w:firstLineChars="200" w:firstLine="640"/>
        <w:rPr>
          <w:rFonts w:ascii="仿宋_GB2312" w:eastAsia="仿宋_GB2312" w:hAnsi="宋体" w:cs="宋体"/>
          <w:color w:val="000000"/>
          <w:kern w:val="0"/>
          <w:sz w:val="32"/>
          <w:szCs w:val="32"/>
        </w:rPr>
      </w:pPr>
      <w:r w:rsidRPr="002668D7">
        <w:rPr>
          <w:rFonts w:ascii="黑体" w:eastAsia="黑体" w:hAnsi="宋体" w:cs="宋体" w:hint="eastAsia"/>
          <w:color w:val="000000"/>
          <w:kern w:val="0"/>
          <w:sz w:val="32"/>
          <w:szCs w:val="32"/>
        </w:rPr>
        <w:lastRenderedPageBreak/>
        <w:t xml:space="preserve">第十五条　</w:t>
      </w:r>
      <w:r w:rsidRPr="002668D7">
        <w:rPr>
          <w:rFonts w:ascii="仿宋_GB2312" w:eastAsia="仿宋_GB2312" w:hAnsi="宋体" w:cs="宋体" w:hint="eastAsia"/>
          <w:color w:val="000000"/>
          <w:kern w:val="0"/>
          <w:sz w:val="32"/>
          <w:szCs w:val="32"/>
        </w:rPr>
        <w:t>残疾人凭残疾人证可免费进入公园、旅游景区等公共场所，但举办商业性活动时除外。</w:t>
      </w:r>
    </w:p>
    <w:p w:rsidR="008106C9" w:rsidRPr="002668D7" w:rsidRDefault="008106C9" w:rsidP="008106C9">
      <w:pPr>
        <w:widowControl/>
        <w:ind w:rightChars="26" w:right="55" w:firstLineChars="200" w:firstLine="640"/>
        <w:rPr>
          <w:rFonts w:ascii="仿宋_GB2312" w:eastAsia="仿宋_GB2312" w:hAnsi="宋体" w:cs="宋体" w:hint="eastAsia"/>
          <w:color w:val="000000"/>
          <w:kern w:val="0"/>
          <w:sz w:val="32"/>
          <w:szCs w:val="32"/>
        </w:rPr>
      </w:pPr>
      <w:r w:rsidRPr="002668D7">
        <w:rPr>
          <w:rFonts w:ascii="仿宋_GB2312" w:eastAsia="仿宋_GB2312" w:hAnsi="宋体" w:cs="宋体" w:hint="eastAsia"/>
          <w:color w:val="000000"/>
          <w:kern w:val="0"/>
          <w:sz w:val="32"/>
          <w:szCs w:val="32"/>
        </w:rPr>
        <w:t>盲人、精神残疾人、智力残疾人和一、二级肢体残疾人进入前款规定的公共场所，允许一名陪护人员免费进入。</w:t>
      </w:r>
    </w:p>
    <w:p w:rsidR="008106C9" w:rsidRPr="002668D7" w:rsidRDefault="008106C9" w:rsidP="008106C9">
      <w:pPr>
        <w:widowControl/>
        <w:ind w:rightChars="26" w:right="55" w:firstLineChars="200" w:firstLine="640"/>
        <w:rPr>
          <w:rFonts w:ascii="仿宋_GB2312" w:eastAsia="仿宋_GB2312" w:hAnsi="宋体" w:cs="宋体" w:hint="eastAsia"/>
          <w:color w:val="000000"/>
          <w:kern w:val="0"/>
          <w:sz w:val="32"/>
          <w:szCs w:val="32"/>
        </w:rPr>
      </w:pPr>
      <w:r w:rsidRPr="002668D7">
        <w:rPr>
          <w:rFonts w:ascii="仿宋_GB2312" w:eastAsia="仿宋_GB2312" w:hAnsi="宋体" w:cs="宋体" w:hint="eastAsia"/>
          <w:bCs/>
          <w:color w:val="000000"/>
          <w:kern w:val="0"/>
          <w:sz w:val="32"/>
          <w:szCs w:val="32"/>
        </w:rPr>
        <w:t>公共服务机构和公共场所应当创造条件为残疾人提供语音、文字提示、盲文、手语等信息交流服务，并提供优先服务和辅助性服务。</w:t>
      </w:r>
    </w:p>
    <w:p w:rsidR="008106C9" w:rsidRPr="00B470C8" w:rsidRDefault="008106C9" w:rsidP="008106C9">
      <w:pPr>
        <w:widowControl/>
        <w:ind w:rightChars="26" w:right="55" w:firstLineChars="200" w:firstLine="640"/>
        <w:rPr>
          <w:rFonts w:eastAsia="仿宋_GB2312" w:hint="eastAsia"/>
          <w:sz w:val="32"/>
          <w:szCs w:val="32"/>
        </w:rPr>
      </w:pPr>
      <w:r w:rsidRPr="002668D7">
        <w:rPr>
          <w:rFonts w:ascii="黑体" w:eastAsia="黑体" w:hAnsi="宋体" w:cs="宋体" w:hint="eastAsia"/>
          <w:color w:val="000000"/>
          <w:kern w:val="0"/>
          <w:sz w:val="32"/>
          <w:szCs w:val="32"/>
        </w:rPr>
        <w:t xml:space="preserve">第十六条　</w:t>
      </w:r>
      <w:r w:rsidRPr="002668D7">
        <w:rPr>
          <w:rFonts w:ascii="仿宋_GB2312" w:eastAsia="仿宋_GB2312" w:hAnsi="宋体" w:cs="宋体" w:hint="eastAsia"/>
          <w:color w:val="000000"/>
          <w:kern w:val="0"/>
          <w:sz w:val="32"/>
          <w:szCs w:val="32"/>
        </w:rPr>
        <w:t>市、县（市)区人民政府应当将</w:t>
      </w:r>
      <w:r w:rsidRPr="002668D7">
        <w:rPr>
          <w:rFonts w:ascii="仿宋_GB2312" w:eastAsia="仿宋_GB2312" w:hAnsi="仿宋_GB2312" w:cs="仿宋_GB2312" w:hint="eastAsia"/>
          <w:color w:val="000000"/>
          <w:sz w:val="32"/>
          <w:szCs w:val="32"/>
        </w:rPr>
        <w:t>无障碍环境建设纳入国民经济和社会发展规划以及城乡规</w:t>
      </w:r>
      <w:r w:rsidRPr="00B470C8">
        <w:rPr>
          <w:rFonts w:eastAsia="仿宋_GB2312" w:hint="eastAsia"/>
          <w:sz w:val="32"/>
          <w:szCs w:val="32"/>
        </w:rPr>
        <w:t>划，组织各部门按照各自职责做好下列工作：</w:t>
      </w:r>
    </w:p>
    <w:p w:rsidR="008106C9" w:rsidRPr="002668D7" w:rsidRDefault="008106C9" w:rsidP="008106C9">
      <w:pPr>
        <w:widowControl/>
        <w:ind w:rightChars="26" w:right="55" w:firstLineChars="200" w:firstLine="640"/>
        <w:rPr>
          <w:rFonts w:ascii="仿宋_GB2312" w:eastAsia="仿宋_GB2312" w:hAnsi="宋体" w:cs="宋体"/>
          <w:color w:val="000000"/>
          <w:kern w:val="0"/>
          <w:sz w:val="32"/>
          <w:szCs w:val="32"/>
        </w:rPr>
      </w:pPr>
      <w:r w:rsidRPr="00B470C8">
        <w:rPr>
          <w:rFonts w:eastAsia="仿宋_GB2312" w:hint="eastAsia"/>
          <w:sz w:val="32"/>
          <w:szCs w:val="32"/>
        </w:rPr>
        <w:t>（一）</w:t>
      </w:r>
      <w:r w:rsidRPr="002668D7">
        <w:rPr>
          <w:rFonts w:ascii="仿宋_GB2312" w:eastAsia="仿宋_GB2312" w:hAnsi="宋体" w:cs="宋体" w:hint="eastAsia"/>
          <w:color w:val="000000"/>
          <w:kern w:val="0"/>
          <w:sz w:val="32"/>
          <w:szCs w:val="32"/>
        </w:rPr>
        <w:t>新建、改建和扩建</w:t>
      </w:r>
      <w:proofErr w:type="gramStart"/>
      <w:r w:rsidRPr="002668D7">
        <w:rPr>
          <w:rFonts w:ascii="仿宋_GB2312" w:eastAsia="仿宋_GB2312" w:hAnsi="宋体" w:cs="宋体" w:hint="eastAsia"/>
          <w:color w:val="000000"/>
          <w:kern w:val="0"/>
          <w:sz w:val="32"/>
          <w:szCs w:val="32"/>
        </w:rPr>
        <w:t>建</w:t>
      </w:r>
      <w:proofErr w:type="gramEnd"/>
      <w:r w:rsidRPr="002668D7">
        <w:rPr>
          <w:rFonts w:ascii="仿宋_GB2312" w:eastAsia="仿宋_GB2312" w:hAnsi="宋体" w:cs="宋体" w:hint="eastAsia"/>
          <w:color w:val="000000"/>
          <w:kern w:val="0"/>
          <w:sz w:val="32"/>
          <w:szCs w:val="32"/>
        </w:rPr>
        <w:t>（构）筑物、道路、交通设施等建设项目，应当按照有关规定和标准建设无障碍设施，并与主体工程同时规划、同时设计、同时施工、同时验收；</w:t>
      </w:r>
    </w:p>
    <w:p w:rsidR="008106C9" w:rsidRPr="002668D7" w:rsidRDefault="008106C9" w:rsidP="008106C9">
      <w:pPr>
        <w:widowControl/>
        <w:ind w:rightChars="26" w:right="55" w:firstLineChars="200" w:firstLine="640"/>
        <w:rPr>
          <w:rFonts w:ascii="仿宋_GB2312" w:eastAsia="仿宋_GB2312" w:hAnsi="宋体" w:cs="宋体" w:hint="eastAsia"/>
          <w:color w:val="000000"/>
          <w:kern w:val="0"/>
          <w:sz w:val="32"/>
          <w:szCs w:val="32"/>
        </w:rPr>
      </w:pPr>
      <w:r w:rsidRPr="002668D7">
        <w:rPr>
          <w:rFonts w:ascii="仿宋_GB2312" w:eastAsia="仿宋_GB2312" w:hAnsi="宋体" w:cs="宋体" w:hint="eastAsia"/>
          <w:color w:val="000000"/>
          <w:kern w:val="0"/>
          <w:sz w:val="32"/>
          <w:szCs w:val="32"/>
        </w:rPr>
        <w:t>（二）城市主要交通道路路口应当逐步配置语音提示通行信号装置。设有无障碍设施或者提供无障碍服务的公共场所，应当设置符合国家标准的无障碍标识；</w:t>
      </w:r>
    </w:p>
    <w:p w:rsidR="008106C9" w:rsidRPr="002668D7" w:rsidRDefault="008106C9" w:rsidP="008106C9">
      <w:pPr>
        <w:widowControl/>
        <w:ind w:rightChars="26" w:right="55" w:firstLineChars="200" w:firstLine="640"/>
        <w:rPr>
          <w:rFonts w:ascii="仿宋_GB2312" w:eastAsia="仿宋_GB2312" w:hAnsi="宋体" w:cs="宋体" w:hint="eastAsia"/>
          <w:color w:val="000000"/>
          <w:kern w:val="0"/>
          <w:sz w:val="32"/>
          <w:szCs w:val="32"/>
        </w:rPr>
      </w:pPr>
      <w:r w:rsidRPr="002668D7">
        <w:rPr>
          <w:rFonts w:ascii="仿宋_GB2312" w:eastAsia="仿宋_GB2312" w:hAnsi="宋体" w:cs="宋体" w:hint="eastAsia"/>
          <w:color w:val="000000"/>
          <w:kern w:val="0"/>
          <w:sz w:val="32"/>
          <w:szCs w:val="32"/>
        </w:rPr>
        <w:t>（三）</w:t>
      </w:r>
      <w:r w:rsidRPr="002668D7">
        <w:rPr>
          <w:rFonts w:ascii="仿宋_GB2312" w:eastAsia="仿宋_GB2312" w:hAnsi="宋体" w:cs="宋体" w:hint="eastAsia"/>
          <w:kern w:val="0"/>
          <w:sz w:val="32"/>
          <w:szCs w:val="32"/>
        </w:rPr>
        <w:t>加强社区、住宅无障碍设施的建设和改造</w:t>
      </w:r>
      <w:r w:rsidRPr="00B470C8">
        <w:rPr>
          <w:rFonts w:eastAsia="仿宋_GB2312" w:hint="eastAsia"/>
          <w:sz w:val="32"/>
          <w:szCs w:val="32"/>
        </w:rPr>
        <w:t>；</w:t>
      </w:r>
    </w:p>
    <w:p w:rsidR="008106C9" w:rsidRPr="002668D7" w:rsidRDefault="008106C9" w:rsidP="008106C9">
      <w:pPr>
        <w:widowControl/>
        <w:ind w:rightChars="26" w:right="55" w:firstLineChars="200" w:firstLine="640"/>
        <w:rPr>
          <w:rFonts w:ascii="仿宋_GB2312" w:eastAsia="仿宋_GB2312" w:hAnsi="宋体" w:cs="宋体" w:hint="eastAsia"/>
          <w:color w:val="000000"/>
          <w:kern w:val="0"/>
          <w:sz w:val="32"/>
          <w:szCs w:val="32"/>
        </w:rPr>
      </w:pPr>
      <w:r w:rsidRPr="002668D7">
        <w:rPr>
          <w:rFonts w:ascii="仿宋_GB2312" w:eastAsia="仿宋_GB2312" w:hAnsi="宋体" w:cs="宋体" w:hint="eastAsia"/>
          <w:color w:val="000000"/>
          <w:kern w:val="0"/>
          <w:sz w:val="32"/>
          <w:szCs w:val="32"/>
        </w:rPr>
        <w:t>（四）对需要进行无障碍设施建设和改造的贫困残疾人家庭给予适当补助；</w:t>
      </w:r>
    </w:p>
    <w:p w:rsidR="008106C9" w:rsidRPr="002668D7" w:rsidRDefault="008106C9" w:rsidP="008106C9">
      <w:pPr>
        <w:widowControl/>
        <w:ind w:rightChars="26" w:right="55" w:firstLineChars="200" w:firstLine="640"/>
        <w:rPr>
          <w:rFonts w:ascii="仿宋_GB2312" w:eastAsia="仿宋_GB2312" w:hAnsi="宋体" w:cs="宋体" w:hint="eastAsia"/>
          <w:color w:val="000000"/>
          <w:kern w:val="0"/>
          <w:sz w:val="32"/>
          <w:szCs w:val="32"/>
        </w:rPr>
      </w:pPr>
      <w:r w:rsidRPr="002668D7">
        <w:rPr>
          <w:rFonts w:ascii="仿宋_GB2312" w:eastAsia="仿宋_GB2312" w:hAnsi="宋体" w:cs="宋体" w:hint="eastAsia"/>
          <w:color w:val="000000"/>
          <w:kern w:val="0"/>
          <w:sz w:val="32"/>
          <w:szCs w:val="32"/>
        </w:rPr>
        <w:t>（五）法律、法规规定的其他无障碍环境建设事项。</w:t>
      </w:r>
    </w:p>
    <w:p w:rsidR="008106C9" w:rsidRPr="002668D7" w:rsidRDefault="008106C9" w:rsidP="008106C9">
      <w:pPr>
        <w:widowControl/>
        <w:ind w:rightChars="26" w:right="55" w:firstLineChars="200" w:firstLine="640"/>
        <w:rPr>
          <w:rFonts w:ascii="仿宋_GB2312" w:eastAsia="仿宋_GB2312" w:hAnsi="宋体" w:cs="宋体" w:hint="eastAsia"/>
          <w:color w:val="000000"/>
          <w:kern w:val="0"/>
          <w:sz w:val="32"/>
          <w:szCs w:val="32"/>
        </w:rPr>
      </w:pPr>
      <w:r w:rsidRPr="002668D7">
        <w:rPr>
          <w:rFonts w:ascii="仿宋_GB2312" w:eastAsia="仿宋_GB2312" w:hAnsi="Arial" w:cs="Arial" w:hint="eastAsia"/>
          <w:color w:val="000000"/>
          <w:kern w:val="0"/>
          <w:sz w:val="32"/>
          <w:szCs w:val="32"/>
        </w:rPr>
        <w:t>任何单位和个人不得损坏、占用无障碍设施或者改变无障碍设施用途。</w:t>
      </w:r>
    </w:p>
    <w:p w:rsidR="008106C9" w:rsidRPr="002668D7" w:rsidRDefault="008106C9" w:rsidP="008106C9">
      <w:pPr>
        <w:widowControl/>
        <w:ind w:rightChars="26" w:right="55" w:firstLineChars="200" w:firstLine="640"/>
        <w:rPr>
          <w:rFonts w:ascii="仿宋_GB2312" w:eastAsia="仿宋_GB2312" w:hAnsi="宋体" w:cs="宋体" w:hint="eastAsia"/>
          <w:color w:val="000000"/>
          <w:kern w:val="0"/>
          <w:sz w:val="32"/>
          <w:szCs w:val="32"/>
        </w:rPr>
      </w:pPr>
      <w:r w:rsidRPr="002668D7">
        <w:rPr>
          <w:rFonts w:ascii="黑体" w:eastAsia="黑体" w:hAnsi="宋体" w:cs="宋体" w:hint="eastAsia"/>
          <w:color w:val="000000"/>
          <w:kern w:val="0"/>
          <w:sz w:val="32"/>
          <w:szCs w:val="32"/>
        </w:rPr>
        <w:lastRenderedPageBreak/>
        <w:t xml:space="preserve">第十七条　</w:t>
      </w:r>
      <w:r w:rsidRPr="002668D7">
        <w:rPr>
          <w:rFonts w:ascii="仿宋_GB2312" w:eastAsia="仿宋_GB2312" w:hAnsi="宋体" w:cs="宋体" w:hint="eastAsia"/>
          <w:color w:val="000000"/>
          <w:kern w:val="0"/>
          <w:sz w:val="32"/>
          <w:szCs w:val="32"/>
        </w:rPr>
        <w:t>市、县（市）人民政府支持公共交通运营单位根据实际需要，配置无障碍公交车和无障碍出租车，并设置便于识别的无障碍运营标志。</w:t>
      </w:r>
    </w:p>
    <w:p w:rsidR="008106C9" w:rsidRPr="002668D7" w:rsidRDefault="008106C9" w:rsidP="008106C9">
      <w:pPr>
        <w:widowControl/>
        <w:ind w:rightChars="26" w:right="55" w:firstLineChars="200" w:firstLine="640"/>
        <w:rPr>
          <w:rFonts w:ascii="仿宋_GB2312" w:eastAsia="仿宋_GB2312" w:hAnsi="宋体" w:cs="宋体" w:hint="eastAsia"/>
          <w:color w:val="000000"/>
          <w:kern w:val="0"/>
          <w:sz w:val="32"/>
          <w:szCs w:val="32"/>
        </w:rPr>
      </w:pPr>
      <w:r w:rsidRPr="002668D7">
        <w:rPr>
          <w:rFonts w:ascii="仿宋_GB2312" w:eastAsia="仿宋_GB2312" w:hAnsi="宋体" w:cs="宋体" w:hint="eastAsia"/>
          <w:color w:val="000000"/>
          <w:kern w:val="0"/>
          <w:sz w:val="32"/>
          <w:szCs w:val="32"/>
        </w:rPr>
        <w:t>残疾人持专用乘车卡可以优惠或者免费乘坐市内公共汽（电）车、轻轨、地铁等公共交通工具，并免费携带随身必备的辅助器具。具体办法由市人民政府另行制定。</w:t>
      </w:r>
    </w:p>
    <w:p w:rsidR="008106C9" w:rsidRPr="002668D7" w:rsidRDefault="008106C9" w:rsidP="008106C9">
      <w:pPr>
        <w:widowControl/>
        <w:ind w:rightChars="26" w:right="55" w:firstLineChars="200" w:firstLine="640"/>
        <w:rPr>
          <w:rFonts w:ascii="仿宋_GB2312" w:eastAsia="仿宋_GB2312" w:hAnsi="宋体" w:cs="宋体" w:hint="eastAsia"/>
          <w:color w:val="000000"/>
          <w:kern w:val="0"/>
          <w:sz w:val="32"/>
          <w:szCs w:val="32"/>
        </w:rPr>
      </w:pPr>
      <w:r w:rsidRPr="002668D7">
        <w:rPr>
          <w:rFonts w:ascii="仿宋_GB2312" w:eastAsia="仿宋_GB2312" w:hAnsi="仿宋_GB2312" w:cs="仿宋_GB2312" w:hint="eastAsia"/>
          <w:bCs/>
          <w:color w:val="000000"/>
          <w:kern w:val="0"/>
          <w:sz w:val="32"/>
          <w:szCs w:val="32"/>
        </w:rPr>
        <w:t>市、县（市）区人民政府有关部门</w:t>
      </w:r>
      <w:r w:rsidRPr="002668D7">
        <w:rPr>
          <w:rFonts w:ascii="仿宋_GB2312" w:eastAsia="仿宋_GB2312" w:hAnsi="宋体" w:cs="宋体" w:hint="eastAsia"/>
          <w:bCs/>
          <w:color w:val="000000"/>
          <w:kern w:val="0"/>
          <w:sz w:val="32"/>
          <w:szCs w:val="32"/>
        </w:rPr>
        <w:t>应当</w:t>
      </w:r>
      <w:r w:rsidRPr="002668D7">
        <w:rPr>
          <w:rFonts w:ascii="仿宋_GB2312" w:eastAsia="仿宋_GB2312" w:hAnsi="宋体" w:cs="宋体" w:hint="eastAsia"/>
          <w:color w:val="000000"/>
          <w:kern w:val="0"/>
          <w:sz w:val="32"/>
          <w:szCs w:val="32"/>
        </w:rPr>
        <w:t>为残疾人考取机动车驾驶证等提供便利，对取得C5驾驶证的残疾人给予技能培训补贴。</w:t>
      </w:r>
    </w:p>
    <w:p w:rsidR="008106C9" w:rsidRPr="002668D7" w:rsidRDefault="008106C9" w:rsidP="008106C9">
      <w:pPr>
        <w:widowControl/>
        <w:ind w:rightChars="26" w:right="55" w:firstLineChars="200" w:firstLine="640"/>
        <w:rPr>
          <w:rFonts w:ascii="仿宋_GB2312" w:eastAsia="仿宋_GB2312" w:hAnsi="宋体" w:cs="宋体" w:hint="eastAsia"/>
          <w:color w:val="000000"/>
          <w:kern w:val="0"/>
          <w:sz w:val="32"/>
          <w:szCs w:val="32"/>
        </w:rPr>
      </w:pPr>
      <w:r w:rsidRPr="002668D7">
        <w:rPr>
          <w:rFonts w:ascii="仿宋_GB2312" w:eastAsia="仿宋_GB2312" w:hAnsi="宋体" w:cs="宋体" w:hint="eastAsia"/>
          <w:color w:val="000000"/>
          <w:kern w:val="0"/>
          <w:sz w:val="32"/>
          <w:szCs w:val="32"/>
        </w:rPr>
        <w:t>公共停车场应当在方便残疾人出行的位置设置残疾人专用停车泊位，并免收停车费。非残疾人驾驶的机动车辆不得占用。</w:t>
      </w:r>
    </w:p>
    <w:p w:rsidR="008106C9" w:rsidRPr="002668D7" w:rsidRDefault="008106C9" w:rsidP="008106C9">
      <w:pPr>
        <w:widowControl/>
        <w:ind w:rightChars="26" w:right="55" w:firstLineChars="200" w:firstLine="640"/>
        <w:rPr>
          <w:rFonts w:ascii="仿宋_GB2312" w:eastAsia="仿宋_GB2312" w:hAnsi="宋体" w:cs="宋体"/>
          <w:color w:val="000000"/>
          <w:kern w:val="0"/>
          <w:sz w:val="32"/>
          <w:szCs w:val="32"/>
        </w:rPr>
      </w:pPr>
      <w:r w:rsidRPr="002668D7">
        <w:rPr>
          <w:rFonts w:ascii="黑体" w:eastAsia="黑体" w:hAnsi="宋体" w:cs="宋体" w:hint="eastAsia"/>
          <w:color w:val="000000"/>
          <w:kern w:val="0"/>
          <w:sz w:val="32"/>
          <w:szCs w:val="32"/>
        </w:rPr>
        <w:t xml:space="preserve">第十八条　</w:t>
      </w:r>
      <w:r w:rsidRPr="002668D7">
        <w:rPr>
          <w:rFonts w:ascii="仿宋_GB2312" w:eastAsia="仿宋_GB2312" w:hAnsi="宋体" w:cs="宋体" w:hint="eastAsia"/>
          <w:color w:val="000000"/>
          <w:kern w:val="0"/>
          <w:sz w:val="32"/>
          <w:szCs w:val="32"/>
        </w:rPr>
        <w:t>有下列行为之一的，由有关部门责令改正或者依法处理：</w:t>
      </w:r>
    </w:p>
    <w:p w:rsidR="008106C9" w:rsidRPr="002668D7" w:rsidRDefault="008106C9" w:rsidP="008106C9">
      <w:pPr>
        <w:widowControl/>
        <w:ind w:rightChars="26" w:right="55" w:firstLineChars="200" w:firstLine="640"/>
        <w:rPr>
          <w:rFonts w:ascii="仿宋_GB2312" w:eastAsia="仿宋_GB2312" w:hAnsi="宋体" w:cs="宋体" w:hint="eastAsia"/>
          <w:color w:val="000000"/>
          <w:kern w:val="0"/>
          <w:sz w:val="32"/>
          <w:szCs w:val="32"/>
        </w:rPr>
      </w:pPr>
      <w:r w:rsidRPr="002668D7">
        <w:rPr>
          <w:rFonts w:ascii="仿宋_GB2312" w:eastAsia="仿宋_GB2312" w:hAnsi="宋体" w:cs="宋体" w:hint="eastAsia"/>
          <w:color w:val="000000"/>
          <w:kern w:val="0"/>
          <w:sz w:val="32"/>
          <w:szCs w:val="32"/>
        </w:rPr>
        <w:t>（一）普通教育机构对具有接受普通教育能力的残疾人因其残疾拒绝招收就学或者在国家规定的录取条件以外附加限制条件的；</w:t>
      </w:r>
    </w:p>
    <w:p w:rsidR="008106C9" w:rsidRPr="002668D7" w:rsidRDefault="008106C9" w:rsidP="008106C9">
      <w:pPr>
        <w:widowControl/>
        <w:ind w:rightChars="26" w:right="55" w:firstLineChars="200" w:firstLine="640"/>
        <w:rPr>
          <w:rFonts w:ascii="仿宋_GB2312" w:eastAsia="仿宋_GB2312" w:hAnsi="宋体" w:cs="宋体" w:hint="eastAsia"/>
          <w:color w:val="000000"/>
          <w:kern w:val="0"/>
          <w:sz w:val="32"/>
          <w:szCs w:val="32"/>
        </w:rPr>
      </w:pPr>
      <w:r w:rsidRPr="002668D7">
        <w:rPr>
          <w:rFonts w:ascii="仿宋_GB2312" w:eastAsia="仿宋_GB2312" w:hAnsi="宋体" w:cs="宋体" w:hint="eastAsia"/>
          <w:color w:val="000000"/>
          <w:kern w:val="0"/>
          <w:sz w:val="32"/>
          <w:szCs w:val="32"/>
        </w:rPr>
        <w:t>（二）用人单位无法定理由拒不安排残疾人就业的；</w:t>
      </w:r>
    </w:p>
    <w:p w:rsidR="008106C9" w:rsidRPr="002668D7" w:rsidRDefault="008106C9" w:rsidP="008106C9">
      <w:pPr>
        <w:widowControl/>
        <w:ind w:rightChars="26" w:right="55" w:firstLineChars="200" w:firstLine="640"/>
        <w:rPr>
          <w:rFonts w:ascii="仿宋_GB2312" w:eastAsia="仿宋_GB2312" w:hAnsi="宋体" w:cs="宋体" w:hint="eastAsia"/>
          <w:color w:val="000000"/>
          <w:kern w:val="0"/>
          <w:sz w:val="32"/>
          <w:szCs w:val="32"/>
        </w:rPr>
      </w:pPr>
      <w:r w:rsidRPr="002668D7">
        <w:rPr>
          <w:rFonts w:ascii="仿宋_GB2312" w:eastAsia="仿宋_GB2312" w:hAnsi="宋体" w:cs="宋体" w:hint="eastAsia"/>
          <w:color w:val="000000"/>
          <w:kern w:val="0"/>
          <w:sz w:val="32"/>
          <w:szCs w:val="32"/>
        </w:rPr>
        <w:t>（三）用人单位未依法为残疾人缴纳相关社会保险费用的；</w:t>
      </w:r>
    </w:p>
    <w:p w:rsidR="008106C9" w:rsidRPr="002668D7" w:rsidRDefault="008106C9" w:rsidP="008106C9">
      <w:pPr>
        <w:widowControl/>
        <w:ind w:rightChars="26" w:right="55" w:firstLineChars="200" w:firstLine="640"/>
        <w:rPr>
          <w:rFonts w:ascii="仿宋_GB2312" w:eastAsia="仿宋_GB2312" w:hAnsi="宋体" w:cs="宋体" w:hint="eastAsia"/>
          <w:color w:val="000000"/>
          <w:kern w:val="0"/>
          <w:sz w:val="32"/>
          <w:szCs w:val="32"/>
        </w:rPr>
      </w:pPr>
      <w:r w:rsidRPr="002668D7">
        <w:rPr>
          <w:rFonts w:ascii="仿宋_GB2312" w:eastAsia="仿宋_GB2312" w:hAnsi="宋体" w:cs="宋体" w:hint="eastAsia"/>
          <w:color w:val="000000"/>
          <w:kern w:val="0"/>
          <w:sz w:val="32"/>
          <w:szCs w:val="32"/>
        </w:rPr>
        <w:t>（四）拒绝残疾人乘坐市内公共汽（电）车、轻轨、地铁等公共交通工具，并携带随身必备辅助器具的；</w:t>
      </w:r>
    </w:p>
    <w:p w:rsidR="008106C9" w:rsidRPr="002668D7" w:rsidRDefault="008106C9" w:rsidP="008106C9">
      <w:pPr>
        <w:widowControl/>
        <w:ind w:rightChars="26" w:right="55" w:firstLineChars="200" w:firstLine="640"/>
        <w:rPr>
          <w:rFonts w:ascii="仿宋_GB2312" w:eastAsia="仿宋_GB2312" w:hAnsi="宋体" w:cs="宋体" w:hint="eastAsia"/>
          <w:color w:val="000000"/>
          <w:kern w:val="0"/>
          <w:sz w:val="32"/>
          <w:szCs w:val="32"/>
        </w:rPr>
      </w:pPr>
      <w:r w:rsidRPr="002668D7">
        <w:rPr>
          <w:rFonts w:ascii="仿宋_GB2312" w:eastAsia="仿宋_GB2312" w:hAnsi="宋体" w:cs="宋体" w:hint="eastAsia"/>
          <w:color w:val="000000"/>
          <w:kern w:val="0"/>
          <w:sz w:val="32"/>
          <w:szCs w:val="32"/>
        </w:rPr>
        <w:lastRenderedPageBreak/>
        <w:t>（五）公园、旅游景区等公共场所举办非商业性活动时，拒绝持有残疾人证的残疾人免费进入的；</w:t>
      </w:r>
    </w:p>
    <w:p w:rsidR="008106C9" w:rsidRPr="002668D7" w:rsidRDefault="008106C9" w:rsidP="008106C9">
      <w:pPr>
        <w:ind w:rightChars="26" w:right="55" w:firstLineChars="200" w:firstLine="640"/>
        <w:rPr>
          <w:rFonts w:ascii="仿宋_GB2312" w:eastAsia="仿宋_GB2312"/>
          <w:color w:val="000000"/>
          <w:sz w:val="32"/>
          <w:szCs w:val="32"/>
        </w:rPr>
      </w:pPr>
      <w:r w:rsidRPr="002668D7">
        <w:rPr>
          <w:rFonts w:ascii="仿宋_GB2312" w:eastAsia="仿宋_GB2312" w:hint="eastAsia"/>
          <w:color w:val="000000"/>
          <w:sz w:val="32"/>
          <w:szCs w:val="32"/>
        </w:rPr>
        <w:t>（六）未执行无障碍建设强制性标准规定的，或者对无障碍设施未及时进行维修和保护的。</w:t>
      </w:r>
    </w:p>
    <w:p w:rsidR="008106C9" w:rsidRPr="002668D7" w:rsidRDefault="008106C9" w:rsidP="008106C9">
      <w:pPr>
        <w:widowControl/>
        <w:ind w:rightChars="26" w:right="55" w:firstLineChars="200" w:firstLine="640"/>
        <w:rPr>
          <w:rFonts w:ascii="仿宋_GB2312" w:eastAsia="仿宋_GB2312" w:hAnsi="宋体" w:cs="宋体" w:hint="eastAsia"/>
          <w:color w:val="000000"/>
          <w:spacing w:val="8"/>
          <w:kern w:val="0"/>
          <w:sz w:val="32"/>
          <w:szCs w:val="32"/>
        </w:rPr>
      </w:pPr>
      <w:r w:rsidRPr="002668D7">
        <w:rPr>
          <w:rFonts w:ascii="黑体" w:eastAsia="黑体" w:hAnsi="宋体" w:cs="宋体" w:hint="eastAsia"/>
          <w:color w:val="000000"/>
          <w:kern w:val="0"/>
          <w:sz w:val="32"/>
          <w:szCs w:val="32"/>
        </w:rPr>
        <w:t>第十九条</w:t>
      </w:r>
      <w:r>
        <w:rPr>
          <w:rFonts w:ascii="仿宋_GB2312" w:eastAsia="仿宋_GB2312" w:hAnsi="宋体" w:cs="宋体" w:hint="eastAsia"/>
          <w:color w:val="000000"/>
          <w:kern w:val="0"/>
          <w:sz w:val="32"/>
          <w:szCs w:val="32"/>
        </w:rPr>
        <w:t xml:space="preserve"> </w:t>
      </w:r>
      <w:r w:rsidRPr="002668D7">
        <w:rPr>
          <w:rFonts w:ascii="仿宋_GB2312" w:eastAsia="仿宋_GB2312" w:hAnsi="宋体" w:cs="宋体" w:hint="eastAsia"/>
          <w:color w:val="000000"/>
          <w:kern w:val="0"/>
          <w:sz w:val="32"/>
          <w:szCs w:val="32"/>
        </w:rPr>
        <w:t>侵犯残疾人人身权益和财产权益的，由</w:t>
      </w:r>
      <w:r w:rsidRPr="002668D7">
        <w:rPr>
          <w:rFonts w:ascii="仿宋_GB2312" w:eastAsia="仿宋_GB2312" w:hAnsi="黑体" w:cs="黑体" w:hint="eastAsia"/>
          <w:color w:val="000000"/>
          <w:kern w:val="0"/>
          <w:sz w:val="32"/>
          <w:szCs w:val="32"/>
        </w:rPr>
        <w:t>有关部门依法纠正；</w:t>
      </w:r>
      <w:r w:rsidRPr="002668D7">
        <w:rPr>
          <w:rFonts w:ascii="仿宋_GB2312" w:eastAsia="仿宋_GB2312" w:hAnsi="宋体" w:cs="宋体" w:hint="eastAsia"/>
          <w:color w:val="000000"/>
          <w:kern w:val="0"/>
          <w:sz w:val="32"/>
          <w:szCs w:val="32"/>
        </w:rPr>
        <w:t>违反治安管理规定的，由公安机关依照《中华人民共和国治安管理处罚法》予以处罚；构成犯罪的，依法追究刑事责任。</w:t>
      </w:r>
    </w:p>
    <w:p w:rsidR="008106C9" w:rsidRPr="002668D7" w:rsidRDefault="008106C9" w:rsidP="008106C9">
      <w:pPr>
        <w:widowControl/>
        <w:ind w:rightChars="26" w:right="55" w:firstLineChars="200" w:firstLine="640"/>
        <w:rPr>
          <w:rFonts w:ascii="仿宋_GB2312" w:eastAsia="仿宋_GB2312" w:hint="eastAsia"/>
          <w:sz w:val="32"/>
          <w:szCs w:val="32"/>
        </w:rPr>
      </w:pPr>
      <w:r w:rsidRPr="002668D7">
        <w:rPr>
          <w:rFonts w:ascii="黑体" w:eastAsia="黑体" w:hint="eastAsia"/>
          <w:color w:val="000000"/>
          <w:kern w:val="0"/>
          <w:sz w:val="32"/>
          <w:szCs w:val="32"/>
        </w:rPr>
        <w:t>第二十条</w:t>
      </w:r>
      <w:r w:rsidRPr="002668D7">
        <w:rPr>
          <w:rFonts w:ascii="仿宋_GB2312" w:eastAsia="仿宋_GB2312" w:hint="eastAsia"/>
          <w:color w:val="000000"/>
          <w:kern w:val="0"/>
          <w:sz w:val="32"/>
          <w:szCs w:val="32"/>
        </w:rPr>
        <w:t xml:space="preserve">　本规定自2015年5月1日起施行。1995年3月31日长春市第十届人民代表大会常务委员会第十七次会议通过的《长春市残疾人保障条例》同时废止。</w:t>
      </w:r>
    </w:p>
    <w:p w:rsidR="008A1679" w:rsidRPr="008106C9" w:rsidRDefault="008A1679"/>
    <w:sectPr w:rsidR="008A1679" w:rsidRPr="008106C9" w:rsidSect="008A1679">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楷体_GB2312">
    <w:altName w:val="Arial Unicode MS"/>
    <w:charset w:val="86"/>
    <w:family w:val="modern"/>
    <w:pitch w:val="fixed"/>
    <w:sig w:usb0="00000000"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altName w:val="Arial Unicode MS"/>
    <w:charset w:val="86"/>
    <w:family w:val="modern"/>
    <w:pitch w:val="fixed"/>
    <w:sig w:usb0="00000000" w:usb1="080E0000" w:usb2="00000010" w:usb3="00000000" w:csb0="00040000" w:csb1="00000000"/>
  </w:font>
  <w:font w:name="??">
    <w:altName w:val="宋体"/>
    <w:charset w:val="00"/>
    <w:family w:val="auto"/>
    <w:pitch w:val="default"/>
    <w:sig w:usb0="00000000" w:usb1="00000000" w:usb2="00000000"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8106C9"/>
    <w:rsid w:val="008106C9"/>
    <w:rsid w:val="008A167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106C9"/>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590</Words>
  <Characters>3369</Characters>
  <Application>Microsoft Office Word</Application>
  <DocSecurity>0</DocSecurity>
  <Lines>28</Lines>
  <Paragraphs>7</Paragraphs>
  <ScaleCrop>false</ScaleCrop>
  <Company/>
  <LinksUpToDate>false</LinksUpToDate>
  <CharactersWithSpaces>3952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Windows 用户</cp:lastModifiedBy>
  <cp:revision>1</cp:revision>
  <dcterms:created xsi:type="dcterms:W3CDTF">2017-02-10T04:24:00Z</dcterms:created>
  <dcterms:modified xsi:type="dcterms:W3CDTF">2017-02-10T04:24:00Z</dcterms:modified>
</cp:coreProperties>
</file>