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3119"/>
        <w:gridCol w:w="3333"/>
      </w:tblGrid>
      <w:tr w:rsidR="00101B7D" w:rsidTr="00C765BB">
        <w:tc>
          <w:tcPr>
            <w:tcW w:w="1838" w:type="dxa"/>
            <w:gridSpan w:val="2"/>
          </w:tcPr>
          <w:p w:rsidR="00101B7D" w:rsidRDefault="00041F03">
            <w:r>
              <w:rPr>
                <w:rFonts w:hint="eastAsia"/>
              </w:rPr>
              <w:t>风速</w:t>
            </w:r>
          </w:p>
        </w:tc>
        <w:tc>
          <w:tcPr>
            <w:tcW w:w="3119" w:type="dxa"/>
          </w:tcPr>
          <w:p w:rsidR="00101B7D" w:rsidRDefault="00041F03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12m/s</m:t>
                </m:r>
              </m:oMath>
            </m:oMathPara>
          </w:p>
        </w:tc>
        <w:tc>
          <w:tcPr>
            <w:tcW w:w="3333" w:type="dxa"/>
          </w:tcPr>
          <w:p w:rsidR="00101B7D" w:rsidRDefault="00C765BB">
            <m:oMathPara>
              <m:oMath>
                <m:r>
                  <w:rPr>
                    <w:rFonts w:ascii="Cambria Math" w:hAnsi="Cambria Math" w:hint="eastAsia"/>
                  </w:rPr>
                  <m:t>24m/s</m:t>
                </m:r>
              </m:oMath>
            </m:oMathPara>
          </w:p>
        </w:tc>
      </w:tr>
      <w:tr w:rsidR="00101B7D" w:rsidTr="00C765BB">
        <w:tc>
          <w:tcPr>
            <w:tcW w:w="1838" w:type="dxa"/>
            <w:gridSpan w:val="2"/>
          </w:tcPr>
          <w:p w:rsidR="00101B7D" w:rsidRDefault="00041F03">
            <w:r>
              <w:rPr>
                <w:rFonts w:hint="eastAsia"/>
              </w:rPr>
              <w:t>钢桶倾斜角</w:t>
            </w:r>
          </w:p>
        </w:tc>
        <w:tc>
          <w:tcPr>
            <w:tcW w:w="3119" w:type="dxa"/>
          </w:tcPr>
          <w:p w:rsidR="00101B7D" w:rsidRDefault="0049643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1.1620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  <w:tc>
          <w:tcPr>
            <w:tcW w:w="3333" w:type="dxa"/>
          </w:tcPr>
          <w:p w:rsidR="00101B7D" w:rsidRDefault="004001F6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4.4533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041F03" w:rsidTr="00C765BB">
        <w:tc>
          <w:tcPr>
            <w:tcW w:w="1129" w:type="dxa"/>
            <w:vMerge w:val="restart"/>
          </w:tcPr>
          <w:p w:rsidR="00041F03" w:rsidRDefault="00041F03">
            <w:r>
              <w:rPr>
                <w:rFonts w:hint="eastAsia"/>
              </w:rPr>
              <w:t>各截钢管倾斜角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(i=1,2,3,4)</m:t>
              </m:r>
            </m:oMath>
          </w:p>
        </w:tc>
        <w:tc>
          <w:tcPr>
            <w:tcW w:w="709" w:type="dxa"/>
          </w:tcPr>
          <w:p w:rsidR="00041F03" w:rsidRDefault="003F3D9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:rsidR="00041F03" w:rsidRDefault="00625C67">
            <m:oMathPara>
              <m:oMath>
                <m:r>
                  <w:rPr>
                    <w:rFonts w:ascii="Cambria Math" w:hAnsi="Cambria Math"/>
                  </w:rPr>
                  <m:t>1.1160°</m:t>
                </m:r>
              </m:oMath>
            </m:oMathPara>
          </w:p>
        </w:tc>
        <w:tc>
          <w:tcPr>
            <w:tcW w:w="3333" w:type="dxa"/>
          </w:tcPr>
          <w:p w:rsidR="00041F03" w:rsidRDefault="004001F6">
            <m:oMathPara>
              <m:oMath>
                <m:r>
                  <w:rPr>
                    <w:rFonts w:ascii="Cambria Math" w:hAnsi="Cambria Math" w:hint="eastAsia"/>
                  </w:rPr>
                  <m:t>4.4896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041F03" w:rsidTr="00C765BB">
        <w:tc>
          <w:tcPr>
            <w:tcW w:w="1129" w:type="dxa"/>
            <w:vMerge/>
          </w:tcPr>
          <w:p w:rsidR="00041F03" w:rsidRDefault="00041F03"/>
        </w:tc>
        <w:tc>
          <w:tcPr>
            <w:tcW w:w="709" w:type="dxa"/>
          </w:tcPr>
          <w:p w:rsidR="00041F03" w:rsidRDefault="003F3D9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:rsidR="00041F03" w:rsidRDefault="00625C67">
            <m:oMathPara>
              <m:oMath>
                <m:r>
                  <w:rPr>
                    <w:rFonts w:ascii="Cambria Math" w:hAnsi="Cambria Math"/>
                  </w:rPr>
                  <m:t>1.1251°</m:t>
                </m:r>
              </m:oMath>
            </m:oMathPara>
          </w:p>
        </w:tc>
        <w:tc>
          <w:tcPr>
            <w:tcW w:w="3333" w:type="dxa"/>
          </w:tcPr>
          <w:p w:rsidR="00041F03" w:rsidRDefault="004001F6">
            <m:oMathPara>
              <m:oMath>
                <m:r>
                  <w:rPr>
                    <w:rFonts w:ascii="Cambria Math" w:hAnsi="Cambria Math" w:hint="eastAsia"/>
                  </w:rPr>
                  <m:t>4.5265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041F03" w:rsidTr="00C765BB">
        <w:tc>
          <w:tcPr>
            <w:tcW w:w="1129" w:type="dxa"/>
            <w:vMerge/>
          </w:tcPr>
          <w:p w:rsidR="00041F03" w:rsidRDefault="00041F03"/>
        </w:tc>
        <w:tc>
          <w:tcPr>
            <w:tcW w:w="709" w:type="dxa"/>
          </w:tcPr>
          <w:p w:rsidR="00041F03" w:rsidRDefault="003F3D9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:rsidR="00041F03" w:rsidRDefault="00625C67">
            <m:oMathPara>
              <m:oMath>
                <m:r>
                  <w:rPr>
                    <w:rFonts w:ascii="Cambria Math" w:hAnsi="Cambria Math"/>
                  </w:rPr>
                  <m:t>1.1344°</m:t>
                </m:r>
              </m:oMath>
            </m:oMathPara>
          </w:p>
        </w:tc>
        <w:tc>
          <w:tcPr>
            <w:tcW w:w="3333" w:type="dxa"/>
          </w:tcPr>
          <w:p w:rsidR="00041F03" w:rsidRDefault="004001F6">
            <m:oMathPara>
              <m:oMath>
                <m:r>
                  <w:rPr>
                    <w:rFonts w:ascii="Cambria Math" w:hAnsi="Cambria Math" w:hint="eastAsia"/>
                  </w:rPr>
                  <m:t>4.5641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041F03" w:rsidTr="00C765BB">
        <w:tc>
          <w:tcPr>
            <w:tcW w:w="1129" w:type="dxa"/>
            <w:vMerge/>
          </w:tcPr>
          <w:p w:rsidR="00041F03" w:rsidRDefault="00041F03"/>
        </w:tc>
        <w:tc>
          <w:tcPr>
            <w:tcW w:w="709" w:type="dxa"/>
          </w:tcPr>
          <w:p w:rsidR="00041F03" w:rsidRPr="00495D84" w:rsidRDefault="003F3D9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:rsidR="00041F03" w:rsidRDefault="00625C67">
            <m:oMathPara>
              <m:oMath>
                <m:r>
                  <w:rPr>
                    <w:rFonts w:ascii="Cambria Math" w:hAnsi="Cambria Math"/>
                  </w:rPr>
                  <m:t>1.1438°</m:t>
                </m:r>
              </m:oMath>
            </m:oMathPara>
          </w:p>
        </w:tc>
        <w:tc>
          <w:tcPr>
            <w:tcW w:w="3333" w:type="dxa"/>
          </w:tcPr>
          <w:p w:rsidR="00041F03" w:rsidRDefault="004001F6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4.6363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101B7D" w:rsidTr="00C765BB">
        <w:tc>
          <w:tcPr>
            <w:tcW w:w="1838" w:type="dxa"/>
            <w:gridSpan w:val="2"/>
          </w:tcPr>
          <w:p w:rsidR="00101B7D" w:rsidRDefault="00041F03">
            <w:r>
              <w:rPr>
                <w:rFonts w:hint="eastAsia"/>
              </w:rPr>
              <w:t>锚链形状</w:t>
            </w:r>
          </w:p>
        </w:tc>
        <w:tc>
          <w:tcPr>
            <w:tcW w:w="3119" w:type="dxa"/>
          </w:tcPr>
          <w:p w:rsidR="00101B7D" w:rsidRDefault="00D66C38">
            <w:r>
              <w:rPr>
                <w:rFonts w:hint="eastAsia"/>
              </w:rPr>
              <w:t>一、</w:t>
            </w:r>
            <m:oMath>
              <m:r>
                <w:rPr>
                  <w:rFonts w:ascii="Cambria Math" w:hAnsi="Cambria Math"/>
                </w:rPr>
                <m:t>6.6962m</m:t>
              </m:r>
            </m:oMath>
            <w:r>
              <w:rPr>
                <w:rFonts w:hint="eastAsia"/>
              </w:rPr>
              <w:t>长的部分平躺在海床上。</w:t>
            </w:r>
          </w:p>
          <w:p w:rsidR="00D66C38" w:rsidRPr="009C5B8C" w:rsidRDefault="00D66C38">
            <w:pPr>
              <w:rPr>
                <w:i/>
              </w:rPr>
            </w:pPr>
            <w:r>
              <w:rPr>
                <w:rFonts w:hint="eastAsia"/>
              </w:rPr>
              <w:t>二、剩余部分</w:t>
            </w:r>
            <m:oMath>
              <m:r>
                <m:rPr>
                  <m:sty m:val="p"/>
                </m:rPr>
                <w:rPr>
                  <w:rFonts w:ascii="Cambria Math" w:hAnsi="Cambria Math" w:cs="Courier"/>
                  <w:color w:val="000000"/>
                  <w:kern w:val="0"/>
                  <w:sz w:val="22"/>
                  <w:szCs w:val="22"/>
                </w:rPr>
                <m:t>y=a × (</m:t>
              </m:r>
              <m:func>
                <m:funcPr>
                  <m:ctrlPr>
                    <w:rPr>
                      <w:rFonts w:ascii="Cambria Math" w:hAnsi="Cambria Math" w:cs="Courier"/>
                      <w:color w:val="000000"/>
                      <w:kern w:val="0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"/>
                      <w:color w:val="000000"/>
                      <w:kern w:val="0"/>
                      <w:sz w:val="22"/>
                      <w:szCs w:val="22"/>
                    </w:rPr>
                    <m:t>cosh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ourier"/>
                          <w:i/>
                          <w:color w:val="000000"/>
                          <w:kern w:val="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"/>
                          <w:color w:val="000000"/>
                          <w:kern w:val="0"/>
                          <w:sz w:val="22"/>
                          <w:szCs w:val="2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Courier"/>
                          <w:color w:val="000000"/>
                          <w:kern w:val="0"/>
                          <w:sz w:val="22"/>
                          <w:szCs w:val="22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hAnsi="Cambria Math" w:cs="Courier"/>
                  <w:color w:val="000000"/>
                  <w:kern w:val="0"/>
                  <w:sz w:val="22"/>
                  <w:szCs w:val="22"/>
                </w:rPr>
                <m:t>-1)</m:t>
              </m:r>
            </m:oMath>
          </w:p>
        </w:tc>
        <w:tc>
          <w:tcPr>
            <w:tcW w:w="3333" w:type="dxa"/>
          </w:tcPr>
          <w:p w:rsidR="00101B7D" w:rsidRDefault="004001F6">
            <w:r>
              <w:rPr>
                <w:rFonts w:hint="eastAsia"/>
              </w:rPr>
              <w:t>一、锚链底端与海床的夹角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rPr>
                <w:rFonts w:hint="eastAsia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0.2693°</m:t>
              </m:r>
            </m:oMath>
          </w:p>
          <w:p w:rsidR="004001F6" w:rsidRPr="004001F6" w:rsidRDefault="004001F6">
            <w:r>
              <w:rPr>
                <w:rFonts w:hint="eastAsia"/>
              </w:rPr>
              <w:t>二、剩余部分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y</m:t>
              </m:r>
              <m:r>
                <w:rPr>
                  <w:rFonts w:ascii="Cambria Math" w:hAnsi="Cambria Math"/>
                </w:rPr>
                <m:t>=a × 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×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101B7D" w:rsidTr="00C765BB">
        <w:tc>
          <w:tcPr>
            <w:tcW w:w="1838" w:type="dxa"/>
            <w:gridSpan w:val="2"/>
          </w:tcPr>
          <w:p w:rsidR="00101B7D" w:rsidRDefault="00041F03">
            <w:r>
              <w:rPr>
                <w:rFonts w:hint="eastAsia"/>
              </w:rPr>
              <w:t>吃水深度</w:t>
            </w:r>
          </w:p>
        </w:tc>
        <w:tc>
          <w:tcPr>
            <w:tcW w:w="3119" w:type="dxa"/>
          </w:tcPr>
          <w:p w:rsidR="00101B7D" w:rsidRDefault="00625C67">
            <m:oMathPara>
              <m:oMath>
                <m:r>
                  <w:rPr>
                    <w:rFonts w:ascii="Cambria Math" w:hAnsi="Cambria Math" w:hint="eastAsia"/>
                  </w:rPr>
                  <m:t>0.</m:t>
                </m:r>
                <m:r>
                  <w:rPr>
                    <w:rFonts w:ascii="Cambria Math" w:hAnsi="Cambria Math"/>
                  </w:rPr>
                  <m:t>6942</m:t>
                </m:r>
                <m:r>
                  <w:rPr>
                    <w:rFonts w:ascii="Cambria Math" w:hAnsi="Cambria Math" w:hint="eastAsia"/>
                  </w:rPr>
                  <m:t>m</m:t>
                </m:r>
              </m:oMath>
            </m:oMathPara>
          </w:p>
        </w:tc>
        <w:tc>
          <w:tcPr>
            <w:tcW w:w="3333" w:type="dxa"/>
          </w:tcPr>
          <w:p w:rsidR="00101B7D" w:rsidRDefault="004001F6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0.7024m</m:t>
                </m:r>
              </m:oMath>
            </m:oMathPara>
          </w:p>
        </w:tc>
      </w:tr>
      <w:tr w:rsidR="00101B7D" w:rsidTr="00C765BB">
        <w:tc>
          <w:tcPr>
            <w:tcW w:w="1838" w:type="dxa"/>
            <w:gridSpan w:val="2"/>
          </w:tcPr>
          <w:p w:rsidR="00101B7D" w:rsidRDefault="00041F03">
            <w:r>
              <w:rPr>
                <w:rFonts w:hint="eastAsia"/>
              </w:rPr>
              <w:t>游动区域半径</w:t>
            </w:r>
          </w:p>
        </w:tc>
        <w:tc>
          <w:tcPr>
            <w:tcW w:w="3119" w:type="dxa"/>
          </w:tcPr>
          <w:p w:rsidR="00101B7D" w:rsidRDefault="00496439">
            <m:oMathPara>
              <m:oMath>
                <m:r>
                  <w:rPr>
                    <w:rFonts w:ascii="Cambria Math" w:hAnsi="Cambria Math"/>
                  </w:rPr>
                  <m:t>14.3484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3333" w:type="dxa"/>
          </w:tcPr>
          <w:p w:rsidR="00101B7D" w:rsidRDefault="004001F6">
            <m:oMathPara>
              <m:oMath>
                <m:r>
                  <w:rPr>
                    <w:rFonts w:ascii="Cambria Math" w:hAnsi="Cambria Math" w:hint="eastAsia"/>
                  </w:rPr>
                  <m:t>15.6876m</m:t>
                </m:r>
              </m:oMath>
            </m:oMathPara>
          </w:p>
        </w:tc>
      </w:tr>
    </w:tbl>
    <w:p w:rsidR="000D753A" w:rsidRDefault="000D753A"/>
    <w:p w:rsidR="004D6998" w:rsidRDefault="00496439">
      <w:r w:rsidRPr="00496439">
        <w:drawing>
          <wp:inline distT="0" distB="0" distL="0" distR="0" wp14:anchorId="4AD3E1E1" wp14:editId="5D46E26E">
            <wp:extent cx="5270500" cy="395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38" w:rsidRDefault="00D66C38">
      <w:r>
        <w:rPr>
          <w:rFonts w:hint="eastAsia"/>
        </w:rPr>
        <w:t>风速12m/s时</w:t>
      </w:r>
      <w:r w:rsidR="009C5B8C">
        <w:rPr>
          <w:rFonts w:hint="eastAsia"/>
        </w:rPr>
        <w:t>锚链形状示意图</w:t>
      </w:r>
    </w:p>
    <w:p w:rsidR="00C765BB" w:rsidRDefault="00C765BB"/>
    <w:p w:rsidR="003F3D97" w:rsidRDefault="003F3D97">
      <w:r w:rsidRPr="003F3D97">
        <w:lastRenderedPageBreak/>
        <w:drawing>
          <wp:inline distT="0" distB="0" distL="0" distR="0" wp14:anchorId="45D88643" wp14:editId="3B3EC905">
            <wp:extent cx="5270500" cy="3952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97" w:rsidRDefault="003F3D97" w:rsidP="003F3D97">
      <w:r>
        <w:rPr>
          <w:rFonts w:hint="eastAsia"/>
        </w:rPr>
        <w:t>风速2</w:t>
      </w:r>
      <w:r>
        <w:t>4</w:t>
      </w:r>
      <w:r>
        <w:rPr>
          <w:rFonts w:hint="eastAsia"/>
        </w:rPr>
        <w:t>m/s时锚链形状示意图</w:t>
      </w:r>
      <w:bookmarkStart w:id="0" w:name="_GoBack"/>
      <w:bookmarkEnd w:id="0"/>
    </w:p>
    <w:p w:rsidR="003F3D97" w:rsidRPr="003F3D97" w:rsidRDefault="003F3D97">
      <w:pPr>
        <w:rPr>
          <w:rFonts w:hint="eastAsia"/>
        </w:rPr>
      </w:pPr>
    </w:p>
    <w:p w:rsidR="00C765BB" w:rsidRDefault="00C765BB">
      <w:r w:rsidRPr="00C765BB">
        <w:rPr>
          <w:noProof/>
        </w:rPr>
        <w:drawing>
          <wp:inline distT="0" distB="0" distL="0" distR="0" wp14:anchorId="2F282C8C" wp14:editId="14231D53">
            <wp:extent cx="5270500" cy="3952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5BB">
        <w:rPr>
          <w:noProof/>
        </w:rPr>
        <w:t xml:space="preserve"> </w:t>
      </w:r>
    </w:p>
    <w:sectPr w:rsidR="00C765BB" w:rsidSect="007034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7D"/>
    <w:rsid w:val="00041F03"/>
    <w:rsid w:val="00042663"/>
    <w:rsid w:val="000D753A"/>
    <w:rsid w:val="00101B7D"/>
    <w:rsid w:val="003F3D97"/>
    <w:rsid w:val="004001F6"/>
    <w:rsid w:val="00495D84"/>
    <w:rsid w:val="00496439"/>
    <w:rsid w:val="004D6998"/>
    <w:rsid w:val="00625C67"/>
    <w:rsid w:val="007034F9"/>
    <w:rsid w:val="007A6597"/>
    <w:rsid w:val="009C5B8C"/>
    <w:rsid w:val="00A45DA5"/>
    <w:rsid w:val="00C765BB"/>
    <w:rsid w:val="00D6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C8AB"/>
  <w14:defaultImageDpi w14:val="32767"/>
  <w15:chartTrackingRefBased/>
  <w15:docId w15:val="{0F6C6010-33FA-874A-9BAD-0FED7C6A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41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</dc:creator>
  <cp:keywords/>
  <dc:description/>
  <cp:lastModifiedBy>Nick Tan</cp:lastModifiedBy>
  <cp:revision>2</cp:revision>
  <dcterms:created xsi:type="dcterms:W3CDTF">2018-08-21T06:23:00Z</dcterms:created>
  <dcterms:modified xsi:type="dcterms:W3CDTF">2018-08-22T02:34:00Z</dcterms:modified>
</cp:coreProperties>
</file>