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0867" w14:textId="77777777" w:rsidR="007C686C" w:rsidRDefault="00000000">
      <w:pPr>
        <w:pStyle w:val="Heading1"/>
        <w:spacing w:before="0" w:after="0" w:line="240" w:lineRule="auto"/>
        <w:jc w:val="center"/>
        <w:rPr>
          <w:color w:val="FF0000"/>
          <w:sz w:val="28"/>
          <w:szCs w:val="28"/>
        </w:rPr>
      </w:pPr>
      <w:bookmarkStart w:id="0" w:name="_heading=h.gjdgxs" w:colFirst="0" w:colLast="0"/>
      <w:bookmarkEnd w:id="0"/>
      <w:r>
        <w:rPr>
          <w:b w:val="0"/>
          <w:sz w:val="28"/>
          <w:szCs w:val="28"/>
        </w:rPr>
        <w:t>CSCE-312 | Spring 2023 | Project 1</w:t>
      </w:r>
    </w:p>
    <w:p w14:paraId="0E8406ED" w14:textId="77777777" w:rsidR="007C686C" w:rsidRDefault="00000000">
      <w:pPr>
        <w:pStyle w:val="Heading2"/>
        <w:spacing w:before="0" w:after="0" w:line="240" w:lineRule="auto"/>
        <w:jc w:val="center"/>
        <w:rPr>
          <w:sz w:val="28"/>
          <w:szCs w:val="28"/>
        </w:rPr>
      </w:pPr>
      <w:bookmarkStart w:id="1" w:name="_heading=h.subzv9o4movg" w:colFirst="0" w:colLast="0"/>
      <w:bookmarkEnd w:id="1"/>
      <w:r>
        <w:rPr>
          <w:sz w:val="28"/>
          <w:szCs w:val="28"/>
        </w:rPr>
        <w:t>Building Boolean Logic (Gates and Basic Functions)</w:t>
      </w:r>
    </w:p>
    <w:p w14:paraId="7A0A6BB7" w14:textId="77777777" w:rsidR="007C686C" w:rsidRDefault="00000000">
      <w:pPr>
        <w:jc w:val="center"/>
      </w:pPr>
      <w:r>
        <w:rPr>
          <w:b/>
          <w:color w:val="FF0000"/>
          <w:sz w:val="28"/>
          <w:szCs w:val="28"/>
        </w:rPr>
        <w:t>Honor Code Declaration</w:t>
      </w:r>
    </w:p>
    <w:tbl>
      <w:tblPr>
        <w:tblStyle w:val="af4"/>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7C686C" w14:paraId="7785CA50" w14:textId="77777777">
        <w:tc>
          <w:tcPr>
            <w:tcW w:w="9810" w:type="dxa"/>
            <w:shd w:val="clear" w:color="auto" w:fill="auto"/>
            <w:tcMar>
              <w:top w:w="100" w:type="dxa"/>
              <w:left w:w="100" w:type="dxa"/>
              <w:bottom w:w="100" w:type="dxa"/>
              <w:right w:w="100" w:type="dxa"/>
            </w:tcMar>
          </w:tcPr>
          <w:p w14:paraId="7CD33F77" w14:textId="77777777" w:rsidR="007C686C" w:rsidRDefault="00000000">
            <w:pPr>
              <w:spacing w:before="220" w:after="220"/>
              <w:jc w:val="both"/>
              <w:rPr>
                <w:rFonts w:ascii="Times New Roman" w:eastAsia="Times New Roman" w:hAnsi="Times New Roman" w:cs="Times New Roman"/>
              </w:rPr>
            </w:pPr>
            <w:r>
              <w:rPr>
                <w:rFonts w:ascii="Times New Roman" w:eastAsia="Times New Roman" w:hAnsi="Times New Roman" w:cs="Times New Roman"/>
                <w:b/>
                <w:color w:val="FF0000"/>
                <w:sz w:val="18"/>
                <w:szCs w:val="18"/>
              </w:rPr>
              <w:t xml:space="preserve">NOTE: </w:t>
            </w:r>
            <w:r>
              <w:rPr>
                <w:rFonts w:ascii="Times New Roman" w:eastAsia="Times New Roman" w:hAnsi="Times New Roman" w:cs="Times New Roman"/>
              </w:rPr>
              <w:t xml:space="preserve">In recent semesters, we are seeing a higher incidence of violation of academic code of conduct. Our </w:t>
            </w:r>
            <w:r>
              <w:rPr>
                <w:rFonts w:ascii="Times New Roman" w:eastAsia="Times New Roman" w:hAnsi="Times New Roman" w:cs="Times New Roman"/>
                <w:color w:val="FF0000"/>
              </w:rPr>
              <w:t>course projects are assigned to be done individually</w:t>
            </w:r>
            <w:r>
              <w:rPr>
                <w:rFonts w:ascii="Times New Roman" w:eastAsia="Times New Roman" w:hAnsi="Times New Roman" w:cs="Times New Roman"/>
              </w:rPr>
              <w:t>. Typical scenarios of violation of policy roughly fall in the following buckets:</w:t>
            </w:r>
          </w:p>
          <w:p w14:paraId="4F36BF53" w14:textId="77777777" w:rsidR="007C686C" w:rsidRDefault="00000000">
            <w:pPr>
              <w:numPr>
                <w:ilvl w:val="0"/>
                <w:numId w:val="4"/>
              </w:numPr>
              <w:spacing w:before="220"/>
            </w:pPr>
            <w:r>
              <w:rPr>
                <w:rFonts w:ascii="Times New Roman" w:eastAsia="Times New Roman" w:hAnsi="Times New Roman" w:cs="Times New Roman"/>
                <w:b/>
              </w:rPr>
              <w:t>Built on an existing solution</w:t>
            </w:r>
            <w:r>
              <w:rPr>
                <w:rFonts w:ascii="Times New Roman" w:eastAsia="Times New Roman" w:hAnsi="Times New Roman" w:cs="Times New Roman"/>
              </w:rPr>
              <w:t xml:space="preserve"> (examples: looked at someone’s code and then recreated solution, or copied code from another source, did stylistic changes, and submitted as own), </w:t>
            </w:r>
            <w:r>
              <w:rPr>
                <w:rFonts w:ascii="Times New Roman" w:eastAsia="Times New Roman" w:hAnsi="Times New Roman" w:cs="Times New Roman"/>
                <w:sz w:val="21"/>
                <w:szCs w:val="21"/>
              </w:rPr>
              <w:tab/>
            </w:r>
          </w:p>
          <w:p w14:paraId="0256C02D" w14:textId="77777777" w:rsidR="007C686C" w:rsidRDefault="00000000">
            <w:pPr>
              <w:numPr>
                <w:ilvl w:val="0"/>
                <w:numId w:val="4"/>
              </w:numPr>
              <w:spacing w:after="220"/>
            </w:pPr>
            <w:r>
              <w:rPr>
                <w:rFonts w:ascii="Times New Roman" w:eastAsia="Times New Roman" w:hAnsi="Times New Roman" w:cs="Times New Roman"/>
                <w:b/>
              </w:rPr>
              <w:t>Built in collaboration but submitted as individual</w:t>
            </w:r>
            <w:r>
              <w:rPr>
                <w:rFonts w:ascii="Times New Roman" w:eastAsia="Times New Roman" w:hAnsi="Times New Roman" w:cs="Times New Roman"/>
              </w:rPr>
              <w:t xml:space="preserve"> (example: worked on the assignment with a classmate and then each party submitted for individual credit)</w:t>
            </w:r>
          </w:p>
          <w:p w14:paraId="55173CD6" w14:textId="77777777" w:rsidR="007C686C" w:rsidRDefault="00000000">
            <w:pPr>
              <w:spacing w:before="220" w:after="220"/>
              <w:rPr>
                <w:rFonts w:ascii="Times New Roman" w:eastAsia="Times New Roman" w:hAnsi="Times New Roman" w:cs="Times New Roman"/>
                <w:sz w:val="18"/>
                <w:szCs w:val="18"/>
              </w:rPr>
            </w:pPr>
            <w:r>
              <w:rPr>
                <w:rFonts w:ascii="Times New Roman" w:eastAsia="Times New Roman" w:hAnsi="Times New Roman" w:cs="Times New Roman"/>
              </w:rPr>
              <w:t>It is your responsibility to carefully read the course syllabus posted on Canvas for the Academic Code of Conduct. The declaration below must be in compliance with the stated policy. Violations will be reported to the Aggie Honor Council.</w:t>
            </w:r>
          </w:p>
        </w:tc>
      </w:tr>
    </w:tbl>
    <w:p w14:paraId="62AF5778" w14:textId="77777777" w:rsidR="007C686C" w:rsidRDefault="007C686C">
      <w:pPr>
        <w:spacing w:line="240" w:lineRule="auto"/>
        <w:rPr>
          <w:rFonts w:ascii="Times New Roman" w:eastAsia="Times New Roman" w:hAnsi="Times New Roman" w:cs="Times New Roman"/>
          <w:b/>
          <w:color w:val="FF0000"/>
        </w:rPr>
      </w:pPr>
    </w:p>
    <w:tbl>
      <w:tblPr>
        <w:tblStyle w:val="af5"/>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7C686C" w14:paraId="63B932A1" w14:textId="77777777">
        <w:tc>
          <w:tcPr>
            <w:tcW w:w="9810" w:type="dxa"/>
            <w:shd w:val="clear" w:color="auto" w:fill="auto"/>
            <w:tcMar>
              <w:top w:w="100" w:type="dxa"/>
              <w:left w:w="100" w:type="dxa"/>
              <w:bottom w:w="100" w:type="dxa"/>
              <w:right w:w="100" w:type="dxa"/>
            </w:tcMar>
          </w:tcPr>
          <w:p w14:paraId="7BBB92E5" w14:textId="77777777" w:rsidR="007C686C" w:rsidRDefault="007C686C">
            <w:pPr>
              <w:widowControl w:val="0"/>
              <w:pBdr>
                <w:top w:val="nil"/>
                <w:left w:val="nil"/>
                <w:bottom w:val="nil"/>
                <w:right w:val="nil"/>
                <w:between w:val="nil"/>
              </w:pBdr>
              <w:spacing w:line="276" w:lineRule="auto"/>
              <w:rPr>
                <w:rFonts w:ascii="Times New Roman" w:eastAsia="Times New Roman" w:hAnsi="Times New Roman" w:cs="Times New Roman"/>
                <w:b/>
                <w:color w:val="FF0000"/>
              </w:rPr>
            </w:pPr>
          </w:p>
          <w:tbl>
            <w:tblPr>
              <w:tblStyle w:val="af6"/>
              <w:tblW w:w="9600" w:type="dxa"/>
              <w:tblBorders>
                <w:top w:val="nil"/>
                <w:left w:val="nil"/>
                <w:bottom w:val="nil"/>
                <w:right w:val="nil"/>
                <w:insideH w:val="nil"/>
                <w:insideV w:val="nil"/>
              </w:tblBorders>
              <w:tblLayout w:type="fixed"/>
              <w:tblLook w:val="0400" w:firstRow="0" w:lastRow="0" w:firstColumn="0" w:lastColumn="0" w:noHBand="0" w:noVBand="1"/>
            </w:tblPr>
            <w:tblGrid>
              <w:gridCol w:w="1350"/>
              <w:gridCol w:w="2145"/>
              <w:gridCol w:w="1260"/>
              <w:gridCol w:w="2070"/>
              <w:gridCol w:w="840"/>
              <w:gridCol w:w="1935"/>
            </w:tblGrid>
            <w:tr w:rsidR="007C686C" w14:paraId="35C05B4F" w14:textId="77777777">
              <w:tc>
                <w:tcPr>
                  <w:tcW w:w="1350" w:type="dxa"/>
                </w:tcPr>
                <w:p w14:paraId="65FF6881" w14:textId="77777777" w:rsidR="007C686C" w:rsidRDefault="00000000">
                  <w:pPr>
                    <w:rPr>
                      <w:rFonts w:ascii="Times New Roman" w:eastAsia="Times New Roman" w:hAnsi="Times New Roman" w:cs="Times New Roman"/>
                      <w:b/>
                    </w:rPr>
                  </w:pPr>
                  <w:r>
                    <w:rPr>
                      <w:rFonts w:ascii="Times New Roman" w:eastAsia="Times New Roman" w:hAnsi="Times New Roman" w:cs="Times New Roman"/>
                      <w:b/>
                    </w:rPr>
                    <w:t>Full Name:</w:t>
                  </w:r>
                </w:p>
              </w:tc>
              <w:tc>
                <w:tcPr>
                  <w:tcW w:w="2145" w:type="dxa"/>
                </w:tcPr>
                <w:p w14:paraId="12590CE2" w14:textId="2C737775" w:rsidR="007C686C" w:rsidRDefault="00136810">
                  <w:pPr>
                    <w:rPr>
                      <w:rFonts w:ascii="Times New Roman" w:eastAsia="Times New Roman" w:hAnsi="Times New Roman" w:cs="Times New Roman"/>
                    </w:rPr>
                  </w:pPr>
                  <w:r>
                    <w:rPr>
                      <w:rFonts w:ascii="Times New Roman" w:eastAsia="Times New Roman" w:hAnsi="Times New Roman" w:cs="Times New Roman"/>
                    </w:rPr>
                    <w:t>Linh Nguyen</w:t>
                  </w:r>
                </w:p>
              </w:tc>
              <w:tc>
                <w:tcPr>
                  <w:tcW w:w="1260" w:type="dxa"/>
                </w:tcPr>
                <w:p w14:paraId="7D5002C7" w14:textId="77777777" w:rsidR="007C686C" w:rsidRDefault="00000000">
                  <w:pPr>
                    <w:rPr>
                      <w:rFonts w:ascii="Times New Roman" w:eastAsia="Times New Roman" w:hAnsi="Times New Roman" w:cs="Times New Roman"/>
                      <w:b/>
                    </w:rPr>
                  </w:pPr>
                  <w:r>
                    <w:rPr>
                      <w:rFonts w:ascii="Times New Roman" w:eastAsia="Times New Roman" w:hAnsi="Times New Roman" w:cs="Times New Roman"/>
                      <w:b/>
                    </w:rPr>
                    <w:t>Section:</w:t>
                  </w:r>
                </w:p>
              </w:tc>
              <w:tc>
                <w:tcPr>
                  <w:tcW w:w="2070" w:type="dxa"/>
                </w:tcPr>
                <w:p w14:paraId="018793D8" w14:textId="5F5C1855" w:rsidR="007C686C" w:rsidRDefault="00136810">
                  <w:pPr>
                    <w:rPr>
                      <w:rFonts w:ascii="Times New Roman" w:eastAsia="Times New Roman" w:hAnsi="Times New Roman" w:cs="Times New Roman"/>
                    </w:rPr>
                  </w:pPr>
                  <w:r>
                    <w:rPr>
                      <w:rFonts w:ascii="Times New Roman" w:eastAsia="Times New Roman" w:hAnsi="Times New Roman" w:cs="Times New Roman"/>
                    </w:rPr>
                    <w:t>599</w:t>
                  </w:r>
                </w:p>
              </w:tc>
              <w:tc>
                <w:tcPr>
                  <w:tcW w:w="840" w:type="dxa"/>
                </w:tcPr>
                <w:p w14:paraId="493F6936" w14:textId="77777777" w:rsidR="007C686C" w:rsidRDefault="00000000">
                  <w:pPr>
                    <w:rPr>
                      <w:rFonts w:ascii="Times New Roman" w:eastAsia="Times New Roman" w:hAnsi="Times New Roman" w:cs="Times New Roman"/>
                      <w:b/>
                    </w:rPr>
                  </w:pPr>
                  <w:r>
                    <w:rPr>
                      <w:rFonts w:ascii="Times New Roman" w:eastAsia="Times New Roman" w:hAnsi="Times New Roman" w:cs="Times New Roman"/>
                      <w:b/>
                    </w:rPr>
                    <w:t>UIN:</w:t>
                  </w:r>
                </w:p>
              </w:tc>
              <w:tc>
                <w:tcPr>
                  <w:tcW w:w="1935" w:type="dxa"/>
                </w:tcPr>
                <w:p w14:paraId="20B408BF" w14:textId="0B10F7D3" w:rsidR="007C686C" w:rsidRDefault="00136810">
                  <w:pPr>
                    <w:rPr>
                      <w:rFonts w:ascii="Times New Roman" w:eastAsia="Times New Roman" w:hAnsi="Times New Roman" w:cs="Times New Roman"/>
                    </w:rPr>
                  </w:pPr>
                  <w:r>
                    <w:rPr>
                      <w:rFonts w:ascii="Times New Roman" w:eastAsia="Times New Roman" w:hAnsi="Times New Roman" w:cs="Times New Roman"/>
                    </w:rPr>
                    <w:t>231007811</w:t>
                  </w:r>
                </w:p>
              </w:tc>
            </w:tr>
          </w:tbl>
          <w:p w14:paraId="2F7BA9F6" w14:textId="77777777" w:rsidR="007C686C" w:rsidRDefault="007C686C">
            <w:pPr>
              <w:rPr>
                <w:rFonts w:ascii="Times New Roman" w:eastAsia="Times New Roman" w:hAnsi="Times New Roman" w:cs="Times New Roman"/>
              </w:rPr>
            </w:pPr>
          </w:p>
          <w:p w14:paraId="3634080D" w14:textId="77777777" w:rsidR="007C686C" w:rsidRDefault="00000000">
            <w:pPr>
              <w:rPr>
                <w:rFonts w:ascii="Times New Roman" w:eastAsia="Times New Roman" w:hAnsi="Times New Roman" w:cs="Times New Roman"/>
              </w:rPr>
            </w:pPr>
            <w:r>
              <w:rPr>
                <w:rFonts w:ascii="Times New Roman" w:eastAsia="Times New Roman" w:hAnsi="Times New Roman" w:cs="Times New Roman"/>
                <w:b/>
              </w:rPr>
              <w:t>Any assignment turned in without a fully completed honor code declaration will NOT BE GRADED.</w:t>
            </w:r>
          </w:p>
          <w:p w14:paraId="0525B1B8" w14:textId="77777777" w:rsidR="007C686C" w:rsidRDefault="00000000">
            <w:pPr>
              <w:rPr>
                <w:rFonts w:ascii="Times New Roman" w:eastAsia="Times New Roman" w:hAnsi="Times New Roman" w:cs="Times New Roman"/>
              </w:rPr>
            </w:pPr>
            <w:r>
              <w:rPr>
                <w:rFonts w:ascii="Times New Roman" w:eastAsia="Times New Roman" w:hAnsi="Times New Roman" w:cs="Times New Roman"/>
              </w:rPr>
              <w:t>Please list all below all sources (people, books, web pages, etc) consulted regarding this assignment:</w:t>
            </w:r>
          </w:p>
          <w:p w14:paraId="121F8EE7" w14:textId="77777777" w:rsidR="007C686C" w:rsidRDefault="007C686C">
            <w:pPr>
              <w:rPr>
                <w:rFonts w:ascii="Times New Roman" w:eastAsia="Times New Roman" w:hAnsi="Times New Roman" w:cs="Times New Roman"/>
              </w:rPr>
            </w:pPr>
          </w:p>
          <w:p w14:paraId="5FB9EA17" w14:textId="77777777" w:rsidR="007C686C"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CSCE 312 Students (name and nature of collaboration)</w:t>
            </w:r>
          </w:p>
          <w:p w14:paraId="7A565AB4" w14:textId="00B87A70" w:rsidR="007C686C" w:rsidRDefault="00136810">
            <w:pPr>
              <w:numPr>
                <w:ilvl w:val="0"/>
                <w:numId w:val="6"/>
              </w:numPr>
              <w:rPr>
                <w:rFonts w:ascii="Times New Roman" w:eastAsia="Times New Roman" w:hAnsi="Times New Roman" w:cs="Times New Roman"/>
              </w:rPr>
            </w:pPr>
            <w:r>
              <w:rPr>
                <w:rFonts w:ascii="Times New Roman" w:eastAsia="Times New Roman" w:hAnsi="Times New Roman" w:cs="Times New Roman"/>
              </w:rPr>
              <w:t>Linh Nguyen</w:t>
            </w:r>
          </w:p>
          <w:p w14:paraId="5DE2B03D" w14:textId="77777777" w:rsidR="007C686C"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Other People (name and nature of collaboration)</w:t>
            </w:r>
          </w:p>
          <w:p w14:paraId="5C8FEFF2" w14:textId="73B4D1A7" w:rsidR="007C686C" w:rsidRDefault="00136810">
            <w:pPr>
              <w:numPr>
                <w:ilvl w:val="0"/>
                <w:numId w:val="3"/>
              </w:numPr>
              <w:rPr>
                <w:rFonts w:ascii="Times New Roman" w:eastAsia="Times New Roman" w:hAnsi="Times New Roman" w:cs="Times New Roman"/>
              </w:rPr>
            </w:pPr>
            <w:r>
              <w:rPr>
                <w:rFonts w:ascii="Times New Roman" w:eastAsia="Times New Roman" w:hAnsi="Times New Roman" w:cs="Times New Roman"/>
              </w:rPr>
              <w:t>None</w:t>
            </w:r>
          </w:p>
          <w:p w14:paraId="18F50450" w14:textId="77777777" w:rsidR="007C686C"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Printed Material (do not list CSCE-312 SP’23 material on Canvas) </w:t>
            </w:r>
          </w:p>
          <w:p w14:paraId="0AB32C09" w14:textId="7369686B" w:rsidR="007C686C" w:rsidRDefault="00136810">
            <w:pPr>
              <w:numPr>
                <w:ilvl w:val="0"/>
                <w:numId w:val="1"/>
              </w:numPr>
              <w:rPr>
                <w:rFonts w:ascii="Times New Roman" w:eastAsia="Times New Roman" w:hAnsi="Times New Roman" w:cs="Times New Roman"/>
              </w:rPr>
            </w:pPr>
            <w:r>
              <w:rPr>
                <w:rFonts w:ascii="Times New Roman" w:eastAsia="Times New Roman" w:hAnsi="Times New Roman" w:cs="Times New Roman"/>
              </w:rPr>
              <w:t>None</w:t>
            </w:r>
          </w:p>
          <w:p w14:paraId="16AD06E0" w14:textId="77777777" w:rsidR="007C686C"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Web Material (List URL) </w:t>
            </w:r>
          </w:p>
          <w:p w14:paraId="06ED7C4C" w14:textId="4AD217BA" w:rsidR="007C686C" w:rsidRDefault="00136810">
            <w:pPr>
              <w:numPr>
                <w:ilvl w:val="0"/>
                <w:numId w:val="2"/>
              </w:numPr>
              <w:rPr>
                <w:rFonts w:ascii="Times New Roman" w:eastAsia="Times New Roman" w:hAnsi="Times New Roman" w:cs="Times New Roman"/>
              </w:rPr>
            </w:pPr>
            <w:r>
              <w:rPr>
                <w:rFonts w:ascii="Times New Roman" w:eastAsia="Times New Roman" w:hAnsi="Times New Roman" w:cs="Times New Roman"/>
              </w:rPr>
              <w:t>None</w:t>
            </w:r>
          </w:p>
          <w:p w14:paraId="5FC61692" w14:textId="77777777" w:rsidR="007C686C" w:rsidRDefault="00000000">
            <w:pPr>
              <w:rPr>
                <w:rFonts w:ascii="Times New Roman" w:eastAsia="Times New Roman" w:hAnsi="Times New Roman" w:cs="Times New Roman"/>
              </w:rPr>
            </w:pPr>
            <w:r>
              <w:rPr>
                <w:rFonts w:ascii="Times New Roman" w:eastAsia="Times New Roman" w:hAnsi="Times New Roman" w:cs="Times New Roman"/>
                <w:b/>
                <w:u w:val="single"/>
              </w:rPr>
              <w:t>Other</w:t>
            </w:r>
            <w:r>
              <w:rPr>
                <w:rFonts w:ascii="Times New Roman" w:eastAsia="Times New Roman" w:hAnsi="Times New Roman" w:cs="Times New Roman"/>
              </w:rPr>
              <w:t xml:space="preserve"> </w:t>
            </w:r>
          </w:p>
          <w:p w14:paraId="4D5CCA43" w14:textId="77777777" w:rsidR="007C686C" w:rsidRDefault="007C686C">
            <w:pPr>
              <w:numPr>
                <w:ilvl w:val="0"/>
                <w:numId w:val="5"/>
              </w:numPr>
              <w:rPr>
                <w:rFonts w:ascii="Times New Roman" w:eastAsia="Times New Roman" w:hAnsi="Times New Roman" w:cs="Times New Roman"/>
              </w:rPr>
            </w:pPr>
          </w:p>
          <w:p w14:paraId="7BC84367" w14:textId="77777777" w:rsidR="007C686C" w:rsidRDefault="007C686C">
            <w:pPr>
              <w:rPr>
                <w:rFonts w:ascii="Times New Roman" w:eastAsia="Times New Roman" w:hAnsi="Times New Roman" w:cs="Times New Roman"/>
              </w:rPr>
            </w:pPr>
          </w:p>
          <w:p w14:paraId="4CCEC92B" w14:textId="77777777" w:rsidR="007C686C" w:rsidRDefault="00000000">
            <w:pPr>
              <w:rPr>
                <w:rFonts w:ascii="Times New Roman" w:eastAsia="Times New Roman" w:hAnsi="Times New Roman" w:cs="Times New Roman"/>
              </w:rPr>
            </w:pPr>
            <w:r>
              <w:rPr>
                <w:rFonts w:ascii="Times New Roman" w:eastAsia="Times New Roman" w:hAnsi="Times New Roman" w:cs="Times New Roman"/>
              </w:rPr>
              <w:t>Please consult the Aggie Honor System Office for additional information regarding academic misconduct – it is your responsibility to understand what constitutes academic misconduct and to ensure that you do not commit it.</w:t>
            </w:r>
          </w:p>
          <w:p w14:paraId="34084F1D" w14:textId="77777777" w:rsidR="007C686C" w:rsidRDefault="007C686C">
            <w:pPr>
              <w:rPr>
                <w:rFonts w:ascii="Times New Roman" w:eastAsia="Times New Roman" w:hAnsi="Times New Roman" w:cs="Times New Roman"/>
              </w:rPr>
            </w:pPr>
          </w:p>
          <w:p w14:paraId="3DCFD2DE" w14:textId="77777777" w:rsidR="007C686C" w:rsidRDefault="00000000">
            <w:pPr>
              <w:rPr>
                <w:rFonts w:ascii="Times New Roman" w:eastAsia="Times New Roman" w:hAnsi="Times New Roman" w:cs="Times New Roman"/>
              </w:rPr>
            </w:pPr>
            <w:r>
              <w:rPr>
                <w:rFonts w:ascii="Times New Roman" w:eastAsia="Times New Roman" w:hAnsi="Times New Roman" w:cs="Times New Roman"/>
              </w:rPr>
              <w:t>I certify that I have listed above all the sources that I consulted regarding this assignment, and that I have not received nor given any assistance that is contrary to the letter or the spirit of the collaboration guidelines for this assignment.</w:t>
            </w:r>
          </w:p>
          <w:p w14:paraId="68D9657D" w14:textId="77777777" w:rsidR="007C686C" w:rsidRDefault="007C686C">
            <w:pPr>
              <w:rPr>
                <w:rFonts w:ascii="Times New Roman" w:eastAsia="Times New Roman" w:hAnsi="Times New Roman" w:cs="Times New Roman"/>
              </w:rPr>
            </w:pPr>
          </w:p>
          <w:tbl>
            <w:tblPr>
              <w:tblStyle w:val="af7"/>
              <w:tblW w:w="4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1805"/>
            </w:tblGrid>
            <w:tr w:rsidR="007C686C" w14:paraId="33286602" w14:textId="77777777">
              <w:tc>
                <w:tcPr>
                  <w:tcW w:w="2227" w:type="dxa"/>
                  <w:tcBorders>
                    <w:top w:val="nil"/>
                    <w:left w:val="nil"/>
                    <w:bottom w:val="nil"/>
                    <w:right w:val="nil"/>
                  </w:tcBorders>
                </w:tcPr>
                <w:p w14:paraId="77175A41" w14:textId="77777777" w:rsidR="007C686C" w:rsidRDefault="00000000">
                  <w:pPr>
                    <w:rPr>
                      <w:rFonts w:ascii="Times New Roman" w:eastAsia="Times New Roman" w:hAnsi="Times New Roman" w:cs="Times New Roman"/>
                      <w:b/>
                    </w:rPr>
                  </w:pPr>
                  <w:r>
                    <w:rPr>
                      <w:rFonts w:ascii="Times New Roman" w:eastAsia="Times New Roman" w:hAnsi="Times New Roman" w:cs="Times New Roman"/>
                      <w:b/>
                    </w:rPr>
                    <w:t>Canvas Submission Date:</w:t>
                  </w:r>
                </w:p>
              </w:tc>
              <w:tc>
                <w:tcPr>
                  <w:tcW w:w="1805" w:type="dxa"/>
                  <w:tcBorders>
                    <w:top w:val="nil"/>
                    <w:left w:val="nil"/>
                    <w:bottom w:val="single" w:sz="4" w:space="0" w:color="000000"/>
                    <w:right w:val="nil"/>
                  </w:tcBorders>
                </w:tcPr>
                <w:p w14:paraId="55EE5464" w14:textId="364A5167" w:rsidR="007C686C" w:rsidRDefault="00136810">
                  <w:pPr>
                    <w:rPr>
                      <w:rFonts w:ascii="Times New Roman" w:eastAsia="Times New Roman" w:hAnsi="Times New Roman" w:cs="Times New Roman"/>
                    </w:rPr>
                  </w:pPr>
                  <w:r>
                    <w:rPr>
                      <w:rFonts w:ascii="Times New Roman" w:eastAsia="Times New Roman" w:hAnsi="Times New Roman" w:cs="Times New Roman"/>
                    </w:rPr>
                    <w:t>02/0</w:t>
                  </w:r>
                  <w:r w:rsidR="00423686">
                    <w:rPr>
                      <w:rFonts w:ascii="Times New Roman" w:eastAsia="Times New Roman" w:hAnsi="Times New Roman" w:cs="Times New Roman"/>
                    </w:rPr>
                    <w:t>2</w:t>
                  </w:r>
                  <w:r>
                    <w:rPr>
                      <w:rFonts w:ascii="Times New Roman" w:eastAsia="Times New Roman" w:hAnsi="Times New Roman" w:cs="Times New Roman"/>
                    </w:rPr>
                    <w:t>/2023</w:t>
                  </w:r>
                </w:p>
              </w:tc>
            </w:tr>
          </w:tbl>
          <w:p w14:paraId="2FDE20DC" w14:textId="77777777" w:rsidR="007C686C" w:rsidRDefault="007C686C">
            <w:pPr>
              <w:rPr>
                <w:rFonts w:ascii="Times New Roman" w:eastAsia="Times New Roman" w:hAnsi="Times New Roman" w:cs="Times New Roman"/>
              </w:rPr>
            </w:pPr>
          </w:p>
          <w:tbl>
            <w:tblPr>
              <w:tblStyle w:val="af8"/>
              <w:tblW w:w="5742" w:type="dxa"/>
              <w:tblBorders>
                <w:top w:val="nil"/>
                <w:left w:val="nil"/>
                <w:bottom w:val="nil"/>
                <w:right w:val="nil"/>
                <w:insideH w:val="nil"/>
                <w:insideV w:val="nil"/>
              </w:tblBorders>
              <w:tblLayout w:type="fixed"/>
              <w:tblLook w:val="0400" w:firstRow="0" w:lastRow="0" w:firstColumn="0" w:lastColumn="0" w:noHBand="0" w:noVBand="1"/>
            </w:tblPr>
            <w:tblGrid>
              <w:gridCol w:w="2952"/>
              <w:gridCol w:w="2790"/>
            </w:tblGrid>
            <w:tr w:rsidR="007C686C" w14:paraId="1AB22542" w14:textId="77777777">
              <w:tc>
                <w:tcPr>
                  <w:tcW w:w="2952" w:type="dxa"/>
                </w:tcPr>
                <w:p w14:paraId="779F725B" w14:textId="77777777" w:rsidR="007C686C" w:rsidRDefault="00000000">
                  <w:pPr>
                    <w:rPr>
                      <w:rFonts w:ascii="Times New Roman" w:eastAsia="Times New Roman" w:hAnsi="Times New Roman" w:cs="Times New Roman"/>
                    </w:rPr>
                  </w:pPr>
                  <w:r>
                    <w:rPr>
                      <w:rFonts w:ascii="Times New Roman" w:eastAsia="Times New Roman" w:hAnsi="Times New Roman" w:cs="Times New Roman"/>
                      <w:b/>
                    </w:rPr>
                    <w:t>Printed Name (in lieu of a signature):</w:t>
                  </w:r>
                </w:p>
              </w:tc>
              <w:tc>
                <w:tcPr>
                  <w:tcW w:w="2790" w:type="dxa"/>
                  <w:tcBorders>
                    <w:bottom w:val="single" w:sz="4" w:space="0" w:color="000000"/>
                  </w:tcBorders>
                </w:tcPr>
                <w:p w14:paraId="3AF3167A" w14:textId="1ECE7516" w:rsidR="007C686C" w:rsidRDefault="00136810">
                  <w:pPr>
                    <w:rPr>
                      <w:rFonts w:ascii="Times New Roman" w:eastAsia="Times New Roman" w:hAnsi="Times New Roman" w:cs="Times New Roman"/>
                    </w:rPr>
                  </w:pPr>
                  <w:r>
                    <w:rPr>
                      <w:rFonts w:ascii="Times New Roman" w:eastAsia="Times New Roman" w:hAnsi="Times New Roman" w:cs="Times New Roman"/>
                    </w:rPr>
                    <w:t>Linh Nguyen</w:t>
                  </w:r>
                </w:p>
              </w:tc>
            </w:tr>
          </w:tbl>
          <w:p w14:paraId="3F4C0DC6" w14:textId="77777777" w:rsidR="007C686C" w:rsidRDefault="007C686C">
            <w:pPr>
              <w:rPr>
                <w:rFonts w:ascii="Times New Roman" w:eastAsia="Times New Roman" w:hAnsi="Times New Roman" w:cs="Times New Roman"/>
              </w:rPr>
            </w:pPr>
          </w:p>
        </w:tc>
      </w:tr>
    </w:tbl>
    <w:p w14:paraId="52D83230" w14:textId="77777777" w:rsidR="007C686C" w:rsidRDefault="007C686C">
      <w:pPr>
        <w:spacing w:after="0" w:line="240" w:lineRule="auto"/>
        <w:rPr>
          <w:rFonts w:ascii="Arial" w:eastAsia="Arial" w:hAnsi="Arial" w:cs="Arial"/>
          <w:color w:val="333333"/>
          <w:sz w:val="20"/>
          <w:szCs w:val="20"/>
          <w:highlight w:val="white"/>
        </w:rPr>
      </w:pPr>
    </w:p>
    <w:sectPr w:rsidR="007C686C">
      <w:footerReference w:type="default" r:id="rId8"/>
      <w:pgSz w:w="12240" w:h="15840"/>
      <w:pgMar w:top="45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8015" w14:textId="77777777" w:rsidR="00955DB2" w:rsidRDefault="00955DB2">
      <w:pPr>
        <w:spacing w:after="0" w:line="240" w:lineRule="auto"/>
      </w:pPr>
      <w:r>
        <w:separator/>
      </w:r>
    </w:p>
  </w:endnote>
  <w:endnote w:type="continuationSeparator" w:id="0">
    <w:p w14:paraId="55D55099" w14:textId="77777777" w:rsidR="00955DB2" w:rsidRDefault="0095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B5A4" w14:textId="77777777" w:rsidR="007C686C" w:rsidRDefault="007C68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0915E" w14:textId="77777777" w:rsidR="00955DB2" w:rsidRDefault="00955DB2">
      <w:pPr>
        <w:spacing w:after="0" w:line="240" w:lineRule="auto"/>
      </w:pPr>
      <w:r>
        <w:separator/>
      </w:r>
    </w:p>
  </w:footnote>
  <w:footnote w:type="continuationSeparator" w:id="0">
    <w:p w14:paraId="19DA9327" w14:textId="77777777" w:rsidR="00955DB2" w:rsidRDefault="00955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74D"/>
    <w:multiLevelType w:val="multilevel"/>
    <w:tmpl w:val="2EC8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64F21"/>
    <w:multiLevelType w:val="multilevel"/>
    <w:tmpl w:val="B240D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A5704C"/>
    <w:multiLevelType w:val="multilevel"/>
    <w:tmpl w:val="B1F47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0141AA"/>
    <w:multiLevelType w:val="multilevel"/>
    <w:tmpl w:val="9BA2F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F3A3D"/>
    <w:multiLevelType w:val="multilevel"/>
    <w:tmpl w:val="D3C85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1559BD"/>
    <w:multiLevelType w:val="multilevel"/>
    <w:tmpl w:val="EC14625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5414125">
    <w:abstractNumId w:val="4"/>
  </w:num>
  <w:num w:numId="2" w16cid:durableId="1375273927">
    <w:abstractNumId w:val="2"/>
  </w:num>
  <w:num w:numId="3" w16cid:durableId="2087610228">
    <w:abstractNumId w:val="1"/>
  </w:num>
  <w:num w:numId="4" w16cid:durableId="1625192234">
    <w:abstractNumId w:val="5"/>
  </w:num>
  <w:num w:numId="5" w16cid:durableId="621887368">
    <w:abstractNumId w:val="3"/>
  </w:num>
  <w:num w:numId="6" w16cid:durableId="81495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6C"/>
    <w:rsid w:val="00136810"/>
    <w:rsid w:val="00156535"/>
    <w:rsid w:val="002777C8"/>
    <w:rsid w:val="00423686"/>
    <w:rsid w:val="007C686C"/>
    <w:rsid w:val="00955DB2"/>
    <w:rsid w:val="00DA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5B997"/>
  <w15:docId w15:val="{438BBAF1-9ADA-6C4F-AE72-947AFFA8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E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7">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8">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9">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Lb9rDeSYqY4BAcefwikr0l4Xsw==">AMUW2mVzW5WbFd4YFUYZ8/MvyHQmS9HAsbBdAxwzqo00q8Tg0DyS4aKGUufxLQDnps6/H3ExE1/5nDc5l8B4IYZ+B/yuiuA7gr1acP7KmjGqYUF5KdvcjzkWkxJEiZs2lUHlh1jBv9NavK1QzKYl4pVvuhexyyzfIg==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Linh</cp:lastModifiedBy>
  <cp:revision>4</cp:revision>
  <dcterms:created xsi:type="dcterms:W3CDTF">2019-09-17T00:18:00Z</dcterms:created>
  <dcterms:modified xsi:type="dcterms:W3CDTF">2023-02-02T18:13:00Z</dcterms:modified>
</cp:coreProperties>
</file>