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A7" w:rsidRDefault="000A23A7" w:rsidP="000A23A7">
      <w:pPr>
        <w:pStyle w:val="HeadBSubsection"/>
      </w:pPr>
      <w:r>
        <w:t>Part 1</w:t>
      </w:r>
    </w:p>
    <w:p w:rsidR="000A23A7" w:rsidRDefault="000A23A7" w:rsidP="000A23A7">
      <w:pPr>
        <w:pStyle w:val="HeadBSubsection"/>
      </w:pPr>
      <w:r>
        <w:t xml:space="preserve">Listen to the conversations. Then choose the word or phrase that correctly completes each sentence. </w:t>
      </w:r>
    </w:p>
    <w:p w:rsidR="000A23A7" w:rsidRDefault="000A23A7" w:rsidP="000A23A7">
      <w:pPr>
        <w:pStyle w:val="TextList"/>
        <w:rPr>
          <w:b/>
          <w:sz w:val="18"/>
          <w:szCs w:val="18"/>
        </w:rPr>
      </w:pPr>
    </w:p>
    <w:p w:rsidR="000A23A7" w:rsidRDefault="000A23A7" w:rsidP="000A23A7">
      <w:pPr>
        <w:pStyle w:val="TextList"/>
      </w:pPr>
      <w:r>
        <w:rPr>
          <w:b/>
          <w:sz w:val="18"/>
          <w:szCs w:val="18"/>
        </w:rPr>
        <w:t xml:space="preserve">Example: </w:t>
      </w:r>
      <w:r>
        <w:t>The woman prefers to be called</w:t>
      </w:r>
      <w:r>
        <w:rPr>
          <w:b/>
        </w:rPr>
        <w:t xml:space="preserve"> ( Mrs. / Miss / [Ms.] ) </w:t>
      </w:r>
      <w:r>
        <w:t>Graham.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 xml:space="preserve">1. </w:t>
      </w:r>
      <w:r>
        <w:t>It is</w:t>
      </w:r>
      <w:r>
        <w:rPr>
          <w:b/>
        </w:rPr>
        <w:t xml:space="preserve"> ( impolite / taboo / </w:t>
      </w:r>
      <w:r w:rsidRPr="00F417B5">
        <w:rPr>
          <w:b/>
        </w:rPr>
        <w:t>customary</w:t>
      </w:r>
      <w:r>
        <w:rPr>
          <w:b/>
        </w:rPr>
        <w:t xml:space="preserve"> )</w:t>
      </w:r>
      <w:r>
        <w:t xml:space="preserve"> to use first names at this office. </w:t>
      </w:r>
    </w:p>
    <w:p w:rsidR="000A23A7" w:rsidRDefault="000A23A7" w:rsidP="000A23A7">
      <w:pPr>
        <w:pStyle w:val="TextList"/>
        <w:rPr>
          <w:b/>
        </w:rPr>
      </w:pPr>
    </w:p>
    <w:p w:rsidR="000A23A7" w:rsidRDefault="000A23A7" w:rsidP="000A23A7">
      <w:pPr>
        <w:pStyle w:val="TextList"/>
      </w:pPr>
      <w:r>
        <w:rPr>
          <w:b/>
        </w:rPr>
        <w:t xml:space="preserve">2. </w:t>
      </w:r>
      <w:r>
        <w:t xml:space="preserve">Ayako registered for the conference </w:t>
      </w:r>
      <w:r>
        <w:rPr>
          <w:b/>
        </w:rPr>
        <w:t>( before / after / when )</w:t>
      </w:r>
      <w:r>
        <w:t xml:space="preserve"> it was announced.</w:t>
      </w:r>
    </w:p>
    <w:p w:rsidR="000A23A7" w:rsidRDefault="000A23A7" w:rsidP="000A23A7">
      <w:pPr>
        <w:pStyle w:val="TextList"/>
        <w:rPr>
          <w:b/>
        </w:rPr>
      </w:pPr>
    </w:p>
    <w:p w:rsidR="000A23A7" w:rsidRDefault="000A23A7" w:rsidP="000A23A7">
      <w:pPr>
        <w:pStyle w:val="TextList"/>
      </w:pPr>
      <w:r>
        <w:rPr>
          <w:b/>
        </w:rPr>
        <w:t xml:space="preserve">3. </w:t>
      </w:r>
      <w:r>
        <w:t>In Sophia’s culture, it’s</w:t>
      </w:r>
      <w:r>
        <w:rPr>
          <w:b/>
        </w:rPr>
        <w:t xml:space="preserve"> ( bad table manners / </w:t>
      </w:r>
      <w:r>
        <w:rPr>
          <w:b/>
          <w:color w:val="FF0000"/>
        </w:rPr>
        <w:t xml:space="preserve"> </w:t>
      </w:r>
      <w:r>
        <w:rPr>
          <w:b/>
        </w:rPr>
        <w:t xml:space="preserve">taboo / impolite ) </w:t>
      </w:r>
      <w:r>
        <w:t xml:space="preserve">to eat beef. </w:t>
      </w:r>
    </w:p>
    <w:p w:rsidR="000A23A7" w:rsidRDefault="000A23A7" w:rsidP="000A23A7">
      <w:pPr>
        <w:pStyle w:val="TextList"/>
        <w:rPr>
          <w:b/>
        </w:rPr>
      </w:pPr>
    </w:p>
    <w:p w:rsidR="000A23A7" w:rsidRDefault="000A23A7" w:rsidP="000A23A7">
      <w:pPr>
        <w:pStyle w:val="TextList"/>
      </w:pPr>
      <w:r>
        <w:rPr>
          <w:b/>
        </w:rPr>
        <w:t xml:space="preserve">4. </w:t>
      </w:r>
      <w:r>
        <w:t xml:space="preserve">The man would like to be called by his </w:t>
      </w:r>
      <w:r>
        <w:rPr>
          <w:b/>
        </w:rPr>
        <w:t>( first name / title and last name / nickname )</w:t>
      </w:r>
      <w:r>
        <w:t>.</w:t>
      </w:r>
    </w:p>
    <w:p w:rsidR="000A23A7" w:rsidRDefault="000A23A7" w:rsidP="000A23A7">
      <w:pPr>
        <w:pStyle w:val="TextList"/>
        <w:rPr>
          <w:b/>
        </w:rPr>
      </w:pPr>
    </w:p>
    <w:p w:rsidR="000A23A7" w:rsidRDefault="000A23A7" w:rsidP="000A23A7">
      <w:pPr>
        <w:pStyle w:val="TextList"/>
      </w:pPr>
      <w:r>
        <w:rPr>
          <w:b/>
        </w:rPr>
        <w:t xml:space="preserve">5. </w:t>
      </w:r>
      <w:r>
        <w:t xml:space="preserve">They are talking about </w:t>
      </w:r>
      <w:r>
        <w:rPr>
          <w:b/>
        </w:rPr>
        <w:t>( table manners / greetings / punctuality )</w:t>
      </w:r>
      <w:r>
        <w:t xml:space="preserve">. </w:t>
      </w:r>
    </w:p>
    <w:p w:rsidR="000A23A7" w:rsidRDefault="000A23A7" w:rsidP="000A23A7">
      <w:pPr>
        <w:pStyle w:val="TextList"/>
        <w:rPr>
          <w:b/>
        </w:rPr>
      </w:pPr>
    </w:p>
    <w:p w:rsidR="000A23A7" w:rsidRDefault="000A23A7" w:rsidP="000A23A7">
      <w:pPr>
        <w:pStyle w:val="TextList"/>
      </w:pPr>
      <w:r>
        <w:rPr>
          <w:b/>
        </w:rPr>
        <w:t xml:space="preserve">6. </w:t>
      </w:r>
      <w:r>
        <w:t>First, Ms. Pilman</w:t>
      </w:r>
      <w:r>
        <w:rPr>
          <w:b/>
        </w:rPr>
        <w:t xml:space="preserve"> ( taught a class / became a doctor / went to her doctor )</w:t>
      </w:r>
      <w:r>
        <w:t xml:space="preserve">. </w:t>
      </w:r>
    </w:p>
    <w:p w:rsidR="000A23A7" w:rsidRDefault="000A23A7" w:rsidP="000A23A7">
      <w:pPr>
        <w:pStyle w:val="TextList"/>
        <w:rPr>
          <w:b/>
        </w:rPr>
      </w:pPr>
    </w:p>
    <w:p w:rsidR="000A23A7" w:rsidRDefault="000A23A7" w:rsidP="000A23A7">
      <w:pPr>
        <w:pStyle w:val="TextList"/>
        <w:tabs>
          <w:tab w:val="left" w:pos="270"/>
        </w:tabs>
        <w:ind w:left="270"/>
      </w:pPr>
      <w:r>
        <w:rPr>
          <w:b/>
        </w:rPr>
        <w:t xml:space="preserve"> 7. </w:t>
      </w:r>
      <w:r>
        <w:t xml:space="preserve">In Patricia’s culture, it’s considered </w:t>
      </w:r>
      <w:r>
        <w:rPr>
          <w:b/>
        </w:rPr>
        <w:t>(</w:t>
      </w:r>
      <w:r>
        <w:rPr>
          <w:b/>
          <w:color w:val="000000"/>
        </w:rPr>
        <w:t xml:space="preserve"> offensive</w:t>
      </w:r>
      <w:r>
        <w:rPr>
          <w:b/>
        </w:rPr>
        <w:t xml:space="preserve"> / good etiquette / customary )</w:t>
      </w:r>
      <w:r>
        <w:t xml:space="preserve"> for a student to use a teacher’s first name.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HeadBSubsection"/>
      </w:pPr>
      <w:r>
        <w:t>Part 2</w:t>
      </w:r>
    </w:p>
    <w:p w:rsidR="000A23A7" w:rsidRDefault="000A23A7" w:rsidP="000A23A7">
      <w:pPr>
        <w:pStyle w:val="HeadBSubsection"/>
      </w:pPr>
      <w:r>
        <w:t xml:space="preserve">Complete each sentence with a word from the box. Not all the words will be used. </w:t>
      </w:r>
    </w:p>
    <w:tbl>
      <w:tblPr>
        <w:tblpPr w:leftFromText="180" w:rightFromText="180" w:vertAnchor="text" w:horzAnchor="margin" w:tblpXSpec="center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113" w:type="dxa"/>
        </w:tblCellMar>
        <w:tblLook w:val="04A0"/>
      </w:tblPr>
      <w:tblGrid>
        <w:gridCol w:w="8221"/>
      </w:tblGrid>
      <w:tr w:rsidR="000A23A7" w:rsidTr="000A23A7"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3A7" w:rsidRDefault="000A23A7">
            <w:pPr>
              <w:pStyle w:val="TextList"/>
              <w:spacing w:before="120"/>
              <w:ind w:left="335" w:hanging="335"/>
              <w:rPr>
                <w:b/>
              </w:rPr>
            </w:pPr>
            <w:r>
              <w:rPr>
                <w:b/>
              </w:rPr>
              <w:t>customary</w:t>
            </w:r>
            <w:r>
              <w:rPr>
                <w:b/>
              </w:rPr>
              <w:tab/>
              <w:t xml:space="preserve"> etiquette</w:t>
            </w:r>
            <w:r>
              <w:rPr>
                <w:b/>
              </w:rPr>
              <w:tab/>
              <w:t>impolite</w:t>
            </w:r>
            <w:r>
              <w:rPr>
                <w:b/>
              </w:rPr>
              <w:tab/>
              <w:t xml:space="preserve">    table manners    </w:t>
            </w:r>
            <w:r>
              <w:rPr>
                <w:b/>
                <w:strike/>
              </w:rPr>
              <w:t>small talk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 cultural literacy</w:t>
            </w:r>
            <w:r>
              <w:rPr>
                <w:b/>
              </w:rPr>
              <w:tab/>
            </w:r>
          </w:p>
        </w:tc>
      </w:tr>
    </w:tbl>
    <w:p w:rsidR="000A23A7" w:rsidRDefault="000A23A7" w:rsidP="000A23A7">
      <w:pPr>
        <w:pStyle w:val="Text"/>
      </w:pPr>
    </w:p>
    <w:p w:rsidR="000A23A7" w:rsidRDefault="000A23A7" w:rsidP="000A23A7">
      <w:pPr>
        <w:pStyle w:val="TextList"/>
        <w:rPr>
          <w:b/>
          <w:sz w:val="18"/>
          <w:szCs w:val="18"/>
        </w:rPr>
      </w:pPr>
      <w:r>
        <w:t xml:space="preserve"> </w:t>
      </w:r>
    </w:p>
    <w:p w:rsidR="000A23A7" w:rsidRDefault="000A23A7" w:rsidP="000A23A7">
      <w:pPr>
        <w:pStyle w:val="TextList"/>
        <w:rPr>
          <w:b/>
          <w:sz w:val="18"/>
          <w:szCs w:val="18"/>
        </w:rPr>
      </w:pPr>
    </w:p>
    <w:p w:rsidR="000A23A7" w:rsidRDefault="000A23A7" w:rsidP="000A23A7">
      <w:pPr>
        <w:pStyle w:val="TextList"/>
      </w:pPr>
      <w:r>
        <w:rPr>
          <w:b/>
          <w:sz w:val="18"/>
          <w:szCs w:val="18"/>
        </w:rPr>
        <w:t xml:space="preserve">Example: </w:t>
      </w:r>
      <w:r>
        <w:t xml:space="preserve">It’s appropriate to make </w:t>
      </w:r>
      <w:r>
        <w:rPr>
          <w:rStyle w:val="GapFillchr"/>
        </w:rPr>
        <w:t>____small talk______</w:t>
      </w:r>
      <w:r>
        <w:t xml:space="preserve"> when you first meet a person.</w:t>
      </w:r>
    </w:p>
    <w:p w:rsidR="000A23A7" w:rsidRDefault="000A23A7" w:rsidP="000A23A7">
      <w:pPr>
        <w:pStyle w:val="Text"/>
      </w:pPr>
    </w:p>
    <w:p w:rsidR="000A23A7" w:rsidRDefault="000A23A7" w:rsidP="000A23A7">
      <w:pPr>
        <w:pStyle w:val="TextList"/>
      </w:pPr>
      <w:r>
        <w:rPr>
          <w:b/>
        </w:rPr>
        <w:t>8.</w:t>
      </w:r>
      <w:r>
        <w:t xml:space="preserve"> I think </w:t>
      </w:r>
      <w:r>
        <w:rPr>
          <w:rStyle w:val="GapFillchr"/>
        </w:rPr>
        <w:t>     </w:t>
      </w:r>
      <w:r w:rsidR="00D740B2">
        <w:rPr>
          <w:b/>
        </w:rPr>
        <w:t>cultural literacy</w:t>
      </w:r>
      <w:r w:rsidR="00D740B2">
        <w:rPr>
          <w:rStyle w:val="GapFillchr"/>
        </w:rPr>
        <w:t xml:space="preserve"> </w:t>
      </w:r>
      <w:r>
        <w:rPr>
          <w:rStyle w:val="GapFillchr"/>
        </w:rPr>
        <w:t>      </w:t>
      </w:r>
      <w:r>
        <w:t xml:space="preserve"> is important for people who move to another country. </w:t>
      </w:r>
    </w:p>
    <w:p w:rsidR="000A23A7" w:rsidRDefault="000A23A7" w:rsidP="000A23A7">
      <w:pPr>
        <w:pStyle w:val="TextList"/>
        <w:rPr>
          <w:b/>
        </w:rPr>
      </w:pPr>
    </w:p>
    <w:p w:rsidR="000A23A7" w:rsidRDefault="000A23A7" w:rsidP="000A23A7">
      <w:pPr>
        <w:pStyle w:val="TextList"/>
      </w:pPr>
      <w:r>
        <w:rPr>
          <w:b/>
        </w:rPr>
        <w:t>9.</w:t>
      </w:r>
      <w:r>
        <w:t xml:space="preserve"> When I was a child, it was considered bad </w:t>
      </w:r>
      <w:r>
        <w:rPr>
          <w:rStyle w:val="GapFillchr"/>
        </w:rPr>
        <w:t>     </w:t>
      </w:r>
      <w:r w:rsidR="00BE0F23">
        <w:rPr>
          <w:rStyle w:val="GapFillchr"/>
        </w:rPr>
        <w:t>customary   </w:t>
      </w:r>
      <w:r>
        <w:rPr>
          <w:rStyle w:val="GapFillchr"/>
        </w:rPr>
        <w:t xml:space="preserve">   </w:t>
      </w:r>
      <w:r>
        <w:t>to put your elbows on the table.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  <w:bCs/>
        </w:rPr>
        <w:t>10</w:t>
      </w:r>
      <w:r>
        <w:t xml:space="preserve">. Eating with your mouth open is  </w:t>
      </w:r>
      <w:r>
        <w:rPr>
          <w:rStyle w:val="GapFillchr"/>
        </w:rPr>
        <w:t>        </w:t>
      </w:r>
      <w:r w:rsidR="00BE0F23">
        <w:rPr>
          <w:rStyle w:val="GapFillchr"/>
        </w:rPr>
        <w:t>impolite      </w:t>
      </w:r>
      <w:r>
        <w:rPr>
          <w:rStyle w:val="GapFillchr"/>
        </w:rPr>
        <w:t> </w:t>
      </w:r>
      <w:r>
        <w:t xml:space="preserve"> in our culture.</w:t>
      </w:r>
    </w:p>
    <w:p w:rsidR="000A23A7" w:rsidRDefault="000A23A7" w:rsidP="000A23A7">
      <w:pPr>
        <w:pStyle w:val="TextList"/>
        <w:rPr>
          <w:b/>
        </w:rPr>
      </w:pPr>
    </w:p>
    <w:p w:rsidR="000A23A7" w:rsidRDefault="000A23A7" w:rsidP="000A23A7">
      <w:pPr>
        <w:pStyle w:val="TextList"/>
      </w:pPr>
      <w:r>
        <w:rPr>
          <w:b/>
        </w:rPr>
        <w:t>11.</w:t>
      </w:r>
      <w:r>
        <w:t xml:space="preserve"> Different cultures have different rules about </w:t>
      </w:r>
      <w:r>
        <w:rPr>
          <w:rStyle w:val="GapFillchr"/>
        </w:rPr>
        <w:t>       </w:t>
      </w:r>
      <w:r w:rsidR="00D740B2">
        <w:rPr>
          <w:rStyle w:val="GapFillchr"/>
        </w:rPr>
        <w:t>etiquette</w:t>
      </w:r>
      <w:r>
        <w:rPr>
          <w:rStyle w:val="GapFillchr"/>
        </w:rPr>
        <w:t>    </w:t>
      </w:r>
      <w:r>
        <w:t>, or what is considered polite.</w:t>
      </w:r>
    </w:p>
    <w:p w:rsidR="000A23A7" w:rsidRDefault="000A23A7" w:rsidP="000A23A7">
      <w:pPr>
        <w:pStyle w:val="TextList"/>
        <w:rPr>
          <w:b/>
        </w:rPr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HeadBSubsection"/>
      </w:pPr>
      <w:r>
        <w:t>Part 3</w:t>
      </w:r>
    </w:p>
    <w:p w:rsidR="000A23A7" w:rsidRDefault="000A23A7" w:rsidP="000A23A7">
      <w:pPr>
        <w:pStyle w:val="HeadBSubsection"/>
      </w:pPr>
      <w:r>
        <w:t xml:space="preserve">Complete each sentence with the correct tag question. </w:t>
      </w:r>
    </w:p>
    <w:p w:rsidR="000A23A7" w:rsidRDefault="000A23A7" w:rsidP="000A23A7">
      <w:pPr>
        <w:pStyle w:val="TextList"/>
        <w:rPr>
          <w:b/>
          <w:bCs/>
          <w:sz w:val="18"/>
          <w:szCs w:val="18"/>
        </w:rPr>
      </w:pPr>
    </w:p>
    <w:p w:rsidR="000A23A7" w:rsidRDefault="000A23A7" w:rsidP="000A23A7">
      <w:pPr>
        <w:pStyle w:val="TextList"/>
      </w:pPr>
      <w:r>
        <w:rPr>
          <w:b/>
          <w:bCs/>
          <w:sz w:val="18"/>
          <w:szCs w:val="18"/>
        </w:rPr>
        <w:t>Example:</w:t>
      </w:r>
      <w:r>
        <w:rPr>
          <w:sz w:val="18"/>
          <w:szCs w:val="18"/>
        </w:rPr>
        <w:t xml:space="preserve"> </w:t>
      </w:r>
      <w:r>
        <w:t xml:space="preserve">She was in Thailand last semester, </w:t>
      </w:r>
      <w:r>
        <w:rPr>
          <w:rStyle w:val="GapFillchr"/>
        </w:rPr>
        <w:t>_____wasn’t she_____</w:t>
      </w:r>
      <w:r>
        <w:t xml:space="preserve">? 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12.</w:t>
      </w:r>
      <w:r>
        <w:t xml:space="preserve"> You’re going to New Zealand, </w:t>
      </w:r>
      <w:r>
        <w:rPr>
          <w:rStyle w:val="GapFillchr"/>
        </w:rPr>
        <w:t>                       aren’t you                          </w:t>
      </w:r>
      <w:r>
        <w:t>?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13.</w:t>
      </w:r>
      <w:r>
        <w:t xml:space="preserve"> I’m not enrolled in the class yet, </w:t>
      </w:r>
      <w:r>
        <w:rPr>
          <w:rStyle w:val="GapFillchr"/>
        </w:rPr>
        <w:t>                       am I                          </w:t>
      </w:r>
      <w:r>
        <w:t>?</w:t>
      </w:r>
    </w:p>
    <w:p w:rsidR="000A23A7" w:rsidRDefault="000A23A7" w:rsidP="000A23A7">
      <w:pPr>
        <w:pStyle w:val="TextList"/>
        <w:rPr>
          <w:u w:val="single"/>
        </w:rPr>
      </w:pPr>
    </w:p>
    <w:p w:rsidR="000A23A7" w:rsidRDefault="000A23A7" w:rsidP="000A23A7">
      <w:pPr>
        <w:pStyle w:val="TextList"/>
      </w:pPr>
      <w:r>
        <w:rPr>
          <w:b/>
        </w:rPr>
        <w:t>14.</w:t>
      </w:r>
      <w:r>
        <w:t xml:space="preserve"> Dr. Holland prefers to be called Michael, </w:t>
      </w:r>
      <w:r>
        <w:rPr>
          <w:rStyle w:val="GapFillchr"/>
        </w:rPr>
        <w:t>                  doesn’t he                               </w:t>
      </w:r>
      <w:r>
        <w:t>?</w:t>
      </w:r>
    </w:p>
    <w:p w:rsidR="000A23A7" w:rsidRDefault="000A23A7" w:rsidP="000A23A7">
      <w:pPr>
        <w:pStyle w:val="TextList"/>
        <w:rPr>
          <w:bCs/>
          <w:highlight w:val="cyan"/>
        </w:rPr>
      </w:pPr>
    </w:p>
    <w:p w:rsidR="000A23A7" w:rsidRDefault="000A23A7" w:rsidP="000A23A7">
      <w:pPr>
        <w:pStyle w:val="TextList"/>
        <w:rPr>
          <w:bCs/>
          <w:lang w:val="en-CA"/>
        </w:rPr>
      </w:pPr>
      <w:r>
        <w:rPr>
          <w:b/>
          <w:bCs/>
          <w:lang w:val="en-CA"/>
        </w:rPr>
        <w:t>15.</w:t>
      </w:r>
      <w:r>
        <w:rPr>
          <w:bCs/>
          <w:lang w:val="en-CA"/>
        </w:rPr>
        <w:t xml:space="preserve">  You and I will always be friends, </w:t>
      </w:r>
      <w:r>
        <w:rPr>
          <w:rStyle w:val="GapFillchr"/>
        </w:rPr>
        <w:t>                            won’t you and I                   </w:t>
      </w:r>
      <w:r>
        <w:rPr>
          <w:bCs/>
          <w:lang w:val="en-CA"/>
        </w:rPr>
        <w:t>?</w:t>
      </w:r>
    </w:p>
    <w:p w:rsidR="000A23A7" w:rsidRDefault="000A23A7" w:rsidP="000A23A7">
      <w:pPr>
        <w:pStyle w:val="TextList"/>
        <w:rPr>
          <w:bCs/>
          <w:lang w:val="en-CA"/>
        </w:rPr>
      </w:pPr>
    </w:p>
    <w:p w:rsidR="000A23A7" w:rsidRDefault="000A23A7" w:rsidP="000A23A7">
      <w:pPr>
        <w:pStyle w:val="TextList"/>
      </w:pPr>
      <w:r>
        <w:rPr>
          <w:b/>
        </w:rPr>
        <w:t>16.</w:t>
      </w:r>
      <w:r>
        <w:t xml:space="preserve"> They have contacted the director of the program, </w:t>
      </w:r>
      <w:r>
        <w:rPr>
          <w:rStyle w:val="GapFillchr"/>
        </w:rPr>
        <w:t>              haven’t they                                   </w:t>
      </w:r>
      <w:r>
        <w:t>?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17.</w:t>
      </w:r>
      <w:r>
        <w:t xml:space="preserve"> Your parents didn’t grow up in Madrid, </w:t>
      </w:r>
      <w:r>
        <w:rPr>
          <w:rStyle w:val="GapFillchr"/>
        </w:rPr>
        <w:t>                 did your parents                                </w:t>
      </w:r>
      <w:r>
        <w:t>?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18.</w:t>
      </w:r>
      <w:r>
        <w:t xml:space="preserve"> I’m right about when the paper is due, </w:t>
      </w:r>
      <w:r>
        <w:rPr>
          <w:rStyle w:val="GapFillchr"/>
        </w:rPr>
        <w:t>              aren’t I                                   </w:t>
      </w:r>
      <w:r>
        <w:t>?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19.</w:t>
      </w:r>
      <w:r>
        <w:t xml:space="preserve"> You’d never be that rude, </w:t>
      </w:r>
      <w:r>
        <w:rPr>
          <w:rStyle w:val="GapFillchr"/>
        </w:rPr>
        <w:t>                       would you                          </w:t>
      </w:r>
      <w:r>
        <w:t>?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20.</w:t>
      </w:r>
      <w:r>
        <w:t xml:space="preserve"> It’s taken a long time to finish all this work, </w:t>
      </w:r>
      <w:r>
        <w:rPr>
          <w:rStyle w:val="GapFillchr"/>
        </w:rPr>
        <w:t>                  isn’t it                               </w:t>
      </w:r>
      <w:r>
        <w:t>?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HeadBSubsection"/>
      </w:pPr>
      <w:r>
        <w:t>Part 4</w:t>
      </w:r>
    </w:p>
    <w:p w:rsidR="000A23A7" w:rsidRDefault="000A23A7" w:rsidP="000A23A7">
      <w:pPr>
        <w:pStyle w:val="HeadBSubsection"/>
      </w:pPr>
      <w:r>
        <w:t xml:space="preserve">Read each sentence. Then put the events in the correct order. </w:t>
      </w:r>
    </w:p>
    <w:p w:rsidR="000A23A7" w:rsidRDefault="000A23A7" w:rsidP="000A23A7">
      <w:pPr>
        <w:pStyle w:val="TextList"/>
        <w:rPr>
          <w:b/>
          <w:bCs/>
          <w:sz w:val="18"/>
          <w:szCs w:val="18"/>
        </w:rPr>
      </w:pPr>
    </w:p>
    <w:p w:rsidR="000A23A7" w:rsidRDefault="000A23A7" w:rsidP="000A23A7">
      <w:pPr>
        <w:pStyle w:val="TextList"/>
      </w:pPr>
      <w:r>
        <w:rPr>
          <w:b/>
          <w:bCs/>
          <w:sz w:val="18"/>
          <w:szCs w:val="18"/>
        </w:rPr>
        <w:t>Example:</w:t>
      </w:r>
      <w:r>
        <w:rPr>
          <w:sz w:val="18"/>
          <w:szCs w:val="18"/>
        </w:rPr>
        <w:t xml:space="preserve"> </w:t>
      </w:r>
      <w:r>
        <w:t>I’d already made plans with Patrick when you told me about the party.</w:t>
      </w:r>
    </w:p>
    <w:p w:rsidR="000A23A7" w:rsidRDefault="000A23A7" w:rsidP="000A23A7">
      <w:pPr>
        <w:pStyle w:val="TextList"/>
      </w:pPr>
      <w:r>
        <w:tab/>
      </w:r>
      <w:r>
        <w:tab/>
      </w:r>
      <w:r>
        <w:tab/>
      </w:r>
      <w:r>
        <w:rPr>
          <w:rStyle w:val="GapFillchr"/>
        </w:rPr>
        <w:t xml:space="preserve">_1_   </w:t>
      </w:r>
      <w:r>
        <w:t xml:space="preserve">  I made plans with Patrick.</w:t>
      </w:r>
      <w:r>
        <w:tab/>
      </w:r>
      <w:r>
        <w:tab/>
      </w:r>
      <w:r>
        <w:tab/>
      </w:r>
      <w:r>
        <w:tab/>
      </w:r>
      <w:r>
        <w:rPr>
          <w:rStyle w:val="GapFillchr"/>
        </w:rPr>
        <w:t xml:space="preserve">_  2_  </w:t>
      </w:r>
      <w:r>
        <w:t xml:space="preserve"> You told me about the party.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21.</w:t>
      </w:r>
      <w:r>
        <w:t xml:space="preserve"> By the time she left Spain, she’d learned Spanish pretty well.</w:t>
      </w:r>
    </w:p>
    <w:p w:rsidR="000A23A7" w:rsidRDefault="000A23A7" w:rsidP="000A23A7">
      <w:pPr>
        <w:pStyle w:val="TextList"/>
      </w:pPr>
      <w:r>
        <w:tab/>
      </w:r>
      <w:r>
        <w:tab/>
      </w:r>
      <w:r>
        <w:tab/>
      </w:r>
      <w:r>
        <w:rPr>
          <w:rStyle w:val="GapFillchr"/>
        </w:rPr>
        <w:t>     </w:t>
      </w:r>
      <w:r w:rsidR="00BE0F23">
        <w:rPr>
          <w:rStyle w:val="GapFillchr"/>
        </w:rPr>
        <w:t>1</w:t>
      </w:r>
      <w:r>
        <w:rPr>
          <w:rStyle w:val="GapFillchr"/>
        </w:rPr>
        <w:t>     </w:t>
      </w:r>
      <w:r>
        <w:t xml:space="preserve"> She left Spain.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GapFillchr"/>
        </w:rPr>
        <w:t>     </w:t>
      </w:r>
      <w:r w:rsidR="00BE0F23">
        <w:rPr>
          <w:rStyle w:val="GapFillchr"/>
        </w:rPr>
        <w:t>2</w:t>
      </w:r>
      <w:r>
        <w:rPr>
          <w:rStyle w:val="GapFillchr"/>
        </w:rPr>
        <w:t>     </w:t>
      </w:r>
      <w:r>
        <w:t xml:space="preserve"> She learned Spanish pretty well.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22.</w:t>
      </w:r>
      <w:r>
        <w:t xml:space="preserve"> He’d already heard the news when his boss told him about the promotion.</w:t>
      </w:r>
    </w:p>
    <w:p w:rsidR="000A23A7" w:rsidRDefault="000A23A7" w:rsidP="000A23A7">
      <w:pPr>
        <w:pStyle w:val="TextList"/>
      </w:pPr>
      <w:r>
        <w:tab/>
      </w:r>
      <w:r>
        <w:tab/>
      </w:r>
      <w:r>
        <w:tab/>
      </w:r>
      <w:r>
        <w:rPr>
          <w:rStyle w:val="GapFillchr"/>
        </w:rPr>
        <w:t>     1     </w:t>
      </w:r>
      <w:r>
        <w:t xml:space="preserve"> He heard the news.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GapFillchr"/>
        </w:rPr>
        <w:t>     2     </w:t>
      </w:r>
      <w:r>
        <w:t xml:space="preserve"> His boss told him about the promotion.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23.</w:t>
      </w:r>
      <w:r>
        <w:t xml:space="preserve"> When we arrived at the office, the meeting had started.</w:t>
      </w:r>
    </w:p>
    <w:p w:rsidR="000A23A7" w:rsidRDefault="000A23A7" w:rsidP="000A23A7">
      <w:pPr>
        <w:pStyle w:val="TextList"/>
      </w:pPr>
      <w:r>
        <w:tab/>
      </w:r>
      <w:r>
        <w:tab/>
      </w:r>
      <w:r>
        <w:tab/>
      </w:r>
      <w:r>
        <w:rPr>
          <w:rStyle w:val="GapFillchr"/>
        </w:rPr>
        <w:t>   2       </w:t>
      </w:r>
      <w:r>
        <w:t xml:space="preserve">  We arrived at the office.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GapFillchr"/>
        </w:rPr>
        <w:t>    1      </w:t>
      </w:r>
      <w:r>
        <w:t xml:space="preserve">  The meeting started.</w:t>
      </w:r>
    </w:p>
    <w:p w:rsidR="000A23A7" w:rsidRDefault="000A23A7" w:rsidP="000A23A7">
      <w:pPr>
        <w:pStyle w:val="HeadBSubsection"/>
      </w:pPr>
    </w:p>
    <w:p w:rsidR="000A23A7" w:rsidRDefault="000A23A7" w:rsidP="000A23A7">
      <w:pPr>
        <w:pStyle w:val="HeadBSubsection"/>
      </w:pPr>
      <w:r>
        <w:t>Part 5</w:t>
      </w:r>
    </w:p>
    <w:p w:rsidR="000A23A7" w:rsidRDefault="000A23A7" w:rsidP="000A23A7">
      <w:pPr>
        <w:pStyle w:val="HeadBSubsection"/>
      </w:pPr>
      <w:r>
        <w:t xml:space="preserve">Look at some of Laura’s life events. Complete each sentence. Use the past perfect of the provided verb and </w:t>
      </w:r>
      <w:r>
        <w:rPr>
          <w:u w:val="single"/>
        </w:rPr>
        <w:t>already</w:t>
      </w:r>
      <w:r>
        <w:t xml:space="preserve"> or </w:t>
      </w:r>
      <w:r>
        <w:rPr>
          <w:u w:val="single"/>
        </w:rPr>
        <w:t>yet</w:t>
      </w:r>
      <w:r>
        <w:t>. Use contractions when possible.</w:t>
      </w:r>
    </w:p>
    <w:p w:rsidR="000A23A7" w:rsidRDefault="000A23A7" w:rsidP="000A23A7">
      <w:pPr>
        <w:pStyle w:val="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98425</wp:posOffset>
            </wp:positionV>
            <wp:extent cx="5667375" cy="866775"/>
            <wp:effectExtent l="19050" t="0" r="9525" b="0"/>
            <wp:wrapTight wrapText="bothSides">
              <wp:wrapPolygon edited="0">
                <wp:start x="-73" y="0"/>
                <wp:lineTo x="-73" y="21363"/>
                <wp:lineTo x="21636" y="21363"/>
                <wp:lineTo x="21636" y="0"/>
                <wp:lineTo x="-73" y="0"/>
              </wp:wrapPolygon>
            </wp:wrapTight>
            <wp:docPr id="3" name="Picture 3" descr="tn03_asmt_01AT_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n03_asmt_01AT_5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23A7" w:rsidRDefault="000A23A7" w:rsidP="000A23A7">
      <w:pPr>
        <w:pStyle w:val="Text"/>
      </w:pPr>
    </w:p>
    <w:p w:rsidR="000A23A7" w:rsidRDefault="000A23A7" w:rsidP="000A23A7">
      <w:pPr>
        <w:pStyle w:val="Text"/>
      </w:pPr>
    </w:p>
    <w:p w:rsidR="000A23A7" w:rsidRDefault="000A23A7" w:rsidP="000A23A7">
      <w:pPr>
        <w:pStyle w:val="TextList"/>
        <w:ind w:left="0" w:firstLine="0"/>
        <w:rPr>
          <w:b/>
          <w:bCs/>
          <w:sz w:val="18"/>
          <w:szCs w:val="18"/>
        </w:rPr>
      </w:pPr>
    </w:p>
    <w:p w:rsidR="000A23A7" w:rsidRDefault="000A23A7" w:rsidP="000A23A7">
      <w:pPr>
        <w:pStyle w:val="TextList"/>
        <w:ind w:left="0" w:firstLine="0"/>
      </w:pPr>
      <w:r>
        <w:rPr>
          <w:b/>
          <w:bCs/>
          <w:sz w:val="18"/>
          <w:szCs w:val="18"/>
        </w:rPr>
        <w:t>Example:</w:t>
      </w:r>
      <w:r>
        <w:rPr>
          <w:sz w:val="18"/>
          <w:szCs w:val="18"/>
        </w:rPr>
        <w:t xml:space="preserve"> </w:t>
      </w:r>
      <w:r>
        <w:t xml:space="preserve">By 2009, Laura had gotten married, but she </w:t>
      </w:r>
      <w:r>
        <w:rPr>
          <w:rStyle w:val="GapFillchr"/>
        </w:rPr>
        <w:t>_____hadn’t yet found_____</w:t>
      </w:r>
      <w:r>
        <w:t xml:space="preserve"> a new job.</w:t>
      </w:r>
    </w:p>
    <w:p w:rsidR="000A23A7" w:rsidRDefault="000A23A7" w:rsidP="000A23A7">
      <w:pPr>
        <w:pStyle w:val="TextList"/>
        <w:rPr>
          <w:b/>
          <w:bCs/>
          <w:sz w:val="18"/>
          <w:szCs w:val="18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r>
        <w:rPr>
          <w:b/>
          <w:bCs/>
          <w:sz w:val="18"/>
          <w:szCs w:val="18"/>
        </w:rPr>
        <w:t>find)</w:t>
      </w:r>
    </w:p>
    <w:p w:rsidR="000A23A7" w:rsidRDefault="000A23A7" w:rsidP="000A23A7">
      <w:pPr>
        <w:pStyle w:val="TextList"/>
        <w:rPr>
          <w:b/>
        </w:rPr>
      </w:pPr>
    </w:p>
    <w:p w:rsidR="000A23A7" w:rsidRDefault="000A23A7" w:rsidP="000A23A7">
      <w:pPr>
        <w:pStyle w:val="TextList"/>
      </w:pPr>
      <w:r>
        <w:rPr>
          <w:b/>
        </w:rPr>
        <w:t>24.</w:t>
      </w:r>
      <w:r>
        <w:t xml:space="preserve"> Laura  </w:t>
      </w:r>
      <w:r>
        <w:rPr>
          <w:rStyle w:val="GapFillchr"/>
        </w:rPr>
        <w:t>         </w:t>
      </w:r>
      <w:r w:rsidR="002C5D39">
        <w:rPr>
          <w:rStyle w:val="GapFillchr"/>
        </w:rPr>
        <w:t>hadn’t yet</w:t>
      </w:r>
      <w:r>
        <w:rPr>
          <w:rStyle w:val="GapFillchr"/>
        </w:rPr>
        <w:t xml:space="preserve"> bought                                   </w:t>
      </w:r>
      <w:r>
        <w:t xml:space="preserve"> a house when she bought a new car. </w:t>
      </w:r>
    </w:p>
    <w:p w:rsidR="000A23A7" w:rsidRDefault="000A23A7" w:rsidP="000A23A7">
      <w:pPr>
        <w:pStyle w:val="TextLis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r>
        <w:rPr>
          <w:b/>
          <w:bCs/>
          <w:sz w:val="18"/>
          <w:szCs w:val="18"/>
        </w:rPr>
        <w:t>buy)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25.</w:t>
      </w:r>
      <w:r>
        <w:t xml:space="preserve"> By the time she went to Japan, Laura  </w:t>
      </w:r>
      <w:r>
        <w:rPr>
          <w:rStyle w:val="GapFillchr"/>
        </w:rPr>
        <w:t>     </w:t>
      </w:r>
      <w:r w:rsidR="002C5D39">
        <w:rPr>
          <w:rStyle w:val="GapFillchr"/>
        </w:rPr>
        <w:t>had already began</w:t>
      </w:r>
      <w:r>
        <w:rPr>
          <w:rStyle w:val="GapFillchr"/>
        </w:rPr>
        <w:t>     </w:t>
      </w:r>
      <w:r w:rsidR="002C5D39">
        <w:rPr>
          <w:rStyle w:val="GapFillchr"/>
        </w:rPr>
        <w:t> </w:t>
      </w:r>
      <w:r>
        <w:rPr>
          <w:rStyle w:val="GapFillchr"/>
        </w:rPr>
        <w:t xml:space="preserve">  </w:t>
      </w:r>
      <w:r>
        <w:t xml:space="preserve"> Japanese language classes.</w:t>
      </w:r>
    </w:p>
    <w:p w:rsidR="000A23A7" w:rsidRDefault="000A23A7" w:rsidP="000A23A7">
      <w:pPr>
        <w:pStyle w:val="TextLi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r>
        <w:rPr>
          <w:b/>
          <w:bCs/>
          <w:sz w:val="18"/>
          <w:szCs w:val="18"/>
        </w:rPr>
        <w:t>begin)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26.</w:t>
      </w:r>
      <w:r>
        <w:t xml:space="preserve"> When Laura got married, she  </w:t>
      </w:r>
      <w:r>
        <w:rPr>
          <w:rStyle w:val="GapFillchr"/>
        </w:rPr>
        <w:t>       </w:t>
      </w:r>
      <w:r w:rsidR="002C5D39">
        <w:rPr>
          <w:rStyle w:val="GapFillchr"/>
        </w:rPr>
        <w:t>had already moved  </w:t>
      </w:r>
      <w:r>
        <w:rPr>
          <w:rStyle w:val="GapFillchr"/>
        </w:rPr>
        <w:t>      </w:t>
      </w:r>
      <w:r>
        <w:t xml:space="preserve"> to Chicago. </w:t>
      </w:r>
    </w:p>
    <w:p w:rsidR="000A23A7" w:rsidRDefault="000A23A7" w:rsidP="000A23A7">
      <w:pPr>
        <w:pStyle w:val="TextLi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r>
        <w:rPr>
          <w:b/>
          <w:bCs/>
          <w:sz w:val="18"/>
          <w:szCs w:val="18"/>
        </w:rPr>
        <w:t>move)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27.</w:t>
      </w:r>
      <w:r>
        <w:t xml:space="preserve"> By 2012, Laura  </w:t>
      </w:r>
      <w:r>
        <w:rPr>
          <w:rStyle w:val="GapFillchr"/>
        </w:rPr>
        <w:t>        </w:t>
      </w:r>
      <w:r w:rsidR="002C5D39">
        <w:rPr>
          <w:rStyle w:val="GapFillchr"/>
        </w:rPr>
        <w:t>hadn’t yet started </w:t>
      </w:r>
      <w:r>
        <w:rPr>
          <w:rStyle w:val="GapFillchr"/>
        </w:rPr>
        <w:t>       </w:t>
      </w:r>
      <w:r>
        <w:t xml:space="preserve"> business school.</w:t>
      </w:r>
    </w:p>
    <w:p w:rsidR="000A23A7" w:rsidRDefault="000A23A7" w:rsidP="000A23A7">
      <w:pPr>
        <w:pStyle w:val="TextLi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r>
        <w:rPr>
          <w:b/>
          <w:bCs/>
          <w:sz w:val="18"/>
          <w:szCs w:val="18"/>
        </w:rPr>
        <w:t>start)</w:t>
      </w:r>
    </w:p>
    <w:p w:rsidR="000A23A7" w:rsidRDefault="000A23A7" w:rsidP="000A23A7">
      <w:pPr>
        <w:pStyle w:val="HeadBSubsection"/>
        <w:rPr>
          <w:lang w:val="en-CA"/>
        </w:rPr>
      </w:pPr>
    </w:p>
    <w:p w:rsidR="000A23A7" w:rsidRDefault="000A23A7" w:rsidP="000A23A7">
      <w:pPr>
        <w:pStyle w:val="HeadBSubsection"/>
        <w:rPr>
          <w:lang w:val="en-CA"/>
        </w:rPr>
      </w:pPr>
      <w:r>
        <w:rPr>
          <w:lang w:val="en-CA"/>
        </w:rPr>
        <w:t>Part 6</w:t>
      </w:r>
    </w:p>
    <w:p w:rsidR="000A23A7" w:rsidRDefault="000A23A7" w:rsidP="000A23A7">
      <w:pPr>
        <w:pStyle w:val="HeadBSubsection"/>
      </w:pPr>
      <w:r>
        <w:rPr>
          <w:lang w:val="en-CA"/>
        </w:rPr>
        <w:t>R</w:t>
      </w:r>
      <w:r>
        <w:t xml:space="preserve">ead the article. Then choose </w:t>
      </w:r>
      <w:r>
        <w:rPr>
          <w:u w:val="single"/>
        </w:rPr>
        <w:t>True</w:t>
      </w:r>
      <w:r>
        <w:t xml:space="preserve"> or </w:t>
      </w:r>
      <w:r>
        <w:rPr>
          <w:u w:val="single"/>
        </w:rPr>
        <w:t>False</w:t>
      </w:r>
      <w:r>
        <w:t xml:space="preserve"> for each sentence. </w:t>
      </w:r>
    </w:p>
    <w:p w:rsidR="000A23A7" w:rsidRDefault="000A23A7" w:rsidP="000A23A7">
      <w:pPr>
        <w:pStyle w:val="TextLis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60325</wp:posOffset>
            </wp:positionV>
            <wp:extent cx="5486400" cy="5058410"/>
            <wp:effectExtent l="19050" t="0" r="0" b="0"/>
            <wp:wrapNone/>
            <wp:docPr id="2" name="Picture 2" descr="tn03_asmt_01AT_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n03_asmt_01AT_6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  <w:tabs>
          <w:tab w:val="clear" w:pos="336"/>
          <w:tab w:val="left" w:pos="6804"/>
        </w:tabs>
        <w:ind w:left="0" w:firstLine="0"/>
      </w:pPr>
    </w:p>
    <w:p w:rsidR="000A23A7" w:rsidRDefault="000A23A7" w:rsidP="000A23A7">
      <w:pPr>
        <w:pStyle w:val="TextList"/>
        <w:tabs>
          <w:tab w:val="clear" w:pos="336"/>
          <w:tab w:val="left" w:pos="6804"/>
        </w:tabs>
        <w:ind w:left="0" w:firstLine="0"/>
        <w:rPr>
          <w:b/>
        </w:rPr>
      </w:pPr>
      <w:r>
        <w:rPr>
          <w:b/>
        </w:rPr>
        <w:tab/>
      </w:r>
    </w:p>
    <w:p w:rsidR="000A23A7" w:rsidRDefault="000A23A7" w:rsidP="000A23A7">
      <w:pPr>
        <w:pStyle w:val="TextList"/>
        <w:tabs>
          <w:tab w:val="clear" w:pos="336"/>
          <w:tab w:val="left" w:pos="6804"/>
        </w:tabs>
        <w:ind w:left="0" w:firstLine="0"/>
        <w:rPr>
          <w:b/>
          <w:bCs/>
        </w:rPr>
      </w:pPr>
      <w:r>
        <w:rPr>
          <w:b/>
        </w:rPr>
        <w:tab/>
      </w:r>
    </w:p>
    <w:p w:rsidR="000A23A7" w:rsidRDefault="000A23A7" w:rsidP="000A23A7">
      <w:pPr>
        <w:pStyle w:val="TextList"/>
        <w:rPr>
          <w:b/>
        </w:rPr>
      </w:pPr>
    </w:p>
    <w:p w:rsidR="00F417B5" w:rsidRDefault="00F417B5" w:rsidP="00F417B5">
      <w:pPr>
        <w:pStyle w:val="TextList"/>
        <w:tabs>
          <w:tab w:val="left" w:pos="6882"/>
        </w:tabs>
      </w:pPr>
      <w:r>
        <w:rPr>
          <w:b/>
        </w:rPr>
        <w:lastRenderedPageBreak/>
        <w:t xml:space="preserve">                                                                                                                         True             False</w:t>
      </w:r>
    </w:p>
    <w:p w:rsidR="000A23A7" w:rsidRDefault="000A23A7" w:rsidP="000A23A7">
      <w:pPr>
        <w:pStyle w:val="TextList"/>
      </w:pPr>
      <w:r>
        <w:rPr>
          <w:b/>
          <w:bCs/>
          <w:sz w:val="18"/>
          <w:szCs w:val="18"/>
        </w:rPr>
        <w:t>Example:</w:t>
      </w:r>
      <w:r>
        <w:rPr>
          <w:sz w:val="18"/>
          <w:szCs w:val="18"/>
        </w:rPr>
        <w:t xml:space="preserve"> </w:t>
      </w:r>
      <w:r>
        <w:t>Fashion changes with time.</w:t>
      </w:r>
      <w:r>
        <w:tab/>
      </w:r>
      <w:r>
        <w:tab/>
      </w:r>
      <w:r>
        <w:tab/>
      </w:r>
      <w:r>
        <w:tab/>
      </w:r>
      <w:r>
        <w:tab/>
        <w:t xml:space="preserve">     ( </w:t>
      </w:r>
      <w:r>
        <w:rPr>
          <w:rFonts w:ascii="MS Mincho" w:eastAsia="MS Mincho" w:hAnsi="MS Mincho" w:cs="MS Mincho" w:hint="eastAsia"/>
        </w:rPr>
        <w:t>✓</w:t>
      </w:r>
      <w:r>
        <w:t xml:space="preserve">)              (    )      </w:t>
      </w:r>
      <w:r>
        <w:tab/>
      </w:r>
      <w:r>
        <w:tab/>
      </w:r>
      <w:r>
        <w:tab/>
      </w:r>
      <w:r>
        <w:tab/>
      </w:r>
    </w:p>
    <w:p w:rsidR="000A23A7" w:rsidRDefault="000A23A7" w:rsidP="000A23A7">
      <w:pPr>
        <w:pStyle w:val="TextList"/>
      </w:pPr>
      <w:r>
        <w:rPr>
          <w:b/>
        </w:rPr>
        <w:t>28.</w:t>
      </w:r>
      <w:r>
        <w:t xml:space="preserve"> Long ago in France, men dressed similarly to women today. </w:t>
      </w:r>
      <w:r>
        <w:tab/>
        <w:t xml:space="preserve">                  </w:t>
      </w:r>
      <w:r w:rsidR="002C5D39">
        <w:t xml:space="preserve">( </w:t>
      </w:r>
      <w:r w:rsidR="00F417B5">
        <w:rPr>
          <w:rFonts w:ascii="MS Mincho" w:eastAsia="MS Mincho" w:hAnsi="MS Mincho" w:cs="MS Mincho"/>
        </w:rPr>
        <w:t xml:space="preserve">  </w:t>
      </w:r>
      <w:r>
        <w:t xml:space="preserve">)             </w:t>
      </w:r>
      <w:r w:rsidR="002C5D39">
        <w:t xml:space="preserve"> </w:t>
      </w:r>
      <w:r>
        <w:t>(</w:t>
      </w:r>
      <w:r w:rsidR="002C5D39">
        <w:t xml:space="preserve"> </w:t>
      </w:r>
      <w:r w:rsidR="002C5D39">
        <w:rPr>
          <w:rFonts w:ascii="MS Mincho" w:eastAsia="MS Mincho" w:hAnsi="MS Mincho" w:cs="MS Mincho" w:hint="eastAsia"/>
        </w:rPr>
        <w:t>✓</w:t>
      </w:r>
      <w:r>
        <w:t>)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29.</w:t>
      </w:r>
      <w:r>
        <w:t xml:space="preserve"> The culture of fashion has changed a lot over time. </w:t>
      </w:r>
      <w:r>
        <w:tab/>
      </w:r>
      <w:r>
        <w:tab/>
        <w:t xml:space="preserve">                  (</w:t>
      </w:r>
      <w:r w:rsidR="002C5D39">
        <w:t xml:space="preserve"> </w:t>
      </w:r>
      <w:r w:rsidR="00F417B5">
        <w:rPr>
          <w:rFonts w:ascii="MS Mincho" w:eastAsia="MS Mincho" w:hAnsi="MS Mincho" w:cs="MS Mincho"/>
        </w:rPr>
        <w:t xml:space="preserve">  </w:t>
      </w:r>
      <w:r w:rsidR="002C5D39">
        <w:t xml:space="preserve">)    </w:t>
      </w:r>
      <w:r>
        <w:t xml:space="preserve">  </w:t>
      </w:r>
      <w:r w:rsidR="002C5D39">
        <w:t xml:space="preserve">        </w:t>
      </w:r>
      <w:r>
        <w:t>(</w:t>
      </w:r>
      <w:r w:rsidR="002C5D39">
        <w:t xml:space="preserve"> </w:t>
      </w:r>
      <w:r w:rsidR="002C5D39">
        <w:rPr>
          <w:rFonts w:ascii="MS Mincho" w:eastAsia="MS Mincho" w:hAnsi="MS Mincho" w:cs="MS Mincho" w:hint="eastAsia"/>
        </w:rPr>
        <w:t>✓</w:t>
      </w:r>
      <w:r>
        <w:t>)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  <w:r>
        <w:rPr>
          <w:b/>
        </w:rPr>
        <w:t>30.</w:t>
      </w:r>
      <w:r>
        <w:t xml:space="preserve"> You can know about fashion without knowing designers’ names.              (</w:t>
      </w:r>
      <w:r w:rsidR="002C5D39">
        <w:t xml:space="preserve"> </w:t>
      </w:r>
      <w:r w:rsidR="002C5D39">
        <w:rPr>
          <w:rFonts w:ascii="MS Mincho" w:eastAsia="MS Mincho" w:hAnsi="MS Mincho" w:cs="MS Mincho" w:hint="eastAsia"/>
        </w:rPr>
        <w:t>✓</w:t>
      </w:r>
      <w:r>
        <w:t xml:space="preserve">)            </w:t>
      </w:r>
      <w:r w:rsidR="002C5D39">
        <w:t xml:space="preserve">  </w:t>
      </w:r>
      <w:r>
        <w:t>(</w:t>
      </w:r>
      <w:r w:rsidR="002C5D39">
        <w:t xml:space="preserve"> </w:t>
      </w:r>
      <w:r w:rsidR="00F417B5">
        <w:rPr>
          <w:rFonts w:ascii="MS Mincho" w:eastAsia="MS Mincho" w:hAnsi="MS Mincho" w:cs="MS Mincho"/>
        </w:rPr>
        <w:t xml:space="preserve">  </w:t>
      </w:r>
      <w:r>
        <w:t>)</w:t>
      </w: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</w:pPr>
    </w:p>
    <w:p w:rsidR="000A23A7" w:rsidRDefault="000A23A7" w:rsidP="000A23A7">
      <w:pPr>
        <w:pStyle w:val="TextList"/>
        <w:ind w:left="0" w:firstLine="0"/>
      </w:pPr>
    </w:p>
    <w:p w:rsidR="00244F54" w:rsidRPr="000A23A7" w:rsidRDefault="00F417B5">
      <w:pPr>
        <w:rPr>
          <w:sz w:val="36"/>
          <w:szCs w:val="36"/>
        </w:rPr>
      </w:pPr>
    </w:p>
    <w:sectPr w:rsidR="00244F54" w:rsidRPr="000A23A7" w:rsidSect="0050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A23A7"/>
    <w:rsid w:val="000A23A7"/>
    <w:rsid w:val="002C5D39"/>
    <w:rsid w:val="00457DF9"/>
    <w:rsid w:val="00506501"/>
    <w:rsid w:val="00BE0F23"/>
    <w:rsid w:val="00C47E96"/>
    <w:rsid w:val="00D740B2"/>
    <w:rsid w:val="00F41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List">
    <w:name w:val="Text List"/>
    <w:basedOn w:val="Normal"/>
    <w:rsid w:val="000A23A7"/>
    <w:pPr>
      <w:tabs>
        <w:tab w:val="left" w:pos="336"/>
      </w:tabs>
      <w:spacing w:line="240" w:lineRule="exact"/>
      <w:ind w:left="336" w:hanging="336"/>
    </w:pPr>
    <w:rPr>
      <w:rFonts w:ascii="Arial" w:hAnsi="Arial"/>
      <w:sz w:val="20"/>
    </w:rPr>
  </w:style>
  <w:style w:type="character" w:customStyle="1" w:styleId="HeadBSubsectionChar">
    <w:name w:val="Head B Subsection Char"/>
    <w:link w:val="HeadBSubsection"/>
    <w:locked/>
    <w:rsid w:val="000A23A7"/>
    <w:rPr>
      <w:rFonts w:ascii="Arial" w:hAnsi="Arial" w:cs="Arial"/>
      <w:b/>
      <w:sz w:val="24"/>
      <w:szCs w:val="24"/>
      <w:lang w:eastAsia="en-GB"/>
    </w:rPr>
  </w:style>
  <w:style w:type="paragraph" w:customStyle="1" w:styleId="HeadBSubsection">
    <w:name w:val="Head B Subsection"/>
    <w:basedOn w:val="Normal"/>
    <w:link w:val="HeadBSubsectionChar"/>
    <w:rsid w:val="000A23A7"/>
    <w:pPr>
      <w:keepNext/>
      <w:spacing w:before="60" w:after="60"/>
    </w:pPr>
    <w:rPr>
      <w:rFonts w:ascii="Arial" w:eastAsiaTheme="minorHAnsi" w:hAnsi="Arial" w:cs="Arial"/>
      <w:b/>
      <w:lang w:eastAsia="en-GB"/>
    </w:rPr>
  </w:style>
  <w:style w:type="character" w:customStyle="1" w:styleId="GapFillchr">
    <w:name w:val="Gap Fill chr"/>
    <w:rsid w:val="000A23A7"/>
    <w:rPr>
      <w:rFonts w:ascii="Times New Roman" w:hAnsi="Times New Roman" w:cs="Times New Roman" w:hint="default"/>
      <w:b/>
      <w:bCs w:val="0"/>
      <w:color w:val="000000"/>
      <w:sz w:val="20"/>
      <w:szCs w:val="20"/>
      <w:u w:val="dottedHeavy" w:color="000000"/>
    </w:rPr>
  </w:style>
  <w:style w:type="paragraph" w:customStyle="1" w:styleId="Text">
    <w:name w:val="Text"/>
    <w:basedOn w:val="TextList"/>
    <w:rsid w:val="000A23A7"/>
    <w:pPr>
      <w:spacing w:after="180"/>
      <w:ind w:left="0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2021-01-10T11:15:00Z</dcterms:created>
  <dcterms:modified xsi:type="dcterms:W3CDTF">2021-01-10T12:01:00Z</dcterms:modified>
</cp:coreProperties>
</file>