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BDCC4">
      <w:pPr>
        <w:pStyle w:val="7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328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1F2328"/>
          <w:sz w:val="26"/>
          <w:szCs w:val="26"/>
        </w:rPr>
        <w:t>Step 1:</w:t>
      </w:r>
      <w:r>
        <w:rPr>
          <w:rFonts w:hint="default" w:ascii="Times New Roman" w:hAnsi="Times New Roman" w:cs="Times New Roman"/>
          <w:color w:val="1F2328"/>
          <w:sz w:val="26"/>
          <w:szCs w:val="26"/>
        </w:rPr>
        <w:t xml:space="preserve"> Tải</w:t>
      </w:r>
      <w:r>
        <w:rPr>
          <w:rFonts w:hint="default" w:ascii="Times New Roman" w:hAnsi="Times New Roman" w:cs="Times New Roman"/>
          <w:color w:val="1F2328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color w:val="1F2328"/>
          <w:sz w:val="26"/>
          <w:szCs w:val="26"/>
        </w:rPr>
        <w:t>tập dữ liệu</w:t>
      </w:r>
      <w:r>
        <w:rPr>
          <w:rFonts w:hint="default" w:ascii="Times New Roman" w:hAnsi="Times New Roman" w:cs="Times New Roman"/>
          <w:color w:val="1F2328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color w:val="1F2328"/>
          <w:sz w:val="26"/>
          <w:szCs w:val="26"/>
        </w:rPr>
        <w:t>về máy</w:t>
      </w:r>
      <w:r>
        <w:rPr>
          <w:rFonts w:hint="default" w:ascii="Times New Roman" w:hAnsi="Times New Roman" w:cs="Times New Roman"/>
          <w:color w:val="1F2328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color w:val="1F232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F2328"/>
          <w:sz w:val="26"/>
          <w:szCs w:val="26"/>
          <w:lang w:val="en-US"/>
        </w:rPr>
        <w:t>diabetes.</w:t>
      </w:r>
      <w:r>
        <w:rPr>
          <w:rFonts w:hint="default" w:ascii="Times New Roman" w:hAnsi="Times New Roman" w:cs="Times New Roman"/>
          <w:color w:val="1F2328"/>
          <w:sz w:val="26"/>
          <w:szCs w:val="26"/>
        </w:rPr>
        <w:t>csv</w:t>
      </w:r>
    </w:p>
    <w:p w14:paraId="69B637DE">
      <w:pPr>
        <w:spacing w:line="360" w:lineRule="auto"/>
        <w:ind w:left="720"/>
        <w:rPr>
          <w:rFonts w:hint="default" w:ascii="Times New Roman" w:hAnsi="Times New Roman" w:eastAsia="Times New Roman" w:cs="Times New Roman"/>
          <w:sz w:val="26"/>
          <w:szCs w:val="26"/>
          <w:shd w:val="clear" w:color="auto" w:fill="FAFAFA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 xml:space="preserve">Dataset lấy từ Kaggle </w:t>
      </w:r>
      <w:r>
        <w:rPr>
          <w:rFonts w:hint="default" w:ascii="Times New Roman" w:hAnsi="Times New Roman" w:eastAsia="Times New Roman" w:cs="Times New Roman"/>
          <w:sz w:val="26"/>
          <w:szCs w:val="26"/>
          <w:shd w:val="clear" w:color="auto" w:fill="FAFAFA"/>
        </w:rPr>
        <w:t>bộ dữ liệu này gồm có:</w:t>
      </w:r>
    </w:p>
    <w:p w14:paraId="61BD8F46">
      <w:pPr>
        <w:pStyle w:val="11"/>
        <w:numPr>
          <w:ilvl w:val="0"/>
          <w:numId w:val="1"/>
        </w:numPr>
        <w:spacing w:after="0" w:line="360" w:lineRule="auto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1F2328"/>
          <w:sz w:val="26"/>
          <w:szCs w:val="26"/>
          <w:lang w:val="en-US"/>
        </w:rPr>
        <w:t>diabetes</w:t>
      </w: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.csv</w:t>
      </w:r>
      <w:r>
        <w:rPr>
          <w:rFonts w:hint="default" w:ascii="Times New Roman" w:hAnsi="Times New Roman" w:eastAsia="Times New Roman" w:cs="Times New Roman"/>
          <w:sz w:val="26"/>
          <w:szCs w:val="26"/>
        </w:rPr>
        <w:t>: Dữ liệu gốc.</w:t>
      </w:r>
    </w:p>
    <w:p w14:paraId="6AF6B2B9">
      <w:pPr>
        <w:spacing w:line="360" w:lineRule="auto"/>
        <w:ind w:left="708"/>
        <w:rPr>
          <w:rFonts w:hint="default" w:ascii="Times New Roman" w:hAnsi="Times New Roman" w:cs="Times New Roman"/>
          <w:color w:val="1F2328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</w:rPr>
        <w:t>Link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6"/>
          <w:szCs w:val="26"/>
        </w:rPr>
        <w:t>dataset: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fldChar w:fldCharType="begin"/>
      </w:r>
      <w:r>
        <w:rPr>
          <w:rFonts w:hint="default" w:ascii="Times New Roman" w:hAnsi="Times New Roman"/>
          <w:sz w:val="26"/>
          <w:szCs w:val="26"/>
        </w:rPr>
        <w:instrText xml:space="preserve"> HYPERLINK "https://www.kaggle.com/code/fatihmehmetkoc/svc-79-suscesfully/input" </w:instrText>
      </w:r>
      <w:r>
        <w:rPr>
          <w:rFonts w:hint="default" w:ascii="Times New Roman" w:hAnsi="Times New Roman"/>
          <w:sz w:val="26"/>
          <w:szCs w:val="26"/>
        </w:rPr>
        <w:fldChar w:fldCharType="separate"/>
      </w:r>
      <w:r>
        <w:rPr>
          <w:rStyle w:val="6"/>
          <w:rFonts w:hint="default" w:ascii="Times New Roman" w:hAnsi="Times New Roman"/>
          <w:sz w:val="26"/>
          <w:szCs w:val="26"/>
        </w:rPr>
        <w:t>https://www.kaggle.com/code/fatihmehmetkoc/svc-79-suscesfully/input</w:t>
      </w:r>
      <w:r>
        <w:rPr>
          <w:rFonts w:hint="default" w:ascii="Times New Roman" w:hAnsi="Times New Roman"/>
          <w:sz w:val="26"/>
          <w:szCs w:val="26"/>
        </w:rPr>
        <w:fldChar w:fldCharType="end"/>
      </w:r>
    </w:p>
    <w:p w14:paraId="2BFFA65A">
      <w:pPr>
        <w:pStyle w:val="7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328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1F2328"/>
          <w:sz w:val="26"/>
          <w:szCs w:val="26"/>
        </w:rPr>
        <w:t xml:space="preserve">Step 2: </w:t>
      </w:r>
      <w:r>
        <w:rPr>
          <w:rFonts w:hint="default" w:ascii="Times New Roman" w:hAnsi="Times New Roman" w:cs="Times New Roman"/>
          <w:color w:val="1F2328"/>
          <w:sz w:val="26"/>
          <w:szCs w:val="26"/>
        </w:rPr>
        <w:t xml:space="preserve">Truy cập </w:t>
      </w:r>
      <w:r>
        <w:rPr>
          <w:rFonts w:hint="default" w:ascii="Times New Roman" w:hAnsi="Times New Roman"/>
          <w:b/>
          <w:color w:val="1F2328"/>
          <w:sz w:val="26"/>
          <w:szCs w:val="26"/>
        </w:rPr>
        <w:t>svc-79-suscesfully</w:t>
      </w:r>
      <w:r>
        <w:rPr>
          <w:rFonts w:hint="default" w:ascii="Times New Roman" w:hAnsi="Times New Roman" w:cs="Times New Roman"/>
          <w:color w:val="1F2328"/>
          <w:sz w:val="26"/>
          <w:szCs w:val="26"/>
        </w:rPr>
        <w:t xml:space="preserve"> để lấy code đã được xây dựng sẵn trên Kaggle</w:t>
      </w:r>
    </w:p>
    <w:p w14:paraId="5D24A57C">
      <w:pPr>
        <w:pStyle w:val="7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328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1F2328"/>
          <w:sz w:val="26"/>
          <w:szCs w:val="26"/>
          <w:lang w:val="en-US"/>
        </w:rPr>
        <w:t xml:space="preserve">Link: </w:t>
      </w:r>
    </w:p>
    <w:p w14:paraId="5E4992BE">
      <w:pPr>
        <w:pStyle w:val="7"/>
        <w:shd w:val="clear" w:color="auto" w:fill="FFFFFF"/>
        <w:spacing w:before="0" w:beforeAutospacing="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fldChar w:fldCharType="begin"/>
      </w:r>
      <w:r>
        <w:rPr>
          <w:rFonts w:hint="default" w:ascii="Times New Roman" w:hAnsi="Times New Roman"/>
          <w:sz w:val="26"/>
          <w:szCs w:val="26"/>
        </w:rPr>
        <w:instrText xml:space="preserve"> HYPERLINK "https://www.kaggle.com/code/fatihmehmetkoc/svc-79-suscesfully/notebook" </w:instrText>
      </w:r>
      <w:r>
        <w:rPr>
          <w:rFonts w:hint="default" w:ascii="Times New Roman" w:hAnsi="Times New Roman"/>
          <w:sz w:val="26"/>
          <w:szCs w:val="26"/>
        </w:rPr>
        <w:fldChar w:fldCharType="separate"/>
      </w:r>
      <w:r>
        <w:rPr>
          <w:rStyle w:val="6"/>
          <w:rFonts w:hint="default" w:ascii="Times New Roman" w:hAnsi="Times New Roman"/>
          <w:sz w:val="26"/>
          <w:szCs w:val="26"/>
        </w:rPr>
        <w:t>https://www.kaggle.com/code/fatihmehmetkoc/svc-79-suscesfully/notebook</w:t>
      </w:r>
      <w:r>
        <w:rPr>
          <w:rFonts w:hint="default" w:ascii="Times New Roman" w:hAnsi="Times New Roman"/>
          <w:sz w:val="26"/>
          <w:szCs w:val="26"/>
        </w:rPr>
        <w:fldChar w:fldCharType="end"/>
      </w:r>
    </w:p>
    <w:p w14:paraId="4791D87D">
      <w:pPr>
        <w:pStyle w:val="7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328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Nhấn vào “Download” để tải notebook về máy.</w:t>
      </w:r>
      <w:r>
        <w:rPr>
          <w:rFonts w:hint="default" w:ascii="Times New Roman" w:hAnsi="Times New Roman" w:cs="Times New Roman"/>
          <w:color w:val="1F2328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Mở file notebook này bằng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Visual Studio Code</w:t>
      </w:r>
      <w:r>
        <w:rPr>
          <w:rFonts w:hint="default" w:ascii="Times New Roman" w:hAnsi="Times New Roman" w:cs="Times New Roman"/>
          <w:sz w:val="26"/>
          <w:szCs w:val="26"/>
        </w:rPr>
        <w:t xml:space="preserve"> hoặc </w:t>
      </w:r>
      <w:r>
        <w:rPr>
          <w:rFonts w:hint="default" w:ascii="Times New Roman" w:hAnsi="Times New Roman" w:cs="Times New Roman"/>
          <w:b/>
          <w:sz w:val="26"/>
          <w:szCs w:val="26"/>
        </w:rPr>
        <w:t>Jupyter Notebook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chỉnh sửa và thực hiện bước tiếp theo.</w:t>
      </w:r>
    </w:p>
    <w:p w14:paraId="5059B9B5">
      <w:pPr>
        <w:pStyle w:val="7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328"/>
          <w:sz w:val="26"/>
          <w:szCs w:val="26"/>
        </w:rPr>
      </w:pPr>
      <w:r>
        <w:rPr>
          <w:rFonts w:hint="default" w:ascii="Times New Roman" w:hAnsi="Times New Roman" w:cs="Times New Roman"/>
          <w:color w:val="1F2328"/>
          <w:sz w:val="26"/>
          <w:szCs w:val="26"/>
        </w:rPr>
        <w:t>Step 3: Lấy code và thực hiện chạy chương trình trên Jupyter Notebook</w:t>
      </w:r>
    </w:p>
    <w:p w14:paraId="1A2ED067">
      <w:pPr>
        <w:pStyle w:val="7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328"/>
          <w:sz w:val="26"/>
          <w:szCs w:val="26"/>
        </w:rPr>
      </w:pPr>
      <w:r>
        <w:rPr>
          <w:rFonts w:hint="default" w:ascii="Times New Roman" w:hAnsi="Times New Roman" w:cs="Times New Roman"/>
          <w:color w:val="1F2328"/>
          <w:sz w:val="26"/>
          <w:szCs w:val="26"/>
        </w:rPr>
        <w:t xml:space="preserve">Step 4: Copy đường dẫn tới file tập dữ liệu </w:t>
      </w:r>
      <w:r>
        <w:rPr>
          <w:rFonts w:hint="default" w:ascii="Times New Roman" w:hAnsi="Times New Roman" w:cs="Times New Roman"/>
          <w:b/>
          <w:bCs/>
          <w:color w:val="1F2328"/>
          <w:sz w:val="26"/>
          <w:szCs w:val="26"/>
          <w:lang w:val="en-US"/>
        </w:rPr>
        <w:t>diabetes</w:t>
      </w: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.csv</w:t>
      </w:r>
      <w:r>
        <w:rPr>
          <w:rFonts w:hint="default" w:ascii="Times New Roman" w:hAnsi="Times New Roman" w:cs="Times New Roman"/>
          <w:color w:val="1F2328"/>
          <w:sz w:val="26"/>
          <w:szCs w:val="26"/>
        </w:rPr>
        <w:t xml:space="preserve"> (trong máy Local – máy tính mà bạn đang sử dụng trực tiếp, ở mục đã tải tập dữ liệu về) vào function (hàm) read_csv. Ghi chú: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read_csv</w:t>
      </w:r>
      <w:r>
        <w:rPr>
          <w:rFonts w:hint="default" w:ascii="Times New Roman" w:hAnsi="Times New Roman" w:cs="Times New Roman"/>
          <w:sz w:val="26"/>
          <w:szCs w:val="26"/>
        </w:rPr>
        <w:t xml:space="preserve"> là một hàm trong thư viện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pandas</w:t>
      </w:r>
      <w:r>
        <w:rPr>
          <w:rFonts w:hint="default" w:ascii="Times New Roman" w:hAnsi="Times New Roman" w:cs="Times New Roman"/>
          <w:sz w:val="26"/>
          <w:szCs w:val="26"/>
        </w:rPr>
        <w:t xml:space="preserve"> của Python</w:t>
      </w:r>
    </w:p>
    <w:p w14:paraId="5B04A746">
      <w:pPr>
        <w:pStyle w:val="7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328"/>
          <w:sz w:val="26"/>
          <w:szCs w:val="26"/>
        </w:rPr>
      </w:pPr>
      <w:r>
        <w:rPr>
          <w:rFonts w:hint="default" w:ascii="Times New Roman" w:hAnsi="Times New Roman" w:cs="Times New Roman"/>
          <w:color w:val="1F2328"/>
          <w:sz w:val="26"/>
          <w:szCs w:val="26"/>
        </w:rPr>
        <w:t>Ví du:</w:t>
      </w:r>
    </w:p>
    <w:p w14:paraId="36A24B84">
      <w:pPr>
        <w:pStyle w:val="7"/>
        <w:shd w:val="clear" w:color="auto" w:fill="FFFFFF"/>
        <w:spacing w:before="0" w:beforeAutospacing="0"/>
        <w:rPr>
          <w:rFonts w:hint="default" w:ascii="Times New Roman" w:hAnsi="Times New Roman" w:cs="Times New Roman"/>
          <w:i/>
          <w:iCs/>
          <w:color w:val="1F2328"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color w:val="1F2328"/>
          <w:sz w:val="26"/>
          <w:szCs w:val="26"/>
        </w:rPr>
        <w:t># Nhập thư viện pandas, gọi tắt là pd</w:t>
      </w:r>
    </w:p>
    <w:p w14:paraId="5A3AAA8C">
      <w:pPr>
        <w:pStyle w:val="7"/>
        <w:shd w:val="clear" w:color="auto" w:fill="FFFFFF"/>
        <w:spacing w:before="0" w:beforeAutospacing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import</w:t>
      </w:r>
      <w:r>
        <w:rPr>
          <w:rFonts w:hint="default" w:ascii="Times New Roman" w:hAnsi="Times New Roman" w:cs="Times New Roman"/>
          <w:sz w:val="26"/>
          <w:szCs w:val="26"/>
        </w:rPr>
        <w:t xml:space="preserve"> pandas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as</w:t>
      </w:r>
      <w:r>
        <w:rPr>
          <w:rFonts w:hint="default" w:ascii="Times New Roman" w:hAnsi="Times New Roman" w:cs="Times New Roman"/>
          <w:sz w:val="26"/>
          <w:szCs w:val="26"/>
        </w:rPr>
        <w:t xml:space="preserve"> pd</w:t>
      </w:r>
    </w:p>
    <w:p w14:paraId="4E850900">
      <w:pPr>
        <w:pStyle w:val="7"/>
        <w:shd w:val="clear" w:color="auto" w:fill="FFFFFF"/>
        <w:spacing w:before="0" w:beforeAutospacing="0"/>
        <w:rPr>
          <w:rFonts w:hint="default" w:ascii="Times New Roman" w:hAnsi="Times New Roman" w:cs="Times New Roman"/>
          <w:i/>
          <w:iCs/>
          <w:color w:val="1F2328"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># Đọc dữ liệu từ file CSV</w:t>
      </w:r>
    </w:p>
    <w:p w14:paraId="6C84E433">
      <w:pPr>
        <w:pStyle w:val="7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328"/>
          <w:sz w:val="26"/>
          <w:szCs w:val="26"/>
        </w:rPr>
      </w:pPr>
      <w:r>
        <w:rPr>
          <w:rFonts w:hint="default" w:ascii="Times New Roman" w:hAnsi="Times New Roman" w:cs="Times New Roman"/>
          <w:color w:val="1F2328"/>
          <w:sz w:val="26"/>
          <w:szCs w:val="26"/>
        </w:rPr>
        <w:t>data=pd.read_csv("C:</w:t>
      </w:r>
      <w:r>
        <w:rPr>
          <w:rFonts w:hint="default" w:ascii="Times New Roman" w:hAnsi="Times New Roman" w:cs="Times New Roman"/>
          <w:color w:val="1F2328"/>
          <w:sz w:val="26"/>
          <w:szCs w:val="26"/>
          <w:lang w:val="en-US"/>
        </w:rPr>
        <w:t>/Year4/KhaiPhaDuLieu/</w:t>
      </w:r>
      <w:r>
        <w:rPr>
          <w:rFonts w:hint="default" w:ascii="Times New Roman" w:hAnsi="Times New Roman" w:cs="Times New Roman"/>
          <w:b w:val="0"/>
          <w:bCs w:val="0"/>
          <w:color w:val="1F2328"/>
          <w:sz w:val="26"/>
          <w:szCs w:val="26"/>
          <w:lang w:val="en-US"/>
        </w:rPr>
        <w:t>diabetes</w:t>
      </w:r>
      <w:r>
        <w:rPr>
          <w:rFonts w:hint="default" w:ascii="Times New Roman" w:hAnsi="Times New Roman" w:eastAsia="Times New Roman" w:cs="Times New Roman"/>
          <w:b w:val="0"/>
          <w:bCs w:val="0"/>
          <w:sz w:val="26"/>
          <w:szCs w:val="26"/>
        </w:rPr>
        <w:t>.csv</w:t>
      </w:r>
      <w:r>
        <w:rPr>
          <w:rFonts w:hint="default" w:ascii="Times New Roman" w:hAnsi="Times New Roman" w:cs="Times New Roman"/>
          <w:color w:val="1F2328"/>
          <w:sz w:val="26"/>
          <w:szCs w:val="26"/>
        </w:rPr>
        <w:t>")</w:t>
      </w:r>
    </w:p>
    <w:p w14:paraId="5C584868">
      <w:pPr>
        <w:spacing w:line="360" w:lineRule="auto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1F2328"/>
          <w:sz w:val="26"/>
          <w:szCs w:val="26"/>
        </w:rPr>
        <w:t xml:space="preserve">Step 5: </w:t>
      </w:r>
      <w:r>
        <w:rPr>
          <w:rFonts w:hint="default" w:ascii="Times New Roman" w:hAnsi="Times New Roman" w:cs="Times New Roman"/>
          <w:color w:val="1F2328"/>
          <w:sz w:val="26"/>
          <w:szCs w:val="26"/>
        </w:rPr>
        <w:t xml:space="preserve"> kết quả </w:t>
      </w:r>
      <w:r>
        <w:rPr>
          <w:rFonts w:hint="default" w:ascii="Times New Roman" w:hAnsi="Times New Roman" w:eastAsia="Times New Roman" w:cs="Times New Roman"/>
          <w:sz w:val="26"/>
          <w:szCs w:val="26"/>
        </w:rPr>
        <w:t>các chỉ số đánh giá mô hình như độ chính xác (accuracy), độ nhạy (recall), độ đặc hiệu (precision), và điểm F1.</w:t>
      </w:r>
    </w:p>
    <w:p w14:paraId="7098FE66">
      <w:pPr>
        <w:spacing w:line="360" w:lineRule="auto"/>
        <w:rPr>
          <w:rFonts w:hint="default" w:ascii="Times New Roman" w:hAnsi="Times New Roman" w:eastAsia="Times New Roman" w:cs="Times New Roman"/>
          <w:sz w:val="26"/>
          <w:szCs w:val="26"/>
        </w:rPr>
      </w:pPr>
    </w:p>
    <w:p w14:paraId="0BEFDAB3">
      <w:pPr>
        <w:spacing w:line="360" w:lineRule="auto"/>
        <w:rPr>
          <w:rFonts w:hint="default" w:ascii="Times New Roman" w:hAnsi="Times New Roman" w:eastAsia="Times New Roman" w:cs="Times New Roman"/>
          <w:sz w:val="26"/>
          <w:szCs w:val="26"/>
        </w:rPr>
      </w:pPr>
      <w:r>
        <w:drawing>
          <wp:inline distT="114300" distB="114300" distL="114300" distR="114300">
            <wp:extent cx="5730875" cy="1689100"/>
            <wp:effectExtent l="0" t="0" r="14605" b="254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EC29">
      <w:pPr>
        <w:spacing w:line="360" w:lineRule="auto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Hoàn tất quy trình tải dữ liệu, chuẩn bị môi trường và chạy chương trình đánh giá mô hình dự đoán nguy cơ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bệnh tiểu đường </w:t>
      </w:r>
      <w:r>
        <w:rPr>
          <w:rFonts w:hint="default" w:ascii="Times New Roman" w:hAnsi="Times New Roman" w:cs="Times New Roman"/>
          <w:sz w:val="26"/>
          <w:szCs w:val="26"/>
        </w:rPr>
        <w:t>với độ chính xác cao.</w:t>
      </w:r>
    </w:p>
    <w:p w14:paraId="3B159B75">
      <w:pPr>
        <w:pStyle w:val="7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328"/>
          <w:sz w:val="26"/>
          <w:szCs w:val="26"/>
        </w:rPr>
      </w:pPr>
      <w:bookmarkStart w:id="0" w:name="_GoBack"/>
      <w:bookmarkEnd w:id="0"/>
    </w:p>
    <w:p w14:paraId="56803A57">
      <w:pPr>
        <w:pStyle w:val="7"/>
        <w:shd w:val="clear" w:color="auto" w:fill="FFFFFF"/>
        <w:ind w:left="720"/>
        <w:rPr>
          <w:rFonts w:hint="default" w:ascii="Times New Roman" w:hAnsi="Times New Roman" w:cs="Times New Roman"/>
          <w:sz w:val="26"/>
          <w:szCs w:val="26"/>
        </w:rPr>
      </w:pPr>
    </w:p>
    <w:p w14:paraId="3F120C52"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0" w:csb1="00000000"/>
  </w:font>
  <w:font w:name="Cordia Ne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4A12FD"/>
    <w:multiLevelType w:val="multilevel"/>
    <w:tmpl w:val="2A4A12FD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C4"/>
    <w:rsid w:val="00084213"/>
    <w:rsid w:val="002713B2"/>
    <w:rsid w:val="004E2355"/>
    <w:rsid w:val="008D3A97"/>
    <w:rsid w:val="00923E17"/>
    <w:rsid w:val="00A80EF7"/>
    <w:rsid w:val="00BB16C4"/>
    <w:rsid w:val="00F05930"/>
    <w:rsid w:val="0AA45EEE"/>
    <w:rsid w:val="742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vi-VN" w:eastAsia="en-US" w:bidi="th-TH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vi-VN" w:bidi="ar-SA"/>
      <w14:ligatures w14:val="none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vi-VN" w:bidi="ar-SA"/>
      <w14:ligatures w14:val="none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hljs-keyword"/>
    <w:basedOn w:val="2"/>
    <w:uiPriority w:val="0"/>
  </w:style>
  <w:style w:type="character" w:customStyle="1" w:styleId="10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vi-VN" w:bidi="ar-SA"/>
      <w14:ligatures w14:val="none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334</Words>
  <Characters>1909</Characters>
  <Lines>15</Lines>
  <Paragraphs>4</Paragraphs>
  <TotalTime>2</TotalTime>
  <ScaleCrop>false</ScaleCrop>
  <LinksUpToDate>false</LinksUpToDate>
  <CharactersWithSpaces>2239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2024-11-11T16:47:00Z</dcterms:created>
  <dc:creator>ASUS</dc:creator>
  <cp:lastModifiedBy>Linh Đỗ Thị Mỹ</cp:lastModifiedBy>
  <dcterms:modified xsi:type="dcterms:W3CDTF">2024-11-27T09:07:34Z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29DAC1A9BC6F4AB5849DEDB30A0A6C07_13</vt:lpwstr>
  </property>
</Properties>
</file>