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45726</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45726</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Mai Thế Hùng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Mai The Hung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Materials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251.696.000</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12</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5</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16.608.000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1.200.000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45726</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45726</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45726</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45731</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45731</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251.696.000</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251,696,000</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16.608.000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16,608,000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1.200.000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1,200,000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