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Flowchart</w:t>
      </w:r>
    </w:p>
    <w:p>
      <w:pPr>
        <w:spacing w:after="120"/>
        <w:jc w:val="both"/>
      </w:pPr>
      <w:r>
        <w:t>Decision Tree — Loan Approval traces the flow through 6 steps — Credit score &gt; 700?, Income &gt; 50k?, Has collateral?, Approve, … — and the 6 transitions between them.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7465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5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Decision Tree: Loan Approval</w:t>
      </w:r>
    </w:p>
    <w:p>
      <w:pPr>
        <w:pStyle w:val="ListBullet"/>
        <w:spacing w:after="80"/>
        <w:jc w:val="both"/>
      </w:pPr>
      <w:r>
        <w:rPr>
          <w:b/>
        </w:rPr>
        <w:t>Credit score &gt; 700?</w:t>
      </w:r>
      <w:r>
        <w:t>: decision; connects to Approve (yes), Income &gt; 50k? (no)</w:t>
      </w:r>
    </w:p>
    <w:p>
      <w:pPr>
        <w:pStyle w:val="ListBullet"/>
        <w:spacing w:after="80"/>
        <w:jc w:val="both"/>
      </w:pPr>
      <w:r>
        <w:rPr>
          <w:b/>
        </w:rPr>
        <w:t>Income &gt; 50k?</w:t>
      </w:r>
      <w:r>
        <w:t>: decision; connects to Has collateral? (yes), Reject (no)</w:t>
      </w:r>
    </w:p>
    <w:p>
      <w:pPr>
        <w:pStyle w:val="ListBullet"/>
        <w:spacing w:after="80"/>
        <w:jc w:val="both"/>
      </w:pPr>
      <w:r>
        <w:rPr>
          <w:b/>
        </w:rPr>
        <w:t>Has collateral?</w:t>
      </w:r>
      <w:r>
        <w:t>: decision; connects to Approve (review) (yes), Reject (no)</w:t>
      </w:r>
    </w:p>
    <w:p>
      <w:pPr>
        <w:pStyle w:val="ListBullet"/>
        <w:spacing w:after="80"/>
        <w:jc w:val="both"/>
      </w:pPr>
      <w:r>
        <w:rPr>
          <w:b/>
        </w:rPr>
        <w:t>Approve</w:t>
      </w:r>
      <w:r>
        <w:t>: end</w:t>
      </w:r>
    </w:p>
    <w:p>
      <w:pPr>
        <w:pStyle w:val="ListBullet"/>
        <w:spacing w:after="80"/>
        <w:jc w:val="both"/>
      </w:pPr>
      <w:r>
        <w:rPr>
          <w:b/>
        </w:rPr>
        <w:t>Approve (review)</w:t>
      </w:r>
      <w:r>
        <w:t>: end</w:t>
      </w:r>
    </w:p>
    <w:p>
      <w:pPr>
        <w:pStyle w:val="ListBullet"/>
        <w:spacing w:after="80"/>
        <w:jc w:val="both"/>
      </w:pPr>
      <w:r>
        <w:rPr>
          <w:b/>
        </w:rPr>
        <w:t>Reject</w:t>
      </w:r>
      <w:r>
        <w:t>: end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