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UML Sequence Diagram</w:t>
      </w:r>
    </w:p>
    <w:p>
      <w:pPr>
        <w:spacing w:after="120"/>
        <w:jc w:val="both"/>
      </w:pPr>
      <w:r>
        <w:t>Saga — Order Orchestration with Compensation traces how Saga Orchestrator, Order Svc, Inventory Svc and Payment Svc collaborate, exchanging 8 messages in time order, including 1 conditional or repeated stretch.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40087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ga_orchestr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8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color w:val="606A78"/>
          <w:sz w:val="18"/>
        </w:rPr>
        <w:t xml:space="preserve">Figure 1: </w:t>
      </w:r>
      <w:r>
        <w:rPr>
          <w:i/>
          <w:color w:val="606A78"/>
          <w:sz w:val="18"/>
        </w:rPr>
        <w:t>Saga — Order Orchestration with Compensation</w:t>
      </w:r>
    </w:p>
    <w:p>
      <w:pPr>
        <w:pStyle w:val="ListBullet"/>
        <w:spacing w:after="80"/>
        <w:jc w:val="both"/>
      </w:pPr>
      <w:r>
        <w:rPr>
          <w:b/>
        </w:rPr>
        <w:t>Saga Orchestrator</w:t>
      </w:r>
      <w:r>
        <w:t xml:space="preserve"> — participant</w:t>
      </w:r>
    </w:p>
    <w:p>
      <w:pPr>
        <w:pStyle w:val="ListBullet"/>
        <w:spacing w:after="80"/>
        <w:jc w:val="both"/>
      </w:pPr>
      <w:r>
        <w:rPr>
          <w:b/>
        </w:rPr>
        <w:t>Order Svc</w:t>
      </w:r>
      <w:r>
        <w:t xml:space="preserve"> — participant</w:t>
      </w:r>
    </w:p>
    <w:p>
      <w:pPr>
        <w:pStyle w:val="ListBullet"/>
        <w:spacing w:after="80"/>
        <w:jc w:val="both"/>
      </w:pPr>
      <w:r>
        <w:rPr>
          <w:b/>
        </w:rPr>
        <w:t>Inventory Svc</w:t>
      </w:r>
      <w:r>
        <w:t xml:space="preserve"> — participant</w:t>
      </w:r>
    </w:p>
    <w:p>
      <w:pPr>
        <w:pStyle w:val="ListBullet"/>
        <w:spacing w:after="80"/>
        <w:jc w:val="both"/>
      </w:pPr>
      <w:r>
        <w:rPr>
          <w:b/>
        </w:rPr>
        <w:t>Payment Svc</w:t>
      </w:r>
      <w:r>
        <w:t xml:space="preserve"> — external</w:t>
      </w:r>
    </w:p>
    <w:p>
      <w:pPr>
        <w:pStyle w:val="ListBullet"/>
        <w:spacing w:after="80"/>
        <w:jc w:val="both"/>
      </w:pPr>
      <w:r>
        <w:rPr>
          <w:b/>
        </w:rPr>
        <w:t>Step 1</w:t>
      </w:r>
      <w:r>
        <w:t xml:space="preserve"> — Saga Orchestrator → Order Svc: create order (sync)</w:t>
      </w:r>
    </w:p>
    <w:p>
      <w:pPr>
        <w:pStyle w:val="ListBullet"/>
        <w:spacing w:after="80"/>
        <w:jc w:val="both"/>
      </w:pPr>
      <w:r>
        <w:rPr>
          <w:b/>
        </w:rPr>
        <w:t>Step 2</w:t>
      </w:r>
      <w:r>
        <w:t xml:space="preserve"> — Order Svc → Saga Orchestrator: created (return)</w:t>
      </w:r>
    </w:p>
    <w:p>
      <w:pPr>
        <w:pStyle w:val="ListBullet"/>
        <w:spacing w:after="80"/>
        <w:jc w:val="both"/>
      </w:pPr>
      <w:r>
        <w:rPr>
          <w:b/>
        </w:rPr>
        <w:t>Step 3</w:t>
      </w:r>
      <w:r>
        <w:t xml:space="preserve"> — Saga Orchestrator → Inventory Svc: reserve stock (sync)</w:t>
      </w:r>
    </w:p>
    <w:p>
      <w:pPr>
        <w:pStyle w:val="ListBullet"/>
        <w:spacing w:after="80"/>
        <w:jc w:val="both"/>
      </w:pPr>
      <w:r>
        <w:rPr>
          <w:b/>
        </w:rPr>
        <w:t>Step 4</w:t>
      </w:r>
      <w:r>
        <w:t xml:space="preserve"> — Inventory Svc → Saga Orchestrator: reserved (return)</w:t>
      </w:r>
    </w:p>
    <w:p>
      <w:pPr>
        <w:pStyle w:val="ListBullet"/>
        <w:spacing w:after="80"/>
        <w:jc w:val="both"/>
      </w:pPr>
      <w:r>
        <w:rPr>
          <w:b/>
        </w:rPr>
        <w:t>Step 5</w:t>
      </w:r>
      <w:r>
        <w:t xml:space="preserve"> — Saga Orchestrator → Payment Svc: charge card (sync)</w:t>
      </w:r>
    </w:p>
    <w:p>
      <w:pPr>
        <w:pStyle w:val="ListBullet"/>
        <w:spacing w:after="80"/>
        <w:jc w:val="both"/>
      </w:pPr>
      <w:r>
        <w:rPr>
          <w:b/>
        </w:rPr>
        <w:t>Step 6</w:t>
      </w:r>
      <w:r>
        <w:t xml:space="preserve"> — Payment Svc → Saga Orchestrator: payment FAILED (return)</w:t>
      </w:r>
    </w:p>
    <w:p>
      <w:pPr>
        <w:pStyle w:val="ListBullet"/>
        <w:spacing w:after="80"/>
        <w:jc w:val="both"/>
      </w:pPr>
      <w:r>
        <w:rPr>
          <w:b/>
        </w:rPr>
        <w:t>Step 7</w:t>
      </w:r>
      <w:r>
        <w:t xml:space="preserve"> — Saga Orchestrator → Inventory Svc: compensate: release stock (async)</w:t>
      </w:r>
    </w:p>
    <w:p>
      <w:pPr>
        <w:pStyle w:val="ListBullet"/>
        <w:spacing w:after="80"/>
        <w:jc w:val="both"/>
      </w:pPr>
      <w:r>
        <w:rPr>
          <w:b/>
        </w:rPr>
        <w:t>Step 8</w:t>
      </w:r>
      <w:r>
        <w:t xml:space="preserve"> — Saga Orchestrator → Order Svc: compensate: cancel order (async)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