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E55A1" w:rsidRPr="00902D22" w:rsidRDefault="005E55A1" w:rsidP="005E55A1">
      <w:pPr>
        <w:spacing w:line="276" w:lineRule="auto"/>
        <w:jc w:val="center"/>
        <w:rPr>
          <w:rFonts w:ascii="Times New Roman" w:hAnsi="Times New Roman" w:cs="Times New Roman"/>
          <w:b/>
          <w:sz w:val="32"/>
          <w:szCs w:val="32"/>
        </w:rPr>
      </w:pPr>
      <w:r w:rsidRPr="00902D22">
        <w:rPr>
          <w:rFonts w:ascii="Times New Roman" w:hAnsi="Times New Roman" w:cs="Times New Roman"/>
          <w:b/>
          <w:sz w:val="32"/>
          <w:szCs w:val="32"/>
        </w:rPr>
        <w:t>LỜI CẢM ƠN</w:t>
      </w:r>
    </w:p>
    <w:p w:rsidR="005E55A1" w:rsidRDefault="005E55A1">
      <w:pPr>
        <w:rPr>
          <w:rFonts w:ascii="Times New Roman" w:hAnsi="Times New Roman" w:cs="Times New Roman"/>
          <w:b/>
          <w:sz w:val="28"/>
          <w:szCs w:val="28"/>
        </w:rPr>
      </w:pPr>
      <w:r>
        <w:rPr>
          <w:rFonts w:ascii="Times New Roman" w:hAnsi="Times New Roman" w:cs="Times New Roman"/>
          <w:b/>
          <w:noProof/>
          <w:sz w:val="28"/>
          <w:szCs w:val="28"/>
        </w:rPr>
        <mc:AlternateContent>
          <mc:Choice Requires="wps">
            <w:drawing>
              <wp:anchor distT="0" distB="0" distL="114300" distR="114300" simplePos="0" relativeHeight="251680768" behindDoc="0" locked="0" layoutInCell="1" allowOverlap="1">
                <wp:simplePos x="0" y="0"/>
                <wp:positionH relativeFrom="column">
                  <wp:posOffset>520994</wp:posOffset>
                </wp:positionH>
                <wp:positionV relativeFrom="paragraph">
                  <wp:posOffset>607990</wp:posOffset>
                </wp:positionV>
                <wp:extent cx="5507665" cy="4805916"/>
                <wp:effectExtent l="0" t="0" r="17145" b="13970"/>
                <wp:wrapNone/>
                <wp:docPr id="20" name="Horizontal Scroll 20"/>
                <wp:cNvGraphicFramePr/>
                <a:graphic xmlns:a="http://schemas.openxmlformats.org/drawingml/2006/main">
                  <a:graphicData uri="http://schemas.microsoft.com/office/word/2010/wordprocessingShape">
                    <wps:wsp>
                      <wps:cNvSpPr/>
                      <wps:spPr>
                        <a:xfrm>
                          <a:off x="0" y="0"/>
                          <a:ext cx="5507665" cy="4805916"/>
                        </a:xfrm>
                        <a:prstGeom prst="horizontalScroll">
                          <a:avLst/>
                        </a:prstGeom>
                      </wps:spPr>
                      <wps:style>
                        <a:lnRef idx="2">
                          <a:schemeClr val="accent6"/>
                        </a:lnRef>
                        <a:fillRef idx="1">
                          <a:schemeClr val="lt1"/>
                        </a:fillRef>
                        <a:effectRef idx="0">
                          <a:schemeClr val="accent6"/>
                        </a:effectRef>
                        <a:fontRef idx="minor">
                          <a:schemeClr val="dk1"/>
                        </a:fontRef>
                      </wps:style>
                      <wps:txbx>
                        <w:txbxContent>
                          <w:p w:rsidR="005E55A1" w:rsidRDefault="005E55A1" w:rsidP="005E55A1">
                            <w:pPr>
                              <w:jc w:val="both"/>
                              <w:rPr>
                                <w:rFonts w:ascii="Times New Roman" w:hAnsi="Times New Roman" w:cs="Times New Roman"/>
                                <w:sz w:val="28"/>
                                <w:szCs w:val="28"/>
                              </w:rPr>
                            </w:pPr>
                            <w:r>
                              <w:rPr>
                                <w:rFonts w:ascii="Times New Roman" w:hAnsi="Times New Roman" w:cs="Times New Roman"/>
                                <w:sz w:val="28"/>
                                <w:szCs w:val="28"/>
                              </w:rPr>
                              <w:t>Với tất cả sự kính trọng, em xin chân thành cảm ơn PGS. TS Đặng Thị Thanh Huyền – giảng viên Học viện Quản lí Giáo dục đã tận tình hướng dẫn em thực hiện để tài này.</w:t>
                            </w:r>
                          </w:p>
                          <w:p w:rsidR="005E55A1" w:rsidRPr="005E55A1" w:rsidRDefault="005E55A1" w:rsidP="005E55A1">
                            <w:pPr>
                              <w:jc w:val="both"/>
                              <w:rPr>
                                <w:rFonts w:ascii="Times New Roman" w:hAnsi="Times New Roman" w:cs="Times New Roman"/>
                                <w:sz w:val="28"/>
                                <w:szCs w:val="28"/>
                              </w:rPr>
                            </w:pPr>
                            <w:r>
                              <w:rPr>
                                <w:rFonts w:ascii="Times New Roman" w:hAnsi="Times New Roman" w:cs="Times New Roman"/>
                                <w:sz w:val="28"/>
                                <w:szCs w:val="28"/>
                              </w:rPr>
                              <w:t>Em cũng xin chân thành cảm ơn chị Trần Thị Thảo – Trưởng trung tâm Kinh doanh 2, Hệ thống Giáo dục Học mãi trong quá trình thực tập tốt nghiệp đã tạo điều kiện cho em tìm hiểu và thu thập số liệu, tài liệu của bài khóa luận này</w:t>
                            </w:r>
                            <w:r w:rsidR="00902D22">
                              <w:rPr>
                                <w:rFonts w:ascii="Times New Roman" w:hAnsi="Times New Roman" w:cs="Times New Roman"/>
                                <w:sz w:val="28"/>
                                <w:szCs w:val="28"/>
                              </w:rPr>
                              <w:t>. Em cũng xin bày tỏ lòng biết ơn đối với gia đình, bạn bè, những người đã giúp em trong quá trình em tìm kiếm, thu thập và phân tích tài liệu đã động viên em rất nhiều trong suốt thời gian hoàn thành khóa luận.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Horizontal Scroll 20" o:spid="_x0000_s1026" type="#_x0000_t98" style="position:absolute;margin-left:41pt;margin-top:47.85pt;width:433.65pt;height:378.4pt;z-index:251680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" fillcolor="white [3201]" strokecolor="#70ad47 [3209]" strokeweight="1pt">
                <v:stroke joinstyle="miter"/>
                <v:textbox>
                  <w:txbxContent>
                    <w:p w:rsidR="005E55A1" w:rsidRDefault="005E55A1" w:rsidP="005E55A1">
                      <w:pPr>
                        <w:jc w:val="both"/>
                        <w:rPr>
                          <w:rFonts w:ascii="Times New Roman" w:hAnsi="Times New Roman" w:cs="Times New Roman"/>
                          <w:sz w:val="28"/>
                          <w:szCs w:val="28"/>
                        </w:rPr>
                      </w:pPr>
                      <w:r>
                        <w:rPr>
                          <w:rFonts w:ascii="Times New Roman" w:hAnsi="Times New Roman" w:cs="Times New Roman"/>
                          <w:sz w:val="28"/>
                          <w:szCs w:val="28"/>
                        </w:rPr>
                        <w:t>Với tất cả sự kính trọng, em xin chân thành cảm ơn PGS. TS Đặng Thị Thanh Huyền – giảng viên Học viện Quản lí Giáo dục đã tận tình hướng dẫn em thực hiện để tài này.</w:t>
                      </w:r>
                    </w:p>
                    <w:p w:rsidR="005E55A1" w:rsidRPr="005E55A1" w:rsidRDefault="005E55A1" w:rsidP="005E55A1">
                      <w:pPr>
                        <w:jc w:val="both"/>
                        <w:rPr>
                          <w:rFonts w:ascii="Times New Roman" w:hAnsi="Times New Roman" w:cs="Times New Roman"/>
                          <w:sz w:val="28"/>
                          <w:szCs w:val="28"/>
                        </w:rPr>
                      </w:pPr>
                      <w:r>
                        <w:rPr>
                          <w:rFonts w:ascii="Times New Roman" w:hAnsi="Times New Roman" w:cs="Times New Roman"/>
                          <w:sz w:val="28"/>
                          <w:szCs w:val="28"/>
                        </w:rPr>
                        <w:t>Em cũng xin chân thành cảm ơn chị Trần Thị Thảo – Trưởng trung tâm Kinh doanh 2, Hệ thống Giáo dục Học mãi trong quá trình thực tập tốt nghiệp đã tạo điều kiện cho em tìm hiểu và thu thập số liệu, tài liệu của bài khóa luận này</w:t>
                      </w:r>
                      <w:r w:rsidR="00902D22">
                        <w:rPr>
                          <w:rFonts w:ascii="Times New Roman" w:hAnsi="Times New Roman" w:cs="Times New Roman"/>
                          <w:sz w:val="28"/>
                          <w:szCs w:val="28"/>
                        </w:rPr>
                        <w:t>. Em cũng xin bày tỏ lòng biết ơn đối với gia đình, bạn bè, những người đã giúp em trong quá trình em tìm kiếm, thu thập và phân tích tài liệu đã động viên em rất nhiều trong suốt thời gian hoàn thành khóa luận.</w:t>
                      </w:r>
                    </w:p>
                  </w:txbxContent>
                </v:textbox>
              </v:shape>
            </w:pict>
          </mc:Fallback>
        </mc:AlternateContent>
      </w:r>
      <w:r>
        <w:rPr>
          <w:rFonts w:ascii="Times New Roman" w:hAnsi="Times New Roman" w:cs="Times New Roman"/>
          <w:b/>
          <w:sz w:val="28"/>
          <w:szCs w:val="28"/>
        </w:rPr>
        <w:br w:type="page"/>
      </w:r>
    </w:p>
    <w:p w:rsidR="005E55A1" w:rsidRDefault="005E55A1" w:rsidP="005E55A1">
      <w:pPr>
        <w:spacing w:line="276" w:lineRule="auto"/>
        <w:jc w:val="center"/>
        <w:rPr>
          <w:rFonts w:ascii="Times New Roman" w:hAnsi="Times New Roman" w:cs="Times New Roman"/>
          <w:b/>
          <w:sz w:val="28"/>
          <w:szCs w:val="28"/>
        </w:rPr>
      </w:pPr>
      <w:r>
        <w:rPr>
          <w:rFonts w:ascii="Times New Roman" w:hAnsi="Times New Roman" w:cs="Times New Roman"/>
          <w:b/>
          <w:sz w:val="28"/>
          <w:szCs w:val="28"/>
        </w:rPr>
        <w:lastRenderedPageBreak/>
        <w:t>DANH MỤC CÁC CHỮ VIẾT TẮT</w:t>
      </w:r>
    </w:p>
    <w:tbl>
      <w:tblPr>
        <w:tblStyle w:val="TableGrid"/>
        <w:tblW w:w="0" w:type="auto"/>
        <w:tblLook w:val="04A0" w:firstRow="1" w:lastRow="0" w:firstColumn="1" w:lastColumn="0" w:noHBand="0" w:noVBand="1"/>
      </w:tblPr>
      <w:tblGrid>
        <w:gridCol w:w="4675"/>
        <w:gridCol w:w="4675"/>
      </w:tblGrid>
      <w:tr w:rsidR="00E51CD6" w:rsidTr="00E51CD6">
        <w:tc>
          <w:tcPr>
            <w:tcW w:w="4675" w:type="dxa"/>
          </w:tcPr>
          <w:p w:rsidR="00E51CD6" w:rsidRPr="00E51CD6" w:rsidRDefault="005E55A1">
            <w:pPr>
              <w:rPr>
                <w:rFonts w:ascii="Times New Roman" w:hAnsi="Times New Roman" w:cs="Times New Roman"/>
                <w:sz w:val="28"/>
                <w:szCs w:val="28"/>
              </w:rPr>
            </w:pPr>
            <w:r w:rsidRPr="00E51CD6">
              <w:rPr>
                <w:rFonts w:ascii="Times New Roman" w:hAnsi="Times New Roman" w:cs="Times New Roman"/>
                <w:sz w:val="28"/>
                <w:szCs w:val="28"/>
              </w:rPr>
              <w:br w:type="page"/>
            </w:r>
            <w:r w:rsidR="00E51CD6" w:rsidRPr="00E51CD6">
              <w:rPr>
                <w:rFonts w:ascii="Times New Roman" w:hAnsi="Times New Roman" w:cs="Times New Roman"/>
                <w:sz w:val="28"/>
                <w:szCs w:val="28"/>
              </w:rPr>
              <w:t>KH – XH</w:t>
            </w:r>
          </w:p>
        </w:tc>
        <w:tc>
          <w:tcPr>
            <w:tcW w:w="4675" w:type="dxa"/>
          </w:tcPr>
          <w:p w:rsidR="00E51CD6" w:rsidRPr="00E51CD6" w:rsidRDefault="00E51CD6">
            <w:pPr>
              <w:rPr>
                <w:rFonts w:ascii="Times New Roman" w:hAnsi="Times New Roman" w:cs="Times New Roman"/>
                <w:sz w:val="28"/>
                <w:szCs w:val="28"/>
              </w:rPr>
            </w:pPr>
            <w:r>
              <w:rPr>
                <w:rFonts w:ascii="Times New Roman" w:hAnsi="Times New Roman" w:cs="Times New Roman"/>
                <w:sz w:val="28"/>
                <w:szCs w:val="28"/>
              </w:rPr>
              <w:t>Khoa học – xã hội</w:t>
            </w:r>
          </w:p>
        </w:tc>
      </w:tr>
      <w:tr w:rsidR="00E51CD6" w:rsidTr="00E51CD6">
        <w:tc>
          <w:tcPr>
            <w:tcW w:w="4675" w:type="dxa"/>
          </w:tcPr>
          <w:p w:rsidR="00E51CD6" w:rsidRPr="00E51CD6" w:rsidRDefault="00E51CD6">
            <w:pPr>
              <w:rPr>
                <w:rFonts w:ascii="Times New Roman" w:hAnsi="Times New Roman" w:cs="Times New Roman"/>
                <w:sz w:val="28"/>
                <w:szCs w:val="28"/>
              </w:rPr>
            </w:pPr>
            <w:r>
              <w:rPr>
                <w:rFonts w:ascii="Times New Roman" w:hAnsi="Times New Roman" w:cs="Times New Roman"/>
                <w:sz w:val="28"/>
                <w:szCs w:val="28"/>
              </w:rPr>
              <w:t>KT – XH</w:t>
            </w:r>
          </w:p>
        </w:tc>
        <w:tc>
          <w:tcPr>
            <w:tcW w:w="4675" w:type="dxa"/>
          </w:tcPr>
          <w:p w:rsidR="00E51CD6" w:rsidRPr="00E51CD6" w:rsidRDefault="00E51CD6">
            <w:pPr>
              <w:rPr>
                <w:rFonts w:ascii="Times New Roman" w:hAnsi="Times New Roman" w:cs="Times New Roman"/>
                <w:sz w:val="28"/>
                <w:szCs w:val="28"/>
              </w:rPr>
            </w:pPr>
            <w:r>
              <w:rPr>
                <w:rFonts w:ascii="Times New Roman" w:hAnsi="Times New Roman" w:cs="Times New Roman"/>
                <w:sz w:val="28"/>
                <w:szCs w:val="28"/>
              </w:rPr>
              <w:t>Kinh tế - xã hội</w:t>
            </w:r>
          </w:p>
        </w:tc>
      </w:tr>
      <w:tr w:rsidR="00E51CD6" w:rsidTr="00E51CD6">
        <w:tc>
          <w:tcPr>
            <w:tcW w:w="4675" w:type="dxa"/>
          </w:tcPr>
          <w:p w:rsidR="00E51CD6" w:rsidRPr="00E51CD6" w:rsidRDefault="00E51CD6">
            <w:pPr>
              <w:rPr>
                <w:rFonts w:ascii="Times New Roman" w:hAnsi="Times New Roman" w:cs="Times New Roman"/>
                <w:sz w:val="28"/>
                <w:szCs w:val="28"/>
              </w:rPr>
            </w:pPr>
            <w:r>
              <w:rPr>
                <w:rFonts w:ascii="Times New Roman" w:hAnsi="Times New Roman" w:cs="Times New Roman"/>
                <w:sz w:val="28"/>
                <w:szCs w:val="28"/>
              </w:rPr>
              <w:t>THPT</w:t>
            </w:r>
          </w:p>
        </w:tc>
        <w:tc>
          <w:tcPr>
            <w:tcW w:w="4675" w:type="dxa"/>
          </w:tcPr>
          <w:p w:rsidR="00E51CD6" w:rsidRPr="00E51CD6" w:rsidRDefault="00E51CD6">
            <w:pPr>
              <w:rPr>
                <w:rFonts w:ascii="Times New Roman" w:hAnsi="Times New Roman" w:cs="Times New Roman"/>
                <w:sz w:val="28"/>
                <w:szCs w:val="28"/>
              </w:rPr>
            </w:pPr>
            <w:r>
              <w:rPr>
                <w:rFonts w:ascii="Times New Roman" w:hAnsi="Times New Roman" w:cs="Times New Roman"/>
                <w:sz w:val="28"/>
                <w:szCs w:val="28"/>
              </w:rPr>
              <w:t>Trung học phổ thông</w:t>
            </w:r>
          </w:p>
        </w:tc>
      </w:tr>
      <w:tr w:rsidR="00E51CD6" w:rsidTr="00E51CD6">
        <w:tc>
          <w:tcPr>
            <w:tcW w:w="4675" w:type="dxa"/>
          </w:tcPr>
          <w:p w:rsidR="00E51CD6" w:rsidRPr="00E51CD6" w:rsidRDefault="00E51CD6">
            <w:pPr>
              <w:rPr>
                <w:rFonts w:ascii="Times New Roman" w:hAnsi="Times New Roman" w:cs="Times New Roman"/>
                <w:sz w:val="28"/>
                <w:szCs w:val="28"/>
              </w:rPr>
            </w:pPr>
            <w:r>
              <w:rPr>
                <w:rFonts w:ascii="Times New Roman" w:hAnsi="Times New Roman" w:cs="Times New Roman"/>
                <w:sz w:val="28"/>
                <w:szCs w:val="28"/>
              </w:rPr>
              <w:t>NTD</w:t>
            </w:r>
          </w:p>
        </w:tc>
        <w:tc>
          <w:tcPr>
            <w:tcW w:w="4675" w:type="dxa"/>
          </w:tcPr>
          <w:p w:rsidR="00E51CD6" w:rsidRPr="00E51CD6" w:rsidRDefault="00E51CD6">
            <w:pPr>
              <w:rPr>
                <w:rFonts w:ascii="Times New Roman" w:hAnsi="Times New Roman" w:cs="Times New Roman"/>
                <w:sz w:val="28"/>
                <w:szCs w:val="28"/>
              </w:rPr>
            </w:pPr>
            <w:r>
              <w:rPr>
                <w:rFonts w:ascii="Times New Roman" w:hAnsi="Times New Roman" w:cs="Times New Roman"/>
                <w:sz w:val="28"/>
                <w:szCs w:val="28"/>
              </w:rPr>
              <w:t>Người tiêu dùng</w:t>
            </w:r>
          </w:p>
        </w:tc>
      </w:tr>
      <w:tr w:rsidR="00E51CD6" w:rsidTr="00E51CD6">
        <w:tc>
          <w:tcPr>
            <w:tcW w:w="4675" w:type="dxa"/>
          </w:tcPr>
          <w:p w:rsidR="00E51CD6" w:rsidRPr="00E51CD6" w:rsidRDefault="00E51CD6">
            <w:pPr>
              <w:rPr>
                <w:rFonts w:ascii="Times New Roman" w:hAnsi="Times New Roman" w:cs="Times New Roman"/>
                <w:sz w:val="28"/>
                <w:szCs w:val="28"/>
              </w:rPr>
            </w:pPr>
            <w:r>
              <w:rPr>
                <w:rFonts w:ascii="Times New Roman" w:hAnsi="Times New Roman" w:cs="Times New Roman"/>
                <w:sz w:val="28"/>
                <w:szCs w:val="28"/>
              </w:rPr>
              <w:t>GD</w:t>
            </w:r>
          </w:p>
        </w:tc>
        <w:tc>
          <w:tcPr>
            <w:tcW w:w="4675" w:type="dxa"/>
          </w:tcPr>
          <w:p w:rsidR="00E51CD6" w:rsidRPr="00E51CD6" w:rsidRDefault="00E51CD6">
            <w:pPr>
              <w:rPr>
                <w:rFonts w:ascii="Times New Roman" w:hAnsi="Times New Roman" w:cs="Times New Roman"/>
                <w:sz w:val="28"/>
                <w:szCs w:val="28"/>
              </w:rPr>
            </w:pPr>
            <w:r>
              <w:rPr>
                <w:rFonts w:ascii="Times New Roman" w:hAnsi="Times New Roman" w:cs="Times New Roman"/>
                <w:sz w:val="28"/>
                <w:szCs w:val="28"/>
              </w:rPr>
              <w:t>Giáo dục</w:t>
            </w:r>
          </w:p>
        </w:tc>
      </w:tr>
    </w:tbl>
    <w:p w:rsidR="005E55A1" w:rsidRDefault="005E55A1">
      <w:pPr>
        <w:rPr>
          <w:rFonts w:ascii="Times New Roman" w:hAnsi="Times New Roman" w:cs="Times New Roman"/>
          <w:b/>
          <w:sz w:val="28"/>
          <w:szCs w:val="28"/>
        </w:rPr>
      </w:pPr>
    </w:p>
    <w:p w:rsidR="00E51CD6" w:rsidRDefault="00E51CD6">
      <w:pPr>
        <w:rPr>
          <w:rFonts w:ascii="Times New Roman" w:hAnsi="Times New Roman" w:cs="Times New Roman"/>
          <w:b/>
          <w:sz w:val="28"/>
          <w:szCs w:val="28"/>
        </w:rPr>
      </w:pPr>
      <w:r>
        <w:rPr>
          <w:rFonts w:ascii="Times New Roman" w:hAnsi="Times New Roman" w:cs="Times New Roman"/>
          <w:b/>
          <w:sz w:val="28"/>
          <w:szCs w:val="28"/>
        </w:rPr>
        <w:br w:type="page"/>
      </w:r>
    </w:p>
    <w:p w:rsidR="005E55A1" w:rsidRDefault="005E55A1" w:rsidP="005E55A1">
      <w:pPr>
        <w:spacing w:line="276" w:lineRule="auto"/>
        <w:jc w:val="center"/>
        <w:rPr>
          <w:rFonts w:ascii="Times New Roman" w:hAnsi="Times New Roman" w:cs="Times New Roman"/>
          <w:b/>
          <w:sz w:val="28"/>
          <w:szCs w:val="28"/>
        </w:rPr>
      </w:pPr>
      <w:r>
        <w:rPr>
          <w:rFonts w:ascii="Times New Roman" w:hAnsi="Times New Roman" w:cs="Times New Roman"/>
          <w:b/>
          <w:sz w:val="28"/>
          <w:szCs w:val="28"/>
        </w:rPr>
        <w:lastRenderedPageBreak/>
        <w:t>MỤC LỤC KHÓA LUẬN</w:t>
      </w:r>
    </w:p>
    <w:p w:rsidR="005E55A1" w:rsidRDefault="005E55A1">
      <w:pPr>
        <w:rPr>
          <w:rFonts w:ascii="Times New Roman" w:hAnsi="Times New Roman" w:cs="Times New Roman"/>
          <w:b/>
          <w:sz w:val="28"/>
          <w:szCs w:val="28"/>
        </w:rPr>
      </w:pPr>
      <w:r>
        <w:rPr>
          <w:rFonts w:ascii="Times New Roman" w:hAnsi="Times New Roman" w:cs="Times New Roman"/>
          <w:b/>
          <w:sz w:val="28"/>
          <w:szCs w:val="28"/>
        </w:rPr>
        <w:br w:type="page"/>
      </w:r>
    </w:p>
    <w:p w:rsidR="005E55A1" w:rsidRDefault="005E55A1" w:rsidP="005E55A1">
      <w:pPr>
        <w:spacing w:line="276" w:lineRule="auto"/>
        <w:jc w:val="center"/>
        <w:rPr>
          <w:rFonts w:ascii="Times New Roman" w:hAnsi="Times New Roman" w:cs="Times New Roman"/>
          <w:b/>
          <w:sz w:val="28"/>
          <w:szCs w:val="28"/>
        </w:rPr>
      </w:pPr>
      <w:r>
        <w:rPr>
          <w:rFonts w:ascii="Times New Roman" w:hAnsi="Times New Roman" w:cs="Times New Roman"/>
          <w:b/>
          <w:sz w:val="28"/>
          <w:szCs w:val="28"/>
        </w:rPr>
        <w:lastRenderedPageBreak/>
        <w:t>DANH MỤC CÁC BẢNG</w:t>
      </w:r>
    </w:p>
    <w:p w:rsidR="000515C4" w:rsidRDefault="000515C4" w:rsidP="000515C4">
      <w:pPr>
        <w:spacing w:line="276" w:lineRule="auto"/>
        <w:rPr>
          <w:rFonts w:ascii="Times New Roman" w:hAnsi="Times New Roman" w:cs="Times New Roman"/>
          <w:b/>
          <w:sz w:val="28"/>
          <w:szCs w:val="28"/>
        </w:rPr>
      </w:pPr>
      <w:r>
        <w:rPr>
          <w:rFonts w:ascii="Times New Roman" w:hAnsi="Times New Roman" w:cs="Times New Roman"/>
          <w:b/>
          <w:i/>
          <w:sz w:val="28"/>
          <w:szCs w:val="28"/>
        </w:rPr>
        <w:t>Bảng 1: Doanh số năm học 2016 – 2017 theo lớp</w:t>
      </w:r>
    </w:p>
    <w:tbl>
      <w:tblPr>
        <w:tblStyle w:val="TableGrid"/>
        <w:tblW w:w="0" w:type="auto"/>
        <w:tblLook w:val="04A0" w:firstRow="1" w:lastRow="0" w:firstColumn="1" w:lastColumn="0" w:noHBand="0" w:noVBand="1"/>
      </w:tblPr>
      <w:tblGrid>
        <w:gridCol w:w="1885"/>
        <w:gridCol w:w="3240"/>
        <w:gridCol w:w="2610"/>
      </w:tblGrid>
      <w:tr w:rsidR="000515C4" w:rsidTr="002257AE">
        <w:tc>
          <w:tcPr>
            <w:tcW w:w="1885" w:type="dxa"/>
          </w:tcPr>
          <w:p w:rsidR="000515C4" w:rsidRPr="00E90564" w:rsidRDefault="000515C4" w:rsidP="002257AE">
            <w:pPr>
              <w:spacing w:line="276" w:lineRule="auto"/>
              <w:jc w:val="center"/>
              <w:rPr>
                <w:rFonts w:ascii="Times New Roman" w:hAnsi="Times New Roman" w:cs="Times New Roman"/>
                <w:b/>
                <w:i/>
                <w:sz w:val="28"/>
                <w:szCs w:val="28"/>
              </w:rPr>
            </w:pPr>
            <w:r w:rsidRPr="00E90564">
              <w:rPr>
                <w:rFonts w:ascii="Times New Roman" w:hAnsi="Times New Roman" w:cs="Times New Roman"/>
                <w:b/>
                <w:i/>
                <w:sz w:val="28"/>
                <w:szCs w:val="28"/>
              </w:rPr>
              <w:t>Khóa học</w:t>
            </w:r>
          </w:p>
        </w:tc>
        <w:tc>
          <w:tcPr>
            <w:tcW w:w="3240" w:type="dxa"/>
          </w:tcPr>
          <w:p w:rsidR="000515C4" w:rsidRPr="00E90564" w:rsidRDefault="000515C4" w:rsidP="002257AE">
            <w:pPr>
              <w:spacing w:line="276" w:lineRule="auto"/>
              <w:jc w:val="center"/>
              <w:rPr>
                <w:rFonts w:ascii="Times New Roman" w:hAnsi="Times New Roman" w:cs="Times New Roman"/>
                <w:b/>
                <w:i/>
                <w:sz w:val="28"/>
                <w:szCs w:val="28"/>
              </w:rPr>
            </w:pPr>
            <w:r>
              <w:rPr>
                <w:rFonts w:ascii="Times New Roman" w:hAnsi="Times New Roman" w:cs="Times New Roman"/>
                <w:b/>
                <w:i/>
                <w:sz w:val="28"/>
                <w:szCs w:val="28"/>
              </w:rPr>
              <w:t>Tổng d</w:t>
            </w:r>
            <w:r w:rsidRPr="00E90564">
              <w:rPr>
                <w:rFonts w:ascii="Times New Roman" w:hAnsi="Times New Roman" w:cs="Times New Roman"/>
                <w:b/>
                <w:i/>
                <w:sz w:val="28"/>
                <w:szCs w:val="28"/>
              </w:rPr>
              <w:t>oanh số (đồng)</w:t>
            </w:r>
          </w:p>
        </w:tc>
        <w:tc>
          <w:tcPr>
            <w:tcW w:w="2610" w:type="dxa"/>
          </w:tcPr>
          <w:p w:rsidR="000515C4" w:rsidRPr="00E90564" w:rsidRDefault="000515C4" w:rsidP="002257AE">
            <w:pPr>
              <w:spacing w:line="276" w:lineRule="auto"/>
              <w:jc w:val="center"/>
              <w:rPr>
                <w:rFonts w:ascii="Times New Roman" w:hAnsi="Times New Roman" w:cs="Times New Roman"/>
                <w:b/>
                <w:i/>
                <w:sz w:val="28"/>
                <w:szCs w:val="28"/>
              </w:rPr>
            </w:pPr>
            <w:r w:rsidRPr="00E90564">
              <w:rPr>
                <w:rFonts w:ascii="Times New Roman" w:hAnsi="Times New Roman" w:cs="Times New Roman"/>
                <w:b/>
                <w:i/>
                <w:sz w:val="28"/>
                <w:szCs w:val="28"/>
              </w:rPr>
              <w:t>Tỉ trọng</w:t>
            </w:r>
          </w:p>
        </w:tc>
      </w:tr>
      <w:tr w:rsidR="000515C4" w:rsidTr="002257AE">
        <w:tc>
          <w:tcPr>
            <w:tcW w:w="1885"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Lớp 3</w:t>
            </w:r>
          </w:p>
        </w:tc>
        <w:tc>
          <w:tcPr>
            <w:tcW w:w="3240"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562.000.000</w:t>
            </w:r>
          </w:p>
        </w:tc>
        <w:tc>
          <w:tcPr>
            <w:tcW w:w="2610"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3.65%</w:t>
            </w:r>
          </w:p>
        </w:tc>
      </w:tr>
      <w:tr w:rsidR="000515C4" w:rsidTr="002257AE">
        <w:tc>
          <w:tcPr>
            <w:tcW w:w="1885"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Lớp 4</w:t>
            </w:r>
          </w:p>
        </w:tc>
        <w:tc>
          <w:tcPr>
            <w:tcW w:w="3240"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432.000.000</w:t>
            </w:r>
          </w:p>
        </w:tc>
        <w:tc>
          <w:tcPr>
            <w:tcW w:w="2610"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2.8%</w:t>
            </w:r>
          </w:p>
        </w:tc>
      </w:tr>
      <w:tr w:rsidR="000515C4" w:rsidTr="002257AE">
        <w:tc>
          <w:tcPr>
            <w:tcW w:w="1885"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Lớp 5</w:t>
            </w:r>
          </w:p>
        </w:tc>
        <w:tc>
          <w:tcPr>
            <w:tcW w:w="3240"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720.000.000</w:t>
            </w:r>
          </w:p>
        </w:tc>
        <w:tc>
          <w:tcPr>
            <w:tcW w:w="2610"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4.67%</w:t>
            </w:r>
          </w:p>
        </w:tc>
      </w:tr>
      <w:tr w:rsidR="000515C4" w:rsidTr="002257AE">
        <w:tc>
          <w:tcPr>
            <w:tcW w:w="1885"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Lớp 6</w:t>
            </w:r>
          </w:p>
        </w:tc>
        <w:tc>
          <w:tcPr>
            <w:tcW w:w="3240"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2.050.000.000</w:t>
            </w:r>
          </w:p>
        </w:tc>
        <w:tc>
          <w:tcPr>
            <w:tcW w:w="2610"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13.3%</w:t>
            </w:r>
          </w:p>
        </w:tc>
      </w:tr>
      <w:tr w:rsidR="000515C4" w:rsidTr="002257AE">
        <w:tc>
          <w:tcPr>
            <w:tcW w:w="1885"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Lớp 7</w:t>
            </w:r>
          </w:p>
        </w:tc>
        <w:tc>
          <w:tcPr>
            <w:tcW w:w="3240"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2.754.000.000</w:t>
            </w:r>
          </w:p>
        </w:tc>
        <w:tc>
          <w:tcPr>
            <w:tcW w:w="2610"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17.87%</w:t>
            </w:r>
          </w:p>
        </w:tc>
      </w:tr>
      <w:tr w:rsidR="000515C4" w:rsidTr="002257AE">
        <w:tc>
          <w:tcPr>
            <w:tcW w:w="1885"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Lớp 8</w:t>
            </w:r>
          </w:p>
        </w:tc>
        <w:tc>
          <w:tcPr>
            <w:tcW w:w="3240"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3.020.000.000</w:t>
            </w:r>
          </w:p>
        </w:tc>
        <w:tc>
          <w:tcPr>
            <w:tcW w:w="2610"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19.6%</w:t>
            </w:r>
          </w:p>
        </w:tc>
      </w:tr>
      <w:tr w:rsidR="000515C4" w:rsidTr="002257AE">
        <w:tc>
          <w:tcPr>
            <w:tcW w:w="1885"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Lớp 9</w:t>
            </w:r>
          </w:p>
        </w:tc>
        <w:tc>
          <w:tcPr>
            <w:tcW w:w="3240"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5.870.000.000</w:t>
            </w:r>
          </w:p>
        </w:tc>
        <w:tc>
          <w:tcPr>
            <w:tcW w:w="2610"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38.1%</w:t>
            </w:r>
          </w:p>
        </w:tc>
      </w:tr>
      <w:tr w:rsidR="000515C4" w:rsidTr="002257AE">
        <w:tc>
          <w:tcPr>
            <w:tcW w:w="1885" w:type="dxa"/>
          </w:tcPr>
          <w:p w:rsidR="000515C4" w:rsidRPr="00E90564" w:rsidRDefault="000515C4" w:rsidP="002257AE">
            <w:pPr>
              <w:spacing w:line="276" w:lineRule="auto"/>
              <w:jc w:val="center"/>
              <w:rPr>
                <w:rFonts w:ascii="Times New Roman" w:hAnsi="Times New Roman" w:cs="Times New Roman"/>
                <w:i/>
                <w:sz w:val="28"/>
                <w:szCs w:val="28"/>
              </w:rPr>
            </w:pPr>
            <w:r w:rsidRPr="00E90564">
              <w:rPr>
                <w:rFonts w:ascii="Times New Roman" w:hAnsi="Times New Roman" w:cs="Times New Roman"/>
                <w:i/>
                <w:sz w:val="28"/>
                <w:szCs w:val="28"/>
              </w:rPr>
              <w:t>Tổng doanh số</w:t>
            </w:r>
          </w:p>
        </w:tc>
        <w:tc>
          <w:tcPr>
            <w:tcW w:w="3240" w:type="dxa"/>
          </w:tcPr>
          <w:p w:rsidR="000515C4" w:rsidRPr="00E90564" w:rsidRDefault="000515C4" w:rsidP="002257AE">
            <w:pPr>
              <w:spacing w:line="276" w:lineRule="auto"/>
              <w:jc w:val="center"/>
              <w:rPr>
                <w:rFonts w:ascii="Times New Roman" w:hAnsi="Times New Roman" w:cs="Times New Roman"/>
                <w:i/>
                <w:sz w:val="28"/>
                <w:szCs w:val="28"/>
              </w:rPr>
            </w:pPr>
            <w:r>
              <w:rPr>
                <w:rFonts w:ascii="Times New Roman" w:hAnsi="Times New Roman" w:cs="Times New Roman"/>
                <w:i/>
                <w:sz w:val="28"/>
                <w:szCs w:val="28"/>
              </w:rPr>
              <w:t>15.408</w:t>
            </w:r>
            <w:r w:rsidRPr="00E90564">
              <w:rPr>
                <w:rFonts w:ascii="Times New Roman" w:hAnsi="Times New Roman" w:cs="Times New Roman"/>
                <w:i/>
                <w:sz w:val="28"/>
                <w:szCs w:val="28"/>
              </w:rPr>
              <w:t>.000.000</w:t>
            </w:r>
          </w:p>
        </w:tc>
        <w:tc>
          <w:tcPr>
            <w:tcW w:w="2610" w:type="dxa"/>
          </w:tcPr>
          <w:p w:rsidR="000515C4" w:rsidRPr="00E90564" w:rsidRDefault="000515C4" w:rsidP="002257AE">
            <w:pPr>
              <w:spacing w:line="276" w:lineRule="auto"/>
              <w:jc w:val="center"/>
              <w:rPr>
                <w:rFonts w:ascii="Times New Roman" w:hAnsi="Times New Roman" w:cs="Times New Roman"/>
                <w:i/>
                <w:sz w:val="28"/>
                <w:szCs w:val="28"/>
              </w:rPr>
            </w:pPr>
            <w:r w:rsidRPr="00E90564">
              <w:rPr>
                <w:rFonts w:ascii="Times New Roman" w:hAnsi="Times New Roman" w:cs="Times New Roman"/>
                <w:i/>
                <w:sz w:val="28"/>
                <w:szCs w:val="28"/>
              </w:rPr>
              <w:t>100%</w:t>
            </w:r>
          </w:p>
        </w:tc>
      </w:tr>
    </w:tbl>
    <w:p w:rsidR="005E55A1" w:rsidRDefault="005E55A1">
      <w:pPr>
        <w:rPr>
          <w:rFonts w:ascii="Times New Roman" w:hAnsi="Times New Roman" w:cs="Times New Roman"/>
          <w:b/>
          <w:sz w:val="28"/>
          <w:szCs w:val="28"/>
        </w:rPr>
      </w:pPr>
    </w:p>
    <w:p w:rsidR="000515C4" w:rsidRDefault="000515C4" w:rsidP="000515C4">
      <w:pPr>
        <w:spacing w:line="276" w:lineRule="auto"/>
        <w:rPr>
          <w:rFonts w:ascii="Times New Roman" w:hAnsi="Times New Roman" w:cs="Times New Roman"/>
          <w:b/>
          <w:i/>
          <w:sz w:val="28"/>
          <w:szCs w:val="28"/>
        </w:rPr>
      </w:pPr>
      <w:r>
        <w:rPr>
          <w:rFonts w:ascii="Times New Roman" w:hAnsi="Times New Roman" w:cs="Times New Roman"/>
          <w:b/>
          <w:i/>
          <w:sz w:val="28"/>
          <w:szCs w:val="28"/>
        </w:rPr>
        <w:t>Bảng 2: Doanh số năm học 2017 – 2018 theo lớp.</w:t>
      </w:r>
    </w:p>
    <w:tbl>
      <w:tblPr>
        <w:tblStyle w:val="TableGrid"/>
        <w:tblW w:w="0" w:type="auto"/>
        <w:tblLook w:val="04A0" w:firstRow="1" w:lastRow="0" w:firstColumn="1" w:lastColumn="0" w:noHBand="0" w:noVBand="1"/>
      </w:tblPr>
      <w:tblGrid>
        <w:gridCol w:w="1885"/>
        <w:gridCol w:w="3240"/>
        <w:gridCol w:w="2610"/>
      </w:tblGrid>
      <w:tr w:rsidR="000515C4" w:rsidRPr="00E90564" w:rsidTr="002257AE">
        <w:tc>
          <w:tcPr>
            <w:tcW w:w="1885" w:type="dxa"/>
          </w:tcPr>
          <w:p w:rsidR="000515C4" w:rsidRPr="00E90564" w:rsidRDefault="000515C4" w:rsidP="002257AE">
            <w:pPr>
              <w:spacing w:line="276" w:lineRule="auto"/>
              <w:jc w:val="center"/>
              <w:rPr>
                <w:rFonts w:ascii="Times New Roman" w:hAnsi="Times New Roman" w:cs="Times New Roman"/>
                <w:b/>
                <w:i/>
                <w:sz w:val="28"/>
                <w:szCs w:val="28"/>
              </w:rPr>
            </w:pPr>
            <w:r w:rsidRPr="00E90564">
              <w:rPr>
                <w:rFonts w:ascii="Times New Roman" w:hAnsi="Times New Roman" w:cs="Times New Roman"/>
                <w:b/>
                <w:i/>
                <w:sz w:val="28"/>
                <w:szCs w:val="28"/>
              </w:rPr>
              <w:t>Khóa học</w:t>
            </w:r>
          </w:p>
        </w:tc>
        <w:tc>
          <w:tcPr>
            <w:tcW w:w="3240" w:type="dxa"/>
          </w:tcPr>
          <w:p w:rsidR="000515C4" w:rsidRPr="00E90564" w:rsidRDefault="000515C4" w:rsidP="002257AE">
            <w:pPr>
              <w:spacing w:line="276" w:lineRule="auto"/>
              <w:jc w:val="center"/>
              <w:rPr>
                <w:rFonts w:ascii="Times New Roman" w:hAnsi="Times New Roman" w:cs="Times New Roman"/>
                <w:b/>
                <w:i/>
                <w:sz w:val="28"/>
                <w:szCs w:val="28"/>
              </w:rPr>
            </w:pPr>
            <w:r>
              <w:rPr>
                <w:rFonts w:ascii="Times New Roman" w:hAnsi="Times New Roman" w:cs="Times New Roman"/>
                <w:b/>
                <w:i/>
                <w:sz w:val="28"/>
                <w:szCs w:val="28"/>
              </w:rPr>
              <w:t>Tổng d</w:t>
            </w:r>
            <w:r w:rsidRPr="00E90564">
              <w:rPr>
                <w:rFonts w:ascii="Times New Roman" w:hAnsi="Times New Roman" w:cs="Times New Roman"/>
                <w:b/>
                <w:i/>
                <w:sz w:val="28"/>
                <w:szCs w:val="28"/>
              </w:rPr>
              <w:t>oanh số (đồng)</w:t>
            </w:r>
          </w:p>
        </w:tc>
        <w:tc>
          <w:tcPr>
            <w:tcW w:w="2610" w:type="dxa"/>
          </w:tcPr>
          <w:p w:rsidR="000515C4" w:rsidRPr="00E90564" w:rsidRDefault="000515C4" w:rsidP="002257AE">
            <w:pPr>
              <w:spacing w:line="276" w:lineRule="auto"/>
              <w:jc w:val="center"/>
              <w:rPr>
                <w:rFonts w:ascii="Times New Roman" w:hAnsi="Times New Roman" w:cs="Times New Roman"/>
                <w:b/>
                <w:i/>
                <w:sz w:val="28"/>
                <w:szCs w:val="28"/>
              </w:rPr>
            </w:pPr>
            <w:r w:rsidRPr="00E90564">
              <w:rPr>
                <w:rFonts w:ascii="Times New Roman" w:hAnsi="Times New Roman" w:cs="Times New Roman"/>
                <w:b/>
                <w:i/>
                <w:sz w:val="28"/>
                <w:szCs w:val="28"/>
              </w:rPr>
              <w:t>Tỉ trọng</w:t>
            </w:r>
          </w:p>
        </w:tc>
      </w:tr>
      <w:tr w:rsidR="000515C4" w:rsidTr="002257AE">
        <w:tc>
          <w:tcPr>
            <w:tcW w:w="1885"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Lớp 3</w:t>
            </w:r>
          </w:p>
        </w:tc>
        <w:tc>
          <w:tcPr>
            <w:tcW w:w="3240"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853.000.000</w:t>
            </w:r>
          </w:p>
        </w:tc>
        <w:tc>
          <w:tcPr>
            <w:tcW w:w="2610"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4,13%</w:t>
            </w:r>
          </w:p>
        </w:tc>
      </w:tr>
      <w:tr w:rsidR="000515C4" w:rsidTr="002257AE">
        <w:tc>
          <w:tcPr>
            <w:tcW w:w="1885"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Lớp 4</w:t>
            </w:r>
          </w:p>
        </w:tc>
        <w:tc>
          <w:tcPr>
            <w:tcW w:w="3240"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723.000.000</w:t>
            </w:r>
          </w:p>
        </w:tc>
        <w:tc>
          <w:tcPr>
            <w:tcW w:w="2610"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3,5%</w:t>
            </w:r>
          </w:p>
        </w:tc>
      </w:tr>
      <w:tr w:rsidR="000515C4" w:rsidTr="002257AE">
        <w:tc>
          <w:tcPr>
            <w:tcW w:w="1885"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Lớp 5</w:t>
            </w:r>
          </w:p>
        </w:tc>
        <w:tc>
          <w:tcPr>
            <w:tcW w:w="3240"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1.620.000.000</w:t>
            </w:r>
          </w:p>
        </w:tc>
        <w:tc>
          <w:tcPr>
            <w:tcW w:w="2610"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7,84%</w:t>
            </w:r>
          </w:p>
        </w:tc>
      </w:tr>
      <w:tr w:rsidR="000515C4" w:rsidTr="002257AE">
        <w:tc>
          <w:tcPr>
            <w:tcW w:w="1885"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Lớp 6</w:t>
            </w:r>
          </w:p>
        </w:tc>
        <w:tc>
          <w:tcPr>
            <w:tcW w:w="3240"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2.784.000.000</w:t>
            </w:r>
          </w:p>
        </w:tc>
        <w:tc>
          <w:tcPr>
            <w:tcW w:w="2610"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13,48%</w:t>
            </w:r>
          </w:p>
        </w:tc>
      </w:tr>
      <w:tr w:rsidR="000515C4" w:rsidTr="002257AE">
        <w:tc>
          <w:tcPr>
            <w:tcW w:w="1885"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Lớp 7</w:t>
            </w:r>
          </w:p>
        </w:tc>
        <w:tc>
          <w:tcPr>
            <w:tcW w:w="3240"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3.205.000.000</w:t>
            </w:r>
          </w:p>
        </w:tc>
        <w:tc>
          <w:tcPr>
            <w:tcW w:w="2610"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15,52%</w:t>
            </w:r>
          </w:p>
        </w:tc>
      </w:tr>
      <w:tr w:rsidR="000515C4" w:rsidTr="002257AE">
        <w:tc>
          <w:tcPr>
            <w:tcW w:w="1885"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Lớp 8</w:t>
            </w:r>
          </w:p>
        </w:tc>
        <w:tc>
          <w:tcPr>
            <w:tcW w:w="3240"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3.586.000.000</w:t>
            </w:r>
          </w:p>
        </w:tc>
        <w:tc>
          <w:tcPr>
            <w:tcW w:w="2610"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17,37%</w:t>
            </w:r>
          </w:p>
        </w:tc>
      </w:tr>
      <w:tr w:rsidR="000515C4" w:rsidTr="002257AE">
        <w:tc>
          <w:tcPr>
            <w:tcW w:w="1885"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Lớp 9</w:t>
            </w:r>
          </w:p>
        </w:tc>
        <w:tc>
          <w:tcPr>
            <w:tcW w:w="3240"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7.881.000.000</w:t>
            </w:r>
          </w:p>
        </w:tc>
        <w:tc>
          <w:tcPr>
            <w:tcW w:w="2610" w:type="dxa"/>
          </w:tcPr>
          <w:p w:rsidR="000515C4" w:rsidRDefault="000515C4" w:rsidP="002257AE">
            <w:pPr>
              <w:spacing w:line="276" w:lineRule="auto"/>
              <w:jc w:val="center"/>
              <w:rPr>
                <w:rFonts w:ascii="Times New Roman" w:hAnsi="Times New Roman" w:cs="Times New Roman"/>
                <w:sz w:val="28"/>
                <w:szCs w:val="28"/>
              </w:rPr>
            </w:pPr>
            <w:r>
              <w:rPr>
                <w:rFonts w:ascii="Times New Roman" w:hAnsi="Times New Roman" w:cs="Times New Roman"/>
                <w:sz w:val="28"/>
                <w:szCs w:val="28"/>
              </w:rPr>
              <w:t>38,16%</w:t>
            </w:r>
          </w:p>
        </w:tc>
      </w:tr>
      <w:tr w:rsidR="000515C4" w:rsidRPr="00E90564" w:rsidTr="002257AE">
        <w:tc>
          <w:tcPr>
            <w:tcW w:w="1885" w:type="dxa"/>
          </w:tcPr>
          <w:p w:rsidR="000515C4" w:rsidRPr="00E90564" w:rsidRDefault="000515C4" w:rsidP="002257AE">
            <w:pPr>
              <w:spacing w:line="276" w:lineRule="auto"/>
              <w:jc w:val="center"/>
              <w:rPr>
                <w:rFonts w:ascii="Times New Roman" w:hAnsi="Times New Roman" w:cs="Times New Roman"/>
                <w:i/>
                <w:sz w:val="28"/>
                <w:szCs w:val="28"/>
              </w:rPr>
            </w:pPr>
            <w:r w:rsidRPr="00E90564">
              <w:rPr>
                <w:rFonts w:ascii="Times New Roman" w:hAnsi="Times New Roman" w:cs="Times New Roman"/>
                <w:i/>
                <w:sz w:val="28"/>
                <w:szCs w:val="28"/>
              </w:rPr>
              <w:t>Tổng doanh số</w:t>
            </w:r>
          </w:p>
        </w:tc>
        <w:tc>
          <w:tcPr>
            <w:tcW w:w="3240" w:type="dxa"/>
          </w:tcPr>
          <w:p w:rsidR="000515C4" w:rsidRPr="00E90564" w:rsidRDefault="000515C4" w:rsidP="002257AE">
            <w:pPr>
              <w:spacing w:line="276" w:lineRule="auto"/>
              <w:jc w:val="center"/>
              <w:rPr>
                <w:rFonts w:ascii="Times New Roman" w:hAnsi="Times New Roman" w:cs="Times New Roman"/>
                <w:i/>
                <w:sz w:val="28"/>
                <w:szCs w:val="28"/>
              </w:rPr>
            </w:pPr>
            <w:r w:rsidRPr="00E90564">
              <w:rPr>
                <w:rFonts w:ascii="Times New Roman" w:hAnsi="Times New Roman" w:cs="Times New Roman"/>
                <w:i/>
                <w:sz w:val="28"/>
                <w:szCs w:val="28"/>
              </w:rPr>
              <w:t>20.652.000.000</w:t>
            </w:r>
          </w:p>
        </w:tc>
        <w:tc>
          <w:tcPr>
            <w:tcW w:w="2610" w:type="dxa"/>
          </w:tcPr>
          <w:p w:rsidR="000515C4" w:rsidRPr="00E90564" w:rsidRDefault="000515C4" w:rsidP="002257AE">
            <w:pPr>
              <w:spacing w:line="276" w:lineRule="auto"/>
              <w:jc w:val="center"/>
              <w:rPr>
                <w:rFonts w:ascii="Times New Roman" w:hAnsi="Times New Roman" w:cs="Times New Roman"/>
                <w:i/>
                <w:sz w:val="28"/>
                <w:szCs w:val="28"/>
              </w:rPr>
            </w:pPr>
            <w:r w:rsidRPr="00E90564">
              <w:rPr>
                <w:rFonts w:ascii="Times New Roman" w:hAnsi="Times New Roman" w:cs="Times New Roman"/>
                <w:i/>
                <w:sz w:val="28"/>
                <w:szCs w:val="28"/>
              </w:rPr>
              <w:t>100%</w:t>
            </w:r>
          </w:p>
        </w:tc>
      </w:tr>
    </w:tbl>
    <w:p w:rsidR="000515C4" w:rsidRDefault="000515C4">
      <w:pPr>
        <w:rPr>
          <w:rFonts w:ascii="Times New Roman" w:hAnsi="Times New Roman" w:cs="Times New Roman"/>
          <w:b/>
          <w:sz w:val="28"/>
          <w:szCs w:val="28"/>
        </w:rPr>
      </w:pPr>
    </w:p>
    <w:p w:rsidR="000515C4" w:rsidRDefault="000515C4">
      <w:pPr>
        <w:rPr>
          <w:rFonts w:ascii="Times New Roman" w:hAnsi="Times New Roman" w:cs="Times New Roman"/>
          <w:b/>
          <w:sz w:val="28"/>
          <w:szCs w:val="28"/>
        </w:rPr>
      </w:pPr>
      <w:r>
        <w:rPr>
          <w:rFonts w:ascii="Times New Roman" w:hAnsi="Times New Roman" w:cs="Times New Roman"/>
          <w:b/>
          <w:sz w:val="28"/>
          <w:szCs w:val="28"/>
        </w:rPr>
        <w:br w:type="page"/>
      </w:r>
    </w:p>
    <w:p w:rsidR="00E51CD6" w:rsidRDefault="005E55A1" w:rsidP="005E55A1">
      <w:pPr>
        <w:spacing w:line="276" w:lineRule="auto"/>
        <w:jc w:val="center"/>
        <w:rPr>
          <w:rFonts w:ascii="Times New Roman" w:hAnsi="Times New Roman" w:cs="Times New Roman"/>
          <w:b/>
          <w:sz w:val="28"/>
          <w:szCs w:val="28"/>
        </w:rPr>
      </w:pPr>
      <w:r>
        <w:rPr>
          <w:rFonts w:ascii="Times New Roman" w:hAnsi="Times New Roman" w:cs="Times New Roman"/>
          <w:b/>
          <w:sz w:val="28"/>
          <w:szCs w:val="28"/>
        </w:rPr>
        <w:lastRenderedPageBreak/>
        <w:t>DANH MỤC CÁC SƠ BỒ, BIỂU ĐỒ</w:t>
      </w:r>
    </w:p>
    <w:p w:rsidR="00E51CD6" w:rsidRDefault="00E51CD6" w:rsidP="005E55A1">
      <w:pPr>
        <w:spacing w:line="276" w:lineRule="auto"/>
        <w:jc w:val="center"/>
        <w:rPr>
          <w:rFonts w:ascii="Times New Roman" w:hAnsi="Times New Roman" w:cs="Times New Roman"/>
          <w:b/>
          <w:sz w:val="28"/>
          <w:szCs w:val="28"/>
        </w:rPr>
      </w:pPr>
    </w:p>
    <w:p w:rsidR="00E51CD6" w:rsidRPr="00E51CD6" w:rsidRDefault="00E51CD6" w:rsidP="00E51CD6">
      <w:pPr>
        <w:spacing w:line="276" w:lineRule="auto"/>
        <w:ind w:left="360"/>
        <w:rPr>
          <w:rFonts w:ascii="Times New Roman" w:hAnsi="Times New Roman" w:cs="Times New Roman"/>
          <w:b/>
          <w:i/>
          <w:sz w:val="28"/>
          <w:szCs w:val="28"/>
        </w:rPr>
      </w:pPr>
      <w:r w:rsidRPr="00D024F6">
        <w:rPr>
          <w:rFonts w:ascii="Times New Roman" w:hAnsi="Times New Roman" w:cs="Times New Roman"/>
          <w:b/>
          <w:i/>
          <w:sz w:val="28"/>
          <w:szCs w:val="28"/>
        </w:rPr>
        <w:t>Hình 1: Mô hình đơn giản hành vi của ngườ</w:t>
      </w:r>
      <w:r>
        <w:rPr>
          <w:rFonts w:ascii="Times New Roman" w:hAnsi="Times New Roman" w:cs="Times New Roman"/>
          <w:b/>
          <w:i/>
          <w:sz w:val="28"/>
          <w:szCs w:val="28"/>
        </w:rPr>
        <w:t>i mua</w:t>
      </w:r>
    </w:p>
    <w:p w:rsidR="00E51CD6" w:rsidRDefault="00E51CD6" w:rsidP="00E51CD6">
      <w:pPr>
        <w:spacing w:line="276" w:lineRule="auto"/>
        <w:ind w:left="360"/>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24B80CBA" wp14:editId="43CCF1BE">
            <wp:extent cx="5879465" cy="1839433"/>
            <wp:effectExtent l="19050" t="0" r="6985" b="0"/>
            <wp:docPr id="33" name="Diagram 3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rsidR="00E51CD6" w:rsidRPr="00DE5C03" w:rsidRDefault="00E51CD6" w:rsidP="00E51CD6">
      <w:pPr>
        <w:tabs>
          <w:tab w:val="center" w:pos="3282"/>
        </w:tabs>
        <w:spacing w:line="276" w:lineRule="auto"/>
        <w:ind w:left="360"/>
        <w:rPr>
          <w:rFonts w:ascii="Times New Roman" w:hAnsi="Times New Roman" w:cs="Times New Roman"/>
          <w:b/>
          <w:i/>
          <w:sz w:val="28"/>
          <w:szCs w:val="28"/>
        </w:rPr>
      </w:pPr>
      <w:r w:rsidRPr="00DE5C03">
        <w:rPr>
          <w:rFonts w:ascii="Times New Roman" w:hAnsi="Times New Roman" w:cs="Times New Roman"/>
          <w:b/>
          <w:i/>
          <w:sz w:val="28"/>
          <w:szCs w:val="28"/>
        </w:rPr>
        <w:t>Hình 2: Mô hình chi tiết hành vi của người mua</w:t>
      </w:r>
    </w:p>
    <w:p w:rsidR="00E51CD6" w:rsidRDefault="00E51CD6" w:rsidP="00E51CD6">
      <w:pPr>
        <w:spacing w:line="276" w:lineRule="auto"/>
        <w:ind w:left="360"/>
        <w:rPr>
          <w:rFonts w:ascii="Times New Roman" w:hAnsi="Times New Roman" w:cs="Times New Roman"/>
          <w:sz w:val="28"/>
          <w:szCs w:val="28"/>
        </w:rPr>
      </w:pPr>
    </w:p>
    <w:tbl>
      <w:tblPr>
        <w:tblStyle w:val="TableGrid"/>
        <w:tblpPr w:leftFromText="180" w:rightFromText="180" w:vertAnchor="text" w:tblpY="1"/>
        <w:tblOverlap w:val="never"/>
        <w:tblW w:w="0" w:type="auto"/>
        <w:tblLook w:val="04A0" w:firstRow="1" w:lastRow="0" w:firstColumn="1" w:lastColumn="0" w:noHBand="0" w:noVBand="1"/>
      </w:tblPr>
      <w:tblGrid>
        <w:gridCol w:w="1525"/>
        <w:gridCol w:w="1440"/>
      </w:tblGrid>
      <w:tr w:rsidR="00E51CD6" w:rsidTr="002257AE">
        <w:tc>
          <w:tcPr>
            <w:tcW w:w="1525" w:type="dxa"/>
          </w:tcPr>
          <w:p w:rsidR="00E51CD6" w:rsidRPr="00DE5C03" w:rsidRDefault="00E51CD6" w:rsidP="002257AE">
            <w:pPr>
              <w:spacing w:line="276" w:lineRule="auto"/>
              <w:jc w:val="center"/>
              <w:rPr>
                <w:rFonts w:ascii="Times New Roman" w:hAnsi="Times New Roman" w:cs="Times New Roman"/>
                <w:b/>
                <w:sz w:val="28"/>
                <w:szCs w:val="28"/>
              </w:rPr>
            </w:pPr>
            <w:r w:rsidRPr="00DE5C03">
              <w:rPr>
                <w:rFonts w:ascii="Times New Roman" w:hAnsi="Times New Roman" w:cs="Times New Roman"/>
                <w:b/>
                <w:sz w:val="28"/>
                <w:szCs w:val="28"/>
              </w:rPr>
              <w:t>Các yếu tố kích thích của marketing</w:t>
            </w:r>
          </w:p>
        </w:tc>
        <w:tc>
          <w:tcPr>
            <w:tcW w:w="1440" w:type="dxa"/>
          </w:tcPr>
          <w:p w:rsidR="00E51CD6" w:rsidRPr="00DE5C03" w:rsidRDefault="00E51CD6" w:rsidP="002257AE">
            <w:pPr>
              <w:spacing w:line="276" w:lineRule="auto"/>
              <w:jc w:val="center"/>
              <w:rPr>
                <w:rFonts w:ascii="Times New Roman" w:hAnsi="Times New Roman" w:cs="Times New Roman"/>
                <w:b/>
                <w:sz w:val="28"/>
                <w:szCs w:val="28"/>
              </w:rPr>
            </w:pPr>
            <w:r w:rsidRPr="00DE5C03">
              <w:rPr>
                <w:rFonts w:ascii="Times New Roman" w:hAnsi="Times New Roman" w:cs="Times New Roman"/>
                <w:b/>
                <w:sz w:val="28"/>
                <w:szCs w:val="28"/>
              </w:rPr>
              <w:t>Các tác nhân kích thích khác</w:t>
            </w:r>
          </w:p>
        </w:tc>
      </w:tr>
      <w:tr w:rsidR="00E51CD6" w:rsidTr="002257AE">
        <w:trPr>
          <w:trHeight w:val="2915"/>
        </w:trPr>
        <w:tc>
          <w:tcPr>
            <w:tcW w:w="1525" w:type="dxa"/>
          </w:tcPr>
          <w:p w:rsidR="00E51CD6" w:rsidRPr="005F79AD" w:rsidRDefault="00E51CD6" w:rsidP="002257AE">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5F79AD">
              <w:rPr>
                <w:rFonts w:ascii="Times New Roman" w:hAnsi="Times New Roman" w:cs="Times New Roman"/>
                <w:sz w:val="28"/>
                <w:szCs w:val="28"/>
              </w:rPr>
              <w:t>Hàng hóa</w:t>
            </w:r>
          </w:p>
          <w:p w:rsidR="00E51CD6" w:rsidRPr="005F79AD" w:rsidRDefault="00E51CD6" w:rsidP="002257AE">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5F79AD">
              <w:rPr>
                <w:rFonts w:ascii="Times New Roman" w:hAnsi="Times New Roman" w:cs="Times New Roman"/>
                <w:sz w:val="28"/>
                <w:szCs w:val="28"/>
              </w:rPr>
              <w:t>Giá cả</w:t>
            </w:r>
          </w:p>
          <w:p w:rsidR="00E51CD6" w:rsidRDefault="00E51CD6" w:rsidP="002257AE">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5F79AD">
              <w:rPr>
                <w:rFonts w:ascii="Times New Roman" w:hAnsi="Times New Roman" w:cs="Times New Roman"/>
                <w:sz w:val="28"/>
                <w:szCs w:val="28"/>
              </w:rPr>
              <w:t>Phương pháp phân phối</w:t>
            </w:r>
          </w:p>
          <w:p w:rsidR="00E51CD6" w:rsidRPr="005F79AD" w:rsidRDefault="00E51CD6" w:rsidP="002257AE">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5F79AD">
              <w:rPr>
                <w:rFonts w:ascii="Times New Roman" w:hAnsi="Times New Roman" w:cs="Times New Roman"/>
                <w:sz w:val="28"/>
                <w:szCs w:val="28"/>
              </w:rPr>
              <w:t>Khuyến mãi</w:t>
            </w:r>
          </w:p>
        </w:tc>
        <w:tc>
          <w:tcPr>
            <w:tcW w:w="1440" w:type="dxa"/>
          </w:tcPr>
          <w:p w:rsidR="00E51CD6" w:rsidRPr="005F79AD" w:rsidRDefault="00E51CD6" w:rsidP="002257AE">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5F79AD">
              <w:rPr>
                <w:rFonts w:ascii="Times New Roman" w:hAnsi="Times New Roman" w:cs="Times New Roman"/>
                <w:sz w:val="28"/>
                <w:szCs w:val="28"/>
              </w:rPr>
              <w:t>Môi trường kinh tế</w:t>
            </w:r>
          </w:p>
          <w:p w:rsidR="00E51CD6" w:rsidRPr="005F79AD" w:rsidRDefault="00E51CD6" w:rsidP="002257AE">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5F79AD">
              <w:rPr>
                <w:rFonts w:ascii="Times New Roman" w:hAnsi="Times New Roman" w:cs="Times New Roman"/>
                <w:sz w:val="28"/>
                <w:szCs w:val="28"/>
              </w:rPr>
              <w:t>Khoa học kỹ thuật</w:t>
            </w:r>
          </w:p>
          <w:p w:rsidR="00E51CD6" w:rsidRPr="005F79AD" w:rsidRDefault="00E51CD6" w:rsidP="002257AE">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5F79AD">
              <w:rPr>
                <w:rFonts w:ascii="Times New Roman" w:hAnsi="Times New Roman" w:cs="Times New Roman"/>
                <w:sz w:val="28"/>
                <w:szCs w:val="28"/>
              </w:rPr>
              <w:t>Chính trị</w:t>
            </w:r>
          </w:p>
          <w:p w:rsidR="00E51CD6" w:rsidRPr="005F79AD" w:rsidRDefault="00E51CD6" w:rsidP="002257AE">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5F79AD">
              <w:rPr>
                <w:rFonts w:ascii="Times New Roman" w:hAnsi="Times New Roman" w:cs="Times New Roman"/>
                <w:sz w:val="28"/>
                <w:szCs w:val="28"/>
              </w:rPr>
              <w:t>Văn hóa</w:t>
            </w:r>
          </w:p>
        </w:tc>
      </w:tr>
    </w:tbl>
    <w:tbl>
      <w:tblPr>
        <w:tblStyle w:val="TableGrid"/>
        <w:tblpPr w:leftFromText="180" w:rightFromText="180" w:vertAnchor="text" w:horzAnchor="page" w:tblpX="5527" w:tblpY="1"/>
        <w:tblW w:w="0" w:type="auto"/>
        <w:tblLook w:val="04A0" w:firstRow="1" w:lastRow="0" w:firstColumn="1" w:lastColumn="0" w:noHBand="0" w:noVBand="1"/>
      </w:tblPr>
      <w:tblGrid>
        <w:gridCol w:w="1075"/>
        <w:gridCol w:w="995"/>
      </w:tblGrid>
      <w:tr w:rsidR="00E51CD6" w:rsidTr="002257AE">
        <w:trPr>
          <w:trHeight w:val="1340"/>
        </w:trPr>
        <w:tc>
          <w:tcPr>
            <w:tcW w:w="2070" w:type="dxa"/>
            <w:gridSpan w:val="2"/>
          </w:tcPr>
          <w:p w:rsidR="00E51CD6" w:rsidRPr="00DE5C03" w:rsidRDefault="00E51CD6" w:rsidP="002257AE">
            <w:pPr>
              <w:tabs>
                <w:tab w:val="center" w:pos="3282"/>
              </w:tabs>
              <w:spacing w:line="276" w:lineRule="auto"/>
              <w:jc w:val="center"/>
              <w:rPr>
                <w:rFonts w:ascii="Times New Roman" w:hAnsi="Times New Roman" w:cs="Times New Roman"/>
                <w:b/>
                <w:sz w:val="28"/>
                <w:szCs w:val="28"/>
              </w:rPr>
            </w:pPr>
            <w:r w:rsidRPr="00DE5C03">
              <w:rPr>
                <w:rFonts w:ascii="Times New Roman" w:hAnsi="Times New Roman" w:cs="Times New Roman"/>
                <w:b/>
                <w:sz w:val="28"/>
                <w:szCs w:val="28"/>
              </w:rPr>
              <w:t>“Hộp đen” ý thức của người mua</w:t>
            </w:r>
          </w:p>
        </w:tc>
      </w:tr>
      <w:tr w:rsidR="00E51CD6" w:rsidTr="002257AE">
        <w:trPr>
          <w:trHeight w:val="2861"/>
        </w:trPr>
        <w:tc>
          <w:tcPr>
            <w:tcW w:w="1075" w:type="dxa"/>
          </w:tcPr>
          <w:p w:rsidR="00E51CD6" w:rsidRDefault="00E51CD6" w:rsidP="002257AE">
            <w:pPr>
              <w:tabs>
                <w:tab w:val="center" w:pos="3282"/>
              </w:tabs>
              <w:spacing w:line="276" w:lineRule="auto"/>
              <w:jc w:val="center"/>
              <w:rPr>
                <w:rFonts w:ascii="Times New Roman" w:hAnsi="Times New Roman" w:cs="Times New Roman"/>
                <w:sz w:val="28"/>
                <w:szCs w:val="28"/>
              </w:rPr>
            </w:pPr>
            <w:r>
              <w:rPr>
                <w:rFonts w:ascii="Times New Roman" w:hAnsi="Times New Roman" w:cs="Times New Roman"/>
                <w:sz w:val="28"/>
                <w:szCs w:val="28"/>
              </w:rPr>
              <w:t>Các đặc tính của người tiêu dùng</w:t>
            </w:r>
          </w:p>
        </w:tc>
        <w:tc>
          <w:tcPr>
            <w:tcW w:w="995" w:type="dxa"/>
          </w:tcPr>
          <w:p w:rsidR="00E51CD6" w:rsidRDefault="00E51CD6" w:rsidP="002257AE">
            <w:pPr>
              <w:tabs>
                <w:tab w:val="center" w:pos="3282"/>
              </w:tabs>
              <w:spacing w:line="276" w:lineRule="auto"/>
              <w:jc w:val="center"/>
              <w:rPr>
                <w:rFonts w:ascii="Times New Roman" w:hAnsi="Times New Roman" w:cs="Times New Roman"/>
                <w:sz w:val="28"/>
                <w:szCs w:val="28"/>
              </w:rPr>
            </w:pPr>
            <w:r>
              <w:rPr>
                <w:rFonts w:ascii="Times New Roman" w:hAnsi="Times New Roman" w:cs="Times New Roman"/>
                <w:sz w:val="28"/>
                <w:szCs w:val="28"/>
              </w:rPr>
              <w:t>Qua trình quyết định mua hàng</w:t>
            </w:r>
          </w:p>
        </w:tc>
      </w:tr>
    </w:tbl>
    <w:tbl>
      <w:tblPr>
        <w:tblStyle w:val="TableGrid"/>
        <w:tblpPr w:leftFromText="180" w:rightFromText="180" w:vertAnchor="text" w:horzAnchor="margin" w:tblpXSpec="right" w:tblpY="-33"/>
        <w:tblW w:w="0" w:type="auto"/>
        <w:tblLook w:val="04A0" w:firstRow="1" w:lastRow="0" w:firstColumn="1" w:lastColumn="0" w:noHBand="0" w:noVBand="1"/>
      </w:tblPr>
      <w:tblGrid>
        <w:gridCol w:w="2245"/>
      </w:tblGrid>
      <w:tr w:rsidR="00E51CD6" w:rsidTr="002257AE">
        <w:trPr>
          <w:trHeight w:val="1430"/>
        </w:trPr>
        <w:tc>
          <w:tcPr>
            <w:tcW w:w="2245" w:type="dxa"/>
          </w:tcPr>
          <w:p w:rsidR="00E51CD6" w:rsidRPr="00DE5C03" w:rsidRDefault="00E51CD6" w:rsidP="002257AE">
            <w:pPr>
              <w:tabs>
                <w:tab w:val="center" w:pos="3282"/>
              </w:tabs>
              <w:spacing w:line="276" w:lineRule="auto"/>
              <w:jc w:val="center"/>
              <w:rPr>
                <w:rFonts w:ascii="Times New Roman" w:hAnsi="Times New Roman" w:cs="Times New Roman"/>
                <w:b/>
                <w:sz w:val="28"/>
                <w:szCs w:val="28"/>
              </w:rPr>
            </w:pPr>
            <w:r w:rsidRPr="00DE5C03">
              <w:rPr>
                <w:rFonts w:ascii="Times New Roman" w:hAnsi="Times New Roman" w:cs="Times New Roman"/>
                <w:b/>
                <w:sz w:val="28"/>
                <w:szCs w:val="28"/>
              </w:rPr>
              <w:t>Những phản ứng đáp lại của ngưởi mua</w:t>
            </w:r>
          </w:p>
        </w:tc>
      </w:tr>
      <w:tr w:rsidR="00E51CD6" w:rsidTr="002257AE">
        <w:trPr>
          <w:trHeight w:val="2867"/>
        </w:trPr>
        <w:tc>
          <w:tcPr>
            <w:tcW w:w="2245" w:type="dxa"/>
          </w:tcPr>
          <w:p w:rsidR="00E51CD6" w:rsidRPr="003645C7" w:rsidRDefault="00E51CD6" w:rsidP="002257AE">
            <w:pPr>
              <w:tabs>
                <w:tab w:val="center" w:pos="3282"/>
              </w:tabs>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3645C7">
              <w:rPr>
                <w:rFonts w:ascii="Times New Roman" w:hAnsi="Times New Roman" w:cs="Times New Roman"/>
                <w:sz w:val="28"/>
                <w:szCs w:val="28"/>
              </w:rPr>
              <w:t>Lựa chọn hàng hóa</w:t>
            </w:r>
          </w:p>
          <w:p w:rsidR="00E51CD6" w:rsidRPr="003645C7" w:rsidRDefault="00E51CD6" w:rsidP="002257AE">
            <w:pPr>
              <w:tabs>
                <w:tab w:val="center" w:pos="3282"/>
              </w:tabs>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3645C7">
              <w:rPr>
                <w:rFonts w:ascii="Times New Roman" w:hAnsi="Times New Roman" w:cs="Times New Roman"/>
                <w:sz w:val="28"/>
                <w:szCs w:val="28"/>
              </w:rPr>
              <w:t>Lựa chọn nhãn hiệu</w:t>
            </w:r>
          </w:p>
          <w:p w:rsidR="00E51CD6" w:rsidRPr="003645C7" w:rsidRDefault="00E51CD6" w:rsidP="002257AE">
            <w:pPr>
              <w:tabs>
                <w:tab w:val="center" w:pos="3282"/>
              </w:tabs>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3645C7">
              <w:rPr>
                <w:rFonts w:ascii="Times New Roman" w:hAnsi="Times New Roman" w:cs="Times New Roman"/>
                <w:sz w:val="28"/>
                <w:szCs w:val="28"/>
              </w:rPr>
              <w:t>Lựa chọn nhà cung ứng</w:t>
            </w:r>
          </w:p>
          <w:p w:rsidR="00E51CD6" w:rsidRPr="003645C7" w:rsidRDefault="00E51CD6" w:rsidP="002257AE">
            <w:pPr>
              <w:tabs>
                <w:tab w:val="center" w:pos="3282"/>
              </w:tabs>
              <w:spacing w:line="276" w:lineRule="auto"/>
              <w:rPr>
                <w:rFonts w:ascii="Times New Roman" w:hAnsi="Times New Roman" w:cs="Times New Roman"/>
                <w:sz w:val="28"/>
                <w:szCs w:val="28"/>
              </w:rPr>
            </w:pPr>
            <w:r w:rsidRPr="003645C7">
              <w:rPr>
                <w:rFonts w:ascii="Times New Roman" w:hAnsi="Times New Roman" w:cs="Times New Roman"/>
                <w:sz w:val="28"/>
                <w:szCs w:val="28"/>
              </w:rPr>
              <w:t>Lựa chọn khối lượng mua</w:t>
            </w:r>
          </w:p>
        </w:tc>
      </w:tr>
    </w:tbl>
    <w:p w:rsidR="00E51CD6" w:rsidRDefault="00E51CD6" w:rsidP="00E51CD6">
      <w:pPr>
        <w:spacing w:line="276" w:lineRule="auto"/>
        <w:ind w:left="360"/>
        <w:rPr>
          <w:rFonts w:ascii="Times New Roman" w:hAnsi="Times New Roman" w:cs="Times New Roman"/>
          <w:sz w:val="28"/>
          <w:szCs w:val="28"/>
        </w:rPr>
      </w:pPr>
    </w:p>
    <w:p w:rsidR="00E51CD6" w:rsidRPr="005F79AD" w:rsidRDefault="00E51CD6" w:rsidP="00E51CD6">
      <w:pPr>
        <w:spacing w:line="276" w:lineRule="auto"/>
        <w:rPr>
          <w:rFonts w:ascii="Times New Roman" w:hAnsi="Times New Roman" w:cs="Times New Roman"/>
          <w:sz w:val="28"/>
          <w:szCs w:val="28"/>
        </w:rPr>
      </w:pPr>
    </w:p>
    <w:p w:rsidR="00E51CD6" w:rsidRDefault="00E51CD6" w:rsidP="00E51CD6">
      <w:pPr>
        <w:spacing w:line="276" w:lineRule="auto"/>
        <w:ind w:left="360"/>
        <w:rPr>
          <w:rFonts w:ascii="Times New Roman" w:hAnsi="Times New Roman" w:cs="Times New Roman"/>
          <w:sz w:val="28"/>
          <w:szCs w:val="28"/>
        </w:rPr>
      </w:pPr>
    </w:p>
    <w:p w:rsidR="00E51CD6" w:rsidRDefault="00E51CD6" w:rsidP="00E51CD6">
      <w:pPr>
        <w:tabs>
          <w:tab w:val="center" w:pos="3282"/>
        </w:tabs>
        <w:spacing w:line="276" w:lineRule="auto"/>
        <w:ind w:left="360"/>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82816" behindDoc="0" locked="0" layoutInCell="1" allowOverlap="1" wp14:anchorId="4E843AC3" wp14:editId="41CF3982">
                <wp:simplePos x="0" y="0"/>
                <wp:positionH relativeFrom="column">
                  <wp:posOffset>1881505</wp:posOffset>
                </wp:positionH>
                <wp:positionV relativeFrom="paragraph">
                  <wp:posOffset>277052</wp:posOffset>
                </wp:positionV>
                <wp:extent cx="691116" cy="233917"/>
                <wp:effectExtent l="0" t="19050" r="33020" b="33020"/>
                <wp:wrapNone/>
                <wp:docPr id="34" name="Right Arrow 34"/>
                <wp:cNvGraphicFramePr/>
                <a:graphic xmlns:a="http://schemas.openxmlformats.org/drawingml/2006/main">
                  <a:graphicData uri="http://schemas.microsoft.com/office/word/2010/wordprocessingShape">
                    <wps:wsp>
                      <wps:cNvSpPr/>
                      <wps:spPr>
                        <a:xfrm>
                          <a:off x="0" y="0"/>
                          <a:ext cx="691116" cy="233917"/>
                        </a:xfrm>
                        <a:prstGeom prst="rightArrow">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EA4AB96"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34" o:spid="_x0000_s1026" type="#_x0000_t13" style="position:absolute;margin-left:148.15pt;margin-top:21.8pt;width:54.4pt;height:18.4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" adj="17945" fillcolor="white [3201]" strokecolor="black [3213]" strokeweight="1pt"/>
            </w:pict>
          </mc:Fallback>
        </mc:AlternateContent>
      </w:r>
      <w:r>
        <w:rPr>
          <w:rFonts w:ascii="Times New Roman" w:hAnsi="Times New Roman" w:cs="Times New Roman"/>
          <w:sz w:val="28"/>
          <w:szCs w:val="28"/>
        </w:rPr>
        <w:tab/>
      </w:r>
    </w:p>
    <w:p w:rsidR="002D27BE" w:rsidRDefault="00E51CD6" w:rsidP="00E51CD6">
      <w:pPr>
        <w:spacing w:line="276" w:lineRule="auto"/>
        <w:jc w:val="both"/>
        <w:rPr>
          <w:rFonts w:ascii="Times New Roman" w:hAnsi="Times New Roman" w:cs="Times New Roman"/>
          <w:b/>
          <w:sz w:val="28"/>
          <w:szCs w:val="28"/>
          <w:lang w:val="vi-VN"/>
        </w:rPr>
      </w:pPr>
      <w:r>
        <w:rPr>
          <w:rFonts w:ascii="Times New Roman" w:hAnsi="Times New Roman" w:cs="Times New Roman"/>
          <w:noProof/>
          <w:sz w:val="28"/>
          <w:szCs w:val="28"/>
        </w:rPr>
        <mc:AlternateContent>
          <mc:Choice Requires="wps">
            <w:drawing>
              <wp:anchor distT="0" distB="0" distL="114300" distR="114300" simplePos="0" relativeHeight="251683840" behindDoc="0" locked="0" layoutInCell="1" allowOverlap="1" wp14:anchorId="45DE14EE" wp14:editId="73D5CD18">
                <wp:simplePos x="0" y="0"/>
                <wp:positionH relativeFrom="column">
                  <wp:posOffset>3901130</wp:posOffset>
                </wp:positionH>
                <wp:positionV relativeFrom="paragraph">
                  <wp:posOffset>40005</wp:posOffset>
                </wp:positionV>
                <wp:extent cx="594685" cy="212651"/>
                <wp:effectExtent l="0" t="19050" r="34290" b="35560"/>
                <wp:wrapNone/>
                <wp:docPr id="35" name="Right Arrow 35"/>
                <wp:cNvGraphicFramePr/>
                <a:graphic xmlns:a="http://schemas.openxmlformats.org/drawingml/2006/main">
                  <a:graphicData uri="http://schemas.microsoft.com/office/word/2010/wordprocessingShape">
                    <wps:wsp>
                      <wps:cNvSpPr/>
                      <wps:spPr>
                        <a:xfrm>
                          <a:off x="0" y="0"/>
                          <a:ext cx="594685" cy="212651"/>
                        </a:xfrm>
                        <a:prstGeom prst="rightArrow">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1E1F2B" id="Right Arrow 35" o:spid="_x0000_s1026" type="#_x0000_t13" style="position:absolute;margin-left:307.2pt;margin-top:3.15pt;width:46.85pt;height:16.7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" adj="17738" fillcolor="white [3201]" strokecolor="black [3213]" strokeweight="1pt"/>
            </w:pict>
          </mc:Fallback>
        </mc:AlternateContent>
      </w:r>
      <w:r>
        <w:rPr>
          <w:rFonts w:ascii="Times New Roman" w:hAnsi="Times New Roman" w:cs="Times New Roman"/>
          <w:sz w:val="28"/>
          <w:szCs w:val="28"/>
        </w:rPr>
        <w:br w:type="textWrapping" w:clear="all"/>
      </w:r>
    </w:p>
    <w:p w:rsidR="00E51CD6" w:rsidRDefault="00E51CD6" w:rsidP="00E51CD6">
      <w:pPr>
        <w:spacing w:line="276" w:lineRule="auto"/>
        <w:jc w:val="both"/>
        <w:rPr>
          <w:rFonts w:ascii="Times New Roman" w:hAnsi="Times New Roman" w:cs="Times New Roman"/>
          <w:b/>
          <w:sz w:val="28"/>
          <w:szCs w:val="28"/>
          <w:lang w:val="vi-VN"/>
        </w:rPr>
      </w:pPr>
    </w:p>
    <w:p w:rsidR="00E51CD6" w:rsidRDefault="00E51CD6" w:rsidP="00E51CD6">
      <w:pPr>
        <w:spacing w:line="276" w:lineRule="auto"/>
        <w:jc w:val="both"/>
        <w:rPr>
          <w:rFonts w:ascii="Times New Roman" w:hAnsi="Times New Roman" w:cs="Times New Roman"/>
          <w:b/>
          <w:sz w:val="28"/>
          <w:szCs w:val="28"/>
          <w:lang w:val="vi-VN"/>
        </w:rPr>
      </w:pPr>
    </w:p>
    <w:p w:rsidR="00E51CD6" w:rsidRPr="00C520E7" w:rsidRDefault="00E51CD6" w:rsidP="00E51CD6">
      <w:pPr>
        <w:spacing w:line="276" w:lineRule="auto"/>
        <w:rPr>
          <w:rFonts w:ascii="Times New Roman" w:hAnsi="Times New Roman" w:cs="Times New Roman"/>
          <w:b/>
          <w:i/>
          <w:sz w:val="28"/>
          <w:szCs w:val="28"/>
        </w:rPr>
      </w:pPr>
      <w:r w:rsidRPr="00C520E7">
        <w:rPr>
          <w:rFonts w:ascii="Times New Roman" w:hAnsi="Times New Roman" w:cs="Times New Roman"/>
          <w:b/>
          <w:i/>
          <w:sz w:val="28"/>
          <w:szCs w:val="28"/>
        </w:rPr>
        <w:t>Hình 3: Tháp nhu cầu theo A.Maslow</w:t>
      </w:r>
    </w:p>
    <w:p w:rsidR="00E51CD6" w:rsidRDefault="00E51CD6" w:rsidP="00E51CD6">
      <w:pPr>
        <w:spacing w:line="276" w:lineRule="auto"/>
        <w:jc w:val="both"/>
        <w:rPr>
          <w:rFonts w:ascii="Times New Roman" w:hAnsi="Times New Roman" w:cs="Times New Roman"/>
          <w:b/>
          <w:sz w:val="28"/>
          <w:szCs w:val="28"/>
          <w:lang w:val="vi-VN"/>
        </w:rPr>
      </w:pPr>
      <w:r w:rsidRPr="00E44919">
        <w:rPr>
          <w:rFonts w:ascii="Times New Roman" w:hAnsi="Times New Roman" w:cs="Times New Roman"/>
          <w:noProof/>
          <w:sz w:val="26"/>
          <w:szCs w:val="28"/>
        </w:rPr>
        <w:lastRenderedPageBreak/>
        <w:drawing>
          <wp:inline distT="0" distB="0" distL="0" distR="0" wp14:anchorId="22595BD5" wp14:editId="5924B499">
            <wp:extent cx="5943600" cy="3641124"/>
            <wp:effectExtent l="57150" t="38100" r="57150" b="73660"/>
            <wp:docPr id="36" name="Diagram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rsidR="00E51CD6" w:rsidRDefault="00E51CD6" w:rsidP="00E51CD6">
      <w:pPr>
        <w:spacing w:line="276" w:lineRule="auto"/>
        <w:rPr>
          <w:rFonts w:ascii="Times New Roman" w:hAnsi="Times New Roman" w:cs="Times New Roman"/>
          <w:b/>
          <w:i/>
          <w:sz w:val="28"/>
          <w:szCs w:val="28"/>
        </w:rPr>
      </w:pPr>
    </w:p>
    <w:p w:rsidR="00E51CD6" w:rsidRDefault="00E51CD6" w:rsidP="00E51CD6">
      <w:pPr>
        <w:spacing w:line="276" w:lineRule="auto"/>
        <w:rPr>
          <w:rFonts w:ascii="Times New Roman" w:hAnsi="Times New Roman" w:cs="Times New Roman"/>
          <w:b/>
          <w:i/>
          <w:sz w:val="28"/>
          <w:szCs w:val="28"/>
        </w:rPr>
      </w:pPr>
      <w:r>
        <w:rPr>
          <w:rFonts w:ascii="Times New Roman" w:hAnsi="Times New Roman" w:cs="Times New Roman"/>
          <w:b/>
          <w:i/>
          <w:sz w:val="28"/>
          <w:szCs w:val="28"/>
        </w:rPr>
        <w:t>Hình 4: Quá trình thông qua quyết định mua hàng</w:t>
      </w:r>
    </w:p>
    <w:p w:rsidR="00E51CD6" w:rsidRDefault="00E51CD6" w:rsidP="00E51CD6">
      <w:pPr>
        <w:spacing w:line="276" w:lineRule="auto"/>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86912" behindDoc="0" locked="0" layoutInCell="1" allowOverlap="1" wp14:anchorId="1B2EB2AF" wp14:editId="69899387">
                <wp:simplePos x="0" y="0"/>
                <wp:positionH relativeFrom="column">
                  <wp:posOffset>1746250</wp:posOffset>
                </wp:positionH>
                <wp:positionV relativeFrom="paragraph">
                  <wp:posOffset>165100</wp:posOffset>
                </wp:positionV>
                <wp:extent cx="45085" cy="1301750"/>
                <wp:effectExtent l="0" t="0" r="12065" b="12700"/>
                <wp:wrapNone/>
                <wp:docPr id="37" name="Right Bracket 37"/>
                <wp:cNvGraphicFramePr/>
                <a:graphic xmlns:a="http://schemas.openxmlformats.org/drawingml/2006/main">
                  <a:graphicData uri="http://schemas.microsoft.com/office/word/2010/wordprocessingShape">
                    <wps:wsp>
                      <wps:cNvSpPr/>
                      <wps:spPr>
                        <a:xfrm>
                          <a:off x="0" y="0"/>
                          <a:ext cx="45085" cy="1301750"/>
                        </a:xfrm>
                        <a:prstGeom prst="rightBracket">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0747A97" id="_x0000_t86" coordsize="21600,21600" o:spt="86" adj="1800" path="m,qx21600@0l21600@1qy,21600e" filled="f">
                <v:formulas>
                  <v:f eqn="val #0"/>
                  <v:f eqn="sum 21600 0 #0"/>
                  <v:f eqn="prod #0 9598 32768"/>
                  <v:f eqn="sum 21600 0 @2"/>
                </v:formulas>
                <v:path arrowok="t" gradientshapeok="t" o:connecttype="custom" o:connectlocs="0,0;0,21600;21600,10800" textboxrect="0,@2,15274,@3"/>
                <v:handles>
                  <v:h position="bottomRight,#0" yrange="0,10800"/>
                </v:handles>
              </v:shapetype>
              <v:shape id="Right Bracket 37" o:spid="_x0000_s1026" type="#_x0000_t86" style="position:absolute;margin-left:137.5pt;margin-top:13pt;width:3.55pt;height:102.5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" adj="62" strokecolor="black [3200]" strokeweight=".5pt">
                <v:stroke joinstyle="miter"/>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685888" behindDoc="0" locked="0" layoutInCell="1" allowOverlap="1" wp14:anchorId="5DED8579" wp14:editId="7C264E37">
                <wp:simplePos x="0" y="0"/>
                <wp:positionH relativeFrom="column">
                  <wp:posOffset>-59055</wp:posOffset>
                </wp:positionH>
                <wp:positionV relativeFrom="paragraph">
                  <wp:posOffset>175481</wp:posOffset>
                </wp:positionV>
                <wp:extent cx="45085" cy="1282065"/>
                <wp:effectExtent l="0" t="0" r="12065" b="13335"/>
                <wp:wrapNone/>
                <wp:docPr id="38" name="Left Bracket 38"/>
                <wp:cNvGraphicFramePr/>
                <a:graphic xmlns:a="http://schemas.openxmlformats.org/drawingml/2006/main">
                  <a:graphicData uri="http://schemas.microsoft.com/office/word/2010/wordprocessingShape">
                    <wps:wsp>
                      <wps:cNvSpPr/>
                      <wps:spPr>
                        <a:xfrm>
                          <a:off x="0" y="0"/>
                          <a:ext cx="45085" cy="1282065"/>
                        </a:xfrm>
                        <a:prstGeom prst="leftBracket">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02EAB4E" id="_x0000_t85" coordsize="21600,21600" o:spt="85" adj="1800" path="m21600,qx0@0l0@1qy21600,21600e" filled="f">
                <v:formulas>
                  <v:f eqn="val #0"/>
                  <v:f eqn="sum 21600 0 #0"/>
                  <v:f eqn="prod #0 9598 32768"/>
                  <v:f eqn="sum 21600 0 @2"/>
                </v:formulas>
                <v:path arrowok="t" gradientshapeok="t" o:connecttype="custom" o:connectlocs="21600,0;0,10800;21600,21600" textboxrect="6326,@2,21600,@3"/>
                <v:handles>
                  <v:h position="topLeft,#0" yrange="0,10800"/>
                </v:handles>
              </v:shapetype>
              <v:shape id="Left Bracket 38" o:spid="_x0000_s1026" type="#_x0000_t85" style="position:absolute;margin-left:-4.65pt;margin-top:13.8pt;width:3.55pt;height:100.95pt;z-index:2516858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" adj="63" strokecolor="black [3200]" strokeweight=".5pt">
                <v:stroke joinstyle="miter"/>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687936" behindDoc="0" locked="0" layoutInCell="1" allowOverlap="1" wp14:anchorId="64939D52" wp14:editId="0E07510C">
                <wp:simplePos x="0" y="0"/>
                <wp:positionH relativeFrom="column">
                  <wp:posOffset>1996440</wp:posOffset>
                </wp:positionH>
                <wp:positionV relativeFrom="paragraph">
                  <wp:posOffset>155796</wp:posOffset>
                </wp:positionV>
                <wp:extent cx="45085" cy="1311275"/>
                <wp:effectExtent l="0" t="0" r="12065" b="22225"/>
                <wp:wrapNone/>
                <wp:docPr id="39" name="Left Bracket 39"/>
                <wp:cNvGraphicFramePr/>
                <a:graphic xmlns:a="http://schemas.openxmlformats.org/drawingml/2006/main">
                  <a:graphicData uri="http://schemas.microsoft.com/office/word/2010/wordprocessingShape">
                    <wps:wsp>
                      <wps:cNvSpPr/>
                      <wps:spPr>
                        <a:xfrm>
                          <a:off x="0" y="0"/>
                          <a:ext cx="45085" cy="1311275"/>
                        </a:xfrm>
                        <a:prstGeom prst="leftBracket">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00CC0A" id="Left Bracket 39" o:spid="_x0000_s1026" type="#_x0000_t85" style="position:absolute;margin-left:157.2pt;margin-top:12.25pt;width:3.55pt;height:103.2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" adj="62" strokecolor="black [3200]" strokeweight=".5pt">
                <v:stroke joinstyle="miter"/>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691008" behindDoc="0" locked="0" layoutInCell="1" allowOverlap="1" wp14:anchorId="49BCEF4F" wp14:editId="70357B25">
                <wp:simplePos x="0" y="0"/>
                <wp:positionH relativeFrom="column">
                  <wp:posOffset>5878830</wp:posOffset>
                </wp:positionH>
                <wp:positionV relativeFrom="paragraph">
                  <wp:posOffset>157066</wp:posOffset>
                </wp:positionV>
                <wp:extent cx="45085" cy="1301750"/>
                <wp:effectExtent l="0" t="0" r="12065" b="12700"/>
                <wp:wrapNone/>
                <wp:docPr id="40" name="Right Bracket 40"/>
                <wp:cNvGraphicFramePr/>
                <a:graphic xmlns:a="http://schemas.openxmlformats.org/drawingml/2006/main">
                  <a:graphicData uri="http://schemas.microsoft.com/office/word/2010/wordprocessingShape">
                    <wps:wsp>
                      <wps:cNvSpPr/>
                      <wps:spPr>
                        <a:xfrm>
                          <a:off x="0" y="0"/>
                          <a:ext cx="45085" cy="1301750"/>
                        </a:xfrm>
                        <a:prstGeom prst="rightBracket">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698AD99" id="Right Bracket 40" o:spid="_x0000_s1026" type="#_x0000_t86" style="position:absolute;margin-left:462.9pt;margin-top:12.35pt;width:3.55pt;height:102.5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" adj="62" strokecolor="black [3200]" strokeweight=".5pt">
                <v:stroke joinstyle="miter"/>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688960" behindDoc="0" locked="0" layoutInCell="1" allowOverlap="1" wp14:anchorId="4EC2254A" wp14:editId="091D62A0">
                <wp:simplePos x="0" y="0"/>
                <wp:positionH relativeFrom="column">
                  <wp:posOffset>4802505</wp:posOffset>
                </wp:positionH>
                <wp:positionV relativeFrom="paragraph">
                  <wp:posOffset>136111</wp:posOffset>
                </wp:positionV>
                <wp:extent cx="45085" cy="1301750"/>
                <wp:effectExtent l="0" t="0" r="12065" b="12700"/>
                <wp:wrapNone/>
                <wp:docPr id="41" name="Right Bracket 41"/>
                <wp:cNvGraphicFramePr/>
                <a:graphic xmlns:a="http://schemas.openxmlformats.org/drawingml/2006/main">
                  <a:graphicData uri="http://schemas.microsoft.com/office/word/2010/wordprocessingShape">
                    <wps:wsp>
                      <wps:cNvSpPr/>
                      <wps:spPr>
                        <a:xfrm>
                          <a:off x="0" y="0"/>
                          <a:ext cx="45085" cy="1301750"/>
                        </a:xfrm>
                        <a:prstGeom prst="rightBracket">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BA11B29" id="Right Bracket 41" o:spid="_x0000_s1026" type="#_x0000_t86" style="position:absolute;margin-left:378.15pt;margin-top:10.7pt;width:3.55pt;height:102.5pt;z-index:251688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" adj="62" strokecolor="black [3200]" strokeweight=".5pt">
                <v:stroke joinstyle="miter"/>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689984" behindDoc="0" locked="0" layoutInCell="1" allowOverlap="1" wp14:anchorId="475D4654" wp14:editId="605FD2D0">
                <wp:simplePos x="0" y="0"/>
                <wp:positionH relativeFrom="margin">
                  <wp:posOffset>5032375</wp:posOffset>
                </wp:positionH>
                <wp:positionV relativeFrom="paragraph">
                  <wp:posOffset>146271</wp:posOffset>
                </wp:positionV>
                <wp:extent cx="59055" cy="1311275"/>
                <wp:effectExtent l="0" t="0" r="17145" b="22225"/>
                <wp:wrapNone/>
                <wp:docPr id="42" name="Left Bracket 42"/>
                <wp:cNvGraphicFramePr/>
                <a:graphic xmlns:a="http://schemas.openxmlformats.org/drawingml/2006/main">
                  <a:graphicData uri="http://schemas.microsoft.com/office/word/2010/wordprocessingShape">
                    <wps:wsp>
                      <wps:cNvSpPr/>
                      <wps:spPr>
                        <a:xfrm>
                          <a:off x="0" y="0"/>
                          <a:ext cx="59055" cy="1311275"/>
                        </a:xfrm>
                        <a:prstGeom prst="leftBracket">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4584F7" id="Left Bracket 42" o:spid="_x0000_s1026" type="#_x0000_t85" style="position:absolute;margin-left:396.25pt;margin-top:11.5pt;width:4.65pt;height:103.25pt;z-index:251689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" adj="81" strokecolor="black [3200]" strokeweight=".5pt">
                <v:stroke joinstyle="miter"/>
                <w10:wrap anchorx="margin"/>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693056" behindDoc="0" locked="0" layoutInCell="1" allowOverlap="1" wp14:anchorId="57276EA5" wp14:editId="1ECC9E2A">
                <wp:simplePos x="0" y="0"/>
                <wp:positionH relativeFrom="margin">
                  <wp:posOffset>4790660</wp:posOffset>
                </wp:positionH>
                <wp:positionV relativeFrom="paragraph">
                  <wp:posOffset>1488412</wp:posOffset>
                </wp:positionV>
                <wp:extent cx="1132509" cy="337820"/>
                <wp:effectExtent l="0" t="0" r="10795" b="24130"/>
                <wp:wrapNone/>
                <wp:docPr id="43" name="Rounded Rectangle 43"/>
                <wp:cNvGraphicFramePr/>
                <a:graphic xmlns:a="http://schemas.openxmlformats.org/drawingml/2006/main">
                  <a:graphicData uri="http://schemas.microsoft.com/office/word/2010/wordprocessingShape">
                    <wps:wsp>
                      <wps:cNvSpPr/>
                      <wps:spPr>
                        <a:xfrm>
                          <a:off x="0" y="0"/>
                          <a:ext cx="1132509" cy="337820"/>
                        </a:xfrm>
                        <a:prstGeom prst="round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E51CD6" w:rsidRPr="00B15046" w:rsidRDefault="00E51CD6" w:rsidP="00E51CD6">
                            <w:pPr>
                              <w:jc w:val="center"/>
                              <w:rPr>
                                <w:rFonts w:ascii="Times New Roman" w:hAnsi="Times New Roman" w:cs="Times New Roman"/>
                                <w:i/>
                                <w:color w:val="000000" w:themeColor="text1"/>
                                <w:sz w:val="28"/>
                                <w:szCs w:val="28"/>
                              </w:rPr>
                            </w:pPr>
                            <w:r>
                              <w:rPr>
                                <w:rFonts w:ascii="Times New Roman" w:hAnsi="Times New Roman" w:cs="Times New Roman"/>
                                <w:i/>
                                <w:color w:val="000000" w:themeColor="text1"/>
                                <w:sz w:val="28"/>
                                <w:szCs w:val="28"/>
                              </w:rPr>
                              <w:t>Sau khi mua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57276EA5" id="Rounded Rectangle 43" o:spid="_x0000_s1027" style="position:absolute;margin-left:377.2pt;margin-top:117.2pt;width:89.15pt;height:26.6pt;z-index:25169305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" filled="f" strokecolor="#1f4d78 [1604]" strokeweight="1pt">
                <v:stroke joinstyle="miter"/>
                <v:textbox>
                  <w:txbxContent>
                    <w:p w:rsidR="00E51CD6" w:rsidRPr="00B15046" w:rsidRDefault="00E51CD6" w:rsidP="00E51CD6">
                      <w:pPr>
                        <w:jc w:val="center"/>
                        <w:rPr>
                          <w:rFonts w:ascii="Times New Roman" w:hAnsi="Times New Roman" w:cs="Times New Roman"/>
                          <w:i/>
                          <w:color w:val="000000" w:themeColor="text1"/>
                          <w:sz w:val="28"/>
                          <w:szCs w:val="28"/>
                        </w:rPr>
                      </w:pPr>
                      <w:r>
                        <w:rPr>
                          <w:rFonts w:ascii="Times New Roman" w:hAnsi="Times New Roman" w:cs="Times New Roman"/>
                          <w:i/>
                          <w:color w:val="000000" w:themeColor="text1"/>
                          <w:sz w:val="28"/>
                          <w:szCs w:val="28"/>
                        </w:rPr>
                        <w:t>Sau khi mua</w:t>
                      </w:r>
                    </w:p>
                  </w:txbxContent>
                </v:textbox>
                <w10:wrap anchorx="margin"/>
              </v:roundrect>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694080" behindDoc="0" locked="0" layoutInCell="1" allowOverlap="1" wp14:anchorId="2ADC6C27" wp14:editId="652DE52A">
                <wp:simplePos x="0" y="0"/>
                <wp:positionH relativeFrom="column">
                  <wp:posOffset>2216426</wp:posOffset>
                </wp:positionH>
                <wp:positionV relativeFrom="paragraph">
                  <wp:posOffset>1478473</wp:posOffset>
                </wp:positionV>
                <wp:extent cx="1410804" cy="317500"/>
                <wp:effectExtent l="0" t="0" r="18415" b="25400"/>
                <wp:wrapNone/>
                <wp:docPr id="44" name="Rounded Rectangle 44"/>
                <wp:cNvGraphicFramePr/>
                <a:graphic xmlns:a="http://schemas.openxmlformats.org/drawingml/2006/main">
                  <a:graphicData uri="http://schemas.microsoft.com/office/word/2010/wordprocessingShape">
                    <wps:wsp>
                      <wps:cNvSpPr/>
                      <wps:spPr>
                        <a:xfrm>
                          <a:off x="0" y="0"/>
                          <a:ext cx="1410804" cy="317500"/>
                        </a:xfrm>
                        <a:prstGeom prst="round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E51CD6" w:rsidRPr="00B15046" w:rsidRDefault="00E51CD6" w:rsidP="00E51CD6">
                            <w:pPr>
                              <w:jc w:val="center"/>
                              <w:rPr>
                                <w:rFonts w:ascii="Times New Roman" w:hAnsi="Times New Roman" w:cs="Times New Roman"/>
                                <w:i/>
                                <w:color w:val="000000" w:themeColor="text1"/>
                                <w:sz w:val="28"/>
                                <w:szCs w:val="28"/>
                              </w:rPr>
                            </w:pPr>
                            <w:r>
                              <w:rPr>
                                <w:rFonts w:ascii="Times New Roman" w:hAnsi="Times New Roman" w:cs="Times New Roman"/>
                                <w:i/>
                                <w:color w:val="000000" w:themeColor="text1"/>
                                <w:sz w:val="28"/>
                                <w:szCs w:val="28"/>
                              </w:rPr>
                              <w:t>Trong khi mua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ADC6C27" id="Rounded Rectangle 44" o:spid="_x0000_s1028" style="position:absolute;margin-left:174.5pt;margin-top:116.4pt;width:111.1pt;height:2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" filled="f" strokecolor="#1f4d78 [1604]" strokeweight="1pt">
                <v:stroke joinstyle="miter"/>
                <v:textbox>
                  <w:txbxContent>
                    <w:p w:rsidR="00E51CD6" w:rsidRPr="00B15046" w:rsidRDefault="00E51CD6" w:rsidP="00E51CD6">
                      <w:pPr>
                        <w:jc w:val="center"/>
                        <w:rPr>
                          <w:rFonts w:ascii="Times New Roman" w:hAnsi="Times New Roman" w:cs="Times New Roman"/>
                          <w:i/>
                          <w:color w:val="000000" w:themeColor="text1"/>
                          <w:sz w:val="28"/>
                          <w:szCs w:val="28"/>
                        </w:rPr>
                      </w:pPr>
                      <w:r>
                        <w:rPr>
                          <w:rFonts w:ascii="Times New Roman" w:hAnsi="Times New Roman" w:cs="Times New Roman"/>
                          <w:i/>
                          <w:color w:val="000000" w:themeColor="text1"/>
                          <w:sz w:val="28"/>
                          <w:szCs w:val="28"/>
                        </w:rPr>
                        <w:t>Trong khi mua</w:t>
                      </w:r>
                    </w:p>
                  </w:txbxContent>
                </v:textbox>
              </v:roundrect>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692032" behindDoc="0" locked="0" layoutInCell="1" allowOverlap="1" wp14:anchorId="2CBD63A9" wp14:editId="78A51758">
                <wp:simplePos x="0" y="0"/>
                <wp:positionH relativeFrom="column">
                  <wp:posOffset>267832</wp:posOffset>
                </wp:positionH>
                <wp:positionV relativeFrom="paragraph">
                  <wp:posOffset>1458430</wp:posOffset>
                </wp:positionV>
                <wp:extent cx="1361660" cy="337820"/>
                <wp:effectExtent l="0" t="0" r="10160" b="24130"/>
                <wp:wrapNone/>
                <wp:docPr id="45" name="Rounded Rectangle 45"/>
                <wp:cNvGraphicFramePr/>
                <a:graphic xmlns:a="http://schemas.openxmlformats.org/drawingml/2006/main">
                  <a:graphicData uri="http://schemas.microsoft.com/office/word/2010/wordprocessingShape">
                    <wps:wsp>
                      <wps:cNvSpPr/>
                      <wps:spPr>
                        <a:xfrm>
                          <a:off x="0" y="0"/>
                          <a:ext cx="1361660" cy="337820"/>
                        </a:xfrm>
                        <a:prstGeom prst="round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E51CD6" w:rsidRPr="00B15046" w:rsidRDefault="00E51CD6" w:rsidP="00E51CD6">
                            <w:pPr>
                              <w:jc w:val="center"/>
                              <w:rPr>
                                <w:rFonts w:ascii="Times New Roman" w:hAnsi="Times New Roman" w:cs="Times New Roman"/>
                                <w:i/>
                                <w:color w:val="000000" w:themeColor="text1"/>
                                <w:sz w:val="28"/>
                                <w:szCs w:val="28"/>
                              </w:rPr>
                            </w:pPr>
                            <w:r>
                              <w:rPr>
                                <w:rFonts w:ascii="Times New Roman" w:hAnsi="Times New Roman" w:cs="Times New Roman"/>
                                <w:i/>
                                <w:color w:val="000000" w:themeColor="text1"/>
                                <w:sz w:val="28"/>
                                <w:szCs w:val="28"/>
                              </w:rPr>
                              <w:t>Trước khi mua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2CBD63A9" id="Rounded Rectangle 45" o:spid="_x0000_s1029" style="position:absolute;margin-left:21.1pt;margin-top:114.85pt;width:107.2pt;height:26.6pt;z-index:2516920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" filled="f" strokecolor="#1f4d78 [1604]" strokeweight="1pt">
                <v:stroke joinstyle="miter"/>
                <v:textbox>
                  <w:txbxContent>
                    <w:p w:rsidR="00E51CD6" w:rsidRPr="00B15046" w:rsidRDefault="00E51CD6" w:rsidP="00E51CD6">
                      <w:pPr>
                        <w:jc w:val="center"/>
                        <w:rPr>
                          <w:rFonts w:ascii="Times New Roman" w:hAnsi="Times New Roman" w:cs="Times New Roman"/>
                          <w:i/>
                          <w:color w:val="000000" w:themeColor="text1"/>
                          <w:sz w:val="28"/>
                          <w:szCs w:val="28"/>
                        </w:rPr>
                      </w:pPr>
                      <w:r>
                        <w:rPr>
                          <w:rFonts w:ascii="Times New Roman" w:hAnsi="Times New Roman" w:cs="Times New Roman"/>
                          <w:i/>
                          <w:color w:val="000000" w:themeColor="text1"/>
                          <w:sz w:val="28"/>
                          <w:szCs w:val="28"/>
                        </w:rPr>
                        <w:t>Trước khi mua</w:t>
                      </w:r>
                    </w:p>
                  </w:txbxContent>
                </v:textbox>
              </v:roundrect>
            </w:pict>
          </mc:Fallback>
        </mc:AlternateContent>
      </w:r>
      <w:r>
        <w:rPr>
          <w:rFonts w:ascii="Times New Roman" w:hAnsi="Times New Roman" w:cs="Times New Roman"/>
          <w:noProof/>
          <w:sz w:val="28"/>
          <w:szCs w:val="28"/>
        </w:rPr>
        <w:drawing>
          <wp:inline distT="0" distB="0" distL="0" distR="0" wp14:anchorId="707D79B6" wp14:editId="18B326F1">
            <wp:extent cx="5824330" cy="1639570"/>
            <wp:effectExtent l="0" t="0" r="62230" b="0"/>
            <wp:docPr id="46" name="Diagram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E51CD6" w:rsidRDefault="00E51CD6" w:rsidP="00E51CD6">
      <w:pPr>
        <w:spacing w:line="276" w:lineRule="auto"/>
        <w:rPr>
          <w:rFonts w:ascii="Times New Roman" w:hAnsi="Times New Roman" w:cs="Times New Roman"/>
          <w:b/>
          <w:sz w:val="28"/>
          <w:szCs w:val="28"/>
          <w:lang w:val="vi-VN"/>
        </w:rPr>
      </w:pPr>
    </w:p>
    <w:p w:rsidR="000515C4" w:rsidRDefault="000515C4" w:rsidP="000515C4">
      <w:pPr>
        <w:spacing w:line="276" w:lineRule="auto"/>
        <w:rPr>
          <w:rFonts w:ascii="Times New Roman" w:hAnsi="Times New Roman" w:cs="Times New Roman"/>
          <w:b/>
          <w:i/>
          <w:sz w:val="28"/>
          <w:szCs w:val="28"/>
        </w:rPr>
      </w:pPr>
      <w:r>
        <w:rPr>
          <w:rFonts w:ascii="Times New Roman" w:hAnsi="Times New Roman" w:cs="Times New Roman"/>
          <w:b/>
          <w:i/>
          <w:sz w:val="28"/>
          <w:szCs w:val="28"/>
        </w:rPr>
        <w:t>Hình 5: Những yếu tố kìm hãm quá trinh biến ý định mua thành quyết định mua hàng.</w:t>
      </w:r>
    </w:p>
    <w:p w:rsidR="000515C4" w:rsidRPr="000515C4" w:rsidRDefault="000515C4" w:rsidP="000515C4">
      <w:pPr>
        <w:spacing w:line="276" w:lineRule="auto"/>
        <w:rPr>
          <w:rFonts w:ascii="Times New Roman" w:hAnsi="Times New Roman" w:cs="Times New Roman"/>
          <w:b/>
          <w:i/>
          <w:sz w:val="28"/>
          <w:szCs w:val="28"/>
        </w:rPr>
      </w:pPr>
    </w:p>
    <w:p w:rsidR="000515C4" w:rsidRDefault="000515C4" w:rsidP="000515C4">
      <w:pPr>
        <w:spacing w:line="276" w:lineRule="auto"/>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704320" behindDoc="0" locked="0" layoutInCell="1" allowOverlap="1" wp14:anchorId="619F2120" wp14:editId="30C6ADA1">
                <wp:simplePos x="0" y="0"/>
                <wp:positionH relativeFrom="column">
                  <wp:posOffset>2474843</wp:posOffset>
                </wp:positionH>
                <wp:positionV relativeFrom="paragraph">
                  <wp:posOffset>316258</wp:posOffset>
                </wp:positionV>
                <wp:extent cx="695381" cy="675860"/>
                <wp:effectExtent l="0" t="38100" r="47625" b="29210"/>
                <wp:wrapNone/>
                <wp:docPr id="47" name="Straight Arrow Connector 47"/>
                <wp:cNvGraphicFramePr/>
                <a:graphic xmlns:a="http://schemas.openxmlformats.org/drawingml/2006/main">
                  <a:graphicData uri="http://schemas.microsoft.com/office/word/2010/wordprocessingShape">
                    <wps:wsp>
                      <wps:cNvCnPr/>
                      <wps:spPr>
                        <a:xfrm flipV="1">
                          <a:off x="0" y="0"/>
                          <a:ext cx="695381" cy="67586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0C7A06E" id="_x0000_t32" coordsize="21600,21600" o:spt="32" o:oned="t" path="m,l21600,21600e" filled="f">
                <v:path arrowok="t" fillok="f" o:connecttype="none"/>
                <o:lock v:ext="edit" shapetype="t"/>
              </v:shapetype>
              <v:shape id="Straight Arrow Connector 47" o:spid="_x0000_s1026" type="#_x0000_t32" style="position:absolute;margin-left:194.85pt;margin-top:24.9pt;width:54.75pt;height:53.2pt;flip:y;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" strokecolor="black [3200]" strokeweight=".5pt">
                <v:stroke endarrow="block" joinstyle="miter"/>
              </v:shape>
            </w:pict>
          </mc:Fallback>
        </mc:AlternateContent>
      </w:r>
      <w:r w:rsidRPr="00431F1D">
        <w:rPr>
          <w:rFonts w:ascii="Times New Roman" w:hAnsi="Times New Roman" w:cs="Times New Roman"/>
          <w:noProof/>
          <w:sz w:val="28"/>
          <w:szCs w:val="28"/>
        </w:rPr>
        <mc:AlternateContent>
          <mc:Choice Requires="wps">
            <w:drawing>
              <wp:anchor distT="45720" distB="45720" distL="114300" distR="114300" simplePos="0" relativeHeight="251699200" behindDoc="0" locked="0" layoutInCell="1" allowOverlap="1" wp14:anchorId="50FFCDA2" wp14:editId="00809905">
                <wp:simplePos x="0" y="0"/>
                <wp:positionH relativeFrom="margin">
                  <wp:posOffset>3170555</wp:posOffset>
                </wp:positionH>
                <wp:positionV relativeFrom="paragraph">
                  <wp:posOffset>7620</wp:posOffset>
                </wp:positionV>
                <wp:extent cx="1510665" cy="634365"/>
                <wp:effectExtent l="0" t="0" r="13335" b="13335"/>
                <wp:wrapSquare wrapText="bothSides"/>
                <wp:docPr id="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10665" cy="634365"/>
                        </a:xfrm>
                        <a:prstGeom prst="rect">
                          <a:avLst/>
                        </a:prstGeom>
                        <a:solidFill>
                          <a:srgbClr val="FFFFFF"/>
                        </a:solidFill>
                        <a:ln w="9525">
                          <a:solidFill>
                            <a:srgbClr val="000000"/>
                          </a:solidFill>
                          <a:miter lim="800000"/>
                          <a:headEnd/>
                          <a:tailEnd/>
                        </a:ln>
                      </wps:spPr>
                      <wps:txbx>
                        <w:txbxContent>
                          <w:p w:rsidR="000515C4" w:rsidRDefault="000515C4" w:rsidP="000515C4">
                            <w:pPr>
                              <w:jc w:val="center"/>
                              <w:rPr>
                                <w:rFonts w:ascii="Times New Roman" w:hAnsi="Times New Roman" w:cs="Times New Roman"/>
                                <w:sz w:val="28"/>
                                <w:szCs w:val="28"/>
                              </w:rPr>
                            </w:pPr>
                            <w:r>
                              <w:rPr>
                                <w:rFonts w:ascii="Times New Roman" w:hAnsi="Times New Roman" w:cs="Times New Roman"/>
                                <w:sz w:val="28"/>
                                <w:szCs w:val="28"/>
                              </w:rPr>
                              <w:t>Thái độ của</w:t>
                            </w:r>
                          </w:p>
                          <w:p w:rsidR="000515C4" w:rsidRPr="00C6281C" w:rsidRDefault="000515C4" w:rsidP="000515C4">
                            <w:pPr>
                              <w:jc w:val="center"/>
                              <w:rPr>
                                <w:rFonts w:ascii="Times New Roman" w:hAnsi="Times New Roman" w:cs="Times New Roman"/>
                                <w:sz w:val="28"/>
                                <w:szCs w:val="28"/>
                              </w:rPr>
                            </w:pPr>
                            <w:r>
                              <w:rPr>
                                <w:rFonts w:ascii="Times New Roman" w:hAnsi="Times New Roman" w:cs="Times New Roman"/>
                                <w:sz w:val="28"/>
                                <w:szCs w:val="28"/>
                              </w:rPr>
                              <w:t>những người khác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0FFCDA2" id="_x0000_t202" coordsize="21600,21600" o:spt="202" path="m,l,21600r21600,l21600,xe">
                <v:stroke joinstyle="miter"/>
                <v:path gradientshapeok="t" o:connecttype="rect"/>
              </v:shapetype>
              <v:shape id="Text Box 2" o:spid="_x0000_s1030" type="#_x0000_t202" style="position:absolute;margin-left:249.65pt;margin-top:.6pt;width:118.95pt;height:49.95pt;z-index:2516992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">
                <v:textbox>
                  <w:txbxContent>
                    <w:p w:rsidR="000515C4" w:rsidRDefault="000515C4" w:rsidP="000515C4">
                      <w:pPr>
                        <w:jc w:val="center"/>
                        <w:rPr>
                          <w:rFonts w:ascii="Times New Roman" w:hAnsi="Times New Roman" w:cs="Times New Roman"/>
                          <w:sz w:val="28"/>
                          <w:szCs w:val="28"/>
                        </w:rPr>
                      </w:pPr>
                      <w:r>
                        <w:rPr>
                          <w:rFonts w:ascii="Times New Roman" w:hAnsi="Times New Roman" w:cs="Times New Roman"/>
                          <w:sz w:val="28"/>
                          <w:szCs w:val="28"/>
                        </w:rPr>
                        <w:t>Thái độ của</w:t>
                      </w:r>
                    </w:p>
                    <w:p w:rsidR="000515C4" w:rsidRPr="00C6281C" w:rsidRDefault="000515C4" w:rsidP="000515C4">
                      <w:pPr>
                        <w:jc w:val="center"/>
                        <w:rPr>
                          <w:rFonts w:ascii="Times New Roman" w:hAnsi="Times New Roman" w:cs="Times New Roman"/>
                          <w:sz w:val="28"/>
                          <w:szCs w:val="28"/>
                        </w:rPr>
                      </w:pPr>
                      <w:r>
                        <w:rPr>
                          <w:rFonts w:ascii="Times New Roman" w:hAnsi="Times New Roman" w:cs="Times New Roman"/>
                          <w:sz w:val="28"/>
                          <w:szCs w:val="28"/>
                        </w:rPr>
                        <w:t>những người khác</w:t>
                      </w:r>
                    </w:p>
                  </w:txbxContent>
                </v:textbox>
                <w10:wrap type="square" anchorx="margin"/>
              </v:shape>
            </w:pict>
          </mc:Fallback>
        </mc:AlternateContent>
      </w:r>
    </w:p>
    <w:p w:rsidR="000515C4" w:rsidRDefault="000515C4" w:rsidP="000515C4">
      <w:pPr>
        <w:spacing w:line="276" w:lineRule="auto"/>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702272" behindDoc="0" locked="0" layoutInCell="1" allowOverlap="1" wp14:anchorId="607B0E23" wp14:editId="6BDA2CD4">
                <wp:simplePos x="0" y="0"/>
                <wp:positionH relativeFrom="column">
                  <wp:posOffset>4691271</wp:posOffset>
                </wp:positionH>
                <wp:positionV relativeFrom="paragraph">
                  <wp:posOffset>29403</wp:posOffset>
                </wp:positionV>
                <wp:extent cx="307754" cy="655983"/>
                <wp:effectExtent l="0" t="0" r="54610" b="48895"/>
                <wp:wrapNone/>
                <wp:docPr id="49" name="Straight Arrow Connector 49"/>
                <wp:cNvGraphicFramePr/>
                <a:graphic xmlns:a="http://schemas.openxmlformats.org/drawingml/2006/main">
                  <a:graphicData uri="http://schemas.microsoft.com/office/word/2010/wordprocessingShape">
                    <wps:wsp>
                      <wps:cNvCnPr/>
                      <wps:spPr>
                        <a:xfrm>
                          <a:off x="0" y="0"/>
                          <a:ext cx="307754" cy="65598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FC4634C" id="Straight Arrow Connector 49" o:spid="_x0000_s1026" type="#_x0000_t32" style="position:absolute;margin-left:369.4pt;margin-top:2.3pt;width:24.25pt;height:51.6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" strokecolor="black [3200]" strokeweight=".5pt">
                <v:stroke endarrow="block" joinstyle="miter"/>
              </v:shape>
            </w:pict>
          </mc:Fallback>
        </mc:AlternateContent>
      </w:r>
    </w:p>
    <w:p w:rsidR="000515C4" w:rsidRDefault="000515C4" w:rsidP="000515C4">
      <w:pPr>
        <w:spacing w:line="276" w:lineRule="auto"/>
        <w:rPr>
          <w:rFonts w:ascii="Times New Roman" w:hAnsi="Times New Roman" w:cs="Times New Roman"/>
          <w:sz w:val="28"/>
          <w:szCs w:val="28"/>
        </w:rPr>
      </w:pPr>
      <w:r w:rsidRPr="00431F1D">
        <w:rPr>
          <w:rFonts w:ascii="Times New Roman" w:hAnsi="Times New Roman" w:cs="Times New Roman"/>
          <w:noProof/>
          <w:sz w:val="28"/>
          <w:szCs w:val="28"/>
        </w:rPr>
        <w:lastRenderedPageBreak/>
        <mc:AlternateContent>
          <mc:Choice Requires="wps">
            <w:drawing>
              <wp:anchor distT="45720" distB="45720" distL="114300" distR="114300" simplePos="0" relativeHeight="251697152" behindDoc="0" locked="0" layoutInCell="1" allowOverlap="1" wp14:anchorId="2BF6BDB3" wp14:editId="33D83918">
                <wp:simplePos x="0" y="0"/>
                <wp:positionH relativeFrom="margin">
                  <wp:posOffset>1474028</wp:posOffset>
                </wp:positionH>
                <wp:positionV relativeFrom="paragraph">
                  <wp:posOffset>12700</wp:posOffset>
                </wp:positionV>
                <wp:extent cx="993775" cy="634365"/>
                <wp:effectExtent l="0" t="0" r="15875" b="13335"/>
                <wp:wrapSquare wrapText="bothSides"/>
                <wp:docPr id="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3775" cy="634365"/>
                        </a:xfrm>
                        <a:prstGeom prst="rect">
                          <a:avLst/>
                        </a:prstGeom>
                        <a:solidFill>
                          <a:srgbClr val="FFFFFF"/>
                        </a:solidFill>
                        <a:ln w="9525">
                          <a:solidFill>
                            <a:srgbClr val="000000"/>
                          </a:solidFill>
                          <a:miter lim="800000"/>
                          <a:headEnd/>
                          <a:tailEnd/>
                        </a:ln>
                      </wps:spPr>
                      <wps:txbx>
                        <w:txbxContent>
                          <w:p w:rsidR="000515C4" w:rsidRPr="00C6281C" w:rsidRDefault="000515C4" w:rsidP="000515C4">
                            <w:pPr>
                              <w:jc w:val="center"/>
                              <w:rPr>
                                <w:rFonts w:ascii="Times New Roman" w:hAnsi="Times New Roman" w:cs="Times New Roman"/>
                                <w:sz w:val="28"/>
                                <w:szCs w:val="28"/>
                              </w:rPr>
                            </w:pPr>
                            <w:r>
                              <w:rPr>
                                <w:rFonts w:ascii="Times New Roman" w:hAnsi="Times New Roman" w:cs="Times New Roman"/>
                                <w:sz w:val="28"/>
                                <w:szCs w:val="28"/>
                              </w:rPr>
                              <w:t>Ý định mua hàng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F6BDB3" id="_x0000_s1031" type="#_x0000_t202" style="position:absolute;margin-left:116.05pt;margin-top:1pt;width:78.25pt;height:49.95pt;z-index:2516971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">
                <v:textbox>
                  <w:txbxContent>
                    <w:p w:rsidR="000515C4" w:rsidRPr="00C6281C" w:rsidRDefault="000515C4" w:rsidP="000515C4">
                      <w:pPr>
                        <w:jc w:val="center"/>
                        <w:rPr>
                          <w:rFonts w:ascii="Times New Roman" w:hAnsi="Times New Roman" w:cs="Times New Roman"/>
                          <w:sz w:val="28"/>
                          <w:szCs w:val="28"/>
                        </w:rPr>
                      </w:pPr>
                      <w:r>
                        <w:rPr>
                          <w:rFonts w:ascii="Times New Roman" w:hAnsi="Times New Roman" w:cs="Times New Roman"/>
                          <w:sz w:val="28"/>
                          <w:szCs w:val="28"/>
                        </w:rPr>
                        <w:t>Ý định mua hàng</w:t>
                      </w:r>
                    </w:p>
                  </w:txbxContent>
                </v:textbox>
                <w10:wrap type="square" anchorx="margin"/>
              </v:shape>
            </w:pict>
          </mc:Fallback>
        </mc:AlternateContent>
      </w:r>
      <w:r w:rsidRPr="00431F1D">
        <w:rPr>
          <w:rFonts w:ascii="Times New Roman" w:hAnsi="Times New Roman" w:cs="Times New Roman"/>
          <w:noProof/>
          <w:sz w:val="28"/>
          <w:szCs w:val="28"/>
        </w:rPr>
        <mc:AlternateContent>
          <mc:Choice Requires="wps">
            <w:drawing>
              <wp:anchor distT="45720" distB="45720" distL="114300" distR="114300" simplePos="0" relativeHeight="251696128" behindDoc="0" locked="0" layoutInCell="1" allowOverlap="1" wp14:anchorId="091328FC" wp14:editId="3F18082A">
                <wp:simplePos x="0" y="0"/>
                <wp:positionH relativeFrom="margin">
                  <wp:align>left</wp:align>
                </wp:positionH>
                <wp:positionV relativeFrom="paragraph">
                  <wp:posOffset>10160</wp:posOffset>
                </wp:positionV>
                <wp:extent cx="1162685" cy="634365"/>
                <wp:effectExtent l="0" t="0" r="18415" b="13335"/>
                <wp:wrapSquare wrapText="bothSides"/>
                <wp:docPr id="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2685" cy="634365"/>
                        </a:xfrm>
                        <a:prstGeom prst="rect">
                          <a:avLst/>
                        </a:prstGeom>
                        <a:solidFill>
                          <a:srgbClr val="FFFFFF"/>
                        </a:solidFill>
                        <a:ln w="9525">
                          <a:solidFill>
                            <a:srgbClr val="000000"/>
                          </a:solidFill>
                          <a:miter lim="800000"/>
                          <a:headEnd/>
                          <a:tailEnd/>
                        </a:ln>
                      </wps:spPr>
                      <wps:txbx>
                        <w:txbxContent>
                          <w:p w:rsidR="000515C4" w:rsidRPr="00C6281C" w:rsidRDefault="000515C4" w:rsidP="000515C4">
                            <w:pPr>
                              <w:jc w:val="center"/>
                              <w:rPr>
                                <w:rFonts w:ascii="Times New Roman" w:hAnsi="Times New Roman" w:cs="Times New Roman"/>
                                <w:sz w:val="28"/>
                                <w:szCs w:val="28"/>
                              </w:rPr>
                            </w:pPr>
                            <w:r>
                              <w:rPr>
                                <w:rFonts w:ascii="Times New Roman" w:hAnsi="Times New Roman" w:cs="Times New Roman"/>
                                <w:sz w:val="28"/>
                                <w:szCs w:val="28"/>
                              </w:rPr>
                              <w:t>Đánh giá các phương án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91328FC" id="_x0000_s1032" type="#_x0000_t202" style="position:absolute;margin-left:0;margin-top:.8pt;width:91.55pt;height:49.95pt;z-index:25169612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">
                <v:textbox>
                  <w:txbxContent>
                    <w:p w:rsidR="000515C4" w:rsidRPr="00C6281C" w:rsidRDefault="000515C4" w:rsidP="000515C4">
                      <w:pPr>
                        <w:jc w:val="center"/>
                        <w:rPr>
                          <w:rFonts w:ascii="Times New Roman" w:hAnsi="Times New Roman" w:cs="Times New Roman"/>
                          <w:sz w:val="28"/>
                          <w:szCs w:val="28"/>
                        </w:rPr>
                      </w:pPr>
                      <w:r>
                        <w:rPr>
                          <w:rFonts w:ascii="Times New Roman" w:hAnsi="Times New Roman" w:cs="Times New Roman"/>
                          <w:sz w:val="28"/>
                          <w:szCs w:val="28"/>
                        </w:rPr>
                        <w:t>Đánh giá các phương án</w:t>
                      </w:r>
                    </w:p>
                  </w:txbxContent>
                </v:textbox>
                <w10:wrap type="square" anchorx="margin"/>
              </v:shape>
            </w:pict>
          </mc:Fallback>
        </mc:AlternateContent>
      </w:r>
      <w:r w:rsidRPr="00431F1D">
        <w:rPr>
          <w:rFonts w:ascii="Times New Roman" w:hAnsi="Times New Roman" w:cs="Times New Roman"/>
          <w:noProof/>
          <w:sz w:val="28"/>
          <w:szCs w:val="28"/>
        </w:rPr>
        <mc:AlternateContent>
          <mc:Choice Requires="wps">
            <w:drawing>
              <wp:anchor distT="45720" distB="45720" distL="114300" distR="114300" simplePos="0" relativeHeight="251700224" behindDoc="0" locked="0" layoutInCell="1" allowOverlap="1" wp14:anchorId="17FE0B14" wp14:editId="07FBAD40">
                <wp:simplePos x="0" y="0"/>
                <wp:positionH relativeFrom="margin">
                  <wp:align>right</wp:align>
                </wp:positionH>
                <wp:positionV relativeFrom="paragraph">
                  <wp:posOffset>9442</wp:posOffset>
                </wp:positionV>
                <wp:extent cx="904240" cy="634365"/>
                <wp:effectExtent l="0" t="0" r="10160" b="13335"/>
                <wp:wrapSquare wrapText="bothSides"/>
                <wp:docPr id="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4240" cy="634365"/>
                        </a:xfrm>
                        <a:prstGeom prst="rect">
                          <a:avLst/>
                        </a:prstGeom>
                        <a:solidFill>
                          <a:srgbClr val="FFFFFF"/>
                        </a:solidFill>
                        <a:ln w="9525">
                          <a:solidFill>
                            <a:srgbClr val="000000"/>
                          </a:solidFill>
                          <a:miter lim="800000"/>
                          <a:headEnd/>
                          <a:tailEnd/>
                        </a:ln>
                      </wps:spPr>
                      <wps:txbx>
                        <w:txbxContent>
                          <w:p w:rsidR="000515C4" w:rsidRPr="00C6281C" w:rsidRDefault="000515C4" w:rsidP="000515C4">
                            <w:pPr>
                              <w:jc w:val="center"/>
                              <w:rPr>
                                <w:rFonts w:ascii="Times New Roman" w:hAnsi="Times New Roman" w:cs="Times New Roman"/>
                                <w:sz w:val="28"/>
                                <w:szCs w:val="28"/>
                              </w:rPr>
                            </w:pPr>
                            <w:r>
                              <w:rPr>
                                <w:rFonts w:ascii="Times New Roman" w:hAnsi="Times New Roman" w:cs="Times New Roman"/>
                                <w:sz w:val="28"/>
                                <w:szCs w:val="28"/>
                              </w:rPr>
                              <w:t>Quyết định mua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FE0B14" id="_x0000_s1033" type="#_x0000_t202" style="position:absolute;margin-left:20pt;margin-top:.75pt;width:71.2pt;height:49.95pt;z-index:2517002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">
                <v:textbox>
                  <w:txbxContent>
                    <w:p w:rsidR="000515C4" w:rsidRPr="00C6281C" w:rsidRDefault="000515C4" w:rsidP="000515C4">
                      <w:pPr>
                        <w:jc w:val="center"/>
                        <w:rPr>
                          <w:rFonts w:ascii="Times New Roman" w:hAnsi="Times New Roman" w:cs="Times New Roman"/>
                          <w:sz w:val="28"/>
                          <w:szCs w:val="28"/>
                        </w:rPr>
                      </w:pPr>
                      <w:r>
                        <w:rPr>
                          <w:rFonts w:ascii="Times New Roman" w:hAnsi="Times New Roman" w:cs="Times New Roman"/>
                          <w:sz w:val="28"/>
                          <w:szCs w:val="28"/>
                        </w:rPr>
                        <w:t>Quyết định mua</w:t>
                      </w:r>
                    </w:p>
                  </w:txbxContent>
                </v:textbox>
                <w10:wrap type="square" anchorx="margin"/>
              </v:shape>
            </w:pict>
          </mc:Fallback>
        </mc:AlternateContent>
      </w:r>
    </w:p>
    <w:p w:rsidR="000515C4" w:rsidRDefault="000515C4" w:rsidP="000515C4">
      <w:pPr>
        <w:spacing w:line="276" w:lineRule="auto"/>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703296" behindDoc="0" locked="0" layoutInCell="1" allowOverlap="1" wp14:anchorId="5D321F74" wp14:editId="66ED8F9D">
                <wp:simplePos x="0" y="0"/>
                <wp:positionH relativeFrom="column">
                  <wp:posOffset>4740966</wp:posOffset>
                </wp:positionH>
                <wp:positionV relativeFrom="paragraph">
                  <wp:posOffset>51407</wp:posOffset>
                </wp:positionV>
                <wp:extent cx="278296" cy="735496"/>
                <wp:effectExtent l="0" t="38100" r="64770" b="26670"/>
                <wp:wrapNone/>
                <wp:docPr id="53" name="Straight Arrow Connector 53"/>
                <wp:cNvGraphicFramePr/>
                <a:graphic xmlns:a="http://schemas.openxmlformats.org/drawingml/2006/main">
                  <a:graphicData uri="http://schemas.microsoft.com/office/word/2010/wordprocessingShape">
                    <wps:wsp>
                      <wps:cNvCnPr/>
                      <wps:spPr>
                        <a:xfrm flipV="1">
                          <a:off x="0" y="0"/>
                          <a:ext cx="278296" cy="73549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7F9B25B" id="Straight Arrow Connector 53" o:spid="_x0000_s1026" type="#_x0000_t32" style="position:absolute;margin-left:373.3pt;margin-top:4.05pt;width:21.9pt;height:57.9pt;flip:y;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" strokecolor="black [3200]" strokeweight=".5pt">
                <v:stroke endarrow="block" joinstyle="miter"/>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705344" behindDoc="0" locked="0" layoutInCell="1" allowOverlap="1" wp14:anchorId="42AB5825" wp14:editId="426162AD">
                <wp:simplePos x="0" y="0"/>
                <wp:positionH relativeFrom="column">
                  <wp:posOffset>2474844</wp:posOffset>
                </wp:positionH>
                <wp:positionV relativeFrom="paragraph">
                  <wp:posOffset>11651</wp:posOffset>
                </wp:positionV>
                <wp:extent cx="724922" cy="595851"/>
                <wp:effectExtent l="0" t="0" r="75565" b="52070"/>
                <wp:wrapNone/>
                <wp:docPr id="54" name="Straight Arrow Connector 54"/>
                <wp:cNvGraphicFramePr/>
                <a:graphic xmlns:a="http://schemas.openxmlformats.org/drawingml/2006/main">
                  <a:graphicData uri="http://schemas.microsoft.com/office/word/2010/wordprocessingShape">
                    <wps:wsp>
                      <wps:cNvCnPr/>
                      <wps:spPr>
                        <a:xfrm>
                          <a:off x="0" y="0"/>
                          <a:ext cx="724922" cy="59585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B6239DD" id="Straight Arrow Connector 54" o:spid="_x0000_s1026" type="#_x0000_t32" style="position:absolute;margin-left:194.85pt;margin-top:.9pt;width:57.1pt;height:46.9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" strokecolor="black [3200]" strokeweight=".5pt">
                <v:stroke endarrow="block" joinstyle="miter"/>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701248" behindDoc="0" locked="0" layoutInCell="1" allowOverlap="1" wp14:anchorId="2D135B85" wp14:editId="5AAABA88">
                <wp:simplePos x="0" y="0"/>
                <wp:positionH relativeFrom="column">
                  <wp:posOffset>1182370</wp:posOffset>
                </wp:positionH>
                <wp:positionV relativeFrom="paragraph">
                  <wp:posOffset>10160</wp:posOffset>
                </wp:positionV>
                <wp:extent cx="297815" cy="0"/>
                <wp:effectExtent l="0" t="76200" r="26035" b="95250"/>
                <wp:wrapNone/>
                <wp:docPr id="55" name="Straight Arrow Connector 55"/>
                <wp:cNvGraphicFramePr/>
                <a:graphic xmlns:a="http://schemas.openxmlformats.org/drawingml/2006/main">
                  <a:graphicData uri="http://schemas.microsoft.com/office/word/2010/wordprocessingShape">
                    <wps:wsp>
                      <wps:cNvCnPr/>
                      <wps:spPr>
                        <a:xfrm>
                          <a:off x="0" y="0"/>
                          <a:ext cx="29781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4D68068" id="Straight Arrow Connector 55" o:spid="_x0000_s1026" type="#_x0000_t32" style="position:absolute;margin-left:93.1pt;margin-top:.8pt;width:23.45pt;height:0;z-index:2517012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" strokecolor="black [3200]" strokeweight=".5pt">
                <v:stroke endarrow="block" joinstyle="miter"/>
              </v:shape>
            </w:pict>
          </mc:Fallback>
        </mc:AlternateContent>
      </w:r>
    </w:p>
    <w:p w:rsidR="000515C4" w:rsidRDefault="000515C4" w:rsidP="000515C4">
      <w:pPr>
        <w:spacing w:line="276" w:lineRule="auto"/>
        <w:rPr>
          <w:rFonts w:ascii="Times New Roman" w:hAnsi="Times New Roman" w:cs="Times New Roman"/>
          <w:sz w:val="28"/>
          <w:szCs w:val="28"/>
        </w:rPr>
      </w:pPr>
      <w:r w:rsidRPr="00431F1D">
        <w:rPr>
          <w:rFonts w:ascii="Times New Roman" w:hAnsi="Times New Roman" w:cs="Times New Roman"/>
          <w:noProof/>
          <w:sz w:val="28"/>
          <w:szCs w:val="28"/>
        </w:rPr>
        <mc:AlternateContent>
          <mc:Choice Requires="wps">
            <w:drawing>
              <wp:anchor distT="45720" distB="45720" distL="114300" distR="114300" simplePos="0" relativeHeight="251698176" behindDoc="0" locked="0" layoutInCell="1" allowOverlap="1" wp14:anchorId="62C2DC9B" wp14:editId="6896010B">
                <wp:simplePos x="0" y="0"/>
                <wp:positionH relativeFrom="margin">
                  <wp:posOffset>3220085</wp:posOffset>
                </wp:positionH>
                <wp:positionV relativeFrom="paragraph">
                  <wp:posOffset>142240</wp:posOffset>
                </wp:positionV>
                <wp:extent cx="1510665" cy="626110"/>
                <wp:effectExtent l="0" t="0" r="13335" b="21590"/>
                <wp:wrapSquare wrapText="bothSides"/>
                <wp:docPr id="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10665" cy="626110"/>
                        </a:xfrm>
                        <a:prstGeom prst="rect">
                          <a:avLst/>
                        </a:prstGeom>
                        <a:solidFill>
                          <a:srgbClr val="FFFFFF"/>
                        </a:solidFill>
                        <a:ln w="9525">
                          <a:solidFill>
                            <a:srgbClr val="000000"/>
                          </a:solidFill>
                          <a:miter lim="800000"/>
                          <a:headEnd/>
                          <a:tailEnd/>
                        </a:ln>
                      </wps:spPr>
                      <wps:txbx>
                        <w:txbxContent>
                          <w:p w:rsidR="000515C4" w:rsidRDefault="000515C4" w:rsidP="000515C4">
                            <w:pPr>
                              <w:jc w:val="center"/>
                              <w:rPr>
                                <w:rFonts w:ascii="Times New Roman" w:hAnsi="Times New Roman" w:cs="Times New Roman"/>
                                <w:sz w:val="28"/>
                                <w:szCs w:val="28"/>
                              </w:rPr>
                            </w:pPr>
                            <w:r>
                              <w:rPr>
                                <w:rFonts w:ascii="Times New Roman" w:hAnsi="Times New Roman" w:cs="Times New Roman"/>
                                <w:sz w:val="28"/>
                                <w:szCs w:val="28"/>
                              </w:rPr>
                              <w:t>Các yếu tố</w:t>
                            </w:r>
                          </w:p>
                          <w:p w:rsidR="000515C4" w:rsidRPr="00C6281C" w:rsidRDefault="000515C4" w:rsidP="000515C4">
                            <w:pPr>
                              <w:jc w:val="center"/>
                              <w:rPr>
                                <w:rFonts w:ascii="Times New Roman" w:hAnsi="Times New Roman" w:cs="Times New Roman"/>
                                <w:sz w:val="28"/>
                                <w:szCs w:val="28"/>
                              </w:rPr>
                            </w:pPr>
                            <w:r>
                              <w:rPr>
                                <w:rFonts w:ascii="Times New Roman" w:hAnsi="Times New Roman" w:cs="Times New Roman"/>
                                <w:sz w:val="28"/>
                                <w:szCs w:val="28"/>
                              </w:rPr>
                              <w:t>bất ngờ</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C2DC9B" id="_x0000_s1034" type="#_x0000_t202" style="position:absolute;margin-left:253.55pt;margin-top:11.2pt;width:118.95pt;height:49.3pt;z-index:2516981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">
                <v:textbox>
                  <w:txbxContent>
                    <w:p w:rsidR="000515C4" w:rsidRDefault="000515C4" w:rsidP="000515C4">
                      <w:pPr>
                        <w:jc w:val="center"/>
                        <w:rPr>
                          <w:rFonts w:ascii="Times New Roman" w:hAnsi="Times New Roman" w:cs="Times New Roman"/>
                          <w:sz w:val="28"/>
                          <w:szCs w:val="28"/>
                        </w:rPr>
                      </w:pPr>
                      <w:r>
                        <w:rPr>
                          <w:rFonts w:ascii="Times New Roman" w:hAnsi="Times New Roman" w:cs="Times New Roman"/>
                          <w:sz w:val="28"/>
                          <w:szCs w:val="28"/>
                        </w:rPr>
                        <w:t>Các yếu tố</w:t>
                      </w:r>
                    </w:p>
                    <w:p w:rsidR="000515C4" w:rsidRPr="00C6281C" w:rsidRDefault="000515C4" w:rsidP="000515C4">
                      <w:pPr>
                        <w:jc w:val="center"/>
                        <w:rPr>
                          <w:rFonts w:ascii="Times New Roman" w:hAnsi="Times New Roman" w:cs="Times New Roman"/>
                          <w:sz w:val="28"/>
                          <w:szCs w:val="28"/>
                        </w:rPr>
                      </w:pPr>
                      <w:r>
                        <w:rPr>
                          <w:rFonts w:ascii="Times New Roman" w:hAnsi="Times New Roman" w:cs="Times New Roman"/>
                          <w:sz w:val="28"/>
                          <w:szCs w:val="28"/>
                        </w:rPr>
                        <w:t>bất ngờ</w:t>
                      </w:r>
                    </w:p>
                  </w:txbxContent>
                </v:textbox>
                <w10:wrap type="square" anchorx="margin"/>
              </v:shape>
            </w:pict>
          </mc:Fallback>
        </mc:AlternateContent>
      </w:r>
    </w:p>
    <w:p w:rsidR="000515C4" w:rsidRDefault="000515C4" w:rsidP="000515C4">
      <w:pPr>
        <w:spacing w:line="276" w:lineRule="auto"/>
        <w:rPr>
          <w:rFonts w:ascii="Times New Roman" w:hAnsi="Times New Roman" w:cs="Times New Roman"/>
          <w:sz w:val="28"/>
          <w:szCs w:val="28"/>
        </w:rPr>
      </w:pPr>
    </w:p>
    <w:p w:rsidR="000515C4" w:rsidRDefault="000515C4" w:rsidP="000515C4">
      <w:pPr>
        <w:spacing w:line="276" w:lineRule="auto"/>
        <w:rPr>
          <w:rFonts w:ascii="Times New Roman" w:hAnsi="Times New Roman" w:cs="Times New Roman"/>
          <w:sz w:val="28"/>
          <w:szCs w:val="28"/>
        </w:rPr>
      </w:pPr>
    </w:p>
    <w:p w:rsidR="000515C4" w:rsidRDefault="000515C4" w:rsidP="000515C4">
      <w:pPr>
        <w:spacing w:line="276" w:lineRule="auto"/>
        <w:rPr>
          <w:rFonts w:ascii="Times New Roman" w:hAnsi="Times New Roman" w:cs="Times New Roman"/>
          <w:b/>
          <w:i/>
          <w:sz w:val="28"/>
          <w:szCs w:val="28"/>
        </w:rPr>
      </w:pPr>
      <w:r>
        <w:rPr>
          <w:rFonts w:ascii="Times New Roman" w:hAnsi="Times New Roman" w:cs="Times New Roman"/>
          <w:b/>
          <w:i/>
          <w:sz w:val="28"/>
          <w:szCs w:val="28"/>
        </w:rPr>
        <w:t>Hình 6: Người tiêu dùng sử dụng hàng hóa hay thoát khỏi nó như thế nào</w:t>
      </w:r>
    </w:p>
    <w:p w:rsidR="000515C4" w:rsidRDefault="000515C4" w:rsidP="000515C4">
      <w:pPr>
        <w:spacing w:line="276" w:lineRule="auto"/>
        <w:jc w:val="both"/>
        <w:rPr>
          <w:rFonts w:ascii="Times New Roman" w:hAnsi="Times New Roman" w:cs="Times New Roman"/>
          <w:b/>
          <w:sz w:val="28"/>
          <w:szCs w:val="28"/>
          <w:lang w:val="vi-VN"/>
        </w:rPr>
      </w:pPr>
      <w:r>
        <w:rPr>
          <w:noProof/>
        </w:rPr>
        <w:drawing>
          <wp:inline distT="0" distB="0" distL="0" distR="0" wp14:anchorId="201EAEC7" wp14:editId="5423D026">
            <wp:extent cx="5943600" cy="3060700"/>
            <wp:effectExtent l="0" t="0" r="0" b="635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060700"/>
                    </a:xfrm>
                    <a:prstGeom prst="rect">
                      <a:avLst/>
                    </a:prstGeom>
                  </pic:spPr>
                </pic:pic>
              </a:graphicData>
            </a:graphic>
          </wp:inline>
        </w:drawing>
      </w:r>
    </w:p>
    <w:p w:rsidR="000515C4" w:rsidRDefault="000515C4" w:rsidP="000515C4">
      <w:pPr>
        <w:spacing w:line="276" w:lineRule="auto"/>
        <w:rPr>
          <w:rFonts w:ascii="Times New Roman" w:hAnsi="Times New Roman" w:cs="Times New Roman"/>
          <w:b/>
          <w:i/>
          <w:sz w:val="28"/>
          <w:szCs w:val="28"/>
        </w:rPr>
      </w:pPr>
      <w:r w:rsidRPr="00C01E85">
        <w:rPr>
          <w:rFonts w:ascii="Times New Roman" w:hAnsi="Times New Roman" w:cs="Times New Roman"/>
          <w:b/>
          <w:i/>
          <w:sz w:val="28"/>
          <w:szCs w:val="28"/>
        </w:rPr>
        <w:t>Hình</w:t>
      </w:r>
      <w:r>
        <w:rPr>
          <w:rFonts w:ascii="Times New Roman" w:hAnsi="Times New Roman" w:cs="Times New Roman"/>
          <w:b/>
          <w:i/>
          <w:sz w:val="28"/>
          <w:szCs w:val="28"/>
        </w:rPr>
        <w:t>7: K</w:t>
      </w:r>
      <w:r w:rsidRPr="00C01E85">
        <w:rPr>
          <w:rFonts w:ascii="Times New Roman" w:hAnsi="Times New Roman" w:cs="Times New Roman"/>
          <w:b/>
          <w:i/>
          <w:sz w:val="28"/>
          <w:szCs w:val="28"/>
        </w:rPr>
        <w:t>ênh phân phối bán hàng chủ yếu của Học mãi: trang web Hocmai.vn</w:t>
      </w:r>
    </w:p>
    <w:p w:rsidR="000515C4" w:rsidRDefault="000515C4" w:rsidP="000515C4">
      <w:pPr>
        <w:spacing w:line="276" w:lineRule="auto"/>
        <w:jc w:val="both"/>
        <w:rPr>
          <w:rFonts w:ascii="Times New Roman" w:hAnsi="Times New Roman" w:cs="Times New Roman"/>
          <w:b/>
          <w:sz w:val="28"/>
          <w:szCs w:val="28"/>
          <w:lang w:val="vi-VN"/>
        </w:rPr>
      </w:pPr>
      <w:r>
        <w:rPr>
          <w:noProof/>
        </w:rPr>
        <w:lastRenderedPageBreak/>
        <w:drawing>
          <wp:inline distT="0" distB="0" distL="0" distR="0" wp14:anchorId="0028F6D5" wp14:editId="3E91E8B3">
            <wp:extent cx="5943600" cy="3176905"/>
            <wp:effectExtent l="0" t="0" r="0" b="444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3176905"/>
                    </a:xfrm>
                    <a:prstGeom prst="rect">
                      <a:avLst/>
                    </a:prstGeom>
                  </pic:spPr>
                </pic:pic>
              </a:graphicData>
            </a:graphic>
          </wp:inline>
        </w:drawing>
      </w:r>
    </w:p>
    <w:p w:rsidR="000515C4" w:rsidRDefault="000515C4" w:rsidP="000515C4">
      <w:pPr>
        <w:spacing w:line="276" w:lineRule="auto"/>
        <w:jc w:val="both"/>
        <w:rPr>
          <w:rFonts w:ascii="Times New Roman" w:hAnsi="Times New Roman" w:cs="Times New Roman"/>
          <w:b/>
          <w:sz w:val="28"/>
          <w:szCs w:val="28"/>
        </w:rPr>
      </w:pPr>
      <w:r>
        <w:rPr>
          <w:rFonts w:ascii="Times New Roman" w:hAnsi="Times New Roman" w:cs="Times New Roman"/>
          <w:b/>
          <w:sz w:val="28"/>
          <w:szCs w:val="28"/>
        </w:rPr>
        <w:t xml:space="preserve"> </w:t>
      </w:r>
    </w:p>
    <w:p w:rsidR="000515C4" w:rsidRDefault="000515C4" w:rsidP="000515C4">
      <w:pPr>
        <w:spacing w:line="276" w:lineRule="auto"/>
        <w:rPr>
          <w:rFonts w:ascii="Times New Roman" w:hAnsi="Times New Roman" w:cs="Times New Roman"/>
          <w:i/>
          <w:sz w:val="28"/>
          <w:szCs w:val="28"/>
        </w:rPr>
      </w:pPr>
      <w:r w:rsidRPr="006260C6">
        <w:rPr>
          <w:rFonts w:ascii="Times New Roman" w:hAnsi="Times New Roman" w:cs="Times New Roman"/>
          <w:b/>
          <w:i/>
          <w:sz w:val="28"/>
          <w:szCs w:val="28"/>
        </w:rPr>
        <w:t>Biểu đồ</w:t>
      </w:r>
      <w:r>
        <w:rPr>
          <w:rFonts w:ascii="Times New Roman" w:hAnsi="Times New Roman" w:cs="Times New Roman"/>
          <w:b/>
          <w:i/>
          <w:sz w:val="28"/>
          <w:szCs w:val="28"/>
        </w:rPr>
        <w:t xml:space="preserve"> 1: D</w:t>
      </w:r>
      <w:r w:rsidRPr="006260C6">
        <w:rPr>
          <w:rFonts w:ascii="Times New Roman" w:hAnsi="Times New Roman" w:cs="Times New Roman"/>
          <w:b/>
          <w:i/>
          <w:sz w:val="28"/>
          <w:szCs w:val="28"/>
        </w:rPr>
        <w:t>oanh số khóa “Luyện thi vào 10</w:t>
      </w:r>
      <w:r>
        <w:rPr>
          <w:rFonts w:ascii="Times New Roman" w:hAnsi="Times New Roman" w:cs="Times New Roman"/>
          <w:b/>
          <w:i/>
          <w:sz w:val="28"/>
          <w:szCs w:val="28"/>
        </w:rPr>
        <w:t>”</w:t>
      </w:r>
      <w:r w:rsidRPr="006260C6">
        <w:rPr>
          <w:rFonts w:ascii="Times New Roman" w:hAnsi="Times New Roman" w:cs="Times New Roman"/>
          <w:b/>
          <w:i/>
          <w:sz w:val="28"/>
          <w:szCs w:val="28"/>
        </w:rPr>
        <w:t xml:space="preserve"> qua các tháng trong năm học 2017 </w:t>
      </w:r>
      <w:r>
        <w:rPr>
          <w:rFonts w:ascii="Times New Roman" w:hAnsi="Times New Roman" w:cs="Times New Roman"/>
          <w:b/>
          <w:i/>
          <w:sz w:val="28"/>
          <w:szCs w:val="28"/>
        </w:rPr>
        <w:t>–</w:t>
      </w:r>
      <w:r w:rsidRPr="006260C6">
        <w:rPr>
          <w:rFonts w:ascii="Times New Roman" w:hAnsi="Times New Roman" w:cs="Times New Roman"/>
          <w:b/>
          <w:i/>
          <w:sz w:val="28"/>
          <w:szCs w:val="28"/>
        </w:rPr>
        <w:t xml:space="preserve"> 2018</w:t>
      </w:r>
      <w:r>
        <w:rPr>
          <w:rFonts w:ascii="Times New Roman" w:hAnsi="Times New Roman" w:cs="Times New Roman"/>
          <w:b/>
          <w:i/>
          <w:sz w:val="28"/>
          <w:szCs w:val="28"/>
        </w:rPr>
        <w:t xml:space="preserve"> </w:t>
      </w:r>
      <w:r w:rsidRPr="006260C6">
        <w:rPr>
          <w:rFonts w:ascii="Times New Roman" w:hAnsi="Times New Roman" w:cs="Times New Roman"/>
          <w:i/>
          <w:sz w:val="28"/>
          <w:szCs w:val="28"/>
        </w:rPr>
        <w:t>(đơn vị: triệu đồng)</w:t>
      </w:r>
    </w:p>
    <w:p w:rsidR="000515C4" w:rsidRDefault="000515C4" w:rsidP="000515C4">
      <w:pPr>
        <w:spacing w:line="276" w:lineRule="auto"/>
        <w:jc w:val="both"/>
        <w:rPr>
          <w:rFonts w:ascii="Times New Roman" w:hAnsi="Times New Roman" w:cs="Times New Roman"/>
          <w:b/>
          <w:sz w:val="28"/>
          <w:szCs w:val="28"/>
        </w:rPr>
      </w:pPr>
      <w:r>
        <w:rPr>
          <w:rFonts w:ascii="Times New Roman" w:hAnsi="Times New Roman" w:cs="Times New Roman"/>
          <w:noProof/>
          <w:sz w:val="28"/>
          <w:szCs w:val="28"/>
        </w:rPr>
        <w:drawing>
          <wp:inline distT="0" distB="0" distL="0" distR="0" wp14:anchorId="1C10C61C" wp14:editId="4A8CE03C">
            <wp:extent cx="5943600" cy="3149921"/>
            <wp:effectExtent l="0" t="0" r="0" b="12700"/>
            <wp:docPr id="59" name="Chart 59"/>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0515C4" w:rsidRPr="006260C6" w:rsidRDefault="000515C4" w:rsidP="000515C4">
      <w:pPr>
        <w:spacing w:line="276" w:lineRule="auto"/>
        <w:rPr>
          <w:rFonts w:ascii="Times New Roman" w:hAnsi="Times New Roman" w:cs="Times New Roman"/>
          <w:b/>
          <w:i/>
          <w:sz w:val="28"/>
          <w:szCs w:val="28"/>
        </w:rPr>
      </w:pPr>
      <w:r>
        <w:rPr>
          <w:rFonts w:ascii="Times New Roman" w:hAnsi="Times New Roman" w:cs="Times New Roman"/>
          <w:b/>
          <w:i/>
          <w:sz w:val="28"/>
          <w:szCs w:val="28"/>
        </w:rPr>
        <w:t>Biểu đồ 2: Cơ cấu tỉ trọng doanh số theo lớp năm học 2017 – 2018</w:t>
      </w:r>
    </w:p>
    <w:p w:rsidR="000515C4" w:rsidRDefault="000515C4" w:rsidP="000515C4">
      <w:pPr>
        <w:spacing w:line="276" w:lineRule="auto"/>
        <w:jc w:val="both"/>
        <w:rPr>
          <w:rFonts w:ascii="Times New Roman" w:hAnsi="Times New Roman" w:cs="Times New Roman"/>
          <w:b/>
          <w:sz w:val="28"/>
          <w:szCs w:val="28"/>
        </w:rPr>
      </w:pPr>
      <w:r>
        <w:rPr>
          <w:rFonts w:ascii="Times New Roman" w:hAnsi="Times New Roman" w:cs="Times New Roman"/>
          <w:b/>
          <w:i/>
          <w:noProof/>
          <w:sz w:val="28"/>
          <w:szCs w:val="28"/>
        </w:rPr>
        <w:lastRenderedPageBreak/>
        <w:drawing>
          <wp:inline distT="0" distB="0" distL="0" distR="0" wp14:anchorId="57C23936" wp14:editId="5119B5F7">
            <wp:extent cx="5943600" cy="3648767"/>
            <wp:effectExtent l="0" t="0" r="0" b="8890"/>
            <wp:docPr id="60" name="Chart 60"/>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0515C4" w:rsidRDefault="000515C4" w:rsidP="000515C4">
      <w:pPr>
        <w:spacing w:line="276" w:lineRule="auto"/>
        <w:rPr>
          <w:rFonts w:ascii="Times New Roman" w:hAnsi="Times New Roman" w:cs="Times New Roman"/>
          <w:b/>
          <w:i/>
          <w:sz w:val="28"/>
          <w:szCs w:val="28"/>
        </w:rPr>
      </w:pPr>
    </w:p>
    <w:p w:rsidR="000515C4" w:rsidRDefault="000515C4" w:rsidP="000515C4">
      <w:pPr>
        <w:spacing w:line="276" w:lineRule="auto"/>
        <w:rPr>
          <w:rFonts w:ascii="Times New Roman" w:hAnsi="Times New Roman" w:cs="Times New Roman"/>
          <w:b/>
          <w:i/>
          <w:sz w:val="28"/>
          <w:szCs w:val="28"/>
        </w:rPr>
      </w:pPr>
      <w:r>
        <w:rPr>
          <w:rFonts w:ascii="Times New Roman" w:hAnsi="Times New Roman" w:cs="Times New Roman"/>
          <w:b/>
          <w:i/>
          <w:sz w:val="28"/>
          <w:szCs w:val="28"/>
        </w:rPr>
        <w:t>Biểu đồ 3: Nguồn thông tin tham khảo khi mua của người mua khóa học “Luyện thi vào 10” của Hệ thống giáo dục Học mãi năm học 2017 - 2018</w:t>
      </w:r>
    </w:p>
    <w:p w:rsidR="000515C4" w:rsidRDefault="000515C4" w:rsidP="000515C4">
      <w:pPr>
        <w:spacing w:line="276" w:lineRule="auto"/>
        <w:jc w:val="both"/>
        <w:rPr>
          <w:rFonts w:ascii="Times New Roman" w:hAnsi="Times New Roman" w:cs="Times New Roman"/>
          <w:b/>
          <w:sz w:val="28"/>
          <w:szCs w:val="28"/>
        </w:rPr>
      </w:pPr>
      <w:r>
        <w:rPr>
          <w:rFonts w:ascii="Times New Roman" w:hAnsi="Times New Roman" w:cs="Times New Roman"/>
          <w:noProof/>
          <w:sz w:val="28"/>
          <w:szCs w:val="28"/>
        </w:rPr>
        <w:drawing>
          <wp:inline distT="0" distB="0" distL="0" distR="0" wp14:anchorId="056C6C9A" wp14:editId="2B8F14F5">
            <wp:extent cx="5943600" cy="3084723"/>
            <wp:effectExtent l="0" t="0" r="0" b="1905"/>
            <wp:docPr id="61" name="Chart 61"/>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0515C4" w:rsidRDefault="000515C4" w:rsidP="000515C4">
      <w:pPr>
        <w:spacing w:line="276" w:lineRule="auto"/>
        <w:jc w:val="both"/>
        <w:rPr>
          <w:rFonts w:ascii="Times New Roman" w:hAnsi="Times New Roman" w:cs="Times New Roman"/>
          <w:b/>
          <w:sz w:val="28"/>
          <w:szCs w:val="28"/>
        </w:rPr>
      </w:pPr>
    </w:p>
    <w:p w:rsidR="000515C4" w:rsidRDefault="000515C4" w:rsidP="000515C4">
      <w:pPr>
        <w:spacing w:line="276" w:lineRule="auto"/>
        <w:rPr>
          <w:rFonts w:ascii="Times New Roman" w:hAnsi="Times New Roman" w:cs="Times New Roman"/>
          <w:b/>
          <w:i/>
          <w:sz w:val="28"/>
          <w:szCs w:val="28"/>
        </w:rPr>
      </w:pPr>
      <w:r w:rsidRPr="00A619A2">
        <w:rPr>
          <w:rFonts w:ascii="Times New Roman" w:hAnsi="Times New Roman" w:cs="Times New Roman"/>
          <w:b/>
          <w:i/>
          <w:sz w:val="28"/>
          <w:szCs w:val="28"/>
        </w:rPr>
        <w:lastRenderedPageBreak/>
        <w:t>Biểu đồ 4: Các hình thức ưu đãi được ưa thích</w:t>
      </w:r>
    </w:p>
    <w:p w:rsidR="000515C4" w:rsidRPr="000515C4" w:rsidRDefault="000515C4" w:rsidP="000515C4">
      <w:pPr>
        <w:spacing w:line="276" w:lineRule="auto"/>
        <w:jc w:val="both"/>
        <w:rPr>
          <w:rFonts w:ascii="Times New Roman" w:hAnsi="Times New Roman" w:cs="Times New Roman"/>
          <w:b/>
          <w:sz w:val="28"/>
          <w:szCs w:val="28"/>
        </w:rPr>
      </w:pPr>
      <w:r>
        <w:rPr>
          <w:rFonts w:ascii="Times New Roman" w:hAnsi="Times New Roman" w:cs="Times New Roman"/>
          <w:noProof/>
          <w:sz w:val="28"/>
          <w:szCs w:val="28"/>
        </w:rPr>
        <w:drawing>
          <wp:inline distT="0" distB="0" distL="0" distR="0" wp14:anchorId="0CFB6A38" wp14:editId="24269819">
            <wp:extent cx="5943600" cy="3411164"/>
            <wp:effectExtent l="0" t="0" r="0" b="18415"/>
            <wp:docPr id="62" name="Chart 62"/>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0515C4" w:rsidRDefault="000515C4">
      <w:pPr>
        <w:rPr>
          <w:rFonts w:ascii="Times New Roman" w:hAnsi="Times New Roman" w:cs="Times New Roman"/>
          <w:b/>
          <w:sz w:val="28"/>
          <w:szCs w:val="28"/>
        </w:rPr>
      </w:pPr>
      <w:r>
        <w:rPr>
          <w:rFonts w:ascii="Times New Roman" w:hAnsi="Times New Roman" w:cs="Times New Roman"/>
          <w:b/>
          <w:sz w:val="28"/>
          <w:szCs w:val="28"/>
        </w:rPr>
        <w:br w:type="page"/>
      </w:r>
    </w:p>
    <w:p w:rsidR="002D27BE" w:rsidRDefault="002D27BE" w:rsidP="005E55A1">
      <w:pPr>
        <w:spacing w:line="276" w:lineRule="auto"/>
        <w:jc w:val="center"/>
        <w:rPr>
          <w:rFonts w:ascii="Times New Roman" w:hAnsi="Times New Roman" w:cs="Times New Roman"/>
          <w:b/>
          <w:sz w:val="28"/>
          <w:szCs w:val="28"/>
        </w:rPr>
      </w:pPr>
      <w:r>
        <w:rPr>
          <w:rFonts w:ascii="Times New Roman" w:hAnsi="Times New Roman" w:cs="Times New Roman"/>
          <w:b/>
          <w:sz w:val="28"/>
          <w:szCs w:val="28"/>
        </w:rPr>
        <w:lastRenderedPageBreak/>
        <w:t>LỜI NÓI ĐẦU</w:t>
      </w:r>
    </w:p>
    <w:p w:rsidR="002D27BE" w:rsidRPr="0071401C" w:rsidRDefault="002D27BE" w:rsidP="00B51109">
      <w:pPr>
        <w:pStyle w:val="ListParagraph"/>
        <w:numPr>
          <w:ilvl w:val="0"/>
          <w:numId w:val="5"/>
        </w:numPr>
        <w:spacing w:line="276" w:lineRule="auto"/>
        <w:rPr>
          <w:rFonts w:ascii="Times New Roman" w:hAnsi="Times New Roman" w:cs="Times New Roman"/>
          <w:sz w:val="28"/>
          <w:szCs w:val="28"/>
        </w:rPr>
      </w:pPr>
      <w:r w:rsidRPr="00765211">
        <w:rPr>
          <w:rFonts w:ascii="Times New Roman" w:hAnsi="Times New Roman" w:cs="Times New Roman"/>
          <w:b/>
          <w:sz w:val="28"/>
          <w:szCs w:val="28"/>
        </w:rPr>
        <w:t>Lý do lựa chọn đề tài</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Internet vào Việt Nam từ năm 1997. Cho đến nay, mặc dù mới hơn 20 năm hình thành và phát triển nhưng internet đã phát triển. Theo số liệu của Dammio.com – tổ chức We Are Social (một công ty có trụ sở ở Anh Quốc, chuyên thực hiện các thống kê và đánh giá về thông tin kỹ thuật số, di động và các lĩnh vực liên quan) tính đến tháng 1 năm 2018, Việt Nam 64 triệu/ 96.02 triệu người dân sử dụng internet, tỉ lệ người dùng internet đạt 67% dân số. Sự phát triển mạnh mẽ của internet đã làm tiền đề phát triển mọi lĩnh vực trong thời đại công nghệ số, trong đó có cả Giáo dục.</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Giáo dục trực tuyến đến nay đã không còn là một khái niệm mới mẻ, nó đã trở nên phổ biến hơn bao giờ hết. Chỉ cần một chiếc máy tính, hay một chiếc điện thoại thông minh có kết nối mạng, qua các cú “click” chuột, thanh toán học phí, ta đã có thể học được bất cứ khóa học nào mà mình muốn dù ở đâu. Giáo dục trực tuyến có thể xóa đi mọi rào cản. Bất cứ ai có kiến thức, khả năng truyền đạt tốt đều có thể trở thành người đi dạy và bất cứ ai có nhu cầu đều có thể đi học. Bắt nhịp với xu hướng giáo dục  trực tuyển của thế giới, Hocmai.vn – Hệ thống giáo dục Học mãi đã được thành lập vào năm 2007 với mô hình e – learning. Từ đó đến nay vẫn luôn là trang web học trực tuyến bám sát chương trình của Bộ Giáo dục và Đào tạo hàng đầu Việt Nam. Trong thời gian thực tập tốt nghiệp tại phòng Tư vấn tuyển sinh 2, Trung tâm Kinh doanh 2 thuộc Hệ thống giáo dục Học mãi, tôi đã có thời gian làm việc và tìm hiểu về khóa học “Luyện thi vào 10” năm học 2017 – 2018, tư vấn trực tiếp với khách hàng tìm hiểu, có nhu cầu đăng ký khóa học đó. </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Khóa học luyện thi nói chung và khóa học “Luyện thi vào 10” nói riêng luôn thu hút được sự quan tâm tìm hiểu đông đảo của các bậc phụ huynh, học sinh. Những câu hỏi được đặt ra: Thị trường khách hàng của khóa học “Luyện thi vào 10” ở Hệ thống giáo dục Học mãi như thế nào? Nhu cầu của người đăng ký khóa học này là gì? Người mua thường chọn đăng ký khóa học dựa trên các tiêu chí như thế nào?  Những yếu tố ảnh hướng đến quyết định người đăng ký khóa học?... Tất cả những câu hỏi đó sẽ được trả lời nếu có một nghiên cứu, thống kê về thị trường khách hàng và hành vi người mua khóa học “Luyện thi vào 10” của Hệ thống giáo dục Học mãi.</w:t>
      </w:r>
    </w:p>
    <w:p w:rsidR="002D27BE" w:rsidRPr="0071401C"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lastRenderedPageBreak/>
        <w:t>Với mong muốn góp phần giúp Hệ thống giáo dục Học mãi hiểu rõ hơn về thị trường khách hàng, hành vi của người mua khóa học “Luyện thi vào 10” nhằm tìm ra các giải pháp đẩy mạnh, mở rộng, tăng nhanh lượt đăng ký khóa học, tôi đã lựa chọn đề tài “</w:t>
      </w:r>
      <w:r w:rsidRPr="008E304E">
        <w:rPr>
          <w:rFonts w:ascii="Times New Roman" w:hAnsi="Times New Roman" w:cs="Times New Roman"/>
          <w:i/>
          <w:sz w:val="28"/>
          <w:szCs w:val="28"/>
        </w:rPr>
        <w:t>Nghiên cứu thị trường khách hàng và hành vi của người mua đối với khóa học Luyện thi vào lớp 10 của Hệ thống Giáo dục Học mãi</w:t>
      </w:r>
      <w:r>
        <w:rPr>
          <w:rFonts w:ascii="Times New Roman" w:hAnsi="Times New Roman" w:cs="Times New Roman"/>
          <w:sz w:val="28"/>
          <w:szCs w:val="28"/>
        </w:rPr>
        <w:t>” làm đề tài khóa luận tốt nghiệp.</w:t>
      </w:r>
    </w:p>
    <w:p w:rsidR="002D27BE" w:rsidRPr="008E304E" w:rsidRDefault="002D27BE" w:rsidP="00B51109">
      <w:pPr>
        <w:pStyle w:val="ListParagraph"/>
        <w:numPr>
          <w:ilvl w:val="0"/>
          <w:numId w:val="5"/>
        </w:numPr>
        <w:spacing w:line="276" w:lineRule="auto"/>
        <w:rPr>
          <w:rFonts w:ascii="Times New Roman" w:hAnsi="Times New Roman" w:cs="Times New Roman"/>
          <w:b/>
          <w:sz w:val="28"/>
          <w:szCs w:val="28"/>
        </w:rPr>
      </w:pPr>
      <w:r w:rsidRPr="008E304E">
        <w:rPr>
          <w:rFonts w:ascii="Times New Roman" w:hAnsi="Times New Roman" w:cs="Times New Roman"/>
          <w:b/>
          <w:sz w:val="28"/>
          <w:szCs w:val="28"/>
        </w:rPr>
        <w:t>Mục đích nghiên cứu đề tài</w:t>
      </w:r>
    </w:p>
    <w:p w:rsidR="002D27BE" w:rsidRPr="002D24B5" w:rsidRDefault="002D27BE" w:rsidP="00B51109">
      <w:pPr>
        <w:spacing w:line="276" w:lineRule="auto"/>
        <w:rPr>
          <w:rFonts w:ascii="Times New Roman" w:hAnsi="Times New Roman" w:cs="Times New Roman"/>
          <w:sz w:val="28"/>
          <w:szCs w:val="28"/>
        </w:rPr>
      </w:pPr>
      <w:r w:rsidRPr="002D24B5">
        <w:rPr>
          <w:rFonts w:ascii="Times New Roman" w:hAnsi="Times New Roman" w:cs="Times New Roman"/>
          <w:sz w:val="28"/>
          <w:szCs w:val="28"/>
        </w:rPr>
        <w:t>Mục đích nghiên cứu đề tài là hệ thống những lý luận cơ bản về thị trường khách hàng, hành vi người tiêu dùng, trên cơ sở đó nghiên cứu và phân tích hành vi người mua khóa học “Luyện thi vào 10” của Hệ thống giáo dục Học mãi. Đề tài cũng phân tích tình hình thị trường khách hàng, hành vi người mua khóa học “Luyện thi vào 10” của Hệ thống giáo dục Học mãi. Từ đó, đề xuất một số giải pháp nhằm đẩy mạnh, mở rộng, tăng nhanh lượt đăng ký khóa học đó.</w:t>
      </w:r>
    </w:p>
    <w:p w:rsidR="002D27BE" w:rsidRPr="008E304E" w:rsidRDefault="002D27BE" w:rsidP="00B51109">
      <w:pPr>
        <w:pStyle w:val="ListParagraph"/>
        <w:numPr>
          <w:ilvl w:val="0"/>
          <w:numId w:val="4"/>
        </w:numPr>
        <w:spacing w:line="276" w:lineRule="auto"/>
        <w:rPr>
          <w:rFonts w:ascii="Times New Roman" w:hAnsi="Times New Roman" w:cs="Times New Roman"/>
          <w:b/>
          <w:sz w:val="28"/>
          <w:szCs w:val="28"/>
        </w:rPr>
      </w:pPr>
      <w:r w:rsidRPr="008E304E">
        <w:rPr>
          <w:rFonts w:ascii="Times New Roman" w:hAnsi="Times New Roman" w:cs="Times New Roman"/>
          <w:b/>
          <w:sz w:val="28"/>
          <w:szCs w:val="28"/>
        </w:rPr>
        <w:t>Đối tượng và phạm vi nghiên cứu</w:t>
      </w:r>
    </w:p>
    <w:p w:rsidR="002D27BE" w:rsidRDefault="002D27BE" w:rsidP="00B51109">
      <w:pPr>
        <w:pStyle w:val="ListParagraph"/>
        <w:numPr>
          <w:ilvl w:val="0"/>
          <w:numId w:val="6"/>
        </w:numPr>
        <w:spacing w:line="276" w:lineRule="auto"/>
        <w:rPr>
          <w:rFonts w:ascii="Times New Roman" w:hAnsi="Times New Roman" w:cs="Times New Roman"/>
          <w:sz w:val="28"/>
          <w:szCs w:val="28"/>
        </w:rPr>
      </w:pPr>
      <w:r>
        <w:rPr>
          <w:rFonts w:ascii="Times New Roman" w:hAnsi="Times New Roman" w:cs="Times New Roman"/>
          <w:sz w:val="28"/>
          <w:szCs w:val="28"/>
        </w:rPr>
        <w:t>Đối tượng nghiên cứu của bài khóa luận tốt nghiệp là thị trường khách hàng và hành vi người mua khóa học “Luyện thi vào 10” của Hệ thống giáo dục Học mãi.</w:t>
      </w:r>
    </w:p>
    <w:p w:rsidR="002D27BE" w:rsidRDefault="002D27BE" w:rsidP="00B51109">
      <w:pPr>
        <w:pStyle w:val="ListParagraph"/>
        <w:numPr>
          <w:ilvl w:val="0"/>
          <w:numId w:val="6"/>
        </w:numPr>
        <w:spacing w:line="276" w:lineRule="auto"/>
        <w:rPr>
          <w:rFonts w:ascii="Times New Roman" w:hAnsi="Times New Roman" w:cs="Times New Roman"/>
          <w:sz w:val="28"/>
          <w:szCs w:val="28"/>
        </w:rPr>
      </w:pPr>
      <w:r>
        <w:rPr>
          <w:rFonts w:ascii="Times New Roman" w:hAnsi="Times New Roman" w:cs="Times New Roman"/>
          <w:sz w:val="28"/>
          <w:szCs w:val="28"/>
        </w:rPr>
        <w:t>Nghiên cứu thị trường khách hàng chủ yếu là phân tích hành vi của người tiêu dùng để phát hiện ra ai sẽ là người mua hàng, họ sẽ mua gì, mua ở đâu, khi nào mua.</w:t>
      </w:r>
      <w:r w:rsidR="002D24B5">
        <w:rPr>
          <w:rFonts w:ascii="Times New Roman" w:hAnsi="Times New Roman" w:cs="Times New Roman"/>
          <w:sz w:val="28"/>
          <w:szCs w:val="28"/>
        </w:rPr>
        <w:t xml:space="preserve"> Cho nên trong khóa luận tốt nghiệp này tôi sẽ tập trung phân tích hành vi của người mua từ đó đưa ra giải pháp làm mở rộng thị trường khách hàng của khóa học “Luyện thi vào 10” do Hệ thống giáo dục Học mãi cung cấp.</w:t>
      </w:r>
    </w:p>
    <w:p w:rsidR="002D27BE" w:rsidRPr="008E304E" w:rsidRDefault="002D27BE" w:rsidP="00B51109">
      <w:pPr>
        <w:pStyle w:val="ListParagraph"/>
        <w:numPr>
          <w:ilvl w:val="0"/>
          <w:numId w:val="6"/>
        </w:numPr>
        <w:spacing w:line="276" w:lineRule="auto"/>
        <w:rPr>
          <w:rFonts w:ascii="Times New Roman" w:hAnsi="Times New Roman" w:cs="Times New Roman"/>
          <w:sz w:val="28"/>
          <w:szCs w:val="28"/>
        </w:rPr>
      </w:pPr>
      <w:r>
        <w:rPr>
          <w:rFonts w:ascii="Times New Roman" w:hAnsi="Times New Roman" w:cs="Times New Roman"/>
          <w:sz w:val="28"/>
          <w:szCs w:val="28"/>
        </w:rPr>
        <w:t xml:space="preserve">Hành vi người mua (Hành vi người tiêu dùng – Consumer Behavior) là một phạm trù rất rộng lớn, tuy nhiên trong phạm vi nghiên cứu của đề tài chỉ tập trung làm rõ những hành vi cơ bản của người mua khóa học “Luyện thi vào 10” của Hệ thống giáo dục Học mãi về </w:t>
      </w:r>
      <w:r w:rsidR="002D24B5">
        <w:rPr>
          <w:rFonts w:ascii="Times New Roman" w:hAnsi="Times New Roman" w:cs="Times New Roman"/>
          <w:sz w:val="28"/>
          <w:szCs w:val="28"/>
        </w:rPr>
        <w:t xml:space="preserve">nhận thức vấn đề mua, </w:t>
      </w:r>
      <w:r>
        <w:rPr>
          <w:rFonts w:ascii="Times New Roman" w:hAnsi="Times New Roman" w:cs="Times New Roman"/>
          <w:sz w:val="28"/>
          <w:szCs w:val="28"/>
        </w:rPr>
        <w:t>thói quen tìm hiểu thông tin, địa điểm mua, các tiêu chí đánh giá khi mua sản phẩm, phản ứng sau mua,...đối với 3 nhóm sản phẩm chính của khóa “Luyện thi vào 10”: Tổng ôn (Toán, Ngữ văn, Tiếng anh), Luyện đề (Toán, Ngữ văn, Tiếng anh), Combo Luyện thi HM10 (Toán, Ngữ văn, Tiếng anh). Đề tài cũng đưa ra giải pháp chung cho cả khóa “Luyện thi vào 10” của Hệ thống giáo dục Học mãi.</w:t>
      </w:r>
    </w:p>
    <w:p w:rsidR="002D27BE" w:rsidRPr="00CE6D53" w:rsidRDefault="002D27BE" w:rsidP="00B51109">
      <w:pPr>
        <w:pStyle w:val="ListParagraph"/>
        <w:numPr>
          <w:ilvl w:val="0"/>
          <w:numId w:val="4"/>
        </w:numPr>
        <w:spacing w:line="276" w:lineRule="auto"/>
        <w:rPr>
          <w:rFonts w:ascii="Times New Roman" w:hAnsi="Times New Roman" w:cs="Times New Roman"/>
          <w:sz w:val="28"/>
          <w:szCs w:val="28"/>
        </w:rPr>
      </w:pPr>
      <w:r w:rsidRPr="00CE6D53">
        <w:rPr>
          <w:rFonts w:ascii="Times New Roman" w:hAnsi="Times New Roman" w:cs="Times New Roman"/>
          <w:b/>
          <w:sz w:val="28"/>
          <w:szCs w:val="28"/>
        </w:rPr>
        <w:lastRenderedPageBreak/>
        <w:t>Phương pháp nghiên cứu</w:t>
      </w:r>
    </w:p>
    <w:p w:rsidR="002D27BE" w:rsidRPr="00CE6D53" w:rsidRDefault="002D27BE" w:rsidP="00B51109">
      <w:pPr>
        <w:spacing w:line="276" w:lineRule="auto"/>
        <w:ind w:left="360"/>
        <w:rPr>
          <w:rFonts w:ascii="Times New Roman" w:hAnsi="Times New Roman" w:cs="Times New Roman"/>
          <w:sz w:val="28"/>
          <w:szCs w:val="28"/>
        </w:rPr>
      </w:pPr>
      <w:r>
        <w:rPr>
          <w:rFonts w:ascii="Times New Roman" w:hAnsi="Times New Roman" w:cs="Times New Roman"/>
          <w:sz w:val="28"/>
          <w:szCs w:val="28"/>
        </w:rPr>
        <w:t>Nghiên cứu đề tài dử dụng phương pháp điều tra khảo sát bằng câu hỏi, đồng thời kết hợp phương pháp thu thập thông tin tại bàn, thống kê, phân tích, tổng hợp để đưa ra những luận điểm mang tính lý luận về thị trường khách hàng và hành vi của người mua khóa học “Luyện thi vào 10” của Hệ thống giáo dục Học mãi. Những luận điểm của đề tài được phân tích trong mối quan hệ biện chứng lẫn nhau với bối cảnh thực tiễn.</w:t>
      </w:r>
    </w:p>
    <w:p w:rsidR="002D27BE" w:rsidRPr="000D32C0" w:rsidRDefault="002D27BE" w:rsidP="00B51109">
      <w:pPr>
        <w:pStyle w:val="ListParagraph"/>
        <w:numPr>
          <w:ilvl w:val="0"/>
          <w:numId w:val="4"/>
        </w:numPr>
        <w:spacing w:line="276" w:lineRule="auto"/>
        <w:rPr>
          <w:rFonts w:ascii="Times New Roman" w:hAnsi="Times New Roman" w:cs="Times New Roman"/>
          <w:sz w:val="28"/>
          <w:szCs w:val="28"/>
        </w:rPr>
      </w:pPr>
      <w:r w:rsidRPr="00CE6D53">
        <w:rPr>
          <w:rFonts w:ascii="Times New Roman" w:hAnsi="Times New Roman" w:cs="Times New Roman"/>
          <w:b/>
          <w:sz w:val="28"/>
          <w:szCs w:val="28"/>
        </w:rPr>
        <w:t>Bố cục đề tài</w:t>
      </w:r>
    </w:p>
    <w:p w:rsidR="002D27BE" w:rsidRDefault="002D27BE" w:rsidP="00B51109">
      <w:pPr>
        <w:spacing w:line="276" w:lineRule="auto"/>
        <w:ind w:left="360"/>
        <w:rPr>
          <w:rFonts w:ascii="Times New Roman" w:hAnsi="Times New Roman" w:cs="Times New Roman"/>
          <w:sz w:val="28"/>
          <w:szCs w:val="28"/>
        </w:rPr>
      </w:pPr>
      <w:r>
        <w:rPr>
          <w:rFonts w:ascii="Times New Roman" w:hAnsi="Times New Roman" w:cs="Times New Roman"/>
          <w:sz w:val="28"/>
          <w:szCs w:val="28"/>
        </w:rPr>
        <w:t>Trong bài khóa luận này, ngoài Lời mở đầu, Kết luận, Tài liệu tham khảo và Phụ lục, đề tài có bố cục gốm 3 chương.</w:t>
      </w:r>
    </w:p>
    <w:p w:rsidR="002D27BE" w:rsidRPr="00131801" w:rsidRDefault="002D27BE" w:rsidP="00B51109">
      <w:pPr>
        <w:spacing w:line="276" w:lineRule="auto"/>
        <w:ind w:left="360"/>
        <w:rPr>
          <w:rFonts w:ascii="Times New Roman" w:hAnsi="Times New Roman" w:cs="Times New Roman"/>
          <w:i/>
          <w:sz w:val="28"/>
          <w:szCs w:val="28"/>
        </w:rPr>
      </w:pPr>
      <w:r w:rsidRPr="00131801">
        <w:rPr>
          <w:rFonts w:ascii="Times New Roman" w:hAnsi="Times New Roman" w:cs="Times New Roman"/>
          <w:i/>
          <w:sz w:val="28"/>
          <w:szCs w:val="28"/>
        </w:rPr>
        <w:t>Chương I: Cơ sở lý luận về thị trường và hành vi của người mua</w:t>
      </w:r>
    </w:p>
    <w:p w:rsidR="002D27BE" w:rsidRPr="00131801" w:rsidRDefault="002D27BE" w:rsidP="00B51109">
      <w:pPr>
        <w:spacing w:line="276" w:lineRule="auto"/>
        <w:ind w:left="360"/>
        <w:rPr>
          <w:rFonts w:ascii="Times New Roman" w:hAnsi="Times New Roman" w:cs="Times New Roman"/>
          <w:i/>
          <w:sz w:val="28"/>
          <w:szCs w:val="28"/>
        </w:rPr>
      </w:pPr>
      <w:r w:rsidRPr="00131801">
        <w:rPr>
          <w:rFonts w:ascii="Times New Roman" w:hAnsi="Times New Roman" w:cs="Times New Roman"/>
          <w:i/>
          <w:sz w:val="28"/>
          <w:szCs w:val="28"/>
        </w:rPr>
        <w:t>Chương II: Thực trạng thị trường khách hàng và hành vi của người mua đối với khóa học Luyện thi vào 10 của Hệ thống giáo dục Học mãi.</w:t>
      </w:r>
    </w:p>
    <w:p w:rsidR="002D27BE" w:rsidRPr="00131801" w:rsidRDefault="002D27BE" w:rsidP="00B51109">
      <w:pPr>
        <w:spacing w:line="276" w:lineRule="auto"/>
        <w:ind w:left="360"/>
        <w:rPr>
          <w:rFonts w:ascii="Times New Roman" w:hAnsi="Times New Roman" w:cs="Times New Roman"/>
          <w:i/>
          <w:sz w:val="28"/>
          <w:szCs w:val="28"/>
        </w:rPr>
      </w:pPr>
      <w:r w:rsidRPr="00131801">
        <w:rPr>
          <w:rFonts w:ascii="Times New Roman" w:hAnsi="Times New Roman" w:cs="Times New Roman"/>
          <w:i/>
          <w:sz w:val="28"/>
          <w:szCs w:val="28"/>
        </w:rPr>
        <w:t>Chương III: Một số giải pháp nhằm đẩy mạnh hoạt động kinh doanh khóa Luyện thi vào 10 của Hệ thống giáo dục Học mãi phù hợp với hành vi người mua và thị trường khách hàng.</w:t>
      </w:r>
    </w:p>
    <w:p w:rsidR="002D27BE" w:rsidRPr="000D32C0" w:rsidRDefault="002D27BE" w:rsidP="00B51109">
      <w:pPr>
        <w:spacing w:line="276" w:lineRule="auto"/>
        <w:ind w:left="360"/>
        <w:rPr>
          <w:rFonts w:ascii="Times New Roman" w:hAnsi="Times New Roman" w:cs="Times New Roman"/>
          <w:sz w:val="28"/>
          <w:szCs w:val="28"/>
        </w:rPr>
      </w:pPr>
    </w:p>
    <w:p w:rsidR="002D27BE" w:rsidRDefault="002D27BE" w:rsidP="00B51109">
      <w:pPr>
        <w:spacing w:line="276" w:lineRule="auto"/>
        <w:rPr>
          <w:rFonts w:ascii="Times New Roman" w:hAnsi="Times New Roman" w:cs="Times New Roman"/>
          <w:b/>
          <w:sz w:val="28"/>
          <w:szCs w:val="28"/>
        </w:rPr>
      </w:pPr>
      <w:r>
        <w:rPr>
          <w:rFonts w:ascii="Times New Roman" w:hAnsi="Times New Roman" w:cs="Times New Roman"/>
          <w:b/>
          <w:sz w:val="28"/>
          <w:szCs w:val="28"/>
        </w:rPr>
        <w:br w:type="page"/>
      </w:r>
    </w:p>
    <w:p w:rsidR="002D24B5" w:rsidRPr="002D24B5" w:rsidRDefault="002D27BE" w:rsidP="00B51109">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lastRenderedPageBreak/>
        <w:t xml:space="preserve">CHƯƠNG I: CƠ SỞ LÝ LUẬN </w:t>
      </w:r>
      <w:r>
        <w:rPr>
          <w:rFonts w:ascii="Times New Roman" w:hAnsi="Times New Roman" w:cs="Times New Roman"/>
          <w:b/>
          <w:sz w:val="28"/>
          <w:szCs w:val="28"/>
        </w:rPr>
        <w:t>VỀ THỊ TRƯỜNG VÀ HÀNH VI CỦA NGƯỜ</w:t>
      </w:r>
      <w:r w:rsidR="002D24B5">
        <w:rPr>
          <w:rFonts w:ascii="Times New Roman" w:hAnsi="Times New Roman" w:cs="Times New Roman"/>
          <w:b/>
          <w:sz w:val="28"/>
          <w:szCs w:val="28"/>
        </w:rPr>
        <w:t>I MUA</w:t>
      </w:r>
    </w:p>
    <w:p w:rsidR="002D27BE" w:rsidRPr="00E17712" w:rsidRDefault="002D24B5" w:rsidP="00B51109">
      <w:pPr>
        <w:spacing w:line="276" w:lineRule="auto"/>
        <w:rPr>
          <w:rFonts w:ascii="Times New Roman" w:hAnsi="Times New Roman" w:cs="Times New Roman"/>
          <w:b/>
          <w:sz w:val="28"/>
          <w:szCs w:val="28"/>
        </w:rPr>
      </w:pPr>
      <w:r>
        <w:rPr>
          <w:rFonts w:ascii="Times New Roman" w:hAnsi="Times New Roman" w:cs="Times New Roman"/>
          <w:b/>
          <w:sz w:val="28"/>
          <w:szCs w:val="28"/>
        </w:rPr>
        <w:t>1</w:t>
      </w:r>
      <w:r w:rsidR="002D27BE">
        <w:rPr>
          <w:rFonts w:ascii="Times New Roman" w:hAnsi="Times New Roman" w:cs="Times New Roman"/>
          <w:b/>
          <w:sz w:val="28"/>
          <w:szCs w:val="28"/>
        </w:rPr>
        <w:t>.</w:t>
      </w:r>
      <w:r w:rsidR="002D27BE" w:rsidRPr="00E17712">
        <w:rPr>
          <w:rFonts w:ascii="Times New Roman" w:hAnsi="Times New Roman" w:cs="Times New Roman"/>
          <w:b/>
          <w:sz w:val="28"/>
          <w:szCs w:val="28"/>
        </w:rPr>
        <w:t xml:space="preserve"> Cơ sở lý luận về </w:t>
      </w:r>
      <w:r w:rsidR="002D27BE">
        <w:rPr>
          <w:rFonts w:ascii="Times New Roman" w:hAnsi="Times New Roman" w:cs="Times New Roman"/>
          <w:b/>
          <w:sz w:val="28"/>
          <w:szCs w:val="28"/>
        </w:rPr>
        <w:t>thị trường và hành vi của người mua trong marketing</w:t>
      </w:r>
    </w:p>
    <w:p w:rsidR="002D27BE" w:rsidRPr="000D3C59" w:rsidRDefault="002D24B5" w:rsidP="00B51109">
      <w:pPr>
        <w:spacing w:line="276" w:lineRule="auto"/>
        <w:rPr>
          <w:rFonts w:ascii="Times New Roman" w:hAnsi="Times New Roman" w:cs="Times New Roman"/>
          <w:b/>
          <w:sz w:val="28"/>
          <w:szCs w:val="28"/>
        </w:rPr>
      </w:pPr>
      <w:r>
        <w:rPr>
          <w:rFonts w:ascii="Times New Roman" w:hAnsi="Times New Roman" w:cs="Times New Roman"/>
          <w:b/>
          <w:sz w:val="28"/>
          <w:szCs w:val="28"/>
        </w:rPr>
        <w:t>1</w:t>
      </w:r>
      <w:r w:rsidR="002D27BE" w:rsidRPr="000D3C59">
        <w:rPr>
          <w:rFonts w:ascii="Times New Roman" w:hAnsi="Times New Roman" w:cs="Times New Roman"/>
          <w:b/>
          <w:sz w:val="28"/>
          <w:szCs w:val="28"/>
        </w:rPr>
        <w:t xml:space="preserve">.1. Khái niệm về Marketing </w:t>
      </w:r>
    </w:p>
    <w:p w:rsidR="002D27BE" w:rsidRPr="00727271" w:rsidRDefault="002D27BE" w:rsidP="00B51109">
      <w:pPr>
        <w:spacing w:after="200" w:line="276" w:lineRule="auto"/>
        <w:rPr>
          <w:rFonts w:ascii="Times New Roman" w:hAnsi="Times New Roman" w:cs="Times New Roman"/>
          <w:i/>
          <w:sz w:val="28"/>
          <w:szCs w:val="28"/>
        </w:rPr>
      </w:pPr>
      <w:r w:rsidRPr="00727271">
        <w:rPr>
          <w:rFonts w:ascii="Times New Roman" w:hAnsi="Times New Roman" w:cs="Times New Roman"/>
          <w:i/>
          <w:sz w:val="28"/>
          <w:szCs w:val="28"/>
        </w:rPr>
        <w:t>Có 3 mức độ tiếp cận Marketing</w:t>
      </w:r>
    </w:p>
    <w:p w:rsidR="002D27BE" w:rsidRPr="00727271" w:rsidRDefault="002D27BE" w:rsidP="00B51109">
      <w:pPr>
        <w:pStyle w:val="ListParagraph"/>
        <w:numPr>
          <w:ilvl w:val="0"/>
          <w:numId w:val="7"/>
        </w:numPr>
        <w:spacing w:after="200" w:line="276" w:lineRule="auto"/>
        <w:rPr>
          <w:rFonts w:ascii="Times New Roman" w:eastAsia="Times New Roman" w:hAnsi="Times New Roman" w:cs="Times New Roman"/>
          <w:sz w:val="28"/>
          <w:szCs w:val="28"/>
        </w:rPr>
      </w:pPr>
      <w:r w:rsidRPr="00727271">
        <w:rPr>
          <w:rFonts w:ascii="Times New Roman" w:hAnsi="Times New Roman" w:cs="Times New Roman"/>
          <w:sz w:val="28"/>
          <w:szCs w:val="28"/>
        </w:rPr>
        <w:t>Marketing là một triết lý, một phương thức hoạt động của nhà kinh doanh</w:t>
      </w:r>
    </w:p>
    <w:p w:rsidR="002D27BE" w:rsidRPr="00727271" w:rsidRDefault="002D27BE" w:rsidP="00B51109">
      <w:pPr>
        <w:pStyle w:val="ListParagraph"/>
        <w:numPr>
          <w:ilvl w:val="0"/>
          <w:numId w:val="7"/>
        </w:numPr>
        <w:spacing w:after="200" w:line="276" w:lineRule="auto"/>
        <w:rPr>
          <w:rFonts w:ascii="Times New Roman" w:eastAsia="Times New Roman" w:hAnsi="Times New Roman" w:cs="Times New Roman"/>
          <w:sz w:val="28"/>
          <w:szCs w:val="28"/>
        </w:rPr>
      </w:pPr>
      <w:r w:rsidRPr="00727271">
        <w:rPr>
          <w:rFonts w:ascii="Times New Roman" w:hAnsi="Times New Roman" w:cs="Times New Roman"/>
          <w:sz w:val="28"/>
          <w:szCs w:val="28"/>
        </w:rPr>
        <w:t>Marketing là khoa học quản trị</w:t>
      </w:r>
    </w:p>
    <w:p w:rsidR="002D27BE" w:rsidRPr="00727271" w:rsidRDefault="002D27BE" w:rsidP="00B51109">
      <w:pPr>
        <w:pStyle w:val="ListParagraph"/>
        <w:numPr>
          <w:ilvl w:val="0"/>
          <w:numId w:val="7"/>
        </w:numPr>
        <w:spacing w:after="200" w:line="276" w:lineRule="auto"/>
        <w:rPr>
          <w:rFonts w:ascii="Times New Roman" w:hAnsi="Times New Roman" w:cs="Times New Roman"/>
          <w:sz w:val="28"/>
          <w:szCs w:val="28"/>
        </w:rPr>
      </w:pPr>
      <w:r w:rsidRPr="00727271">
        <w:rPr>
          <w:rFonts w:ascii="Times New Roman" w:hAnsi="Times New Roman" w:cs="Times New Roman"/>
          <w:sz w:val="28"/>
          <w:szCs w:val="28"/>
        </w:rPr>
        <w:t xml:space="preserve">Marketing là hệ thống giải pháp hướng tới khách hàng </w:t>
      </w:r>
    </w:p>
    <w:p w:rsidR="002D27BE" w:rsidRPr="00727271" w:rsidRDefault="002D27BE" w:rsidP="00B51109">
      <w:pPr>
        <w:spacing w:after="200" w:line="276" w:lineRule="auto"/>
        <w:ind w:left="720"/>
        <w:rPr>
          <w:rFonts w:ascii="Times New Roman" w:hAnsi="Times New Roman" w:cs="Times New Roman"/>
          <w:i/>
          <w:sz w:val="28"/>
          <w:szCs w:val="28"/>
        </w:rPr>
      </w:pPr>
      <w:r w:rsidRPr="00727271">
        <w:rPr>
          <w:rFonts w:ascii="Times New Roman" w:hAnsi="Times New Roman" w:cs="Times New Roman"/>
          <w:i/>
          <w:sz w:val="28"/>
          <w:szCs w:val="28"/>
        </w:rPr>
        <w:t>Một số định nghĩa về marketing:</w:t>
      </w:r>
    </w:p>
    <w:p w:rsidR="002D27BE" w:rsidRPr="00727271" w:rsidRDefault="002D27BE" w:rsidP="00B51109">
      <w:pPr>
        <w:spacing w:after="200" w:line="276" w:lineRule="auto"/>
        <w:ind w:left="720"/>
        <w:rPr>
          <w:rFonts w:ascii="Times New Roman" w:hAnsi="Times New Roman" w:cs="Times New Roman"/>
          <w:sz w:val="28"/>
          <w:szCs w:val="28"/>
        </w:rPr>
      </w:pPr>
      <w:r w:rsidRPr="00727271">
        <w:rPr>
          <w:rFonts w:ascii="Times New Roman" w:hAnsi="Times New Roman" w:cs="Times New Roman"/>
          <w:sz w:val="28"/>
          <w:szCs w:val="28"/>
        </w:rPr>
        <w:t xml:space="preserve">- Marketing là quá trình làm việc với thị trường để thực hiện các cuộc trao đổi nhằm thỏa mãn các nhu cầu của con người </w:t>
      </w:r>
    </w:p>
    <w:p w:rsidR="002D27BE" w:rsidRPr="00727271" w:rsidRDefault="002D27BE" w:rsidP="00B51109">
      <w:pPr>
        <w:spacing w:after="200" w:line="276" w:lineRule="auto"/>
        <w:ind w:left="720"/>
        <w:rPr>
          <w:rFonts w:ascii="Times New Roman" w:hAnsi="Times New Roman" w:cs="Times New Roman"/>
          <w:sz w:val="28"/>
          <w:szCs w:val="28"/>
        </w:rPr>
      </w:pPr>
      <w:r w:rsidRPr="00727271">
        <w:rPr>
          <w:rFonts w:ascii="Times New Roman" w:hAnsi="Times New Roman" w:cs="Times New Roman"/>
          <w:sz w:val="28"/>
          <w:szCs w:val="28"/>
        </w:rPr>
        <w:t xml:space="preserve">- Mọi hoạt động thúc đẩy và tổ chức việc bán sản phẩm tới người mua - Khoa học nghiên cứu sự hình thành nhu cầu của thị trường và xã hội </w:t>
      </w:r>
    </w:p>
    <w:p w:rsidR="002D27BE" w:rsidRPr="00727271" w:rsidRDefault="002D27BE" w:rsidP="00B51109">
      <w:pPr>
        <w:spacing w:after="200" w:line="276" w:lineRule="auto"/>
        <w:ind w:left="720"/>
        <w:rPr>
          <w:rFonts w:ascii="Times New Roman" w:hAnsi="Times New Roman" w:cs="Times New Roman"/>
          <w:sz w:val="28"/>
          <w:szCs w:val="28"/>
        </w:rPr>
      </w:pPr>
      <w:r w:rsidRPr="00727271">
        <w:rPr>
          <w:rFonts w:ascii="Times New Roman" w:hAnsi="Times New Roman" w:cs="Times New Roman"/>
          <w:sz w:val="28"/>
          <w:szCs w:val="28"/>
        </w:rPr>
        <w:t xml:space="preserve">- Hệ thống các chính sách, phương pháp, nghệ thuật làm cho quá trình sản xuất, dịch vụ thoả mãn nhu cầu ở mức tối đa nhằm đạt được hiệu quả KT – XH cao nhất </w:t>
      </w:r>
    </w:p>
    <w:p w:rsidR="002D27BE" w:rsidRPr="00727271" w:rsidRDefault="002D27BE" w:rsidP="00B51109">
      <w:pPr>
        <w:spacing w:after="200" w:line="276" w:lineRule="auto"/>
        <w:ind w:left="720"/>
        <w:rPr>
          <w:rFonts w:ascii="Times New Roman" w:hAnsi="Times New Roman" w:cs="Times New Roman"/>
          <w:sz w:val="28"/>
          <w:szCs w:val="28"/>
        </w:rPr>
      </w:pPr>
      <w:r w:rsidRPr="00727271">
        <w:rPr>
          <w:rFonts w:ascii="Times New Roman" w:hAnsi="Times New Roman" w:cs="Times New Roman"/>
          <w:sz w:val="28"/>
          <w:szCs w:val="28"/>
        </w:rPr>
        <w:t xml:space="preserve">Mục đích của marketing  là nhận biết và hiểu rõ khách hàng kỹ đến mức độ hàng hoá hay dịch vụ sẽ đáp ứng đúng thị hiếu của khách hàng và tự nó được tiêu thụ. </w:t>
      </w:r>
    </w:p>
    <w:p w:rsidR="002D27BE" w:rsidRPr="00727271" w:rsidRDefault="002D27BE" w:rsidP="00B51109">
      <w:pPr>
        <w:spacing w:after="200" w:line="276" w:lineRule="auto"/>
        <w:ind w:left="720"/>
        <w:rPr>
          <w:rFonts w:ascii="Times New Roman" w:hAnsi="Times New Roman" w:cs="Times New Roman"/>
          <w:i/>
          <w:sz w:val="28"/>
          <w:szCs w:val="28"/>
        </w:rPr>
      </w:pPr>
      <w:r w:rsidRPr="00727271">
        <w:rPr>
          <w:rFonts w:ascii="Times New Roman" w:hAnsi="Times New Roman" w:cs="Times New Roman"/>
          <w:i/>
          <w:sz w:val="28"/>
          <w:szCs w:val="28"/>
        </w:rPr>
        <w:t xml:space="preserve">Một số khái niệm liên quan </w:t>
      </w:r>
    </w:p>
    <w:p w:rsidR="002D27BE" w:rsidRPr="00727271" w:rsidRDefault="002D27BE" w:rsidP="00B51109">
      <w:pPr>
        <w:spacing w:after="200" w:line="276" w:lineRule="auto"/>
        <w:ind w:left="720"/>
        <w:rPr>
          <w:rFonts w:ascii="Times New Roman" w:hAnsi="Times New Roman" w:cs="Times New Roman"/>
          <w:sz w:val="28"/>
          <w:szCs w:val="28"/>
        </w:rPr>
      </w:pPr>
      <w:r w:rsidRPr="00727271">
        <w:rPr>
          <w:rFonts w:ascii="Times New Roman" w:hAnsi="Times New Roman" w:cs="Times New Roman"/>
          <w:sz w:val="28"/>
          <w:szCs w:val="28"/>
        </w:rPr>
        <w:t xml:space="preserve">- Nhu cầu tự nhiên:  Là cảm giác thiếu hụt cái gì đó mà con người cảm nhận được, nhu cầu tự nhiên hình thành là do con người ý thức được sự thiếu hụt do đòi hỏi về sinh lý, tâm lý, giao tiếp, tri thức và tự thể hiện  của cá nhân con người </w:t>
      </w:r>
    </w:p>
    <w:p w:rsidR="002D27BE" w:rsidRPr="00727271" w:rsidRDefault="002D27BE" w:rsidP="00B51109">
      <w:pPr>
        <w:spacing w:after="200" w:line="276" w:lineRule="auto"/>
        <w:ind w:left="720"/>
        <w:rPr>
          <w:rFonts w:ascii="Times New Roman" w:hAnsi="Times New Roman" w:cs="Times New Roman"/>
          <w:sz w:val="28"/>
          <w:szCs w:val="28"/>
        </w:rPr>
      </w:pPr>
      <w:r w:rsidRPr="00727271">
        <w:rPr>
          <w:rFonts w:ascii="Times New Roman" w:hAnsi="Times New Roman" w:cs="Times New Roman"/>
          <w:sz w:val="28"/>
          <w:szCs w:val="28"/>
        </w:rPr>
        <w:t xml:space="preserve">- Mong muốn:  Là nhu cầu tự nhiên có dạng đặc thù ,đòi hỏi được đáp lại bằng một hình thức đặc thù phù hợp với trình độ văn hóa và tính cách cá nhân của con người. </w:t>
      </w:r>
    </w:p>
    <w:p w:rsidR="002D27BE" w:rsidRPr="00727271" w:rsidRDefault="002D27BE" w:rsidP="00B51109">
      <w:pPr>
        <w:spacing w:after="200" w:line="276" w:lineRule="auto"/>
        <w:ind w:left="720"/>
        <w:rPr>
          <w:rFonts w:ascii="Times New Roman" w:hAnsi="Times New Roman" w:cs="Times New Roman"/>
          <w:i/>
          <w:sz w:val="28"/>
          <w:szCs w:val="28"/>
        </w:rPr>
      </w:pPr>
      <w:r w:rsidRPr="00727271">
        <w:rPr>
          <w:rFonts w:ascii="Times New Roman" w:hAnsi="Times New Roman" w:cs="Times New Roman"/>
          <w:i/>
          <w:sz w:val="28"/>
          <w:szCs w:val="28"/>
        </w:rPr>
        <w:lastRenderedPageBreak/>
        <w:t xml:space="preserve">Nhu cầu có khả năng thanh toán </w:t>
      </w:r>
    </w:p>
    <w:p w:rsidR="002D27BE" w:rsidRPr="00727271" w:rsidRDefault="002D27BE" w:rsidP="00B51109">
      <w:pPr>
        <w:spacing w:after="200" w:line="276" w:lineRule="auto"/>
        <w:ind w:left="720"/>
        <w:rPr>
          <w:rFonts w:ascii="Times New Roman" w:hAnsi="Times New Roman" w:cs="Times New Roman"/>
          <w:sz w:val="28"/>
          <w:szCs w:val="28"/>
        </w:rPr>
      </w:pPr>
      <w:r w:rsidRPr="00727271">
        <w:rPr>
          <w:rFonts w:ascii="Times New Roman" w:hAnsi="Times New Roman" w:cs="Times New Roman"/>
          <w:sz w:val="28"/>
          <w:szCs w:val="28"/>
        </w:rPr>
        <w:t xml:space="preserve">Là nhu cầu tự nhiên và mong muốn phù hợp với khả năng chi trả để mua được </w:t>
      </w:r>
    </w:p>
    <w:p w:rsidR="002D27BE" w:rsidRPr="00727271" w:rsidRDefault="002D27BE" w:rsidP="00B51109">
      <w:pPr>
        <w:spacing w:after="200" w:line="276" w:lineRule="auto"/>
        <w:ind w:firstLine="720"/>
        <w:rPr>
          <w:rFonts w:ascii="Times New Roman" w:hAnsi="Times New Roman" w:cs="Times New Roman"/>
          <w:sz w:val="28"/>
          <w:szCs w:val="28"/>
        </w:rPr>
      </w:pPr>
      <w:r w:rsidRPr="00727271">
        <w:rPr>
          <w:rFonts w:ascii="Times New Roman" w:hAnsi="Times New Roman" w:cs="Times New Roman"/>
          <w:i/>
          <w:sz w:val="28"/>
          <w:szCs w:val="28"/>
        </w:rPr>
        <w:t>Giá trị:</w:t>
      </w:r>
      <w:r w:rsidRPr="00727271">
        <w:rPr>
          <w:rFonts w:ascii="Times New Roman" w:hAnsi="Times New Roman" w:cs="Times New Roman"/>
          <w:sz w:val="28"/>
          <w:szCs w:val="28"/>
        </w:rPr>
        <w:t xml:space="preserve">  Là sự đánh giá của người tiêu dùng về khả năng của nó trong việc thỏa mãn nhu cầu đối với họ </w:t>
      </w:r>
    </w:p>
    <w:p w:rsidR="002D27BE" w:rsidRPr="00727271" w:rsidRDefault="002D27BE" w:rsidP="00B51109">
      <w:pPr>
        <w:spacing w:after="200" w:line="276" w:lineRule="auto"/>
        <w:ind w:firstLine="720"/>
        <w:rPr>
          <w:rFonts w:ascii="Times New Roman" w:hAnsi="Times New Roman" w:cs="Times New Roman"/>
          <w:sz w:val="28"/>
          <w:szCs w:val="28"/>
        </w:rPr>
      </w:pPr>
      <w:r w:rsidRPr="00727271">
        <w:rPr>
          <w:rFonts w:ascii="Times New Roman" w:hAnsi="Times New Roman" w:cs="Times New Roman"/>
          <w:i/>
          <w:sz w:val="28"/>
          <w:szCs w:val="28"/>
        </w:rPr>
        <w:t>Sự thỏa mãn:</w:t>
      </w:r>
      <w:r w:rsidRPr="00727271">
        <w:rPr>
          <w:rFonts w:ascii="Times New Roman" w:hAnsi="Times New Roman" w:cs="Times New Roman"/>
          <w:sz w:val="28"/>
          <w:szCs w:val="28"/>
        </w:rPr>
        <w:t xml:space="preserve">  Là mức độ trạng thái cảm giác của người tiêu dùng trongn việc so sánh kết quả thu được do tiêu dùng v ới kỳ vòng của họ </w:t>
      </w:r>
    </w:p>
    <w:p w:rsidR="002D27BE" w:rsidRPr="00727271" w:rsidRDefault="002D27BE" w:rsidP="00B51109">
      <w:pPr>
        <w:spacing w:after="200" w:line="276" w:lineRule="auto"/>
        <w:ind w:firstLine="720"/>
        <w:rPr>
          <w:rFonts w:ascii="Times New Roman" w:hAnsi="Times New Roman" w:cs="Times New Roman"/>
          <w:sz w:val="28"/>
          <w:szCs w:val="28"/>
        </w:rPr>
      </w:pPr>
      <w:r w:rsidRPr="00727271">
        <w:rPr>
          <w:rFonts w:ascii="Times New Roman" w:hAnsi="Times New Roman" w:cs="Times New Roman"/>
          <w:i/>
          <w:sz w:val="28"/>
          <w:szCs w:val="28"/>
        </w:rPr>
        <w:t>Trao đổi:</w:t>
      </w:r>
      <w:r w:rsidRPr="00727271">
        <w:rPr>
          <w:rFonts w:ascii="Times New Roman" w:hAnsi="Times New Roman" w:cs="Times New Roman"/>
          <w:sz w:val="28"/>
          <w:szCs w:val="28"/>
        </w:rPr>
        <w:t xml:space="preserve"> Là tiếp nhận một sản phẩm/dịch vụ từ một cá nhân/tổ chức bằng cách đưa cho họ thứ khác </w:t>
      </w:r>
    </w:p>
    <w:p w:rsidR="002D27BE" w:rsidRPr="00727271" w:rsidRDefault="002D27BE" w:rsidP="00B51109">
      <w:pPr>
        <w:spacing w:after="200" w:line="276" w:lineRule="auto"/>
        <w:ind w:firstLine="720"/>
        <w:rPr>
          <w:rFonts w:ascii="Times New Roman" w:hAnsi="Times New Roman" w:cs="Times New Roman"/>
          <w:i/>
          <w:sz w:val="28"/>
          <w:szCs w:val="28"/>
        </w:rPr>
      </w:pPr>
      <w:r w:rsidRPr="00727271">
        <w:rPr>
          <w:rFonts w:ascii="Times New Roman" w:hAnsi="Times New Roman" w:cs="Times New Roman"/>
          <w:i/>
          <w:sz w:val="28"/>
          <w:szCs w:val="28"/>
        </w:rPr>
        <w:t xml:space="preserve">Thị trường </w:t>
      </w:r>
    </w:p>
    <w:p w:rsidR="002D27BE" w:rsidRPr="00727271" w:rsidRDefault="002D27BE" w:rsidP="00B51109">
      <w:pPr>
        <w:spacing w:after="200" w:line="276" w:lineRule="auto"/>
        <w:ind w:firstLine="720"/>
        <w:rPr>
          <w:rFonts w:ascii="Times New Roman" w:hAnsi="Times New Roman" w:cs="Times New Roman"/>
          <w:sz w:val="28"/>
          <w:szCs w:val="28"/>
        </w:rPr>
      </w:pPr>
      <w:r w:rsidRPr="00727271">
        <w:rPr>
          <w:rFonts w:ascii="Times New Roman" w:hAnsi="Times New Roman" w:cs="Times New Roman"/>
          <w:sz w:val="28"/>
          <w:szCs w:val="28"/>
        </w:rPr>
        <w:t>Thị  trường là một môi trường trong đó của người mua, người bán tác động qua lại với nhau thông qua  quan hệ Cung – Cầu</w:t>
      </w:r>
    </w:p>
    <w:p w:rsidR="002D27BE" w:rsidRPr="00727271" w:rsidRDefault="002D27BE" w:rsidP="00B51109">
      <w:pPr>
        <w:spacing w:after="200" w:line="276" w:lineRule="auto"/>
        <w:ind w:firstLine="720"/>
        <w:rPr>
          <w:rFonts w:ascii="Times New Roman" w:hAnsi="Times New Roman" w:cs="Times New Roman"/>
          <w:i/>
          <w:sz w:val="28"/>
          <w:szCs w:val="28"/>
        </w:rPr>
      </w:pPr>
      <w:r w:rsidRPr="00727271">
        <w:rPr>
          <w:rFonts w:ascii="Times New Roman" w:hAnsi="Times New Roman" w:cs="Times New Roman"/>
          <w:i/>
          <w:sz w:val="28"/>
          <w:szCs w:val="28"/>
        </w:rPr>
        <w:t xml:space="preserve">Vai trò của Marketing trong các hoạt động của tổ chức kinh doanh </w:t>
      </w:r>
    </w:p>
    <w:p w:rsidR="002D27BE" w:rsidRPr="00727271" w:rsidRDefault="002D27BE" w:rsidP="00B51109">
      <w:pPr>
        <w:spacing w:after="200" w:line="276" w:lineRule="auto"/>
        <w:ind w:firstLine="720"/>
        <w:rPr>
          <w:rFonts w:ascii="Times New Roman" w:hAnsi="Times New Roman" w:cs="Times New Roman"/>
          <w:sz w:val="28"/>
          <w:szCs w:val="28"/>
        </w:rPr>
      </w:pPr>
      <w:r w:rsidRPr="00727271">
        <w:rPr>
          <w:rFonts w:ascii="Times New Roman" w:hAnsi="Times New Roman" w:cs="Times New Roman"/>
          <w:sz w:val="28"/>
          <w:szCs w:val="28"/>
        </w:rPr>
        <w:t xml:space="preserve">- Đảm bảo cho các hoạt động của doanh nghiệp hướng theo thị trường, lấy thị trường, nhu cầu- ước muốn của khác hàng làm chỗ dựa vững chắc cho mọi quyết định kinh doanh </w:t>
      </w:r>
    </w:p>
    <w:p w:rsidR="002D27BE" w:rsidRDefault="002D27BE" w:rsidP="00B51109">
      <w:pPr>
        <w:spacing w:after="200" w:line="276" w:lineRule="auto"/>
        <w:ind w:firstLine="720"/>
        <w:rPr>
          <w:rFonts w:ascii="Times New Roman" w:hAnsi="Times New Roman" w:cs="Times New Roman"/>
          <w:sz w:val="28"/>
          <w:szCs w:val="28"/>
        </w:rPr>
      </w:pPr>
      <w:r w:rsidRPr="00727271">
        <w:rPr>
          <w:rFonts w:ascii="Times New Roman" w:hAnsi="Times New Roman" w:cs="Times New Roman"/>
          <w:sz w:val="28"/>
          <w:szCs w:val="28"/>
        </w:rPr>
        <w:t>- Tạo ra khách hàng cho doanh nghiệp</w:t>
      </w:r>
    </w:p>
    <w:p w:rsidR="002D27BE" w:rsidRDefault="002D27BE" w:rsidP="00B51109">
      <w:pPr>
        <w:spacing w:after="200" w:line="276" w:lineRule="auto"/>
        <w:ind w:firstLine="720"/>
        <w:rPr>
          <w:rFonts w:ascii="Times New Roman" w:hAnsi="Times New Roman" w:cs="Times New Roman"/>
          <w:i/>
          <w:sz w:val="28"/>
          <w:szCs w:val="28"/>
        </w:rPr>
      </w:pPr>
      <w:r>
        <w:rPr>
          <w:rFonts w:ascii="Times New Roman" w:hAnsi="Times New Roman" w:cs="Times New Roman"/>
          <w:i/>
          <w:sz w:val="28"/>
          <w:szCs w:val="28"/>
        </w:rPr>
        <w:t>Hai quan điểm Marketing</w:t>
      </w:r>
    </w:p>
    <w:tbl>
      <w:tblPr>
        <w:tblStyle w:val="TableGrid"/>
        <w:tblW w:w="0" w:type="auto"/>
        <w:tblLook w:val="04A0" w:firstRow="1" w:lastRow="0" w:firstColumn="1" w:lastColumn="0" w:noHBand="0" w:noVBand="1"/>
      </w:tblPr>
      <w:tblGrid>
        <w:gridCol w:w="1885"/>
        <w:gridCol w:w="2340"/>
        <w:gridCol w:w="2787"/>
        <w:gridCol w:w="2338"/>
      </w:tblGrid>
      <w:tr w:rsidR="002D27BE" w:rsidTr="00C2610C">
        <w:tc>
          <w:tcPr>
            <w:tcW w:w="1885" w:type="dxa"/>
          </w:tcPr>
          <w:p w:rsidR="002D27BE" w:rsidRDefault="002D27BE" w:rsidP="00B51109">
            <w:pPr>
              <w:spacing w:after="200" w:line="276" w:lineRule="auto"/>
              <w:rPr>
                <w:rFonts w:ascii="Times New Roman" w:hAnsi="Times New Roman" w:cs="Times New Roman"/>
                <w:sz w:val="28"/>
                <w:szCs w:val="28"/>
              </w:rPr>
            </w:pPr>
          </w:p>
        </w:tc>
        <w:tc>
          <w:tcPr>
            <w:tcW w:w="2340" w:type="dxa"/>
          </w:tcPr>
          <w:p w:rsidR="002D27BE" w:rsidRDefault="002D27BE" w:rsidP="00B51109">
            <w:pPr>
              <w:spacing w:after="200" w:line="276" w:lineRule="auto"/>
              <w:rPr>
                <w:rFonts w:ascii="Times New Roman" w:hAnsi="Times New Roman" w:cs="Times New Roman"/>
                <w:sz w:val="28"/>
                <w:szCs w:val="28"/>
              </w:rPr>
            </w:pPr>
            <w:r>
              <w:rPr>
                <w:rFonts w:ascii="Times New Roman" w:hAnsi="Times New Roman" w:cs="Times New Roman"/>
                <w:sz w:val="28"/>
                <w:szCs w:val="28"/>
              </w:rPr>
              <w:t>Đối tượng quan tâm</w:t>
            </w:r>
          </w:p>
        </w:tc>
        <w:tc>
          <w:tcPr>
            <w:tcW w:w="2787" w:type="dxa"/>
          </w:tcPr>
          <w:p w:rsidR="002D27BE" w:rsidRDefault="002D27BE" w:rsidP="00B51109">
            <w:pPr>
              <w:spacing w:after="200" w:line="276" w:lineRule="auto"/>
              <w:rPr>
                <w:rFonts w:ascii="Times New Roman" w:hAnsi="Times New Roman" w:cs="Times New Roman"/>
                <w:sz w:val="28"/>
                <w:szCs w:val="28"/>
              </w:rPr>
            </w:pPr>
            <w:r>
              <w:rPr>
                <w:rFonts w:ascii="Times New Roman" w:hAnsi="Times New Roman" w:cs="Times New Roman"/>
                <w:sz w:val="28"/>
                <w:szCs w:val="28"/>
              </w:rPr>
              <w:t>Phương tiện</w:t>
            </w:r>
          </w:p>
        </w:tc>
        <w:tc>
          <w:tcPr>
            <w:tcW w:w="2338" w:type="dxa"/>
          </w:tcPr>
          <w:p w:rsidR="002D27BE" w:rsidRDefault="002D27BE" w:rsidP="00B51109">
            <w:pPr>
              <w:spacing w:after="200" w:line="276" w:lineRule="auto"/>
              <w:rPr>
                <w:rFonts w:ascii="Times New Roman" w:hAnsi="Times New Roman" w:cs="Times New Roman"/>
                <w:sz w:val="28"/>
                <w:szCs w:val="28"/>
              </w:rPr>
            </w:pPr>
            <w:r>
              <w:rPr>
                <w:rFonts w:ascii="Times New Roman" w:hAnsi="Times New Roman" w:cs="Times New Roman"/>
                <w:sz w:val="28"/>
                <w:szCs w:val="28"/>
              </w:rPr>
              <w:t>Mục đích</w:t>
            </w:r>
          </w:p>
        </w:tc>
      </w:tr>
      <w:tr w:rsidR="002D27BE" w:rsidTr="00C2610C">
        <w:tc>
          <w:tcPr>
            <w:tcW w:w="1885" w:type="dxa"/>
          </w:tcPr>
          <w:p w:rsidR="002D27BE" w:rsidRDefault="002D27BE" w:rsidP="00B51109">
            <w:pPr>
              <w:spacing w:after="200" w:line="276" w:lineRule="auto"/>
              <w:rPr>
                <w:rFonts w:ascii="Times New Roman" w:hAnsi="Times New Roman" w:cs="Times New Roman"/>
                <w:sz w:val="28"/>
                <w:szCs w:val="28"/>
              </w:rPr>
            </w:pPr>
            <w:r>
              <w:rPr>
                <w:rFonts w:ascii="Times New Roman" w:hAnsi="Times New Roman" w:cs="Times New Roman"/>
                <w:sz w:val="28"/>
                <w:szCs w:val="28"/>
              </w:rPr>
              <w:t>Marketing cổ điển</w:t>
            </w:r>
          </w:p>
        </w:tc>
        <w:tc>
          <w:tcPr>
            <w:tcW w:w="2340" w:type="dxa"/>
          </w:tcPr>
          <w:p w:rsidR="002D27BE" w:rsidRDefault="002D27BE" w:rsidP="00B51109">
            <w:pPr>
              <w:spacing w:after="200" w:line="276" w:lineRule="auto"/>
              <w:rPr>
                <w:rFonts w:ascii="Times New Roman" w:hAnsi="Times New Roman" w:cs="Times New Roman"/>
                <w:sz w:val="28"/>
                <w:szCs w:val="28"/>
              </w:rPr>
            </w:pPr>
            <w:r>
              <w:rPr>
                <w:rFonts w:ascii="Times New Roman" w:hAnsi="Times New Roman" w:cs="Times New Roman"/>
                <w:sz w:val="28"/>
                <w:szCs w:val="28"/>
              </w:rPr>
              <w:t>Sản phẩm</w:t>
            </w:r>
          </w:p>
        </w:tc>
        <w:tc>
          <w:tcPr>
            <w:tcW w:w="2787" w:type="dxa"/>
          </w:tcPr>
          <w:p w:rsidR="002D27BE" w:rsidRPr="00131801" w:rsidRDefault="002D27BE" w:rsidP="00B51109">
            <w:pPr>
              <w:spacing w:after="200"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131801">
              <w:rPr>
                <w:rFonts w:ascii="Times New Roman" w:hAnsi="Times New Roman" w:cs="Times New Roman"/>
                <w:sz w:val="28"/>
                <w:szCs w:val="28"/>
              </w:rPr>
              <w:t>Cải tiền cách bán hàng</w:t>
            </w:r>
          </w:p>
          <w:p w:rsidR="002D27BE" w:rsidRPr="00131801" w:rsidRDefault="002D27BE" w:rsidP="00B51109">
            <w:pPr>
              <w:spacing w:after="200"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131801">
              <w:rPr>
                <w:rFonts w:ascii="Times New Roman" w:hAnsi="Times New Roman" w:cs="Times New Roman"/>
                <w:sz w:val="28"/>
                <w:szCs w:val="28"/>
              </w:rPr>
              <w:t>Tổ chức hội chợ.</w:t>
            </w:r>
          </w:p>
          <w:p w:rsidR="002D27BE" w:rsidRPr="00131801" w:rsidRDefault="002D27BE" w:rsidP="00B51109">
            <w:pPr>
              <w:spacing w:after="200"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131801">
              <w:rPr>
                <w:rFonts w:ascii="Times New Roman" w:hAnsi="Times New Roman" w:cs="Times New Roman"/>
                <w:sz w:val="28"/>
                <w:szCs w:val="28"/>
              </w:rPr>
              <w:t>Tiến hành liên kết</w:t>
            </w:r>
          </w:p>
        </w:tc>
        <w:tc>
          <w:tcPr>
            <w:tcW w:w="2338" w:type="dxa"/>
          </w:tcPr>
          <w:p w:rsidR="002D27BE" w:rsidRDefault="002D27BE" w:rsidP="00B51109">
            <w:pPr>
              <w:spacing w:after="200" w:line="276" w:lineRule="auto"/>
              <w:rPr>
                <w:rFonts w:ascii="Times New Roman" w:hAnsi="Times New Roman" w:cs="Times New Roman"/>
                <w:sz w:val="28"/>
                <w:szCs w:val="28"/>
              </w:rPr>
            </w:pPr>
            <w:r>
              <w:rPr>
                <w:rFonts w:ascii="Times New Roman" w:hAnsi="Times New Roman" w:cs="Times New Roman"/>
                <w:sz w:val="28"/>
                <w:szCs w:val="28"/>
              </w:rPr>
              <w:t>+ Thu lợi nhuận nhỏ, tăng khối lượng bán.</w:t>
            </w:r>
          </w:p>
          <w:p w:rsidR="002D27BE" w:rsidRDefault="002D27BE" w:rsidP="00B51109">
            <w:pPr>
              <w:spacing w:after="200" w:line="276" w:lineRule="auto"/>
              <w:rPr>
                <w:rFonts w:ascii="Times New Roman" w:hAnsi="Times New Roman" w:cs="Times New Roman"/>
                <w:sz w:val="28"/>
                <w:szCs w:val="28"/>
              </w:rPr>
            </w:pPr>
          </w:p>
        </w:tc>
      </w:tr>
      <w:tr w:rsidR="002D27BE" w:rsidTr="00C2610C">
        <w:tc>
          <w:tcPr>
            <w:tcW w:w="1885" w:type="dxa"/>
          </w:tcPr>
          <w:p w:rsidR="002D27BE" w:rsidRDefault="002D27BE" w:rsidP="00B51109">
            <w:pPr>
              <w:spacing w:after="200" w:line="276" w:lineRule="auto"/>
              <w:rPr>
                <w:rFonts w:ascii="Times New Roman" w:hAnsi="Times New Roman" w:cs="Times New Roman"/>
                <w:sz w:val="28"/>
                <w:szCs w:val="28"/>
              </w:rPr>
            </w:pPr>
            <w:r>
              <w:rPr>
                <w:rFonts w:ascii="Times New Roman" w:hAnsi="Times New Roman" w:cs="Times New Roman"/>
                <w:sz w:val="28"/>
                <w:szCs w:val="28"/>
              </w:rPr>
              <w:lastRenderedPageBreak/>
              <w:t>Marketing hiện đại</w:t>
            </w:r>
          </w:p>
        </w:tc>
        <w:tc>
          <w:tcPr>
            <w:tcW w:w="2340" w:type="dxa"/>
          </w:tcPr>
          <w:p w:rsidR="002D27BE" w:rsidRDefault="002D27BE" w:rsidP="00B51109">
            <w:pPr>
              <w:spacing w:after="200" w:line="276" w:lineRule="auto"/>
              <w:rPr>
                <w:rFonts w:ascii="Times New Roman" w:hAnsi="Times New Roman" w:cs="Times New Roman"/>
                <w:sz w:val="28"/>
                <w:szCs w:val="28"/>
              </w:rPr>
            </w:pPr>
            <w:r>
              <w:rPr>
                <w:rFonts w:ascii="Times New Roman" w:hAnsi="Times New Roman" w:cs="Times New Roman"/>
                <w:sz w:val="28"/>
                <w:szCs w:val="28"/>
              </w:rPr>
              <w:t>Nhu cầu của khách hàng mục tiêu</w:t>
            </w:r>
          </w:p>
        </w:tc>
        <w:tc>
          <w:tcPr>
            <w:tcW w:w="2787" w:type="dxa"/>
          </w:tcPr>
          <w:p w:rsidR="002D27BE" w:rsidRPr="00131801" w:rsidRDefault="002D27BE" w:rsidP="00B51109">
            <w:pPr>
              <w:spacing w:after="200"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131801">
              <w:rPr>
                <w:rFonts w:ascii="Times New Roman" w:hAnsi="Times New Roman" w:cs="Times New Roman"/>
                <w:sz w:val="28"/>
                <w:szCs w:val="28"/>
              </w:rPr>
              <w:t>Chính sách sản phẩm.</w:t>
            </w:r>
          </w:p>
          <w:p w:rsidR="002D27BE" w:rsidRPr="00131801" w:rsidRDefault="002D27BE" w:rsidP="00B51109">
            <w:pPr>
              <w:spacing w:after="200"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131801">
              <w:rPr>
                <w:rFonts w:ascii="Times New Roman" w:hAnsi="Times New Roman" w:cs="Times New Roman"/>
                <w:sz w:val="28"/>
                <w:szCs w:val="28"/>
              </w:rPr>
              <w:t>Giá cả.Truyền thông.</w:t>
            </w:r>
          </w:p>
          <w:p w:rsidR="002D27BE" w:rsidRPr="00131801" w:rsidRDefault="002D27BE" w:rsidP="00B51109">
            <w:pPr>
              <w:spacing w:after="200"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131801">
              <w:rPr>
                <w:rFonts w:ascii="Times New Roman" w:hAnsi="Times New Roman" w:cs="Times New Roman"/>
                <w:sz w:val="28"/>
                <w:szCs w:val="28"/>
              </w:rPr>
              <w:t>Phân phối.</w:t>
            </w:r>
          </w:p>
          <w:p w:rsidR="002D27BE" w:rsidRPr="00131801" w:rsidRDefault="002D27BE" w:rsidP="00B51109">
            <w:pPr>
              <w:spacing w:after="200"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131801">
              <w:rPr>
                <w:rFonts w:ascii="Times New Roman" w:hAnsi="Times New Roman" w:cs="Times New Roman"/>
                <w:sz w:val="28"/>
                <w:szCs w:val="28"/>
              </w:rPr>
              <w:t>Sau bán.</w:t>
            </w:r>
          </w:p>
        </w:tc>
        <w:tc>
          <w:tcPr>
            <w:tcW w:w="2338" w:type="dxa"/>
          </w:tcPr>
          <w:p w:rsidR="002D27BE" w:rsidRDefault="002D27BE" w:rsidP="00B51109">
            <w:pPr>
              <w:spacing w:after="200"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131801">
              <w:rPr>
                <w:rFonts w:ascii="Times New Roman" w:hAnsi="Times New Roman" w:cs="Times New Roman"/>
                <w:sz w:val="28"/>
                <w:szCs w:val="28"/>
              </w:rPr>
              <w:t>Mức tiêu dùng cao nhất, thỏa mãn người tiêu dùng nhất.</w:t>
            </w:r>
          </w:p>
          <w:p w:rsidR="002D27BE" w:rsidRPr="00131801" w:rsidRDefault="002D27BE" w:rsidP="00B51109">
            <w:pPr>
              <w:spacing w:after="200" w:line="276" w:lineRule="auto"/>
              <w:rPr>
                <w:rFonts w:ascii="Times New Roman" w:hAnsi="Times New Roman" w:cs="Times New Roman"/>
                <w:sz w:val="28"/>
                <w:szCs w:val="28"/>
              </w:rPr>
            </w:pPr>
            <w:r>
              <w:rPr>
                <w:rFonts w:ascii="Times New Roman" w:hAnsi="Times New Roman" w:cs="Times New Roman"/>
                <w:sz w:val="28"/>
                <w:szCs w:val="28"/>
              </w:rPr>
              <w:t>+</w:t>
            </w:r>
            <w:r w:rsidRPr="00131801">
              <w:rPr>
                <w:rFonts w:ascii="Times New Roman" w:hAnsi="Times New Roman" w:cs="Times New Roman"/>
                <w:sz w:val="28"/>
                <w:szCs w:val="28"/>
              </w:rPr>
              <w:t>Giới thiệu nhiều chủng loại hàng để lựa chọn.</w:t>
            </w:r>
          </w:p>
          <w:p w:rsidR="002D27BE" w:rsidRPr="00131801" w:rsidRDefault="002D27BE" w:rsidP="00B51109">
            <w:pPr>
              <w:spacing w:after="200"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131801">
              <w:rPr>
                <w:rFonts w:ascii="Times New Roman" w:hAnsi="Times New Roman" w:cs="Times New Roman"/>
                <w:sz w:val="28"/>
                <w:szCs w:val="28"/>
              </w:rPr>
              <w:t>Nâng cao hết mức chất lượng đời sống.</w:t>
            </w:r>
          </w:p>
        </w:tc>
      </w:tr>
    </w:tbl>
    <w:p w:rsidR="002D27BE" w:rsidRPr="00727271" w:rsidRDefault="002D27BE" w:rsidP="00B51109">
      <w:pPr>
        <w:spacing w:after="200" w:line="276" w:lineRule="auto"/>
        <w:ind w:firstLine="720"/>
        <w:rPr>
          <w:rFonts w:ascii="Times New Roman" w:hAnsi="Times New Roman" w:cs="Times New Roman"/>
          <w:sz w:val="28"/>
          <w:szCs w:val="28"/>
        </w:rPr>
      </w:pPr>
    </w:p>
    <w:p w:rsidR="002D27BE" w:rsidRPr="005A789C" w:rsidRDefault="002D27BE" w:rsidP="00B51109">
      <w:pPr>
        <w:spacing w:line="276" w:lineRule="auto"/>
        <w:rPr>
          <w:rFonts w:ascii="Times New Roman" w:hAnsi="Times New Roman" w:cs="Times New Roman"/>
          <w:b/>
          <w:i/>
          <w:sz w:val="28"/>
          <w:szCs w:val="28"/>
        </w:rPr>
      </w:pPr>
    </w:p>
    <w:p w:rsidR="002D27BE" w:rsidRPr="002D24B5" w:rsidRDefault="002D27BE" w:rsidP="00B51109">
      <w:pPr>
        <w:pStyle w:val="ListParagraph"/>
        <w:numPr>
          <w:ilvl w:val="1"/>
          <w:numId w:val="30"/>
        </w:numPr>
        <w:spacing w:line="276" w:lineRule="auto"/>
        <w:rPr>
          <w:rFonts w:ascii="Times New Roman" w:hAnsi="Times New Roman" w:cs="Times New Roman"/>
          <w:b/>
          <w:sz w:val="28"/>
          <w:szCs w:val="28"/>
        </w:rPr>
      </w:pPr>
      <w:r w:rsidRPr="002D24B5">
        <w:rPr>
          <w:rFonts w:ascii="Times New Roman" w:hAnsi="Times New Roman" w:cs="Times New Roman"/>
          <w:b/>
          <w:sz w:val="28"/>
          <w:szCs w:val="28"/>
        </w:rPr>
        <w:t>Khái niệm về Marketing giáo dục</w:t>
      </w:r>
    </w:p>
    <w:p w:rsidR="002D27BE" w:rsidRPr="00292660" w:rsidRDefault="002D27BE" w:rsidP="00B51109">
      <w:pPr>
        <w:pStyle w:val="ListParagraph"/>
        <w:numPr>
          <w:ilvl w:val="0"/>
          <w:numId w:val="8"/>
        </w:numPr>
        <w:spacing w:after="200" w:line="276" w:lineRule="auto"/>
        <w:rPr>
          <w:rFonts w:ascii="Times New Roman" w:hAnsi="Times New Roman" w:cs="Times New Roman"/>
          <w:b/>
          <w:i/>
          <w:sz w:val="28"/>
          <w:szCs w:val="28"/>
        </w:rPr>
      </w:pPr>
      <w:r w:rsidRPr="00292660">
        <w:rPr>
          <w:rFonts w:ascii="Times New Roman" w:hAnsi="Times New Roman" w:cs="Times New Roman"/>
          <w:b/>
          <w:i/>
          <w:sz w:val="28"/>
          <w:szCs w:val="28"/>
        </w:rPr>
        <w:t>Giáo dục là dịch vụ đặc biệt, vừa mang tính xã hội, vừa mang tính cá nhân.</w:t>
      </w:r>
    </w:p>
    <w:p w:rsidR="002D27BE" w:rsidRPr="00292660" w:rsidRDefault="002D27BE" w:rsidP="00B51109">
      <w:pPr>
        <w:pStyle w:val="ListParagraph"/>
        <w:numPr>
          <w:ilvl w:val="0"/>
          <w:numId w:val="9"/>
        </w:numPr>
        <w:spacing w:after="200" w:line="276" w:lineRule="auto"/>
        <w:rPr>
          <w:rFonts w:ascii="Times New Roman" w:hAnsi="Times New Roman" w:cs="Times New Roman"/>
          <w:i/>
          <w:sz w:val="28"/>
          <w:szCs w:val="28"/>
        </w:rPr>
      </w:pPr>
      <w:r w:rsidRPr="00292660">
        <w:rPr>
          <w:rFonts w:ascii="Times New Roman" w:hAnsi="Times New Roman" w:cs="Times New Roman"/>
          <w:i/>
          <w:sz w:val="28"/>
          <w:szCs w:val="28"/>
        </w:rPr>
        <w:t>Vai trò của trường học trong phát kiển KT – XH</w:t>
      </w:r>
    </w:p>
    <w:p w:rsidR="002D27BE" w:rsidRDefault="002D27BE" w:rsidP="00B51109">
      <w:pPr>
        <w:spacing w:after="200" w:line="276" w:lineRule="auto"/>
        <w:rPr>
          <w:rFonts w:ascii="Times New Roman" w:hAnsi="Times New Roman" w:cs="Times New Roman"/>
          <w:i/>
          <w:sz w:val="28"/>
          <w:szCs w:val="28"/>
        </w:rPr>
      </w:pPr>
      <w:r>
        <w:rPr>
          <w:rFonts w:ascii="Times New Roman" w:hAnsi="Times New Roman" w:cs="Times New Roman"/>
          <w:i/>
          <w:sz w:val="28"/>
          <w:szCs w:val="28"/>
        </w:rPr>
        <w:t>Quan điểm 1: Con người là công cụ của dự phát triển KT – XH</w:t>
      </w:r>
    </w:p>
    <w:p w:rsidR="002D27BE" w:rsidRPr="00292660" w:rsidRDefault="002D27BE" w:rsidP="00B51109">
      <w:pPr>
        <w:spacing w:after="200" w:line="276" w:lineRule="auto"/>
        <w:rPr>
          <w:rFonts w:ascii="Times New Roman" w:hAnsi="Times New Roman" w:cs="Times New Roman"/>
          <w:sz w:val="28"/>
          <w:szCs w:val="28"/>
        </w:rPr>
      </w:pPr>
      <w:r w:rsidRPr="00292660">
        <w:rPr>
          <w:rFonts w:ascii="Times New Roman" w:hAnsi="Times New Roman" w:cs="Times New Roman"/>
          <w:sz w:val="28"/>
          <w:szCs w:val="28"/>
        </w:rPr>
        <w:t>Trường học là nơi:</w:t>
      </w:r>
    </w:p>
    <w:p w:rsidR="002D27BE" w:rsidRPr="00292660" w:rsidRDefault="002D27BE" w:rsidP="00B51109">
      <w:pPr>
        <w:pStyle w:val="ListParagraph"/>
        <w:numPr>
          <w:ilvl w:val="0"/>
          <w:numId w:val="7"/>
        </w:numPr>
        <w:spacing w:after="200" w:line="276" w:lineRule="auto"/>
        <w:rPr>
          <w:rFonts w:ascii="Times New Roman" w:hAnsi="Times New Roman" w:cs="Times New Roman"/>
          <w:sz w:val="28"/>
          <w:szCs w:val="28"/>
        </w:rPr>
      </w:pPr>
      <w:r w:rsidRPr="00292660">
        <w:rPr>
          <w:rFonts w:ascii="Times New Roman" w:hAnsi="Times New Roman" w:cs="Times New Roman"/>
          <w:sz w:val="28"/>
          <w:szCs w:val="28"/>
        </w:rPr>
        <w:t>Tạo nguồn lao động xã hội, tăng GDP.</w:t>
      </w:r>
    </w:p>
    <w:p w:rsidR="002D27BE" w:rsidRPr="00292660" w:rsidRDefault="002D27BE" w:rsidP="00B51109">
      <w:pPr>
        <w:pStyle w:val="ListParagraph"/>
        <w:numPr>
          <w:ilvl w:val="0"/>
          <w:numId w:val="7"/>
        </w:numPr>
        <w:spacing w:after="200" w:line="276" w:lineRule="auto"/>
        <w:rPr>
          <w:rFonts w:ascii="Times New Roman" w:hAnsi="Times New Roman" w:cs="Times New Roman"/>
          <w:sz w:val="28"/>
          <w:szCs w:val="28"/>
        </w:rPr>
      </w:pPr>
      <w:r w:rsidRPr="00292660">
        <w:rPr>
          <w:rFonts w:ascii="Times New Roman" w:hAnsi="Times New Roman" w:cs="Times New Roman"/>
          <w:sz w:val="28"/>
          <w:szCs w:val="28"/>
        </w:rPr>
        <w:t>Mở rộng cơ hội lựa chọn việc làm, cơ hội tăng thu nhập cá nhân.</w:t>
      </w:r>
    </w:p>
    <w:p w:rsidR="002D27BE" w:rsidRPr="00292660" w:rsidRDefault="002D27BE" w:rsidP="00B51109">
      <w:pPr>
        <w:pStyle w:val="ListParagraph"/>
        <w:numPr>
          <w:ilvl w:val="0"/>
          <w:numId w:val="7"/>
        </w:numPr>
        <w:spacing w:after="200" w:line="276" w:lineRule="auto"/>
        <w:rPr>
          <w:rFonts w:ascii="Times New Roman" w:hAnsi="Times New Roman" w:cs="Times New Roman"/>
          <w:sz w:val="28"/>
          <w:szCs w:val="28"/>
        </w:rPr>
      </w:pPr>
      <w:r w:rsidRPr="00292660">
        <w:rPr>
          <w:rFonts w:ascii="Times New Roman" w:hAnsi="Times New Roman" w:cs="Times New Roman"/>
          <w:sz w:val="28"/>
          <w:szCs w:val="28"/>
        </w:rPr>
        <w:t>Trường học là nơi trang bị/ chuẩn bị:</w:t>
      </w:r>
    </w:p>
    <w:p w:rsidR="002D27BE" w:rsidRDefault="002D27BE" w:rsidP="00B51109">
      <w:pPr>
        <w:pStyle w:val="ListParagraph"/>
        <w:numPr>
          <w:ilvl w:val="0"/>
          <w:numId w:val="10"/>
        </w:numPr>
        <w:spacing w:after="200" w:line="276" w:lineRule="auto"/>
        <w:rPr>
          <w:rFonts w:ascii="Times New Roman" w:hAnsi="Times New Roman" w:cs="Times New Roman"/>
          <w:sz w:val="28"/>
          <w:szCs w:val="28"/>
        </w:rPr>
      </w:pPr>
      <w:r>
        <w:rPr>
          <w:rFonts w:ascii="Times New Roman" w:hAnsi="Times New Roman" w:cs="Times New Roman"/>
          <w:sz w:val="28"/>
          <w:szCs w:val="28"/>
        </w:rPr>
        <w:t>Trình độ văn hóa, chuẩn bị kỹ năng lao động, phẩm chất đạo đức nghề nghiệp trong tương lai.</w:t>
      </w:r>
    </w:p>
    <w:p w:rsidR="002D27BE" w:rsidRDefault="002D27BE" w:rsidP="00B51109">
      <w:pPr>
        <w:pStyle w:val="ListParagraph"/>
        <w:numPr>
          <w:ilvl w:val="0"/>
          <w:numId w:val="10"/>
        </w:numPr>
        <w:spacing w:after="200" w:line="276" w:lineRule="auto"/>
        <w:rPr>
          <w:rFonts w:ascii="Times New Roman" w:hAnsi="Times New Roman" w:cs="Times New Roman"/>
          <w:sz w:val="28"/>
          <w:szCs w:val="28"/>
        </w:rPr>
      </w:pPr>
      <w:r>
        <w:rPr>
          <w:rFonts w:ascii="Times New Roman" w:hAnsi="Times New Roman" w:cs="Times New Roman"/>
          <w:sz w:val="28"/>
          <w:szCs w:val="28"/>
        </w:rPr>
        <w:t>Tâm thế sẵn sàng tham gia lao động vị lợi ích của gia đình, ca nhssn, xã hội.</w:t>
      </w:r>
    </w:p>
    <w:p w:rsidR="002D27BE" w:rsidRDefault="002D27BE" w:rsidP="00B51109">
      <w:pPr>
        <w:pStyle w:val="ListParagraph"/>
        <w:numPr>
          <w:ilvl w:val="0"/>
          <w:numId w:val="10"/>
        </w:numPr>
        <w:spacing w:after="200" w:line="276" w:lineRule="auto"/>
        <w:rPr>
          <w:rFonts w:ascii="Times New Roman" w:hAnsi="Times New Roman" w:cs="Times New Roman"/>
          <w:sz w:val="28"/>
          <w:szCs w:val="28"/>
        </w:rPr>
      </w:pPr>
      <w:r>
        <w:rPr>
          <w:rFonts w:ascii="Times New Roman" w:hAnsi="Times New Roman" w:cs="Times New Roman"/>
          <w:sz w:val="28"/>
          <w:szCs w:val="28"/>
        </w:rPr>
        <w:t>Năng lực tổ chức quản lý, tư duy kinh tế, kỹ thuật,...</w:t>
      </w:r>
    </w:p>
    <w:p w:rsidR="002D27BE" w:rsidRDefault="002D27BE" w:rsidP="00B51109">
      <w:pPr>
        <w:pStyle w:val="ListParagraph"/>
        <w:numPr>
          <w:ilvl w:val="0"/>
          <w:numId w:val="10"/>
        </w:numPr>
        <w:spacing w:after="200" w:line="276" w:lineRule="auto"/>
        <w:rPr>
          <w:rFonts w:ascii="Times New Roman" w:hAnsi="Times New Roman" w:cs="Times New Roman"/>
          <w:sz w:val="28"/>
          <w:szCs w:val="28"/>
        </w:rPr>
      </w:pPr>
      <w:r>
        <w:rPr>
          <w:rFonts w:ascii="Times New Roman" w:hAnsi="Times New Roman" w:cs="Times New Roman"/>
          <w:sz w:val="28"/>
          <w:szCs w:val="28"/>
        </w:rPr>
        <w:t>Tạo năng lực hợp tác lao động hiệu quả, thích ứng kịp thời với sự thay đổi yêu cầu lao động xã hội.</w:t>
      </w:r>
    </w:p>
    <w:p w:rsidR="002D27BE" w:rsidRDefault="002D27BE" w:rsidP="00B51109">
      <w:pPr>
        <w:spacing w:after="200" w:line="276" w:lineRule="auto"/>
        <w:rPr>
          <w:rFonts w:ascii="Times New Roman" w:hAnsi="Times New Roman" w:cs="Times New Roman"/>
          <w:i/>
          <w:sz w:val="28"/>
          <w:szCs w:val="28"/>
        </w:rPr>
      </w:pPr>
      <w:r>
        <w:rPr>
          <w:rFonts w:ascii="Times New Roman" w:hAnsi="Times New Roman" w:cs="Times New Roman"/>
          <w:i/>
          <w:sz w:val="28"/>
          <w:szCs w:val="28"/>
        </w:rPr>
        <w:t>Quan điểm 2: Con người là trung tâm của sự phát triển, vừa là tác nhân, vừa là mục đích của sự phát triển.</w:t>
      </w:r>
    </w:p>
    <w:p w:rsidR="002D27BE" w:rsidRDefault="002D27BE" w:rsidP="00B51109">
      <w:pPr>
        <w:spacing w:after="200" w:line="276" w:lineRule="auto"/>
        <w:rPr>
          <w:rFonts w:ascii="Times New Roman" w:hAnsi="Times New Roman" w:cs="Times New Roman"/>
          <w:sz w:val="28"/>
          <w:szCs w:val="28"/>
        </w:rPr>
      </w:pPr>
      <w:r>
        <w:rPr>
          <w:rFonts w:ascii="Times New Roman" w:hAnsi="Times New Roman" w:cs="Times New Roman"/>
          <w:sz w:val="28"/>
          <w:szCs w:val="28"/>
        </w:rPr>
        <w:lastRenderedPageBreak/>
        <w:t>Theo quan điểm này, trường học là nơi mở rộng năng lực lựa chọn cho con người mang lại cơ hội tăng thu nhập, cơ hội học tập, sức khỏe, trường thọ.</w:t>
      </w:r>
    </w:p>
    <w:p w:rsidR="002D27BE" w:rsidRPr="00292660" w:rsidRDefault="002D27BE" w:rsidP="00B51109">
      <w:pPr>
        <w:pStyle w:val="ListParagraph"/>
        <w:numPr>
          <w:ilvl w:val="0"/>
          <w:numId w:val="8"/>
        </w:numPr>
        <w:spacing w:after="200" w:line="276" w:lineRule="auto"/>
        <w:rPr>
          <w:rFonts w:ascii="Times New Roman" w:hAnsi="Times New Roman" w:cs="Times New Roman"/>
          <w:b/>
          <w:i/>
          <w:sz w:val="28"/>
          <w:szCs w:val="28"/>
        </w:rPr>
      </w:pPr>
      <w:r w:rsidRPr="00292660">
        <w:rPr>
          <w:rFonts w:ascii="Times New Roman" w:hAnsi="Times New Roman" w:cs="Times New Roman"/>
          <w:b/>
          <w:i/>
          <w:sz w:val="28"/>
          <w:szCs w:val="28"/>
        </w:rPr>
        <w:t>Marketing trong giáo dục : Giáo dục hướng tới người học và nhu cầu xã hội</w:t>
      </w:r>
    </w:p>
    <w:p w:rsidR="002D27BE" w:rsidRPr="00E74C6B" w:rsidRDefault="002D27BE" w:rsidP="00B51109">
      <w:pPr>
        <w:spacing w:after="200" w:line="276" w:lineRule="auto"/>
        <w:rPr>
          <w:rFonts w:ascii="Times New Roman" w:hAnsi="Times New Roman" w:cs="Times New Roman"/>
          <w:sz w:val="28"/>
          <w:szCs w:val="28"/>
        </w:rPr>
      </w:pPr>
      <w:r w:rsidRPr="00E74C6B">
        <w:rPr>
          <w:rFonts w:ascii="Times New Roman" w:hAnsi="Times New Roman" w:cs="Times New Roman"/>
          <w:sz w:val="28"/>
          <w:szCs w:val="28"/>
        </w:rPr>
        <w:t>GD phải hướng tới người học với các biểu hiện sau;</w:t>
      </w:r>
    </w:p>
    <w:p w:rsidR="002D27BE" w:rsidRPr="00E74C6B" w:rsidRDefault="002D27BE" w:rsidP="00B51109">
      <w:pPr>
        <w:pStyle w:val="ListParagraph"/>
        <w:numPr>
          <w:ilvl w:val="0"/>
          <w:numId w:val="7"/>
        </w:numPr>
        <w:spacing w:after="200" w:line="276" w:lineRule="auto"/>
        <w:rPr>
          <w:rFonts w:ascii="Times New Roman" w:hAnsi="Times New Roman" w:cs="Times New Roman"/>
          <w:sz w:val="28"/>
          <w:szCs w:val="28"/>
        </w:rPr>
      </w:pPr>
      <w:r w:rsidRPr="00E74C6B">
        <w:rPr>
          <w:rFonts w:ascii="Times New Roman" w:hAnsi="Times New Roman" w:cs="Times New Roman"/>
          <w:sz w:val="28"/>
          <w:szCs w:val="28"/>
        </w:rPr>
        <w:t>Tính cá thể người học được đề cao;</w:t>
      </w:r>
    </w:p>
    <w:p w:rsidR="002D27BE" w:rsidRPr="00E74C6B" w:rsidRDefault="002D27BE" w:rsidP="00B51109">
      <w:pPr>
        <w:pStyle w:val="ListParagraph"/>
        <w:numPr>
          <w:ilvl w:val="0"/>
          <w:numId w:val="7"/>
        </w:numPr>
        <w:spacing w:after="200" w:line="276" w:lineRule="auto"/>
        <w:rPr>
          <w:rFonts w:ascii="Times New Roman" w:hAnsi="Times New Roman" w:cs="Times New Roman"/>
          <w:sz w:val="28"/>
          <w:szCs w:val="28"/>
        </w:rPr>
      </w:pPr>
      <w:r w:rsidRPr="00E74C6B">
        <w:rPr>
          <w:rFonts w:ascii="Times New Roman" w:hAnsi="Times New Roman" w:cs="Times New Roman"/>
          <w:sz w:val="28"/>
          <w:szCs w:val="28"/>
        </w:rPr>
        <w:t>Coi trọng trong mối quan hệ giữa lợi ích của người học với mục tiêu phát triển cộng đồng xã hội;</w:t>
      </w:r>
    </w:p>
    <w:p w:rsidR="002D27BE" w:rsidRPr="00E74C6B" w:rsidRDefault="002D27BE" w:rsidP="00B51109">
      <w:pPr>
        <w:pStyle w:val="ListParagraph"/>
        <w:numPr>
          <w:ilvl w:val="0"/>
          <w:numId w:val="7"/>
        </w:numPr>
        <w:spacing w:after="200" w:line="276" w:lineRule="auto"/>
        <w:rPr>
          <w:rFonts w:ascii="Times New Roman" w:hAnsi="Times New Roman" w:cs="Times New Roman"/>
          <w:sz w:val="28"/>
          <w:szCs w:val="28"/>
        </w:rPr>
      </w:pPr>
      <w:r w:rsidRPr="00E74C6B">
        <w:rPr>
          <w:rFonts w:ascii="Times New Roman" w:hAnsi="Times New Roman" w:cs="Times New Roman"/>
          <w:sz w:val="28"/>
          <w:szCs w:val="28"/>
        </w:rPr>
        <w:t>Nội dung giáo dục phải sáng tạo, theo nhu cầu người học;</w:t>
      </w:r>
    </w:p>
    <w:p w:rsidR="002D27BE" w:rsidRPr="00E74C6B" w:rsidRDefault="002D27BE" w:rsidP="00B51109">
      <w:pPr>
        <w:pStyle w:val="ListParagraph"/>
        <w:numPr>
          <w:ilvl w:val="0"/>
          <w:numId w:val="7"/>
        </w:numPr>
        <w:spacing w:after="200" w:line="276" w:lineRule="auto"/>
        <w:rPr>
          <w:rFonts w:ascii="Times New Roman" w:hAnsi="Times New Roman" w:cs="Times New Roman"/>
          <w:sz w:val="28"/>
          <w:szCs w:val="28"/>
        </w:rPr>
      </w:pPr>
      <w:r w:rsidRPr="00E74C6B">
        <w:rPr>
          <w:rFonts w:ascii="Times New Roman" w:hAnsi="Times New Roman" w:cs="Times New Roman"/>
          <w:sz w:val="28"/>
          <w:szCs w:val="28"/>
        </w:rPr>
        <w:t>Phương pháp giáo dục là cộng tác, hợp tac giữa người dạy và người học, công nghệ hóa và sử dụng tối đã tác dụng của công nghệ thông tin.</w:t>
      </w:r>
    </w:p>
    <w:p w:rsidR="002D27BE" w:rsidRPr="00E74C6B" w:rsidRDefault="002D27BE" w:rsidP="00B51109">
      <w:pPr>
        <w:pStyle w:val="ListParagraph"/>
        <w:numPr>
          <w:ilvl w:val="0"/>
          <w:numId w:val="7"/>
        </w:numPr>
        <w:spacing w:after="200" w:line="276" w:lineRule="auto"/>
        <w:rPr>
          <w:rFonts w:ascii="Times New Roman" w:hAnsi="Times New Roman" w:cs="Times New Roman"/>
          <w:sz w:val="28"/>
          <w:szCs w:val="28"/>
        </w:rPr>
      </w:pPr>
      <w:r w:rsidRPr="00E74C6B">
        <w:rPr>
          <w:rFonts w:ascii="Times New Roman" w:hAnsi="Times New Roman" w:cs="Times New Roman"/>
          <w:sz w:val="28"/>
          <w:szCs w:val="28"/>
        </w:rPr>
        <w:t>Hình thức tổ chức giáo dục đa dạng, linh hoạt phù hợp với kỷ nguyên thông tin và nền kinh tế tri thức nhằm tạo khả năng tối ưu cho người học lựa chọn hình thức học.</w:t>
      </w:r>
    </w:p>
    <w:p w:rsidR="002D27BE" w:rsidRPr="00507991" w:rsidRDefault="002D27BE" w:rsidP="00B51109">
      <w:pPr>
        <w:pStyle w:val="ListParagraph"/>
        <w:numPr>
          <w:ilvl w:val="0"/>
          <w:numId w:val="7"/>
        </w:numPr>
        <w:spacing w:after="200" w:line="276" w:lineRule="auto"/>
        <w:rPr>
          <w:rFonts w:ascii="Times New Roman" w:hAnsi="Times New Roman" w:cs="Times New Roman"/>
          <w:sz w:val="28"/>
          <w:szCs w:val="28"/>
        </w:rPr>
      </w:pPr>
      <w:r w:rsidRPr="00E74C6B">
        <w:rPr>
          <w:rFonts w:ascii="Times New Roman" w:hAnsi="Times New Roman" w:cs="Times New Roman"/>
          <w:sz w:val="28"/>
          <w:szCs w:val="28"/>
        </w:rPr>
        <w:t>Đánh giá kết quả học tập trong trường học phải có những phán quyết chính xác về kiến thức, kỹ năng và thái độ người học và có tác động thúc đẩu người học tiến bộ.</w:t>
      </w:r>
    </w:p>
    <w:p w:rsidR="002D27BE" w:rsidRPr="000D3C59" w:rsidRDefault="002D27BE" w:rsidP="00B51109">
      <w:pPr>
        <w:pStyle w:val="ListParagraph"/>
        <w:numPr>
          <w:ilvl w:val="1"/>
          <w:numId w:val="30"/>
        </w:numPr>
        <w:spacing w:line="276" w:lineRule="auto"/>
        <w:rPr>
          <w:rFonts w:ascii="Times New Roman" w:hAnsi="Times New Roman" w:cs="Times New Roman"/>
          <w:b/>
          <w:sz w:val="28"/>
          <w:szCs w:val="28"/>
        </w:rPr>
      </w:pPr>
      <w:r w:rsidRPr="000D3C59">
        <w:rPr>
          <w:rFonts w:ascii="Times New Roman" w:hAnsi="Times New Roman" w:cs="Times New Roman"/>
          <w:b/>
          <w:sz w:val="28"/>
          <w:szCs w:val="28"/>
        </w:rPr>
        <w:t>Thị trường khách hàng</w:t>
      </w:r>
    </w:p>
    <w:p w:rsidR="002D27BE" w:rsidRPr="000D3C59" w:rsidRDefault="002D27BE" w:rsidP="00B51109">
      <w:pPr>
        <w:spacing w:line="276" w:lineRule="auto"/>
        <w:rPr>
          <w:rFonts w:ascii="Times New Roman" w:hAnsi="Times New Roman" w:cs="Times New Roman"/>
          <w:i/>
          <w:sz w:val="28"/>
          <w:szCs w:val="28"/>
        </w:rPr>
      </w:pPr>
      <w:r>
        <w:rPr>
          <w:rFonts w:ascii="Times New Roman" w:hAnsi="Times New Roman" w:cs="Times New Roman"/>
          <w:b/>
          <w:i/>
          <w:sz w:val="28"/>
          <w:szCs w:val="28"/>
        </w:rPr>
        <w:t xml:space="preserve">Thị trường khách hàng </w:t>
      </w:r>
      <w:r w:rsidRPr="000D3C59">
        <w:rPr>
          <w:rFonts w:ascii="Times New Roman" w:hAnsi="Times New Roman" w:cs="Times New Roman"/>
          <w:i/>
          <w:sz w:val="28"/>
          <w:szCs w:val="28"/>
        </w:rPr>
        <w:t>(Customer market) bao gồm những cá nhân và tổ chức thực tế mua hoặc có tiểm năng mua sản phẩm và dịch vụ.</w:t>
      </w:r>
      <w:r>
        <w:rPr>
          <w:rFonts w:ascii="Times New Roman" w:hAnsi="Times New Roman" w:cs="Times New Roman"/>
          <w:sz w:val="28"/>
          <w:szCs w:val="28"/>
        </w:rPr>
        <w:t xml:space="preserve"> </w:t>
      </w:r>
      <w:r w:rsidRPr="000D3C59">
        <w:rPr>
          <w:rFonts w:ascii="Times New Roman" w:hAnsi="Times New Roman" w:cs="Times New Roman"/>
          <w:i/>
          <w:sz w:val="28"/>
          <w:szCs w:val="28"/>
        </w:rPr>
        <w:t>Quyết định mua của họ mang tính cá nhân, với mục tiêu phục vụ cho bản thân hoặc cho tổ chức.</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Theo định nghĩa trên, chúng ta cần quan tâm đến con người và tổ chức có nhu cầu mua, mong muốn, khả năng mua của họ và hành vi mua của họ.</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Cần phân biệt thị trường theo quan điểm Marketing, với khái niệm thị trường truyền thống (là nơi xảy ra các quá trình mua bán) và khách niệm thị trường theo quan điểm kinh tế học (là hệ thống gồm những người mua và người bán, và mối quan hệ cung cầu giữa họ.</w:t>
      </w:r>
    </w:p>
    <w:p w:rsidR="002D27BE" w:rsidRPr="00507991"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Nhu cầu của con người rấ</w:t>
      </w:r>
      <w:r w:rsidR="008073D8">
        <w:rPr>
          <w:rFonts w:ascii="Times New Roman" w:hAnsi="Times New Roman" w:cs="Times New Roman"/>
          <w:sz w:val="28"/>
          <w:szCs w:val="28"/>
        </w:rPr>
        <w:t>t đa</w:t>
      </w:r>
      <w:r>
        <w:rPr>
          <w:rFonts w:ascii="Times New Roman" w:hAnsi="Times New Roman" w:cs="Times New Roman"/>
          <w:sz w:val="28"/>
          <w:szCs w:val="28"/>
        </w:rPr>
        <w:t xml:space="preserve"> dạng. Để thực hiện được phương châm “Chỉ bán những thứ mà khách hàng cần” thì chúng ta phải thực hiện phân đoạn thị trường để có được những nhóm khách hàng đồng nhất về nhu cầu. Về mặt lý thuyết, mỗi </w:t>
      </w:r>
      <w:r>
        <w:rPr>
          <w:rFonts w:ascii="Times New Roman" w:hAnsi="Times New Roman" w:cs="Times New Roman"/>
          <w:sz w:val="28"/>
          <w:szCs w:val="28"/>
        </w:rPr>
        <w:lastRenderedPageBreak/>
        <w:t>khách hàng có thể được xem như một đoạn thị trường. Tuy nhiên, nếu càng chia nhỏ thị trường để đảm bảo đồng nhất tuyệt đối về nhu cầu trong mỗi đoạn thị trường thì chi phí sản xuất cho mỗi đoạn thị trường đó sẽ càng cao và khách hàng khó chấp nhận. Sau khi phân đoạn thị trường, doanh nghiệp buộc phải lựa chọn đoạn thị trường mà doanh nghiệp có đủ khả năng cung cấp hàng hóa mà khách hàng cần.</w:t>
      </w:r>
    </w:p>
    <w:p w:rsidR="002D27BE" w:rsidRPr="000D3C59" w:rsidRDefault="002D24B5" w:rsidP="00B51109">
      <w:pPr>
        <w:spacing w:line="276" w:lineRule="auto"/>
        <w:rPr>
          <w:rFonts w:ascii="Times New Roman" w:hAnsi="Times New Roman" w:cs="Times New Roman"/>
          <w:b/>
          <w:sz w:val="28"/>
          <w:szCs w:val="28"/>
        </w:rPr>
      </w:pPr>
      <w:r>
        <w:rPr>
          <w:rFonts w:ascii="Times New Roman" w:hAnsi="Times New Roman" w:cs="Times New Roman"/>
          <w:b/>
          <w:sz w:val="28"/>
          <w:szCs w:val="28"/>
        </w:rPr>
        <w:t>2</w:t>
      </w:r>
      <w:r w:rsidR="002D27BE" w:rsidRPr="000D3C59">
        <w:rPr>
          <w:rFonts w:ascii="Times New Roman" w:hAnsi="Times New Roman" w:cs="Times New Roman"/>
          <w:b/>
          <w:sz w:val="28"/>
          <w:szCs w:val="28"/>
        </w:rPr>
        <w:t>. Hành vi của người mua</w:t>
      </w:r>
      <w:r w:rsidR="002D27BE">
        <w:rPr>
          <w:rFonts w:ascii="Times New Roman" w:hAnsi="Times New Roman" w:cs="Times New Roman"/>
          <w:b/>
          <w:sz w:val="28"/>
          <w:szCs w:val="28"/>
        </w:rPr>
        <w:t xml:space="preserve"> (Hành vi của người tiêu dùng)</w:t>
      </w:r>
    </w:p>
    <w:p w:rsidR="002D27BE" w:rsidRPr="000D3C59" w:rsidRDefault="002D27BE" w:rsidP="00B51109">
      <w:pPr>
        <w:spacing w:line="276" w:lineRule="auto"/>
        <w:rPr>
          <w:rFonts w:ascii="Times New Roman" w:hAnsi="Times New Roman" w:cs="Times New Roman"/>
          <w:b/>
          <w:i/>
          <w:sz w:val="28"/>
          <w:szCs w:val="28"/>
        </w:rPr>
      </w:pPr>
      <w:r w:rsidRPr="000D3C59">
        <w:rPr>
          <w:rFonts w:ascii="Times New Roman" w:hAnsi="Times New Roman" w:cs="Times New Roman"/>
          <w:b/>
          <w:i/>
          <w:sz w:val="28"/>
          <w:szCs w:val="28"/>
        </w:rPr>
        <w:t>2.</w:t>
      </w:r>
      <w:r w:rsidR="002D24B5">
        <w:rPr>
          <w:rFonts w:ascii="Times New Roman" w:hAnsi="Times New Roman" w:cs="Times New Roman"/>
          <w:b/>
          <w:i/>
          <w:sz w:val="28"/>
          <w:szCs w:val="28"/>
        </w:rPr>
        <w:t xml:space="preserve">1. </w:t>
      </w:r>
      <w:r w:rsidRPr="000D3C59">
        <w:rPr>
          <w:rFonts w:ascii="Times New Roman" w:hAnsi="Times New Roman" w:cs="Times New Roman"/>
          <w:b/>
          <w:i/>
          <w:sz w:val="28"/>
          <w:szCs w:val="28"/>
        </w:rPr>
        <w:t xml:space="preserve"> Khái niệm</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Từ điển Tiếng Việt đã định nghĩa Hành vi là “</w:t>
      </w:r>
      <w:r>
        <w:rPr>
          <w:rFonts w:ascii="Times New Roman" w:hAnsi="Times New Roman" w:cs="Times New Roman"/>
          <w:i/>
          <w:sz w:val="28"/>
          <w:szCs w:val="28"/>
        </w:rPr>
        <w:t xml:space="preserve">toàn bộ nói chung những phản ứng, cách cư xử biểu hiện ra ngoài của một người trong một hoàn cảnh cụ thể nhất định”. </w:t>
      </w:r>
      <w:r>
        <w:rPr>
          <w:rFonts w:ascii="Times New Roman" w:hAnsi="Times New Roman" w:cs="Times New Roman"/>
          <w:sz w:val="28"/>
          <w:szCs w:val="28"/>
        </w:rPr>
        <w:t>Nghiên cứu hành vi của con người tức là tìm hiểu mọi ứng xử và từ ngữ của con người , cả những cái di truyền và những cáu tự tạo.</w:t>
      </w:r>
    </w:p>
    <w:p w:rsidR="002D27BE" w:rsidRDefault="002D27BE" w:rsidP="00B51109">
      <w:pPr>
        <w:spacing w:line="276" w:lineRule="auto"/>
        <w:rPr>
          <w:rFonts w:ascii="Times New Roman" w:hAnsi="Times New Roman" w:cs="Times New Roman"/>
          <w:i/>
          <w:sz w:val="28"/>
          <w:szCs w:val="28"/>
        </w:rPr>
      </w:pPr>
      <w:r>
        <w:rPr>
          <w:rFonts w:ascii="Times New Roman" w:hAnsi="Times New Roman" w:cs="Times New Roman"/>
          <w:sz w:val="28"/>
          <w:szCs w:val="28"/>
        </w:rPr>
        <w:t>Khái niệm “Người tiêu dùng” (người mua) được Từ điển kinh tế học hiện đại định nghĩa là “</w:t>
      </w:r>
      <w:r>
        <w:rPr>
          <w:rFonts w:ascii="Times New Roman" w:hAnsi="Times New Roman" w:cs="Times New Roman"/>
          <w:i/>
          <w:sz w:val="28"/>
          <w:szCs w:val="28"/>
        </w:rPr>
        <w:t>bất cứ đơn vị nào có nhu cầu tiêu dùng hàng hóa và dịch vụ cuối cùng, thông thương người tiêu dùng được coi là các cá nhân nhưng trên thực tế, người tiêu dùng có thể là các cơ quan, các cá nhân và các nhóm cá nhân.”</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Tuy nhiên, nếu kết hợp 2 khái niệm trên lại với nhau và chỉ coi việc nghiên cứu </w:t>
      </w:r>
      <w:r>
        <w:rPr>
          <w:rFonts w:ascii="Times New Roman" w:hAnsi="Times New Roman" w:cs="Times New Roman"/>
          <w:i/>
          <w:sz w:val="28"/>
          <w:szCs w:val="28"/>
        </w:rPr>
        <w:t xml:space="preserve">hàng vi người tiêu dùng </w:t>
      </w:r>
      <w:r>
        <w:rPr>
          <w:rFonts w:ascii="Times New Roman" w:hAnsi="Times New Roman" w:cs="Times New Roman"/>
          <w:sz w:val="28"/>
          <w:szCs w:val="28"/>
        </w:rPr>
        <w:t>đơn giản là xem xét những biểu hiện ra bên ngoài của những chủ thể có nhu cầu tiêu dùng hàng hóa và dịch vụ thì đây là một cách hiểu quá hạn hẹp. Trong công trình nghiên cứu về hành vi người tiêu dùng (Consumer behavior: Concepts and Applications), David L.Loudon &amp; Albert J. Della Bitta đã định nghĩa “</w:t>
      </w:r>
      <w:r>
        <w:rPr>
          <w:rFonts w:ascii="Times New Roman" w:hAnsi="Times New Roman" w:cs="Times New Roman"/>
          <w:i/>
          <w:sz w:val="28"/>
          <w:szCs w:val="28"/>
        </w:rPr>
        <w:t xml:space="preserve">Hành vi người tiêu dùng là quá trình ra quyết định và hành động thực tế của các cá nhân khi đánh giá, mua sắm và sử dụng hoặc loại bỏ những hàng hóa và dịch vụ”. </w:t>
      </w:r>
      <w:r>
        <w:rPr>
          <w:rFonts w:ascii="Times New Roman" w:hAnsi="Times New Roman" w:cs="Times New Roman"/>
          <w:sz w:val="28"/>
          <w:szCs w:val="28"/>
        </w:rPr>
        <w:t>Tương tự, Leo G. Schiffman &amp; Leslie Lazar Kanuk trong cuốn “Hành vi người tiêu dùng” cũng đã định nghĩa hành vi người tiêu dùng “</w:t>
      </w:r>
      <w:r>
        <w:rPr>
          <w:rFonts w:ascii="Times New Roman" w:hAnsi="Times New Roman" w:cs="Times New Roman"/>
          <w:i/>
          <w:sz w:val="28"/>
          <w:szCs w:val="28"/>
        </w:rPr>
        <w:t xml:space="preserve">là toàn bộ hành động mà người tiêu dùng bộc lộ ra trong quá trình trao đổi sản phẩm, bao gồm: điều tra, mua sắm, sử dụng, đánh giá và xử lý thải bỏ sản phẩm và dịch vụ nhằm thỏa mãn nhu cầu của họ”. </w:t>
      </w:r>
      <w:r>
        <w:rPr>
          <w:rFonts w:ascii="Times New Roman" w:hAnsi="Times New Roman" w:cs="Times New Roman"/>
          <w:sz w:val="28"/>
          <w:szCs w:val="28"/>
        </w:rPr>
        <w:t>Hai định nghĩa trên đã mở rộng hơn cách hiểu về hành vi người tiêu dùng, không chỉ tập trung vào những biểu hiện bên ngoài của người tiêu dùng khi mua sản phẩm mà còn đề cập đến quá trình tư duy, cân nhắc của người tiêu dùng trước khi quyết định mua sản phẩm và phản ứng của người tiêu dùng sau khi mua sản phẩm.</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lastRenderedPageBreak/>
        <w:t>Ngoài ra, để hiểu rõ hơn về khái niệm này, chúng ta phân biệt hai thuật ngữ: khách hàng (customer) và người tiêu dùng (người mua – consumer).</w:t>
      </w:r>
    </w:p>
    <w:p w:rsidR="002D27BE" w:rsidRDefault="002D27BE" w:rsidP="00B51109">
      <w:pPr>
        <w:pStyle w:val="ListParagraph"/>
        <w:numPr>
          <w:ilvl w:val="0"/>
          <w:numId w:val="11"/>
        </w:numPr>
        <w:spacing w:line="276" w:lineRule="auto"/>
        <w:rPr>
          <w:rFonts w:ascii="Times New Roman" w:hAnsi="Times New Roman" w:cs="Times New Roman"/>
          <w:sz w:val="28"/>
          <w:szCs w:val="28"/>
        </w:rPr>
      </w:pPr>
      <w:r>
        <w:rPr>
          <w:rFonts w:ascii="Times New Roman" w:hAnsi="Times New Roman" w:cs="Times New Roman"/>
          <w:sz w:val="28"/>
          <w:szCs w:val="28"/>
        </w:rPr>
        <w:t xml:space="preserve">Khách hàng (customer) là người thực tế mua hay có tiểm năng mua sản phẩm và dịch vụ. Như vậy thuật ngữ khách hàng dùng để chỉ những người mua hàng hay sử dụng dịch vụ ở một cửa hàng hoặc một doanh nghiệp cụ thể. Do vậy, một người mua sắm thực phẩm tại một siêu thị A hay sử dụng dịch vụ cắt tóc ở hiệu cắt tóc B thì người đó được xem là khách hàng của siêu thị A hay hiệu B. </w:t>
      </w:r>
    </w:p>
    <w:p w:rsidR="002D27BE" w:rsidRDefault="002D27BE" w:rsidP="00B51109">
      <w:pPr>
        <w:pStyle w:val="ListParagraph"/>
        <w:numPr>
          <w:ilvl w:val="0"/>
          <w:numId w:val="11"/>
        </w:numPr>
        <w:spacing w:line="276" w:lineRule="auto"/>
        <w:rPr>
          <w:rFonts w:ascii="Times New Roman" w:hAnsi="Times New Roman" w:cs="Times New Roman"/>
          <w:sz w:val="28"/>
          <w:szCs w:val="28"/>
        </w:rPr>
      </w:pPr>
      <w:r>
        <w:rPr>
          <w:rFonts w:ascii="Times New Roman" w:hAnsi="Times New Roman" w:cs="Times New Roman"/>
          <w:sz w:val="28"/>
          <w:szCs w:val="28"/>
        </w:rPr>
        <w:t xml:space="preserve">Người tiêu dùng (người mua – consumer) là khái niệm chung, nó được dùng để chỉ bất cứ người nào là chủ thể của quá trình ra quyết định và hàng động thực tế đã được nhắc đến ở trên. </w:t>
      </w:r>
    </w:p>
    <w:p w:rsidR="002D27BE" w:rsidRPr="00E11DBD"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Như vậy, một khách hàng được xác định đối với một hãng cụ thể trong khi một người tiêu dùng thì không. Thêm vào đó khách hàng là người mua sản phẩm, họ có thể mua để bán, mua để cho công ty sử dụng, mua để biếu tặng hoặc mua để sử dụng cho cá nhân và gia đình. Còn người tiêu dùng (người mua) là người tiêu xài, sử dụng sản phẩm. Do vậy, nhiều trường hợp khách hàng là người tiêu dùng nhưng hai khái niệm này không đồng nhất với nhau.</w:t>
      </w:r>
    </w:p>
    <w:p w:rsidR="002D27BE" w:rsidRPr="002D24B5" w:rsidRDefault="002D27BE" w:rsidP="00B51109">
      <w:pPr>
        <w:pStyle w:val="ListParagraph"/>
        <w:numPr>
          <w:ilvl w:val="1"/>
          <w:numId w:val="5"/>
        </w:numPr>
        <w:spacing w:line="276" w:lineRule="auto"/>
        <w:rPr>
          <w:rFonts w:ascii="Times New Roman" w:hAnsi="Times New Roman" w:cs="Times New Roman"/>
          <w:b/>
          <w:i/>
          <w:sz w:val="28"/>
          <w:szCs w:val="28"/>
        </w:rPr>
      </w:pPr>
      <w:r w:rsidRPr="002D24B5">
        <w:rPr>
          <w:rFonts w:ascii="Times New Roman" w:hAnsi="Times New Roman" w:cs="Times New Roman"/>
          <w:b/>
          <w:i/>
          <w:sz w:val="28"/>
          <w:szCs w:val="28"/>
        </w:rPr>
        <w:t>Mô hình hành vi mua của người mua.</w:t>
      </w:r>
    </w:p>
    <w:p w:rsidR="002D27BE" w:rsidRDefault="002D27BE" w:rsidP="00B51109">
      <w:pPr>
        <w:spacing w:line="276" w:lineRule="auto"/>
        <w:ind w:left="360"/>
        <w:rPr>
          <w:rFonts w:ascii="Times New Roman" w:hAnsi="Times New Roman" w:cs="Times New Roman"/>
          <w:sz w:val="28"/>
          <w:szCs w:val="28"/>
        </w:rPr>
      </w:pPr>
      <w:r>
        <w:rPr>
          <w:rFonts w:ascii="Times New Roman" w:hAnsi="Times New Roman" w:cs="Times New Roman"/>
          <w:sz w:val="28"/>
          <w:szCs w:val="28"/>
        </w:rPr>
        <w:t>Nghiên cứu hành vi người mua được xem là nội dung quan trọng nhất trong nghiên cứu Marketi</w:t>
      </w:r>
      <w:r w:rsidR="008073D8">
        <w:rPr>
          <w:rFonts w:ascii="Times New Roman" w:hAnsi="Times New Roman" w:cs="Times New Roman"/>
          <w:sz w:val="28"/>
          <w:szCs w:val="28"/>
        </w:rPr>
        <w:t>ng</w:t>
      </w:r>
      <w:r>
        <w:rPr>
          <w:rFonts w:ascii="Times New Roman" w:hAnsi="Times New Roman" w:cs="Times New Roman"/>
          <w:sz w:val="28"/>
          <w:szCs w:val="28"/>
        </w:rPr>
        <w:t>. Các doanh nghiệp khi muốn thâm nhập thị trường luôn cố gắng tìm hiểu xem: ai mua, mua như thế nào, mua khi nào, mua ở đâu và tại sao lại mua. Một câu hỏi thường được các doanh nghiệp đặt ra là “người tiêu dùng phản ứng như thế nào với những thủ thuật kích thích của marketing mà doanh nghiệp có thể vận dụng?”. Dưới đây là mô hình đơn giản về hành vi người mua để bước đầu trả lời câu hỏi trên.</w:t>
      </w:r>
    </w:p>
    <w:p w:rsidR="002D27BE" w:rsidRDefault="002D27BE" w:rsidP="00B51109">
      <w:pPr>
        <w:spacing w:line="276" w:lineRule="auto"/>
        <w:ind w:left="360"/>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655D5C7A" wp14:editId="49B19833">
            <wp:extent cx="5879465" cy="1839433"/>
            <wp:effectExtent l="19050" t="0" r="6985" b="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2D27BE" w:rsidRPr="00D024F6" w:rsidRDefault="002D27BE" w:rsidP="00B51109">
      <w:pPr>
        <w:spacing w:line="276" w:lineRule="auto"/>
        <w:ind w:left="360"/>
        <w:jc w:val="center"/>
        <w:rPr>
          <w:rFonts w:ascii="Times New Roman" w:hAnsi="Times New Roman" w:cs="Times New Roman"/>
          <w:b/>
          <w:i/>
          <w:sz w:val="28"/>
          <w:szCs w:val="28"/>
        </w:rPr>
      </w:pPr>
      <w:r w:rsidRPr="00D024F6">
        <w:rPr>
          <w:rFonts w:ascii="Times New Roman" w:hAnsi="Times New Roman" w:cs="Times New Roman"/>
          <w:b/>
          <w:i/>
          <w:sz w:val="28"/>
          <w:szCs w:val="28"/>
        </w:rPr>
        <w:t>Hình 1: Mô hình đơn giản hành vi của người mua</w:t>
      </w:r>
    </w:p>
    <w:p w:rsidR="002D27BE" w:rsidRPr="00D024F6" w:rsidRDefault="002D27BE" w:rsidP="00B51109">
      <w:pPr>
        <w:spacing w:line="276" w:lineRule="auto"/>
        <w:ind w:left="360"/>
        <w:rPr>
          <w:rFonts w:ascii="Times New Roman" w:hAnsi="Times New Roman" w:cs="Times New Roman"/>
          <w:i/>
          <w:sz w:val="28"/>
          <w:szCs w:val="28"/>
        </w:rPr>
      </w:pPr>
      <w:r>
        <w:rPr>
          <w:rFonts w:ascii="Times New Roman" w:hAnsi="Times New Roman" w:cs="Times New Roman"/>
          <w:i/>
          <w:sz w:val="28"/>
          <w:szCs w:val="28"/>
        </w:rPr>
        <w:t>(Nguồn: Philip Kotler (2002), Marketing căn bản, NXB Thống kê, Tái bản lần thứ 3, trang 120)</w:t>
      </w:r>
    </w:p>
    <w:p w:rsidR="002D27BE" w:rsidRDefault="002D27BE" w:rsidP="00B51109">
      <w:pPr>
        <w:spacing w:line="276" w:lineRule="auto"/>
        <w:ind w:left="360"/>
        <w:rPr>
          <w:rFonts w:ascii="Times New Roman" w:hAnsi="Times New Roman" w:cs="Times New Roman"/>
          <w:sz w:val="28"/>
          <w:szCs w:val="28"/>
        </w:rPr>
      </w:pPr>
      <w:r>
        <w:rPr>
          <w:rFonts w:ascii="Times New Roman" w:hAnsi="Times New Roman" w:cs="Times New Roman"/>
          <w:sz w:val="28"/>
          <w:szCs w:val="28"/>
        </w:rPr>
        <w:t>Mô hình đơn giản trên cho thấy các yếu tố kích thích của marketing và những tác nhân kích thích khác xâm nhập vào “hộp đen” ý thức của người mua và gây ra những phản ứng đáp lại nhất định. Với mô hình này, các doanh nghiệp phải tìm hiểu được cái gì xảy ra trong “hộp đen” ý thức của người tiêu dùng giữa lúc các tác nhân kích thích vào và lúc xuất hiện những phản ứng của họ. Do vậy, để nghiên cứu chi tiết hơn, chúng ta hãy xem xét đến mô hình thứ 2 – triển khai chi tiết của mô hình đơn giản hành vi người mua.</w:t>
      </w:r>
    </w:p>
    <w:p w:rsidR="002D27BE" w:rsidRDefault="002D27BE" w:rsidP="00B51109">
      <w:pPr>
        <w:spacing w:line="276" w:lineRule="auto"/>
        <w:ind w:left="360"/>
        <w:rPr>
          <w:rFonts w:ascii="Times New Roman" w:hAnsi="Times New Roman" w:cs="Times New Roman"/>
          <w:sz w:val="28"/>
          <w:szCs w:val="28"/>
        </w:rPr>
      </w:pPr>
    </w:p>
    <w:tbl>
      <w:tblPr>
        <w:tblStyle w:val="TableGrid"/>
        <w:tblpPr w:leftFromText="180" w:rightFromText="180" w:vertAnchor="text" w:tblpY="1"/>
        <w:tblOverlap w:val="never"/>
        <w:tblW w:w="0" w:type="auto"/>
        <w:tblLook w:val="04A0" w:firstRow="1" w:lastRow="0" w:firstColumn="1" w:lastColumn="0" w:noHBand="0" w:noVBand="1"/>
      </w:tblPr>
      <w:tblGrid>
        <w:gridCol w:w="1525"/>
        <w:gridCol w:w="1440"/>
      </w:tblGrid>
      <w:tr w:rsidR="002D27BE" w:rsidTr="00C2610C">
        <w:tc>
          <w:tcPr>
            <w:tcW w:w="1525" w:type="dxa"/>
          </w:tcPr>
          <w:p w:rsidR="002D27BE" w:rsidRPr="00DE5C03" w:rsidRDefault="002D27BE" w:rsidP="00B51109">
            <w:pPr>
              <w:spacing w:line="276" w:lineRule="auto"/>
              <w:jc w:val="center"/>
              <w:rPr>
                <w:rFonts w:ascii="Times New Roman" w:hAnsi="Times New Roman" w:cs="Times New Roman"/>
                <w:b/>
                <w:sz w:val="28"/>
                <w:szCs w:val="28"/>
              </w:rPr>
            </w:pPr>
            <w:r w:rsidRPr="00DE5C03">
              <w:rPr>
                <w:rFonts w:ascii="Times New Roman" w:hAnsi="Times New Roman" w:cs="Times New Roman"/>
                <w:b/>
                <w:sz w:val="28"/>
                <w:szCs w:val="28"/>
              </w:rPr>
              <w:t>Các yếu tố kích thích của marketing</w:t>
            </w:r>
          </w:p>
        </w:tc>
        <w:tc>
          <w:tcPr>
            <w:tcW w:w="1440" w:type="dxa"/>
          </w:tcPr>
          <w:p w:rsidR="002D27BE" w:rsidRPr="00DE5C03" w:rsidRDefault="002D27BE" w:rsidP="00B51109">
            <w:pPr>
              <w:spacing w:line="276" w:lineRule="auto"/>
              <w:jc w:val="center"/>
              <w:rPr>
                <w:rFonts w:ascii="Times New Roman" w:hAnsi="Times New Roman" w:cs="Times New Roman"/>
                <w:b/>
                <w:sz w:val="28"/>
                <w:szCs w:val="28"/>
              </w:rPr>
            </w:pPr>
            <w:r w:rsidRPr="00DE5C03">
              <w:rPr>
                <w:rFonts w:ascii="Times New Roman" w:hAnsi="Times New Roman" w:cs="Times New Roman"/>
                <w:b/>
                <w:sz w:val="28"/>
                <w:szCs w:val="28"/>
              </w:rPr>
              <w:t>Các tác nhân kích thích khác</w:t>
            </w:r>
          </w:p>
        </w:tc>
      </w:tr>
      <w:tr w:rsidR="002D27BE" w:rsidTr="00C2610C">
        <w:trPr>
          <w:trHeight w:val="2915"/>
        </w:trPr>
        <w:tc>
          <w:tcPr>
            <w:tcW w:w="1525" w:type="dxa"/>
          </w:tcPr>
          <w:p w:rsidR="002D27BE" w:rsidRPr="005F79AD"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5F79AD">
              <w:rPr>
                <w:rFonts w:ascii="Times New Roman" w:hAnsi="Times New Roman" w:cs="Times New Roman"/>
                <w:sz w:val="28"/>
                <w:szCs w:val="28"/>
              </w:rPr>
              <w:t>Hàng hóa</w:t>
            </w:r>
          </w:p>
          <w:p w:rsidR="002D27BE" w:rsidRPr="005F79AD"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5F79AD">
              <w:rPr>
                <w:rFonts w:ascii="Times New Roman" w:hAnsi="Times New Roman" w:cs="Times New Roman"/>
                <w:sz w:val="28"/>
                <w:szCs w:val="28"/>
              </w:rPr>
              <w:t>Giá cả</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5F79AD">
              <w:rPr>
                <w:rFonts w:ascii="Times New Roman" w:hAnsi="Times New Roman" w:cs="Times New Roman"/>
                <w:sz w:val="28"/>
                <w:szCs w:val="28"/>
              </w:rPr>
              <w:t>Phương pháp phân phối</w:t>
            </w:r>
          </w:p>
          <w:p w:rsidR="002D27BE" w:rsidRPr="005F79AD"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5F79AD">
              <w:rPr>
                <w:rFonts w:ascii="Times New Roman" w:hAnsi="Times New Roman" w:cs="Times New Roman"/>
                <w:sz w:val="28"/>
                <w:szCs w:val="28"/>
              </w:rPr>
              <w:t>Khuyến mãi</w:t>
            </w:r>
          </w:p>
        </w:tc>
        <w:tc>
          <w:tcPr>
            <w:tcW w:w="1440" w:type="dxa"/>
          </w:tcPr>
          <w:p w:rsidR="002D27BE" w:rsidRPr="005F79AD"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5F79AD">
              <w:rPr>
                <w:rFonts w:ascii="Times New Roman" w:hAnsi="Times New Roman" w:cs="Times New Roman"/>
                <w:sz w:val="28"/>
                <w:szCs w:val="28"/>
              </w:rPr>
              <w:t>Môi trường kinh tế</w:t>
            </w:r>
          </w:p>
          <w:p w:rsidR="002D27BE" w:rsidRPr="005F79AD"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5F79AD">
              <w:rPr>
                <w:rFonts w:ascii="Times New Roman" w:hAnsi="Times New Roman" w:cs="Times New Roman"/>
                <w:sz w:val="28"/>
                <w:szCs w:val="28"/>
              </w:rPr>
              <w:t>Khoa học kỹ thuật</w:t>
            </w:r>
          </w:p>
          <w:p w:rsidR="002D27BE" w:rsidRPr="005F79AD"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5F79AD">
              <w:rPr>
                <w:rFonts w:ascii="Times New Roman" w:hAnsi="Times New Roman" w:cs="Times New Roman"/>
                <w:sz w:val="28"/>
                <w:szCs w:val="28"/>
              </w:rPr>
              <w:t>Chính trị</w:t>
            </w:r>
          </w:p>
          <w:p w:rsidR="002D27BE" w:rsidRPr="005F79AD"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5F79AD">
              <w:rPr>
                <w:rFonts w:ascii="Times New Roman" w:hAnsi="Times New Roman" w:cs="Times New Roman"/>
                <w:sz w:val="28"/>
                <w:szCs w:val="28"/>
              </w:rPr>
              <w:t>Văn hóa</w:t>
            </w:r>
          </w:p>
        </w:tc>
      </w:tr>
    </w:tbl>
    <w:tbl>
      <w:tblPr>
        <w:tblStyle w:val="TableGrid"/>
        <w:tblpPr w:leftFromText="180" w:rightFromText="180" w:vertAnchor="text" w:horzAnchor="page" w:tblpX="5527" w:tblpY="1"/>
        <w:tblW w:w="0" w:type="auto"/>
        <w:tblLook w:val="04A0" w:firstRow="1" w:lastRow="0" w:firstColumn="1" w:lastColumn="0" w:noHBand="0" w:noVBand="1"/>
      </w:tblPr>
      <w:tblGrid>
        <w:gridCol w:w="1075"/>
        <w:gridCol w:w="995"/>
      </w:tblGrid>
      <w:tr w:rsidR="002D27BE" w:rsidTr="00C2610C">
        <w:trPr>
          <w:trHeight w:val="1340"/>
        </w:trPr>
        <w:tc>
          <w:tcPr>
            <w:tcW w:w="2070" w:type="dxa"/>
            <w:gridSpan w:val="2"/>
          </w:tcPr>
          <w:p w:rsidR="002D27BE" w:rsidRPr="00DE5C03" w:rsidRDefault="002D27BE" w:rsidP="00B51109">
            <w:pPr>
              <w:tabs>
                <w:tab w:val="center" w:pos="3282"/>
              </w:tabs>
              <w:spacing w:line="276" w:lineRule="auto"/>
              <w:jc w:val="center"/>
              <w:rPr>
                <w:rFonts w:ascii="Times New Roman" w:hAnsi="Times New Roman" w:cs="Times New Roman"/>
                <w:b/>
                <w:sz w:val="28"/>
                <w:szCs w:val="28"/>
              </w:rPr>
            </w:pPr>
            <w:r w:rsidRPr="00DE5C03">
              <w:rPr>
                <w:rFonts w:ascii="Times New Roman" w:hAnsi="Times New Roman" w:cs="Times New Roman"/>
                <w:b/>
                <w:sz w:val="28"/>
                <w:szCs w:val="28"/>
              </w:rPr>
              <w:t>“Hộp đen” ý thức của người mua</w:t>
            </w:r>
          </w:p>
        </w:tc>
      </w:tr>
      <w:tr w:rsidR="002D27BE" w:rsidTr="00C2610C">
        <w:trPr>
          <w:trHeight w:val="2861"/>
        </w:trPr>
        <w:tc>
          <w:tcPr>
            <w:tcW w:w="1075" w:type="dxa"/>
          </w:tcPr>
          <w:p w:rsidR="002D27BE" w:rsidRDefault="002D27BE" w:rsidP="00B51109">
            <w:pPr>
              <w:tabs>
                <w:tab w:val="center" w:pos="3282"/>
              </w:tabs>
              <w:spacing w:line="276" w:lineRule="auto"/>
              <w:jc w:val="center"/>
              <w:rPr>
                <w:rFonts w:ascii="Times New Roman" w:hAnsi="Times New Roman" w:cs="Times New Roman"/>
                <w:sz w:val="28"/>
                <w:szCs w:val="28"/>
              </w:rPr>
            </w:pPr>
            <w:r>
              <w:rPr>
                <w:rFonts w:ascii="Times New Roman" w:hAnsi="Times New Roman" w:cs="Times New Roman"/>
                <w:sz w:val="28"/>
                <w:szCs w:val="28"/>
              </w:rPr>
              <w:t>Các đặc tính của người tiêu dùng</w:t>
            </w:r>
          </w:p>
        </w:tc>
        <w:tc>
          <w:tcPr>
            <w:tcW w:w="995" w:type="dxa"/>
          </w:tcPr>
          <w:p w:rsidR="002D27BE" w:rsidRDefault="002D27BE" w:rsidP="00B51109">
            <w:pPr>
              <w:tabs>
                <w:tab w:val="center" w:pos="3282"/>
              </w:tabs>
              <w:spacing w:line="276" w:lineRule="auto"/>
              <w:jc w:val="center"/>
              <w:rPr>
                <w:rFonts w:ascii="Times New Roman" w:hAnsi="Times New Roman" w:cs="Times New Roman"/>
                <w:sz w:val="28"/>
                <w:szCs w:val="28"/>
              </w:rPr>
            </w:pPr>
            <w:r>
              <w:rPr>
                <w:rFonts w:ascii="Times New Roman" w:hAnsi="Times New Roman" w:cs="Times New Roman"/>
                <w:sz w:val="28"/>
                <w:szCs w:val="28"/>
              </w:rPr>
              <w:t>Qua trình quyết định mua hàng</w:t>
            </w:r>
          </w:p>
        </w:tc>
      </w:tr>
    </w:tbl>
    <w:tbl>
      <w:tblPr>
        <w:tblStyle w:val="TableGrid"/>
        <w:tblpPr w:leftFromText="180" w:rightFromText="180" w:vertAnchor="text" w:horzAnchor="margin" w:tblpXSpec="right" w:tblpY="-33"/>
        <w:tblW w:w="0" w:type="auto"/>
        <w:tblLook w:val="04A0" w:firstRow="1" w:lastRow="0" w:firstColumn="1" w:lastColumn="0" w:noHBand="0" w:noVBand="1"/>
      </w:tblPr>
      <w:tblGrid>
        <w:gridCol w:w="2245"/>
      </w:tblGrid>
      <w:tr w:rsidR="002D27BE" w:rsidTr="00C2610C">
        <w:trPr>
          <w:trHeight w:val="1430"/>
        </w:trPr>
        <w:tc>
          <w:tcPr>
            <w:tcW w:w="2245" w:type="dxa"/>
          </w:tcPr>
          <w:p w:rsidR="002D27BE" w:rsidRPr="00DE5C03" w:rsidRDefault="002D27BE" w:rsidP="00B51109">
            <w:pPr>
              <w:tabs>
                <w:tab w:val="center" w:pos="3282"/>
              </w:tabs>
              <w:spacing w:line="276" w:lineRule="auto"/>
              <w:jc w:val="center"/>
              <w:rPr>
                <w:rFonts w:ascii="Times New Roman" w:hAnsi="Times New Roman" w:cs="Times New Roman"/>
                <w:b/>
                <w:sz w:val="28"/>
                <w:szCs w:val="28"/>
              </w:rPr>
            </w:pPr>
            <w:r w:rsidRPr="00DE5C03">
              <w:rPr>
                <w:rFonts w:ascii="Times New Roman" w:hAnsi="Times New Roman" w:cs="Times New Roman"/>
                <w:b/>
                <w:sz w:val="28"/>
                <w:szCs w:val="28"/>
              </w:rPr>
              <w:t>Những phản ứng đáp lại của ngưởi mua</w:t>
            </w:r>
          </w:p>
        </w:tc>
      </w:tr>
      <w:tr w:rsidR="002D27BE" w:rsidTr="00C2610C">
        <w:trPr>
          <w:trHeight w:val="2867"/>
        </w:trPr>
        <w:tc>
          <w:tcPr>
            <w:tcW w:w="2245" w:type="dxa"/>
          </w:tcPr>
          <w:p w:rsidR="002D27BE" w:rsidRPr="003645C7" w:rsidRDefault="002D27BE" w:rsidP="00B51109">
            <w:pPr>
              <w:tabs>
                <w:tab w:val="center" w:pos="3282"/>
              </w:tabs>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3645C7">
              <w:rPr>
                <w:rFonts w:ascii="Times New Roman" w:hAnsi="Times New Roman" w:cs="Times New Roman"/>
                <w:sz w:val="28"/>
                <w:szCs w:val="28"/>
              </w:rPr>
              <w:t>Lựa chọn hàng hóa</w:t>
            </w:r>
          </w:p>
          <w:p w:rsidR="002D27BE" w:rsidRPr="003645C7" w:rsidRDefault="002D27BE" w:rsidP="00B51109">
            <w:pPr>
              <w:tabs>
                <w:tab w:val="center" w:pos="3282"/>
              </w:tabs>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3645C7">
              <w:rPr>
                <w:rFonts w:ascii="Times New Roman" w:hAnsi="Times New Roman" w:cs="Times New Roman"/>
                <w:sz w:val="28"/>
                <w:szCs w:val="28"/>
              </w:rPr>
              <w:t>Lựa chọn nhãn hiệu</w:t>
            </w:r>
          </w:p>
          <w:p w:rsidR="002D27BE" w:rsidRPr="003645C7" w:rsidRDefault="002D27BE" w:rsidP="00B51109">
            <w:pPr>
              <w:tabs>
                <w:tab w:val="center" w:pos="3282"/>
              </w:tabs>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3645C7">
              <w:rPr>
                <w:rFonts w:ascii="Times New Roman" w:hAnsi="Times New Roman" w:cs="Times New Roman"/>
                <w:sz w:val="28"/>
                <w:szCs w:val="28"/>
              </w:rPr>
              <w:t>Lựa chọn nhà cung ứng</w:t>
            </w:r>
          </w:p>
          <w:p w:rsidR="002D27BE" w:rsidRPr="003645C7" w:rsidRDefault="002D27BE" w:rsidP="00B51109">
            <w:pPr>
              <w:tabs>
                <w:tab w:val="center" w:pos="3282"/>
              </w:tabs>
              <w:spacing w:line="276" w:lineRule="auto"/>
              <w:rPr>
                <w:rFonts w:ascii="Times New Roman" w:hAnsi="Times New Roman" w:cs="Times New Roman"/>
                <w:sz w:val="28"/>
                <w:szCs w:val="28"/>
              </w:rPr>
            </w:pPr>
            <w:r w:rsidRPr="003645C7">
              <w:rPr>
                <w:rFonts w:ascii="Times New Roman" w:hAnsi="Times New Roman" w:cs="Times New Roman"/>
                <w:sz w:val="28"/>
                <w:szCs w:val="28"/>
              </w:rPr>
              <w:t>Lựa chọn khối lượng mua</w:t>
            </w:r>
          </w:p>
        </w:tc>
      </w:tr>
    </w:tbl>
    <w:p w:rsidR="002D27BE" w:rsidRDefault="002D27BE" w:rsidP="00B51109">
      <w:pPr>
        <w:spacing w:line="276" w:lineRule="auto"/>
        <w:ind w:left="360"/>
        <w:rPr>
          <w:rFonts w:ascii="Times New Roman" w:hAnsi="Times New Roman" w:cs="Times New Roman"/>
          <w:sz w:val="28"/>
          <w:szCs w:val="28"/>
        </w:rPr>
      </w:pPr>
    </w:p>
    <w:p w:rsidR="002D27BE" w:rsidRPr="005F79AD" w:rsidRDefault="002D27BE" w:rsidP="00B51109">
      <w:pPr>
        <w:spacing w:line="276" w:lineRule="auto"/>
        <w:rPr>
          <w:rFonts w:ascii="Times New Roman" w:hAnsi="Times New Roman" w:cs="Times New Roman"/>
          <w:sz w:val="28"/>
          <w:szCs w:val="28"/>
        </w:rPr>
      </w:pPr>
    </w:p>
    <w:p w:rsidR="002D27BE" w:rsidRDefault="002D27BE" w:rsidP="00B51109">
      <w:pPr>
        <w:spacing w:line="276" w:lineRule="auto"/>
        <w:ind w:left="360"/>
        <w:rPr>
          <w:rFonts w:ascii="Times New Roman" w:hAnsi="Times New Roman" w:cs="Times New Roman"/>
          <w:sz w:val="28"/>
          <w:szCs w:val="28"/>
        </w:rPr>
      </w:pPr>
    </w:p>
    <w:p w:rsidR="002D27BE" w:rsidRDefault="002D27BE" w:rsidP="00B51109">
      <w:pPr>
        <w:tabs>
          <w:tab w:val="center" w:pos="3282"/>
        </w:tabs>
        <w:spacing w:line="276" w:lineRule="auto"/>
        <w:ind w:left="360"/>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59264" behindDoc="0" locked="0" layoutInCell="1" allowOverlap="1" wp14:anchorId="3D28BB3D" wp14:editId="5EA3DD6A">
                <wp:simplePos x="0" y="0"/>
                <wp:positionH relativeFrom="column">
                  <wp:posOffset>1881505</wp:posOffset>
                </wp:positionH>
                <wp:positionV relativeFrom="paragraph">
                  <wp:posOffset>277052</wp:posOffset>
                </wp:positionV>
                <wp:extent cx="691116" cy="233917"/>
                <wp:effectExtent l="0" t="19050" r="33020" b="33020"/>
                <wp:wrapNone/>
                <wp:docPr id="5" name="Right Arrow 5"/>
                <wp:cNvGraphicFramePr/>
                <a:graphic xmlns:a="http://schemas.openxmlformats.org/drawingml/2006/main">
                  <a:graphicData uri="http://schemas.microsoft.com/office/word/2010/wordprocessingShape">
                    <wps:wsp>
                      <wps:cNvSpPr/>
                      <wps:spPr>
                        <a:xfrm>
                          <a:off x="0" y="0"/>
                          <a:ext cx="691116" cy="233917"/>
                        </a:xfrm>
                        <a:prstGeom prst="rightArrow">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C6994E9"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5" o:spid="_x0000_s1026" type="#_x0000_t13" style="position:absolute;margin-left:148.15pt;margin-top:21.8pt;width:54.4pt;height:18.4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" adj="17945" fillcolor="white [3201]" strokecolor="black [3213]" strokeweight="1pt"/>
            </w:pict>
          </mc:Fallback>
        </mc:AlternateContent>
      </w:r>
      <w:r>
        <w:rPr>
          <w:rFonts w:ascii="Times New Roman" w:hAnsi="Times New Roman" w:cs="Times New Roman"/>
          <w:sz w:val="28"/>
          <w:szCs w:val="28"/>
        </w:rPr>
        <w:tab/>
      </w:r>
    </w:p>
    <w:p w:rsidR="002D27BE" w:rsidRDefault="002D27BE" w:rsidP="00B51109">
      <w:pPr>
        <w:tabs>
          <w:tab w:val="center" w:pos="3282"/>
        </w:tabs>
        <w:spacing w:line="276" w:lineRule="auto"/>
        <w:ind w:left="360"/>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60288" behindDoc="0" locked="0" layoutInCell="1" allowOverlap="1" wp14:anchorId="4F720592" wp14:editId="644C989D">
                <wp:simplePos x="0" y="0"/>
                <wp:positionH relativeFrom="column">
                  <wp:posOffset>3901130</wp:posOffset>
                </wp:positionH>
                <wp:positionV relativeFrom="paragraph">
                  <wp:posOffset>40005</wp:posOffset>
                </wp:positionV>
                <wp:extent cx="594685" cy="212651"/>
                <wp:effectExtent l="0" t="19050" r="34290" b="35560"/>
                <wp:wrapNone/>
                <wp:docPr id="6" name="Right Arrow 6"/>
                <wp:cNvGraphicFramePr/>
                <a:graphic xmlns:a="http://schemas.openxmlformats.org/drawingml/2006/main">
                  <a:graphicData uri="http://schemas.microsoft.com/office/word/2010/wordprocessingShape">
                    <wps:wsp>
                      <wps:cNvSpPr/>
                      <wps:spPr>
                        <a:xfrm>
                          <a:off x="0" y="0"/>
                          <a:ext cx="594685" cy="212651"/>
                        </a:xfrm>
                        <a:prstGeom prst="rightArrow">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509CA8" id="Right Arrow 6" o:spid="_x0000_s1026" type="#_x0000_t13" style="position:absolute;margin-left:307.2pt;margin-top:3.15pt;width:46.85pt;height:16.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" adj="17738" fillcolor="white [3201]" strokecolor="black [3213]" strokeweight="1pt"/>
            </w:pict>
          </mc:Fallback>
        </mc:AlternateContent>
      </w:r>
      <w:r>
        <w:rPr>
          <w:rFonts w:ascii="Times New Roman" w:hAnsi="Times New Roman" w:cs="Times New Roman"/>
          <w:sz w:val="28"/>
          <w:szCs w:val="28"/>
        </w:rPr>
        <w:br w:type="textWrapping" w:clear="all"/>
      </w:r>
    </w:p>
    <w:p w:rsidR="002D27BE" w:rsidRPr="00DE5C03" w:rsidRDefault="002D27BE" w:rsidP="00B51109">
      <w:pPr>
        <w:tabs>
          <w:tab w:val="center" w:pos="3282"/>
        </w:tabs>
        <w:spacing w:line="276" w:lineRule="auto"/>
        <w:ind w:left="360"/>
        <w:jc w:val="center"/>
        <w:rPr>
          <w:rFonts w:ascii="Times New Roman" w:hAnsi="Times New Roman" w:cs="Times New Roman"/>
          <w:b/>
          <w:i/>
          <w:sz w:val="28"/>
          <w:szCs w:val="28"/>
        </w:rPr>
      </w:pPr>
      <w:r w:rsidRPr="00DE5C03">
        <w:rPr>
          <w:rFonts w:ascii="Times New Roman" w:hAnsi="Times New Roman" w:cs="Times New Roman"/>
          <w:b/>
          <w:i/>
          <w:sz w:val="28"/>
          <w:szCs w:val="28"/>
        </w:rPr>
        <w:lastRenderedPageBreak/>
        <w:t>Hình 2: Mô hình chi tiết hành vi của người mua</w:t>
      </w:r>
    </w:p>
    <w:p w:rsidR="002D27BE" w:rsidRPr="00D024F6" w:rsidRDefault="002D27BE" w:rsidP="00B51109">
      <w:pPr>
        <w:spacing w:line="276" w:lineRule="auto"/>
        <w:ind w:left="360"/>
        <w:rPr>
          <w:rFonts w:ascii="Times New Roman" w:hAnsi="Times New Roman" w:cs="Times New Roman"/>
          <w:i/>
          <w:sz w:val="28"/>
          <w:szCs w:val="28"/>
        </w:rPr>
      </w:pPr>
      <w:r>
        <w:rPr>
          <w:rFonts w:ascii="Times New Roman" w:hAnsi="Times New Roman" w:cs="Times New Roman"/>
          <w:i/>
          <w:sz w:val="28"/>
          <w:szCs w:val="28"/>
        </w:rPr>
        <w:t>(Nguồn: Philip Kotler (2002), Marketing căn bản, NXB Thống kê, Tái bản lần thứ 3, trang 121)</w:t>
      </w:r>
    </w:p>
    <w:p w:rsidR="002D27BE" w:rsidRPr="00AB6C54" w:rsidRDefault="002D27BE" w:rsidP="00B51109">
      <w:pPr>
        <w:tabs>
          <w:tab w:val="center" w:pos="3282"/>
        </w:tabs>
        <w:spacing w:line="276" w:lineRule="auto"/>
        <w:ind w:left="360"/>
        <w:rPr>
          <w:rFonts w:ascii="Times New Roman" w:hAnsi="Times New Roman" w:cs="Times New Roman"/>
          <w:sz w:val="28"/>
          <w:szCs w:val="28"/>
        </w:rPr>
      </w:pPr>
      <w:r>
        <w:rPr>
          <w:rFonts w:ascii="Times New Roman" w:hAnsi="Times New Roman" w:cs="Times New Roman"/>
          <w:sz w:val="28"/>
          <w:szCs w:val="28"/>
        </w:rPr>
        <w:t>Hình 2 mô tả chi tiết hơn những yếu tố kích thích, “hộp đen” phản ứng của ngưởi mua và những phản ứng đáp lại của người mua. Bản thân “hộp đen” bao gồm hai phần. Phần thứ nhất là những đặc tính của người mua, có ảnh hưởng cơ bản đến việc con người sẽ tiếp nhận các tác nhân kích thích và phản ứng với nó như thế nào. Phần thứ hai là quá trình thông qua quyết định của người mua và kết quả sẽ phụ thuộc vào quyết định đó. Để hiểu rõ hành vi của người tiêu dùng cần thiết phải hiểu rõ cả hai phần này. Vì vậy sau đây chúng ta sẽ đi vào nghiên cứu các nhân tố ảnh hưởng đến quyết định mua hàng của người tiêu dùng và quá trình thông qua quyết định của người tiêu dùng.</w:t>
      </w:r>
    </w:p>
    <w:p w:rsidR="002D27BE" w:rsidRDefault="002D27BE" w:rsidP="00B51109">
      <w:pPr>
        <w:pStyle w:val="ListParagraph"/>
        <w:numPr>
          <w:ilvl w:val="2"/>
          <w:numId w:val="5"/>
        </w:numPr>
        <w:spacing w:line="276" w:lineRule="auto"/>
        <w:rPr>
          <w:rFonts w:ascii="Times New Roman" w:hAnsi="Times New Roman" w:cs="Times New Roman"/>
          <w:b/>
          <w:i/>
          <w:sz w:val="28"/>
          <w:szCs w:val="28"/>
        </w:rPr>
      </w:pPr>
      <w:r w:rsidRPr="00AB6C54">
        <w:rPr>
          <w:rFonts w:ascii="Times New Roman" w:hAnsi="Times New Roman" w:cs="Times New Roman"/>
          <w:b/>
          <w:i/>
          <w:sz w:val="28"/>
          <w:szCs w:val="28"/>
        </w:rPr>
        <w:t>Những nhân tố tác động đến hành vi của người mua</w:t>
      </w:r>
    </w:p>
    <w:p w:rsidR="002D27BE" w:rsidRPr="008A7C69" w:rsidRDefault="002D27BE" w:rsidP="00B51109">
      <w:pPr>
        <w:pStyle w:val="ListParagraph"/>
        <w:numPr>
          <w:ilvl w:val="0"/>
          <w:numId w:val="15"/>
        </w:numPr>
        <w:spacing w:line="276" w:lineRule="auto"/>
        <w:rPr>
          <w:rFonts w:ascii="Times New Roman" w:hAnsi="Times New Roman" w:cs="Times New Roman"/>
          <w:b/>
          <w:sz w:val="28"/>
          <w:szCs w:val="28"/>
        </w:rPr>
      </w:pPr>
      <w:r w:rsidRPr="008A7C69">
        <w:rPr>
          <w:rFonts w:ascii="Times New Roman" w:hAnsi="Times New Roman" w:cs="Times New Roman"/>
          <w:b/>
          <w:sz w:val="28"/>
          <w:szCs w:val="28"/>
        </w:rPr>
        <w:t>Các nhân tố bên ngoài</w:t>
      </w:r>
    </w:p>
    <w:p w:rsidR="002D27BE" w:rsidRPr="00243287" w:rsidRDefault="002D27BE" w:rsidP="00B51109">
      <w:pPr>
        <w:pStyle w:val="ListParagraph"/>
        <w:numPr>
          <w:ilvl w:val="0"/>
          <w:numId w:val="8"/>
        </w:numPr>
        <w:spacing w:line="276" w:lineRule="auto"/>
        <w:rPr>
          <w:rFonts w:ascii="Times New Roman" w:hAnsi="Times New Roman" w:cs="Times New Roman"/>
          <w:sz w:val="28"/>
          <w:szCs w:val="28"/>
        </w:rPr>
      </w:pPr>
      <w:r>
        <w:rPr>
          <w:rFonts w:ascii="Times New Roman" w:hAnsi="Times New Roman" w:cs="Times New Roman"/>
          <w:b/>
          <w:i/>
          <w:sz w:val="28"/>
          <w:szCs w:val="28"/>
        </w:rPr>
        <w:t>Các nhân tố văn hóa</w:t>
      </w:r>
    </w:p>
    <w:p w:rsidR="002D27BE" w:rsidRDefault="002D27BE" w:rsidP="00B51109">
      <w:pPr>
        <w:spacing w:line="276" w:lineRule="auto"/>
        <w:ind w:left="360"/>
        <w:rPr>
          <w:rFonts w:ascii="Times New Roman" w:hAnsi="Times New Roman" w:cs="Times New Roman"/>
          <w:sz w:val="28"/>
          <w:szCs w:val="28"/>
        </w:rPr>
      </w:pPr>
      <w:r>
        <w:rPr>
          <w:rFonts w:ascii="Times New Roman" w:hAnsi="Times New Roman" w:cs="Times New Roman"/>
          <w:sz w:val="28"/>
          <w:szCs w:val="28"/>
        </w:rPr>
        <w:t>Các nhân tố văn hóa có tác động rộng rãi và sâu xa đến hành vi của người mua. Ta sẽ xem xét vai trò của nền văn hóa, văn học đặc thù và tầng lớp xã hội của người mua.</w:t>
      </w:r>
    </w:p>
    <w:p w:rsidR="002D27BE" w:rsidRPr="005051FB" w:rsidRDefault="002D27BE" w:rsidP="00B51109">
      <w:pPr>
        <w:pStyle w:val="ListParagraph"/>
        <w:numPr>
          <w:ilvl w:val="0"/>
          <w:numId w:val="16"/>
        </w:numPr>
        <w:spacing w:line="276" w:lineRule="auto"/>
        <w:rPr>
          <w:rFonts w:ascii="Times New Roman" w:hAnsi="Times New Roman" w:cs="Times New Roman"/>
          <w:i/>
          <w:sz w:val="28"/>
          <w:szCs w:val="28"/>
          <w:u w:val="single"/>
        </w:rPr>
      </w:pPr>
      <w:r w:rsidRPr="005051FB">
        <w:rPr>
          <w:rFonts w:ascii="Times New Roman" w:hAnsi="Times New Roman" w:cs="Times New Roman"/>
          <w:i/>
          <w:sz w:val="28"/>
          <w:szCs w:val="28"/>
          <w:u w:val="single"/>
        </w:rPr>
        <w:t>Văn hóa:</w:t>
      </w:r>
    </w:p>
    <w:p w:rsidR="002D27BE" w:rsidRDefault="002D27BE" w:rsidP="00B51109">
      <w:pPr>
        <w:spacing w:line="276" w:lineRule="auto"/>
        <w:ind w:left="720"/>
        <w:rPr>
          <w:rFonts w:ascii="Times New Roman" w:hAnsi="Times New Roman" w:cs="Times New Roman"/>
          <w:sz w:val="28"/>
          <w:szCs w:val="28"/>
        </w:rPr>
      </w:pPr>
      <w:r>
        <w:rPr>
          <w:rFonts w:ascii="Times New Roman" w:hAnsi="Times New Roman" w:cs="Times New Roman"/>
          <w:sz w:val="28"/>
          <w:szCs w:val="28"/>
        </w:rPr>
        <w:t xml:space="preserve">Hiểu một cách chung nhất thì văn hóa là “tổng thể phức tạp bao gồm tri thức, niềm tin, nghệ thuật, luật pháp, chuẩn mực đạo đức, phong tục tập quán hoặc bất kỳ thói quen và năng lực nào mà con người lĩnh hội được với tư cách là một thành viên của xã hội” và nếu xét dưới góc độ ảnh hưởng của văn hóa tới hành vi của người mua thì văn hóa là “tổng thể những giá trị, niềm tin, tập tục,... đã được tiếp thu nhằm hướng dẫn hành vi tiêu dùng của những thành viên trong một xã hội nhất định”. Văn hóa là nguyên nhân đầu tiên và cơ bản quyết định nhu cầu và hành vi của con người. Một người lớn lên trong xã hội được tiếp thu những giá trị, nhận thức, sở thích và cách ứng xử cơ bản thông qua gia đình và những định chế quan trọng khác. Trong quá trình sống đó, văn hóa đã ấn định trong tâm trí của người tiêu dùng những điều cơ bản vè giá trị, sự cảm thụ, sự ưa thích và những sắc thái đặc thù của sản phẩm vật chất đồng thời cũng ấn định cách thức giao tiếp trong một xã </w:t>
      </w:r>
      <w:r>
        <w:rPr>
          <w:rFonts w:ascii="Times New Roman" w:hAnsi="Times New Roman" w:cs="Times New Roman"/>
          <w:sz w:val="28"/>
          <w:szCs w:val="28"/>
        </w:rPr>
        <w:lastRenderedPageBreak/>
        <w:t>hội chấp nhận, các quan niệm về chuẩn mực xã hội, cách thức giao tiếp trong một cộng đồng thậm chí cả cách biểu lộ tình cảm, cảm xúc của con người. Do đó, người mua khi mua hàng bao giờ cũng bị chi phối bởi xá yếu tố văn hóa mang bản sắc dân tộc tác động đến giá trị lựa chọn. Sự ảnh hưởng của văn hóa lên hành vi của người mua càng dễ nhận biết trong bối cảnh các nền văn hóa khác nhau. Ví dụ với một chiếc bánh pizza, người Mỹ sẽ nghĩ ngay đến chiếc pizza với xúc xích bò và heo rắc thêm ít tiêu; người Nhật Bản sẽ coi pizza mực ống là lựa chọn hàng đầu; ở Anh sẽ coi đó là cá hồi và ngô; ở Guatemala sẽ là nước xốt đậu đen còn người Australia lại thích pizza trứng. Những lựa chọn trên chỉ đơn giản và do sở thích của mỗi người khác nhau nhưng nếu xem, xét về nguyên nhân sâu xa thì đó là do sự ảnh hưởng mạnh mẽ của nền văn hóa mà họ đã được hấp thụ từ thời khắc đầu tiên của đời sống con người.</w:t>
      </w:r>
    </w:p>
    <w:p w:rsidR="002D27BE" w:rsidRPr="005051FB" w:rsidRDefault="002D27BE" w:rsidP="00B51109">
      <w:pPr>
        <w:pStyle w:val="ListParagraph"/>
        <w:numPr>
          <w:ilvl w:val="0"/>
          <w:numId w:val="16"/>
        </w:numPr>
        <w:spacing w:line="276" w:lineRule="auto"/>
        <w:rPr>
          <w:rFonts w:ascii="Times New Roman" w:hAnsi="Times New Roman" w:cs="Times New Roman"/>
          <w:i/>
          <w:sz w:val="28"/>
          <w:szCs w:val="28"/>
          <w:u w:val="single"/>
        </w:rPr>
      </w:pPr>
      <w:r w:rsidRPr="005051FB">
        <w:rPr>
          <w:rFonts w:ascii="Times New Roman" w:hAnsi="Times New Roman" w:cs="Times New Roman"/>
          <w:i/>
          <w:sz w:val="28"/>
          <w:szCs w:val="28"/>
          <w:u w:val="single"/>
        </w:rPr>
        <w:t>Nhánh văn hóa</w:t>
      </w:r>
    </w:p>
    <w:p w:rsidR="002D27BE" w:rsidRDefault="002D27BE" w:rsidP="00B51109">
      <w:pPr>
        <w:spacing w:line="276" w:lineRule="auto"/>
        <w:ind w:left="720"/>
        <w:rPr>
          <w:rFonts w:ascii="Times New Roman" w:hAnsi="Times New Roman" w:cs="Times New Roman"/>
          <w:sz w:val="28"/>
          <w:szCs w:val="28"/>
        </w:rPr>
      </w:pPr>
      <w:r>
        <w:rPr>
          <w:rFonts w:ascii="Times New Roman" w:hAnsi="Times New Roman" w:cs="Times New Roman"/>
          <w:sz w:val="28"/>
          <w:szCs w:val="28"/>
        </w:rPr>
        <w:t xml:space="preserve">Bên cạnh khái niệm văn hóa nói chung, chúng ta cũng cần xem xét đến ảnh hưởng của nhánh văn hóa tới hành vi của người tiêu dùng. Mỗi nền văn hóa đều chức đựng những bộ phận cấu thành nhỏ hơn hay nhánh văn hóa là những nhóm văn hóa tạo nên những nét đặc trung riêng biệt và mức độ  hòa nhập với xã hội cho các thành viên của nó. Có thể xác định các nhánh văn hóa mang theo  dặc trưng văn hóa của các nhóm xã hội cho các thành viên của nó. Có thể xác định các nhánh văn hóa theo đặc trưng văn hóa của các nhóm xã hội như: sắc tộc (như dân tộc Việt Nam bao gồm nười Việt Nam trong nước và cộng đồng người Việt Nam ở nước ngoài, ít nhiều đều thể hiện những thị hiếu cũng như thiên hướng dân tộc đặc thù), chủng tộc (như người da đen và người da màu, đều có những phong cách và quan điểm tiêu dùng khác nhau), tôn giáo (như Công giáo, Phật giáo, đều tượng trưng cho những nhóm văn hóa đặc thù và đều có những điều ưa chuộng và cấm kị riêng biệt của họ), vùng địa lý (như các vùng phía Bắc và các vùng phía Nam đều có những nét văn hóa đặc thù và phong cách sống tiêu biểu đặc trưng của vùng đó), độ tuổi (như trẻ em, thanh niên, người già đều có quan niệm sống và thị hiếu, sở thích riêng), giới tính (như phụ nữ và nam giới thì tất nhiên có những nhu cầu và mối quan tâm khác nhau),... Nhánh văn hóa thể hiện tính đồng nhất, đặc trưng trong hành vi của người tiêu dùng trong phạm vi nhỏ hơn nền văn hóa. Những người thuộc nhóm văn hóa khác nhau </w:t>
      </w:r>
      <w:r>
        <w:rPr>
          <w:rFonts w:ascii="Times New Roman" w:hAnsi="Times New Roman" w:cs="Times New Roman"/>
          <w:sz w:val="28"/>
          <w:szCs w:val="28"/>
        </w:rPr>
        <w:lastRenderedPageBreak/>
        <w:t>thì có cách nhìn nhận, sở thích, cách đánh giá về giá trị, cách thức mua sắm, sử dụng sản phẩm cũng khác nhau.</w:t>
      </w:r>
    </w:p>
    <w:p w:rsidR="002D27BE" w:rsidRDefault="002D27BE" w:rsidP="00B51109">
      <w:pPr>
        <w:spacing w:line="276" w:lineRule="auto"/>
        <w:ind w:left="720"/>
        <w:rPr>
          <w:rFonts w:ascii="Times New Roman" w:hAnsi="Times New Roman" w:cs="Times New Roman"/>
          <w:sz w:val="28"/>
          <w:szCs w:val="28"/>
        </w:rPr>
      </w:pPr>
      <w:r>
        <w:rPr>
          <w:rFonts w:ascii="Times New Roman" w:hAnsi="Times New Roman" w:cs="Times New Roman"/>
          <w:sz w:val="28"/>
          <w:szCs w:val="28"/>
        </w:rPr>
        <w:t>Các nền văn hóa, nhánh văn hóa luôn tìm cách bảo tồn  bản sắc văn hóa của dân tộc mình, song các thành viên trong đó vẫn chịu ảnh hưởng của các nền văn hóa, nhánh văn hóa khách hay còn gọi là sự hội nhập và biến đổi văn hóa. Quá trình hội nhập văn hóa là quá trình mà mỗi cá nhân tiếp thu các giá trị văn hóa khác để làm phong phú thêm văn hóa của mình, đồng thời khẳng định giá trị văn hóa cốt lõi của họ. Ví dụ như trang phục của phụ nữ phương Đông hiện nay rất phong phú và đa dạng. Bên cạnh là những tà áo dài thướt tha của phụ nữ Việt Nam, bộ sườn xám duyên dáng của phụ nữ Trung Quốc, hay bộ Kimono nhẹ nhàng của phụ nữ Nhật Bản thì nhiều kiểu quần áo của phụ nữ phương Tây như váy đầm, quần áo công sở,... hiện nay cũng rất được họ ưa chuộng. Còn nói đến sự biến đổi văn hóa, đó là sự hình thành những tư tưởng mới, quan niệm mới, chuẩn mực mới trong lối sống và phong cách sống, thay thế những gì không còn phù hợp với sự biến đổi của môi trường tự nhiên, chính trị, xã hội,... mà nền văn hóa phải vận động trong đó; đó là kết quả của sự giao lưu, tiếp xúc giữa các nền văn hóa với nhau. Mở rộng thương mại, du lịch, chiến tranh, hoạt động truyền thông đều là những cơ hội cho sự giao lưu về văn hóa. Như vậy hội nhập và biến đổi làm cho nền văn hóa vận động một cách tích cực, từ đây nó tác động làm cho hành vi của người tiêu dùng có những thay đổi phù hợp với nó.</w:t>
      </w:r>
    </w:p>
    <w:p w:rsidR="002D27BE" w:rsidRPr="005051FB" w:rsidRDefault="002D27BE" w:rsidP="00B51109">
      <w:pPr>
        <w:pStyle w:val="ListParagraph"/>
        <w:numPr>
          <w:ilvl w:val="0"/>
          <w:numId w:val="16"/>
        </w:numPr>
        <w:spacing w:line="276" w:lineRule="auto"/>
        <w:rPr>
          <w:rFonts w:ascii="Times New Roman" w:hAnsi="Times New Roman" w:cs="Times New Roman"/>
          <w:sz w:val="28"/>
          <w:szCs w:val="28"/>
          <w:u w:val="single"/>
        </w:rPr>
      </w:pPr>
      <w:r w:rsidRPr="005051FB">
        <w:rPr>
          <w:rFonts w:ascii="Times New Roman" w:hAnsi="Times New Roman" w:cs="Times New Roman"/>
          <w:i/>
          <w:sz w:val="28"/>
          <w:szCs w:val="28"/>
          <w:u w:val="single"/>
        </w:rPr>
        <w:t>Tầng lớp xã hội:</w:t>
      </w:r>
    </w:p>
    <w:p w:rsidR="002D27BE" w:rsidRDefault="002D27BE" w:rsidP="00B51109">
      <w:pPr>
        <w:spacing w:line="276" w:lineRule="auto"/>
        <w:ind w:left="720"/>
        <w:rPr>
          <w:rFonts w:ascii="Times New Roman" w:hAnsi="Times New Roman" w:cs="Times New Roman"/>
          <w:sz w:val="28"/>
          <w:szCs w:val="28"/>
        </w:rPr>
      </w:pPr>
      <w:r>
        <w:rPr>
          <w:rFonts w:ascii="Times New Roman" w:hAnsi="Times New Roman" w:cs="Times New Roman"/>
          <w:sz w:val="28"/>
          <w:szCs w:val="28"/>
        </w:rPr>
        <w:t>Về cơ bản, tất cả các xã hội loài người đều có sự phân tầng xã hội. Việc phân tầng xã hội có thể mang hình thức một hệ thống đẳng cấp, là hệ thống mà các thành viên trong những đẳng cấp khách nhau đều cùng gắn bó với nhau trong những vai trò nào đó và có thể thay đổi từ đẳng cấp này sang đẳng cấp khác. Thông thường hơn, sự phân tầng xã hội mang hình thức là những tầng lớp xã hội.</w:t>
      </w:r>
    </w:p>
    <w:p w:rsidR="002D27BE" w:rsidRDefault="002D27BE" w:rsidP="00B51109">
      <w:pPr>
        <w:spacing w:line="276" w:lineRule="auto"/>
        <w:ind w:left="720"/>
        <w:rPr>
          <w:rFonts w:ascii="Times New Roman" w:hAnsi="Times New Roman" w:cs="Times New Roman"/>
          <w:sz w:val="28"/>
          <w:szCs w:val="28"/>
        </w:rPr>
      </w:pPr>
      <w:r>
        <w:rPr>
          <w:rFonts w:ascii="Times New Roman" w:hAnsi="Times New Roman" w:cs="Times New Roman"/>
          <w:sz w:val="28"/>
          <w:szCs w:val="28"/>
        </w:rPr>
        <w:t>Tầng lớp xã hội là những giai cấp tương đối đồng nhất và bền vững trong một xã hội, được sắp xếp theo trật tự tôn ti, và các thành viên trong những thứ bậc ấy đều chia sẽ những giá trị, mối quan tâm và cách ứng xử giống nhau.</w:t>
      </w:r>
    </w:p>
    <w:p w:rsidR="002D27BE" w:rsidRDefault="002D27BE" w:rsidP="00B51109">
      <w:pPr>
        <w:spacing w:line="276" w:lineRule="auto"/>
        <w:ind w:left="720"/>
        <w:rPr>
          <w:rFonts w:ascii="Times New Roman" w:hAnsi="Times New Roman" w:cs="Times New Roman"/>
          <w:sz w:val="28"/>
          <w:szCs w:val="28"/>
        </w:rPr>
      </w:pPr>
      <w:r>
        <w:rPr>
          <w:rFonts w:ascii="Times New Roman" w:hAnsi="Times New Roman" w:cs="Times New Roman"/>
          <w:sz w:val="28"/>
          <w:szCs w:val="28"/>
        </w:rPr>
        <w:lastRenderedPageBreak/>
        <w:t>Tầng lớp xã hội không chỉ dựa vào một yếu tố như thu nhập, mà cả sự kết hợp của nghề nghiệp, thu nhập, học vấn, của cải và những yếu tố khác nữa. Trong cuộc đời, người ta có thể vươn lên một tầng lớp xã hội cao hơn hoặc tụt xuống một tầng lớp xã hội thấp hơn. Các tầng lớp xã hội có những sở thích về nhãn hiệu và sản phẩm khác nhau trong các lĩnh vực như quần áo, đồ đạc trong nhà, hoạt động giải trí và phương tiện đi lại,... Bởi vậy các nhà marketing luôn coi tầng lớp xã hội là tiêu thức cơ bản để phân đoạn thị trường và định vị sản phẩm. (Xem thêm phụ lục số 1)</w:t>
      </w:r>
    </w:p>
    <w:p w:rsidR="002D27BE" w:rsidRPr="00112C85" w:rsidRDefault="002D27BE" w:rsidP="00B51109">
      <w:pPr>
        <w:pStyle w:val="ListParagraph"/>
        <w:numPr>
          <w:ilvl w:val="0"/>
          <w:numId w:val="18"/>
        </w:numPr>
        <w:spacing w:line="276" w:lineRule="auto"/>
        <w:rPr>
          <w:rFonts w:ascii="Times New Roman" w:hAnsi="Times New Roman" w:cs="Times New Roman"/>
          <w:sz w:val="28"/>
          <w:szCs w:val="28"/>
        </w:rPr>
      </w:pPr>
      <w:r>
        <w:rPr>
          <w:rFonts w:ascii="Times New Roman" w:hAnsi="Times New Roman" w:cs="Times New Roman"/>
          <w:b/>
          <w:i/>
          <w:sz w:val="28"/>
          <w:szCs w:val="28"/>
        </w:rPr>
        <w:t>Các nhân tố xã hội</w:t>
      </w:r>
    </w:p>
    <w:p w:rsidR="002D27BE" w:rsidRDefault="002D27BE" w:rsidP="00B51109">
      <w:pPr>
        <w:spacing w:line="276" w:lineRule="auto"/>
        <w:ind w:left="720"/>
        <w:rPr>
          <w:rFonts w:ascii="Times New Roman" w:hAnsi="Times New Roman" w:cs="Times New Roman"/>
          <w:sz w:val="28"/>
          <w:szCs w:val="28"/>
        </w:rPr>
      </w:pPr>
      <w:r>
        <w:rPr>
          <w:rFonts w:ascii="Times New Roman" w:hAnsi="Times New Roman" w:cs="Times New Roman"/>
          <w:sz w:val="28"/>
          <w:szCs w:val="28"/>
        </w:rPr>
        <w:t>Hành vi của một người mua cũng chịu sự tác động của những nhân tố xã hội như nhóm tham khảo, gia đình, vai trò và địa vị xã hội.</w:t>
      </w:r>
    </w:p>
    <w:p w:rsidR="002D27BE" w:rsidRPr="00112C85" w:rsidRDefault="002D27BE" w:rsidP="00B51109">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Các nhóm tham khảo</w:t>
      </w:r>
    </w:p>
    <w:p w:rsidR="002D27BE" w:rsidRDefault="002D27BE" w:rsidP="00B51109">
      <w:pPr>
        <w:spacing w:line="276" w:lineRule="auto"/>
        <w:ind w:left="720"/>
        <w:rPr>
          <w:rFonts w:ascii="Times New Roman" w:hAnsi="Times New Roman" w:cs="Times New Roman"/>
          <w:sz w:val="28"/>
          <w:szCs w:val="28"/>
        </w:rPr>
      </w:pPr>
      <w:r>
        <w:rPr>
          <w:rFonts w:ascii="Times New Roman" w:hAnsi="Times New Roman" w:cs="Times New Roman"/>
          <w:sz w:val="28"/>
          <w:szCs w:val="28"/>
        </w:rPr>
        <w:t>Hành vi của một người mua chịu ảnh hưởng mạnh mẽ của nhiều nhóm người.</w:t>
      </w:r>
    </w:p>
    <w:p w:rsidR="002D27BE" w:rsidRDefault="002D27BE" w:rsidP="00B51109">
      <w:pPr>
        <w:spacing w:line="276" w:lineRule="auto"/>
        <w:ind w:left="720"/>
        <w:rPr>
          <w:rFonts w:ascii="Times New Roman" w:hAnsi="Times New Roman" w:cs="Times New Roman"/>
          <w:sz w:val="28"/>
          <w:szCs w:val="28"/>
        </w:rPr>
      </w:pPr>
      <w:r>
        <w:rPr>
          <w:rFonts w:ascii="Times New Roman" w:hAnsi="Times New Roman" w:cs="Times New Roman"/>
          <w:sz w:val="28"/>
          <w:szCs w:val="28"/>
        </w:rPr>
        <w:t>Các nhóm tham khảo (hay Philip Kotler gọi là nhóm tiêu biểu) là những nhóm có ảnh hưởng trực tiếp hoặc gián tiếp đến thái độ hay hành vi của con người. Trong đó nhóm thành viên là những nhóm có ảnh hưởng trực tiếp đến một người, tức là nhóm mà người đó tham gia và có tác động qua lại với các thành viên khách trong đó. Nhóm thành viên bao gồm:</w:t>
      </w:r>
    </w:p>
    <w:p w:rsidR="002D27BE" w:rsidRDefault="002D27BE" w:rsidP="00B51109">
      <w:pPr>
        <w:pStyle w:val="ListParagraph"/>
        <w:numPr>
          <w:ilvl w:val="0"/>
          <w:numId w:val="7"/>
        </w:numPr>
        <w:spacing w:line="276" w:lineRule="auto"/>
        <w:rPr>
          <w:rFonts w:ascii="Times New Roman" w:hAnsi="Times New Roman" w:cs="Times New Roman"/>
          <w:sz w:val="28"/>
          <w:szCs w:val="28"/>
        </w:rPr>
      </w:pPr>
      <w:r>
        <w:rPr>
          <w:rFonts w:ascii="Times New Roman" w:hAnsi="Times New Roman" w:cs="Times New Roman"/>
          <w:sz w:val="28"/>
          <w:szCs w:val="28"/>
        </w:rPr>
        <w:t>Những nhóm sơ cấp có tính chất không chính thức mà những thành viên của chúng có quan hệ thân mật và có sự tác động qua lại thường xuyên như gia đình, bạn bè, láng giềng và người đồng sự.</w:t>
      </w:r>
    </w:p>
    <w:p w:rsidR="002D27BE" w:rsidRDefault="002D27BE" w:rsidP="00B51109">
      <w:pPr>
        <w:pStyle w:val="ListParagraph"/>
        <w:numPr>
          <w:ilvl w:val="0"/>
          <w:numId w:val="7"/>
        </w:numPr>
        <w:spacing w:line="276" w:lineRule="auto"/>
        <w:rPr>
          <w:rFonts w:ascii="Times New Roman" w:hAnsi="Times New Roman" w:cs="Times New Roman"/>
          <w:sz w:val="28"/>
          <w:szCs w:val="28"/>
        </w:rPr>
      </w:pPr>
      <w:r>
        <w:rPr>
          <w:rFonts w:ascii="Times New Roman" w:hAnsi="Times New Roman" w:cs="Times New Roman"/>
          <w:sz w:val="28"/>
          <w:szCs w:val="28"/>
        </w:rPr>
        <w:t>Những nhóm thứ cấp có tính chất chính thức hơn và ít có sự tác động qua lại với nhau hơn như các loại tổ chức xã hội: tổ chức tôn giáo, hiệp hội ngành nghề, công đoàn, đoàn thể (đoàn thanh niên, hội phụ nữ,...) hay các nhóm vui chơi giải trí (câu lạc bộ thể thao, câu lạc bộ thơ văn,...)</w:t>
      </w:r>
    </w:p>
    <w:p w:rsidR="002D27BE" w:rsidRDefault="002D27BE" w:rsidP="00B51109">
      <w:pPr>
        <w:spacing w:line="276" w:lineRule="auto"/>
        <w:ind w:left="720"/>
        <w:rPr>
          <w:rFonts w:ascii="Times New Roman" w:hAnsi="Times New Roman" w:cs="Times New Roman"/>
          <w:sz w:val="28"/>
          <w:szCs w:val="28"/>
        </w:rPr>
      </w:pPr>
      <w:r>
        <w:rPr>
          <w:rFonts w:ascii="Times New Roman" w:hAnsi="Times New Roman" w:cs="Times New Roman"/>
          <w:sz w:val="28"/>
          <w:szCs w:val="28"/>
        </w:rPr>
        <w:t>Cá nhân cũng chịu ảnh hưởng gián tiếp của những nhóm mà bản thân họ không ở trong đó. Nhóm ngưỡng mộ là nhóm mà người ta mong muốn được có mặt trong đó. Chẳng hạn, một cầu thủ bóng đá trẻ có thể hi vọng một ngày nào đó mình sẽ có mặt trong một đội bóng nổi tiếng và anh ta đồng nhất mình với nhóm này, mặc dù không có sự giao tiếp trực tiếp.</w:t>
      </w:r>
    </w:p>
    <w:p w:rsidR="002D27BE" w:rsidRDefault="002D27BE" w:rsidP="00B51109">
      <w:pPr>
        <w:spacing w:line="276" w:lineRule="auto"/>
        <w:ind w:left="720"/>
        <w:rPr>
          <w:rFonts w:ascii="Times New Roman" w:hAnsi="Times New Roman" w:cs="Times New Roman"/>
          <w:sz w:val="28"/>
          <w:szCs w:val="28"/>
        </w:rPr>
      </w:pPr>
      <w:r>
        <w:rPr>
          <w:rFonts w:ascii="Times New Roman" w:hAnsi="Times New Roman" w:cs="Times New Roman"/>
          <w:sz w:val="28"/>
          <w:szCs w:val="28"/>
        </w:rPr>
        <w:lastRenderedPageBreak/>
        <w:t>Các nhóm tham khảo thường ảnh hưởng đến một người theo 3 cách: hướng người ta đi theo cách ứng xử và phong cách sống mới; ảnh hưởng để quan điểm và ý thức của một người vì người đó thường muốn được hòa nhập vào đó; tạo ra các áp lực buộc tuân theo chuẩn mực chung và có thể ảnh hưởng đến sự lựa chọn sản phẩm và nhãn hiệu của người đó.</w:t>
      </w:r>
    </w:p>
    <w:p w:rsidR="002D27BE" w:rsidRPr="00B828DA" w:rsidRDefault="002D27BE" w:rsidP="00B51109">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Gia đình:</w:t>
      </w:r>
    </w:p>
    <w:p w:rsidR="002D27BE" w:rsidRDefault="002D27BE" w:rsidP="00B51109">
      <w:pPr>
        <w:spacing w:line="276" w:lineRule="auto"/>
        <w:ind w:left="720"/>
        <w:rPr>
          <w:rFonts w:ascii="Times New Roman" w:hAnsi="Times New Roman" w:cs="Times New Roman"/>
          <w:sz w:val="28"/>
          <w:szCs w:val="28"/>
        </w:rPr>
      </w:pPr>
      <w:r>
        <w:rPr>
          <w:rFonts w:ascii="Times New Roman" w:hAnsi="Times New Roman" w:cs="Times New Roman"/>
          <w:sz w:val="28"/>
          <w:szCs w:val="28"/>
        </w:rPr>
        <w:t>Các thành viên trong gia đình của người mua có thể tạo nên một ảnh hưởng mạnh mẽ lên hành vi của người mua đó. Gia đình hình thành cho cá nhân những định hướng về tôn giáo, chính trị, kinh tế và những tham vọng cá nhân, giá trị bản thân và tình cảm, đồng thời có ảnh hưởng trực tiếp tới hành vi mua hàng ngày của cá nhân. Chúng ta có thể phân biệt thành hai loại gia đình của người mua.</w:t>
      </w:r>
    </w:p>
    <w:p w:rsidR="002D27BE" w:rsidRDefault="002D27BE" w:rsidP="00B51109">
      <w:pPr>
        <w:pStyle w:val="ListParagraph"/>
        <w:numPr>
          <w:ilvl w:val="0"/>
          <w:numId w:val="7"/>
        </w:numPr>
        <w:spacing w:line="276" w:lineRule="auto"/>
        <w:rPr>
          <w:rFonts w:ascii="Times New Roman" w:hAnsi="Times New Roman" w:cs="Times New Roman"/>
          <w:sz w:val="28"/>
          <w:szCs w:val="28"/>
        </w:rPr>
      </w:pPr>
      <w:r>
        <w:rPr>
          <w:rFonts w:ascii="Times New Roman" w:hAnsi="Times New Roman" w:cs="Times New Roman"/>
          <w:sz w:val="28"/>
          <w:szCs w:val="28"/>
        </w:rPr>
        <w:t>Gia đình định hướng bao gồm cha mẹ của người đó. Từ cha mẹ, một người nhận được sự định hướng về chính trị, kinh tế và ý nghĩa của mong ước cá nhân, tình yêu và phẩm hạnh. Ngay cả những người mua không còn quan hệ nhiều với cha mẹ mình thì ảnh hưởng của cha mẹ lên hành vi của người mua vẫn có thể rất đáng kể. Ở những gia đình mà cha mẹ vẫn tiếp tục sống chung với con cái đã trưởng thành thì ảnh hưởng của họ mang tính chất quyết định.</w:t>
      </w:r>
    </w:p>
    <w:p w:rsidR="002D27BE" w:rsidRDefault="002D27BE" w:rsidP="00B51109">
      <w:pPr>
        <w:pStyle w:val="ListParagraph"/>
        <w:numPr>
          <w:ilvl w:val="0"/>
          <w:numId w:val="7"/>
        </w:numPr>
        <w:spacing w:line="276" w:lineRule="auto"/>
        <w:rPr>
          <w:rFonts w:ascii="Times New Roman" w:hAnsi="Times New Roman" w:cs="Times New Roman"/>
          <w:sz w:val="28"/>
          <w:szCs w:val="28"/>
        </w:rPr>
      </w:pPr>
      <w:r>
        <w:rPr>
          <w:rFonts w:ascii="Times New Roman" w:hAnsi="Times New Roman" w:cs="Times New Roman"/>
          <w:sz w:val="28"/>
          <w:szCs w:val="28"/>
        </w:rPr>
        <w:t>Gia đình riêng bao gồm vợ chồng và con cái của người mua có ảnh hưởng trực tiếp hơn đến hành vi mua sắm hàng ngày. Sự can dự của chồng hay của vợ thay đổi rất nhiều tùy thuộc theo loại sản phẩm. Người vợ, từ xưa đã là người mua sắm chính yếu trong gia đình, đặc biệt trong những lĩnh vực như thực phẩm, quần áo và các đồ gia dụng khác. Tuy nhiên điều này đang thay đổi khi mà ngày càng nhiều phụ nữ đi làm và người chống thì muốn chăm sóc gia đình nhiều hơn. Do vậy sẽ là sai lầm nếu ngày nay chúng ta vẫn nghĩ phụ nữ là khách hàng chủ yếu và duy nhất mua sắm các loại nhu yếu phẩm hàng ngày mà bỏ qua một lượng khách hàng đáng kể là nam giới. Bên cạnh đó, trong trường hợp các sản phẩm và dịch vụ thuộc loại đắt tiền, thường là chồng và vợ cùng trao đổi để đưa ra quyết định.</w:t>
      </w:r>
    </w:p>
    <w:p w:rsidR="002D27BE" w:rsidRPr="00BF1B3D" w:rsidRDefault="002D27BE" w:rsidP="00B51109">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Vai trò và địa vị</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lastRenderedPageBreak/>
        <w:t>Các nhân tố mang tính chất xã hội còn phải kể đến vai trò và địa vị của cá nhân. Mỗi cá nhân đều có mặt trong nhiều loại nhóm: gia đình, câu lạc bộ, tổ chức. Vị trí của người ấy trong mỗi nhóm có thể xác định trong khuôn khổ vai trò và địa vị. Mỗi vai trò đều sẽ ảnh hưởng đến hành vi mua của họ.</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Mỗi vai trò đều gắn liền với một địa vị phản ánh sự kính trọng nói chung của xã hội, phù hợp với vai trò đó. Vì vậy, người mua thường lựa chọn các sản phẩm nói lên vai trò và địa vị của họ trong xã hội. Ví dụ như các vị chủ tịch của các công ty thường đi xe “Mersedes” hay “Cadillac”, mặc những bộ đồ đắt tiền, uống Wisky “Catty Sark”. Tuy nhiên, các biểu tượng địa vị không chỉ thay đổi theo tầng lớp xã hội mà còn khách nhay theo các vùng địa lý nữa. ở New York thì biểu tượng của địa vị là chạy bước chậm đến nơi làm việc, câu cá, đi săn còn ở Chicago thì lại là mua sắm hàng hóa theo catalogue, bánh mỳ sừng, điện thoại trong xe hơi và ở Huston là các buổi tiếp khách thượng lưu, trứng cá và dáng vẻ của người tốt nghiệp trường tư thục,...</w:t>
      </w:r>
    </w:p>
    <w:p w:rsidR="002D27BE" w:rsidRDefault="002D27BE" w:rsidP="00B51109">
      <w:pPr>
        <w:pStyle w:val="ListParagraph"/>
        <w:numPr>
          <w:ilvl w:val="0"/>
          <w:numId w:val="15"/>
        </w:numPr>
        <w:spacing w:line="276" w:lineRule="auto"/>
        <w:rPr>
          <w:rFonts w:ascii="Times New Roman" w:hAnsi="Times New Roman" w:cs="Times New Roman"/>
          <w:b/>
          <w:sz w:val="28"/>
          <w:szCs w:val="28"/>
        </w:rPr>
      </w:pPr>
      <w:r>
        <w:rPr>
          <w:rFonts w:ascii="Times New Roman" w:hAnsi="Times New Roman" w:cs="Times New Roman"/>
          <w:b/>
          <w:sz w:val="28"/>
          <w:szCs w:val="28"/>
        </w:rPr>
        <w:t>Các nhân tố bên trong</w:t>
      </w:r>
    </w:p>
    <w:p w:rsidR="002D27BE" w:rsidRPr="00201F42" w:rsidRDefault="002D27BE" w:rsidP="00B51109">
      <w:pPr>
        <w:pStyle w:val="ListParagraph"/>
        <w:numPr>
          <w:ilvl w:val="0"/>
          <w:numId w:val="18"/>
        </w:numPr>
        <w:spacing w:line="276" w:lineRule="auto"/>
        <w:rPr>
          <w:rFonts w:ascii="Times New Roman" w:hAnsi="Times New Roman" w:cs="Times New Roman"/>
          <w:b/>
          <w:sz w:val="28"/>
          <w:szCs w:val="28"/>
        </w:rPr>
      </w:pPr>
      <w:r>
        <w:rPr>
          <w:rFonts w:ascii="Times New Roman" w:hAnsi="Times New Roman" w:cs="Times New Roman"/>
          <w:b/>
          <w:i/>
          <w:sz w:val="28"/>
          <w:szCs w:val="28"/>
        </w:rPr>
        <w:t>Các nhân tố cá nhân</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Quyết định của người mua còn chịu ảnh hưởng bởi những đặc điểm cá nhân, đáng kể là tuổi tác, nghề nghiệp, hoàn cảnh kinh tế, phong cách sống, cá tính và sự tự quan niệm của người đó.</w:t>
      </w:r>
    </w:p>
    <w:p w:rsidR="002D27BE" w:rsidRPr="00371218" w:rsidRDefault="002D27BE" w:rsidP="00B51109">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Tuổi tác và giai đoạn của chu trình đời sống gia đình.</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Cùng với tuổi tác những chủng loại và danh mục những mặt hàng và dịch vụ mua sắm của con người cũng có những thay đổi. Mọi người ăn thức ăn trẻ em ở tuổi ấu thơ, ăn hầu hết các thực phẩm lúc lớn lên và trưởng thành, ăn những món ăn kiêng lúc già yếu. Sở thích về thời trang, giải trí,... cũng tùy theo độ tuổi. Bên cạnh đó, tính chất tiêu dùng cũng phụ thuộc vào giai đoạn của chu trình đời sống gia đình. Tương ứng với mỗi giai đoạn khách nhau của chu kỳ này, đặc điểm hành vi và sự quan tâm, thói quen mua hàng của ngườ</w:t>
      </w:r>
      <w:r w:rsidR="00812B7F">
        <w:rPr>
          <w:rFonts w:ascii="Times New Roman" w:hAnsi="Times New Roman" w:cs="Times New Roman"/>
          <w:sz w:val="28"/>
          <w:szCs w:val="28"/>
        </w:rPr>
        <w:t xml:space="preserve">i mua cũng khác nhau. </w:t>
      </w:r>
    </w:p>
    <w:p w:rsidR="002D27BE" w:rsidRPr="00371218" w:rsidRDefault="002D27BE" w:rsidP="00B51109">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Nghề nghiệp</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Nghề nghiệp của một người cũng ảnh hưởng đến việc mua sắm và tiêu dùng hàng hóa và dịch vụ. Một người công nahan sẽ mua những quần áo và giày dép lao động, hộp thức ăn trưa và tìm cách ngủ một giấc lấy sức vào giờ nghỉ trưa. Chủ </w:t>
      </w:r>
      <w:r>
        <w:rPr>
          <w:rFonts w:ascii="Times New Roman" w:hAnsi="Times New Roman" w:cs="Times New Roman"/>
          <w:sz w:val="28"/>
          <w:szCs w:val="28"/>
        </w:rPr>
        <w:lastRenderedPageBreak/>
        <w:t>tịch của một công ty thì mua quần áo đắt tiền, đi dù lịch bằng máy bay và làm hội viên của một câu lạc bộ quần vợt.</w:t>
      </w:r>
    </w:p>
    <w:p w:rsidR="002D27BE" w:rsidRPr="00371218" w:rsidRDefault="002D27BE" w:rsidP="00B51109">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Hoàn cảnh kinh tế</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Hoàn cảnh kinh tế của một người sẽ ảnh hưởng rất lớn đến sự lựa chọn sản phẩm của người đó. Hoàn cảnh kinh tế của một người lao động bao gồm số thu nhập dành cho tiêu dùng (mức độ, tính ổn định và kết cấu thời gian của số thu nhập đó), số tiền gửi tiết kiệm và tài sản, kể cả khả năng vay mượn và thái độ đối với việc chi tiêu và tiết kiệm. Nhìn chung, người nghèo có mức độ nhạy cảm về giá của các sản phẩm so với thu nhập cao hơn so với người giàu. Trong các loại sản phẩm, loại hàng hóa mang tính chất thiết yếu thường có sự nhạy cảm về thu nhập thấp hơn những loại hàng hóa xa xỉ.</w:t>
      </w:r>
    </w:p>
    <w:p w:rsidR="002D27BE" w:rsidRPr="0031129E" w:rsidRDefault="002D27BE" w:rsidP="00B51109">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Phong cách sống</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Người tiêu dùng tuy cùng một nhóm văn hóa đặc thù hoặc tầng lớp xã hội như nhau và thậm chí cùng nghề nghiệp giống nhau cũng có thể có sự khác biệt trong phong cách sống.</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Phong cách sống của một người là sự tự biểu hiện của người đó được thể hiện ra thành những hoạt động, mối quan tâm và quan điểm của người ấy trong cuộc sống. Phong cách sống mô tả sinh động toàn diện một người trong sự tác động qua lại giữa người đó và môi trường sống. Phong cách sống hàm chưa nhiều nét đặc trưng hơn là tầng lớp xã hội và cá tính riêng của người đó. Nếu chúng ta biết một người nào đó thuộc tầng lớp gì, chúng ta có thể suy luận ra một số biểu hiện chung về cách ứng xử của người đó; nhưng chúng ta không thể thấy được người đó trong tư cách một cá nhân. Nếu biết được cá tính của người đó thuộc loại gì, chúng ta cũng có thể suy ra được một số đặc điểm tâm lý đặc trưng của người đó, nhưng chúng ta sẽ không suy ra được điều gì nhiều về hành động, mối quan tâm và quan điểm của người đó. Trong khi đó, phong cách sống thường thể hiện cấu trúc toàn thể về hành động, mối quan tâm và quan điểm của người đó. Trong khi đó, phong cách sống thường thể hiện cấu trúc toàn thể về hành động và sự ảnh hưởng qua lại trong cuộc sống của một người.</w:t>
      </w:r>
    </w:p>
    <w:p w:rsidR="002D27BE" w:rsidRPr="00706E04" w:rsidRDefault="002D27BE" w:rsidP="00B51109">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Nhân cách và ý niệm về bản thâm</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lastRenderedPageBreak/>
        <w:t>Mỗi người đều có một nhân cách khác biệt ảnh hưởng đến hành vi và cách cư xử của người đó. Nhân cách thể hiện những đặc điểm tâm lý đặc trưng của một người dẫn đến những phản ứng tương đối nhất quán và lâu bền với môi trường của mình. Những đặc điểm tâm lý đặc trưng hình thành nên nhân cách thường là tính tự tin, tính độc lập, lòng tôn trọng, tính dễ hòa đồng, tính kín đáo, tính dễ thích nghi,... Nhân cách có thể là một biến số hữu ích trong việc phân tích hành vi người tiêu dùng, vì nó có thể phân loại các kiểu nhân cách và có mỗi tương quan chặt chẽ giữa các kiểu nhân cách nhất địn với cách lựa chọn sản phẩm và nhãn hiệu của người mua.</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Một khái niệm khác gắn với khải niệm nhân cách là sự ý niệm về bản thân hay hình ảnh về cá nhân theo cách quan niệm của chính người đó (cũng là hình ảnh của cái “tôi”). Đây là một khải niệm khá phức tạp, cần được hiểu trong mối quan hệ  giữa một người với những người khác. Ý niệm thực tế về bản thân (một người nghĩ về mình như thế nào) có thể khác ý niệm lý tưởng về bản thân (một người muốn mình như thế nào) và cũng có thể khác ý niệm về bản thân ở người khác (điều mà người đó nghĩ người khác ý niệm về mình như thế nào).</w:t>
      </w:r>
    </w:p>
    <w:p w:rsidR="002D27BE" w:rsidRPr="00024A01" w:rsidRDefault="002D27BE" w:rsidP="00B51109">
      <w:pPr>
        <w:pStyle w:val="ListParagraph"/>
        <w:numPr>
          <w:ilvl w:val="0"/>
          <w:numId w:val="18"/>
        </w:numPr>
        <w:spacing w:line="276" w:lineRule="auto"/>
        <w:rPr>
          <w:rFonts w:ascii="Times New Roman" w:hAnsi="Times New Roman" w:cs="Times New Roman"/>
          <w:sz w:val="28"/>
          <w:szCs w:val="28"/>
        </w:rPr>
      </w:pPr>
      <w:r>
        <w:rPr>
          <w:rFonts w:ascii="Times New Roman" w:hAnsi="Times New Roman" w:cs="Times New Roman"/>
          <w:b/>
          <w:i/>
          <w:sz w:val="28"/>
          <w:szCs w:val="28"/>
        </w:rPr>
        <w:t>Các nhân tố tâm lý</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Sự lựa chọn mua sắm của người tiêu dùng còn chịu ảnh hưởng của 4 yếu tố tâm lý quan trong là động cơ, nhận thức, kiến thức, niếm tin và quan điểm. Chúng ta sẽ tìm hiều vai trò của từng yếu tố trong tiền trình mua.</w:t>
      </w:r>
    </w:p>
    <w:p w:rsidR="002D27BE" w:rsidRPr="00024A01" w:rsidRDefault="002D27BE" w:rsidP="00B51109">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Động cơ</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Một người có thể có nhiều nhu cầu ở vào bất cứ thời ký nào trong cuộc sống của họ. Một số nhu cầu có tính chất bản năng, chúng phát sinh từ những trạng thái văng thẳng về sinh lí của cơ thể như đói, khát, mệt mỏi. Một số khác lại có nguồn gốc tâm lí, chủng phát sinh từ những trạng thái căng thẳng tâm lý như nhu cầu được ông nhận, ngưỡng mộ hay kính trọng. Hầu hết những nhu cầu này sẽ không có cường độ đủ mạnh để thúc đẩy người đó hành động vào một thời điểm nhất định nào đó trong cuộc đời, mọi nhu cầu chỉ trở thành động cơ khi nó được tăng lên đến một cấp độ đủ mạnh. Theo Philip Kotler, một động cơ là một nhu cầu đang gây sức ép đủ để hướng người ta tìm cách thỏa mãn nhu cầu đó. Và ciệc thỏa mãn nhu cầu làm giảm đi sự căng thẳng.</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lastRenderedPageBreak/>
        <w:t>Các nhà tâm lí học đã phát triển nhiều lý thuyết về động cơ của con người, trong đó có  ba lý thuyết phổ biến nhất.</w:t>
      </w:r>
    </w:p>
    <w:p w:rsidR="002D27BE" w:rsidRPr="004A5E42" w:rsidRDefault="002D27BE" w:rsidP="00B51109">
      <w:pPr>
        <w:spacing w:line="276" w:lineRule="auto"/>
        <w:rPr>
          <w:rFonts w:ascii="Times New Roman" w:hAnsi="Times New Roman" w:cs="Times New Roman"/>
          <w:i/>
          <w:sz w:val="28"/>
          <w:szCs w:val="28"/>
        </w:rPr>
      </w:pPr>
      <w:r w:rsidRPr="004A5E42">
        <w:rPr>
          <w:rFonts w:ascii="Times New Roman" w:hAnsi="Times New Roman" w:cs="Times New Roman"/>
          <w:i/>
          <w:sz w:val="28"/>
          <w:szCs w:val="28"/>
        </w:rPr>
        <w:t>+ Lý thuyết động cơ của S.FREUD</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Sigmund Freud cho rằng những lực lượng tâm lí thực tế định hình các hành vi của con người phần lớn là vô thức. Ông nhìn thấy con người trong quá trình lớn lên đã cố gắng đè nén những ham muốn của mình và chấp nhận những quy tắc của xã hội. Những ham muốn này chưa bao giờ mất đi hay bị kiểm soát hoàn toàn mà chúng hiện lên trong giấc mơ, trong sự lỡ lời, trong những hành vi bộc phát. Như vậy con người không thể hiểu hết được những động cơ của chính mình. Do vậy người làm marketing cần tìm cách khơi gợi để chuyển nhu cầu từ trạng thái chưa nhận biết được thành nhu cầu chủ động, và duy trì nó nhằm tăng cơ hội bán hàng. Người mua khi xem xét lựa chọn hàng hóa không chỉ quan tâm đến tính năng, công dụng mà hàng hóa đem lại, mà cả hình dáng, kích thước, màu sắc,... cũng gợi lên những cảm xúc khiến người mua quyết định mua hay không mua sản phẩm.</w:t>
      </w:r>
    </w:p>
    <w:p w:rsidR="002D27BE" w:rsidRPr="004A5E42" w:rsidRDefault="002D27BE" w:rsidP="00B51109">
      <w:pPr>
        <w:spacing w:line="276" w:lineRule="auto"/>
        <w:rPr>
          <w:rFonts w:ascii="Times New Roman" w:hAnsi="Times New Roman" w:cs="Times New Roman"/>
          <w:i/>
          <w:sz w:val="28"/>
          <w:szCs w:val="28"/>
        </w:rPr>
      </w:pPr>
      <w:r w:rsidRPr="004A5E42">
        <w:rPr>
          <w:rFonts w:ascii="Times New Roman" w:hAnsi="Times New Roman" w:cs="Times New Roman"/>
          <w:i/>
          <w:sz w:val="28"/>
          <w:szCs w:val="28"/>
        </w:rPr>
        <w:t xml:space="preserve">+ Lý thuyết động cơ của A.MASLOW </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Khách với FREUD, Abraham Maslow lại tìm cách lí giải việc tại sao vào những thời điểm khác nhau, người ta lại bị thúc đẩy bởi những nhu cầu khác nhau. Tại sao một người lại dành khá nhiều thời gian và công sức vào dự an toàn cá nhân còn người kia thì muốn được người khác trọng vọng? Câu trả lời của ông là nhu cầu con người được sắp xếp theo một trật tự thứ bậc, từ nhu cầu có tính chất cấp thiết nhất đến nhu cầu ít cấp thiết nhất.</w:t>
      </w:r>
    </w:p>
    <w:p w:rsidR="002D27BE" w:rsidRDefault="002D27BE" w:rsidP="00B51109">
      <w:pPr>
        <w:spacing w:line="276" w:lineRule="auto"/>
        <w:rPr>
          <w:rFonts w:ascii="Times New Roman" w:hAnsi="Times New Roman" w:cs="Times New Roman"/>
          <w:sz w:val="28"/>
          <w:szCs w:val="28"/>
        </w:rPr>
      </w:pPr>
      <w:r w:rsidRPr="00E44919">
        <w:rPr>
          <w:rFonts w:ascii="Times New Roman" w:hAnsi="Times New Roman" w:cs="Times New Roman"/>
          <w:noProof/>
          <w:sz w:val="26"/>
          <w:szCs w:val="28"/>
        </w:rPr>
        <w:lastRenderedPageBreak/>
        <w:drawing>
          <wp:inline distT="0" distB="0" distL="0" distR="0" wp14:anchorId="6987B26C" wp14:editId="15D4CEF3">
            <wp:extent cx="6132443" cy="3756991"/>
            <wp:effectExtent l="57150" t="38100" r="59055" b="72390"/>
            <wp:docPr id="3"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2D27BE" w:rsidRPr="00C520E7" w:rsidRDefault="002D27BE" w:rsidP="00B51109">
      <w:pPr>
        <w:spacing w:line="276" w:lineRule="auto"/>
        <w:jc w:val="center"/>
        <w:rPr>
          <w:rFonts w:ascii="Times New Roman" w:hAnsi="Times New Roman" w:cs="Times New Roman"/>
          <w:b/>
          <w:i/>
          <w:sz w:val="28"/>
          <w:szCs w:val="28"/>
        </w:rPr>
      </w:pPr>
      <w:r w:rsidRPr="00C520E7">
        <w:rPr>
          <w:rFonts w:ascii="Times New Roman" w:hAnsi="Times New Roman" w:cs="Times New Roman"/>
          <w:b/>
          <w:i/>
          <w:sz w:val="28"/>
          <w:szCs w:val="28"/>
        </w:rPr>
        <w:t>Hình 3: Tháp nhu cầu theo A.Maslow</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Theo thứ tự tầm quan trọng của các nhu cầu là: nhu cầu sinh lí, nhu cầu an toàn, nhu cầu xã hội, nhu cầu được tôn trọng và nhu cầu tự khẳng định. Người ta sẽ cố gắng thỏa mãn những nhu cầu quan trọng nhất rước tiên. Khi một người thành công trong việc thoản mãn được nhu cầu quan tọng, nhu cầu đó sẽ không còn là một động lực thúc đẩy trong hiện tại nữa và người ấy sẽ bị thúc đẩy để thỏa mãn nhu cầu quan trọng tiếp theo.</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Ví dụ, một người sắp chết đói (nhu cầu sinh lí) sẽ không quan tâm đến không khí anh ta hít thở có trong lành hay không (nhu cầu an toàn),... Nhưng khi mỗi nhu cầu được thỏa mãn thì nhu cầu quan trọng tiếp theo sẽ nổi lên hàng đầu.</w:t>
      </w:r>
    </w:p>
    <w:p w:rsidR="002D27BE" w:rsidRPr="00F55DEF" w:rsidRDefault="002D27BE" w:rsidP="00B51109">
      <w:pPr>
        <w:spacing w:line="276" w:lineRule="auto"/>
        <w:rPr>
          <w:rFonts w:ascii="Times New Roman" w:hAnsi="Times New Roman" w:cs="Times New Roman"/>
          <w:i/>
          <w:sz w:val="28"/>
          <w:szCs w:val="28"/>
        </w:rPr>
      </w:pPr>
      <w:r>
        <w:rPr>
          <w:rFonts w:ascii="Times New Roman" w:hAnsi="Times New Roman" w:cs="Times New Roman"/>
          <w:i/>
          <w:sz w:val="28"/>
          <w:szCs w:val="28"/>
        </w:rPr>
        <w:t xml:space="preserve">+ </w:t>
      </w:r>
      <w:r w:rsidRPr="00F55DEF">
        <w:rPr>
          <w:rFonts w:ascii="Times New Roman" w:hAnsi="Times New Roman" w:cs="Times New Roman"/>
          <w:i/>
          <w:sz w:val="28"/>
          <w:szCs w:val="28"/>
        </w:rPr>
        <w:t>Lý thuyết về động cơ của F. Hezberg:</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Frederick Herberg đã xây dựng lý thuyết động cơ “hai yếu tố” để phân biệt những nhân tố gây nên sự không hài lòng và những nhân tố tạo nên sự hài lòng. Lý thuyết động cơ này có hai hàm ý. Thứ nhất, người bán phải hết sức tránh những nhân tố gây nên sự không hài lòng, như sách hướng dẫn sử dụng sơ  sài hay chính sách đảm bảo dịch cụ kém cỏi. Những điều này không giúp bán được sản phẩm nhưng </w:t>
      </w:r>
      <w:r>
        <w:rPr>
          <w:rFonts w:ascii="Times New Roman" w:hAnsi="Times New Roman" w:cs="Times New Roman"/>
          <w:sz w:val="28"/>
          <w:szCs w:val="28"/>
        </w:rPr>
        <w:lastRenderedPageBreak/>
        <w:t>chúng có thể làm cho sản phẩm không bán được. Thứ hai là nhà sản xuất cần xác định được những nhân tố hài lòng chủ yếu hay những động cơ mua sắm trên thị trường sản phẩm của mình để đảm bảo sự khác biệt chủ yếu để khách hàng cân nhắc xem nên mua nhãn hiệu nào của sản phẩm đó.</w:t>
      </w:r>
    </w:p>
    <w:p w:rsidR="002D27BE" w:rsidRPr="007F3EE9" w:rsidRDefault="002D27BE" w:rsidP="00B51109">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Nhận thức</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Một người đã có động cơ thì sắn sàng hành động và hành này chịu ảnh hưởng bằng cách này hay cách khác bởi sự nhận thức về hoàn cảnh người đó. Hai người đều có cùng trạng thái thúc đẩy và hoản cảnh khách quan như nhau vẫn có thể hành động hoàn toàn khacsnhau vì nhận thức của họ về hoàn cảnh hoàn toàn khác nhau.</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Theo B. Berelson và G. Steiner thì nhận thức có thể định nghĩa như là tiến trình mà từ đó một cá nhân lựa chọn, tổ chức và giải thích các thông tin nhận được để tạo nên một bức tranh có ý nghĩa về thế giới.</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Tại sao người ta lại có những nhận thức khác biệt nhau tước những tình huống giống nhau? Tất cả chúng ta đều nắm bắt một tác nhân nào đó thông qua những cảm giác truyển qua năm giác quan của chúng ta. Tuy nhiên, mỗi chúng ta đón nhận, tổ chức, lý giải những thông tin cảm nhận này theo một phương cách riêng của mình.</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Nhận thức không chỉ tùy thuộc vào đặc điểm cá nhân con người, vào sự tự tác động  của các nhân tố ảnh hưởng mà còn tùy thuộc vào mối tương quan giữa nhân tố ấy với hoàn cảnh xung quanh và với đặc điểm của cá nhân người đó.</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Người ta có thể có những nhận thức khác nhau đối với cùng một nhân tố tác động do có ba quá trình nhận thức: sự quan tâm có chọn lọc, sự bóp méo có chọn lọc và sự ghi nhớ chọn lọc.</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Sự quan tâm có chọn lọc: do phải tiếp xúc với vô số các nhân tố tác động hàng ngày, trong đó một số có vai trò ảnh hưởng mạnh đến sự lựa chọn và quyết định mua của người tiêu dùng, số khác mức độ ảnh hưởng ít hơn, do đó người tiêu dùng phải sàng lọc chúng. Các kết quả nghiên cứu cho thấy, người tiêu dùng có xu hướng chú ý  đến những nhân tố kích thích có liên quan đến một nhu cầu hiện có, những nhân tố kích thích mà họ đang mong đợi hay những nhân tố kích thích có những điểm khác biệt hẳn với những nhân tố thông thường. Ví dụ, một người đang có nhu cầu mua một chiếc máy tính xách tay thì chắc chắn sẽ chỉ chú ý đến những quảng cáo về máy tính xách tay mà không để ý đến những quảng cáo về máy tính </w:t>
      </w:r>
      <w:r>
        <w:rPr>
          <w:rFonts w:ascii="Times New Roman" w:hAnsi="Times New Roman" w:cs="Times New Roman"/>
          <w:sz w:val="28"/>
          <w:szCs w:val="28"/>
        </w:rPr>
        <w:lastRenderedPageBreak/>
        <w:t>để bàn, và hiển nhiên người đó sẽ tập trung  sựu chú ý của mình vào quảng cáo chào bán laptop của Sony giá 1000 USD thay vì 1200 USD như thường lệ.</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Sự bóp méo có chọn lọc: ngay cả những nhân tố kích thích đã được chú ý đến cũng không nhất thiết được tiếp nhận đúng như dự kiến. Mọi người đều cố gắng gò ép những thông tin nhận được vào khuôn khổ những ý nghĩ sẵn có của mình. Sự bóp méo có chọn lọc mô tả xu hướng con người muốn gán cho thông tin những ý nghĩ của cá nhân mình. Giả sử một người tiêu dùng có nhiều thiện cảm với sản phẩm của Sony nói chung là laptop của Sony nói riêng thì người đó sẽ gạt bỏ những điều khẳng định xấu để biện mình cho việc mình mua một chiếc laptop của hãng này. Người ta giải thích thông tin theo cách ửng hộ chứ không phải thách thức những quan niệm có sẵn. Ví dụ cùng một chức năng như nhau nhưng máy của hãng A bao giờ cũng đắt hơn các hãng khác, người ta sẽ giải thích là do nó sử dụng được bền hơn,...</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Sự ghi nhớ có chọn lọc: người ta có xu hướng quên đi nhiều cái mà họ học được và giữ lại những gì ửng hộ niềm tin và thái độ của mình. Người mua sẽ chỉ nhớ những điểm tốt về laptop ở hãng mình mua mà quên đi điểm tốt đã được nhắc đến về các loại máy tính xách tay của hãng khác.</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Tìm hiểu sự đa dạng của các yếu tố trên những người làm marketing có những thông tin cần thiết để thiết kế và truyền tải chúng đến đúng đối tượng khác hàng mục tiêu của mình.</w:t>
      </w:r>
    </w:p>
    <w:p w:rsidR="002D27BE" w:rsidRPr="003B4EC0" w:rsidRDefault="002D27BE" w:rsidP="00B51109">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Kiến thức</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Khi người ta hành động, đồng thời họ cũng lĩnh hội được những kiến thức. Kiến thức diễn tả những thay đổi trong hành vi của một người phát sinh từ kinh nghiệm.</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Các nhà lí luận về kiến thức cho rằng kiến thức của một người có được từ sự tương tác của những thôi thúc, tác nhân kích thích, những tình huống gợi ý, những phản ứng đáp lại và sựu củng cố. Sự thôi thúc là một nhân tố kích thích nội tại thúc đẩy hành động. Một người tiêu dùng có thể có một thôi thúc là muốn chủ động về phương tiện đi lại, sự thôi thúc của anh ta trở thành một động cơ khi nó hướng vào một nhân tố kích thích cụ thể có khả năng giải tỏa sự thôi thúc, ví dụ là một chiếc xe máy. Phản ứng đáp lại của anh ta về ý tưởng mua một chiếc xe máy bắt nguồn từ những tình huống gợi ý xung quanh như sự ủng hộ của người vợ, những chiếc xe máy của đồng nghiệp và bạn bè, những quảng cáo về xe máy hay những thông </w:t>
      </w:r>
      <w:r>
        <w:rPr>
          <w:rFonts w:ascii="Times New Roman" w:hAnsi="Times New Roman" w:cs="Times New Roman"/>
          <w:sz w:val="28"/>
          <w:szCs w:val="28"/>
        </w:rPr>
        <w:lastRenderedPageBreak/>
        <w:t>tin giảm giá,... tất cả đều là những gợi ý có thể ảnh hưởng đến phản ứng đáp lại của anh ta đối với sự quan tâm về việc mua một chiếc xe máy. Giả sử sau anh ta quyết định mua xe máy và chọn mua một chiếc của hãng Honda. Nếu kinh nghiệm của anh ta là bổ ích thì phản ứng đáp lại của anh ta đối với xe máy sẽ được củng cố.</w:t>
      </w:r>
    </w:p>
    <w:p w:rsidR="002D27BE" w:rsidRPr="0073096C" w:rsidRDefault="002D27BE" w:rsidP="00B51109">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Niềm tin và thái độ</w:t>
      </w:r>
    </w:p>
    <w:p w:rsidR="001C6029"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Thông qua hoạt động và kiến thức được tích lũy, người ta có được những niềm tin và thái độ. Những điều này, đến lượt chúng ta lại có ảnh hưởng đến hành vi mua sắm của họ.</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Niềm tin là ý nghĩa khẳng định mà con người có được về sự việc nào đó. Niềm tin có thể sự trên cơ sở những hiểu biết, dư luận hay sự tin tưởng và có thể chịu ảnh hưởng hay không chịu ảnh hưởng của các yếu tố tình cảm. Chẳng hạn như nhiều người vẫn tin rằng giá cả và chất lượng hàng hóa có mối quan hệ với nhau hay “tiền nào của nấy” và họ hành động dựa trên niềm tin trong việc chọn mua hàng hóa và dịch vụ.</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Thái độ mô tả những đánh giá tốt hay xấu dựa trên nhận thức, những cảm xúc và những xu hướng hành động của một người về một đối tượng hoặc một ý tưởng nào đó. Người ta đều có thái độ về hầu hết mọi thứ: tôn giáo, chính trị, quần áo, thức ăn,... Thái độ dẫn người ta đến quyết định ưa hay ghét một đối tượng, hướng đến hay xa rời nó. Thái độ của một người được hình thành theo khuôn mẫu thống nhất, do đó làm cho người ta xử sự khá nhất quán đối với những sự vật tương đương và rất khó thay đổi. Muốn thay đổi một thái độ nào đó có thể phải thay đổi luôn cả những thái độ khác nữa.</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Một doanh nghiệp sẽ được lợi rất nhiều từ việc nghiên cứu các thái độ khác nhau của công chúng về sản phẩm và nhãn hiệu của mình. Doanh nghiệp tốt nhất là làm cho sản phẩm của mình phù hợp với những thái độ hiện có hơn là cố gắng để sửa đổi thái độ của công chúng. Dĩ nhiên là có những trường hợp ngoại lệ, với mức phí tổn phải trả có thể rất lớn cho việc cố gắng thay đổi các thái độ.</w:t>
      </w:r>
    </w:p>
    <w:p w:rsidR="002D27BE" w:rsidRPr="0073096C"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Tóm lại, có thể khẳng định rằng hành vi mua sắm của người mua là kết quả tác động qua lại phức tạp của các nhân tố văn hóa, xã hội, cá nhân và tâm lí. Phân tích được các yếu tố này giúp doanh nghiệp phát hiện những người mua quan tâm nhiều nhất đến sản phẩm của doanh nghiệp, đồng thời gợi ý cho họ phải phát triển sản </w:t>
      </w:r>
      <w:r>
        <w:rPr>
          <w:rFonts w:ascii="Times New Roman" w:hAnsi="Times New Roman" w:cs="Times New Roman"/>
          <w:sz w:val="28"/>
          <w:szCs w:val="28"/>
        </w:rPr>
        <w:lastRenderedPageBreak/>
        <w:t>phẩm, định giá, tổ chức lưu thông và khuyến mại như thế nào để tạo được sự hưởng ứng mạnh mẽ của người tiêu dùng.</w:t>
      </w:r>
    </w:p>
    <w:p w:rsidR="002D27BE" w:rsidRDefault="002D27BE" w:rsidP="00B51109">
      <w:pPr>
        <w:pStyle w:val="ListParagraph"/>
        <w:numPr>
          <w:ilvl w:val="2"/>
          <w:numId w:val="5"/>
        </w:numPr>
        <w:spacing w:line="276" w:lineRule="auto"/>
        <w:rPr>
          <w:rFonts w:ascii="Times New Roman" w:hAnsi="Times New Roman" w:cs="Times New Roman"/>
          <w:b/>
          <w:i/>
          <w:sz w:val="28"/>
          <w:szCs w:val="28"/>
        </w:rPr>
      </w:pPr>
      <w:r>
        <w:rPr>
          <w:rFonts w:ascii="Times New Roman" w:hAnsi="Times New Roman" w:cs="Times New Roman"/>
          <w:b/>
          <w:i/>
          <w:sz w:val="28"/>
          <w:szCs w:val="28"/>
        </w:rPr>
        <w:t>Hành vi của người mua trong quá trình ra quyết định mua sắm</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Khi nghiên cứu về hành vi người tiêu dùng, người làm Marketing không những phải nghiên cứu các nhân tố tác động đến các hành vi ấy nhằm tạo được những ảnh hưởng khác nhau đến người mua mà còn phải tìm hiểu xem người mua thực tế đã thông qua các quyết định mua hàng của mình như thế nào để từ đó tác động nhằm thúc đẩy quá trình mua hàng của người tiêu dùng diễn ra nhanh hơn. Sau đây, chúng ta cũng em xét mô hình thông qua quyết định mua hàng của người tiêu dùng.</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62336" behindDoc="0" locked="0" layoutInCell="1" allowOverlap="1" wp14:anchorId="20140178" wp14:editId="3A890D1F">
                <wp:simplePos x="0" y="0"/>
                <wp:positionH relativeFrom="column">
                  <wp:posOffset>1746250</wp:posOffset>
                </wp:positionH>
                <wp:positionV relativeFrom="paragraph">
                  <wp:posOffset>165100</wp:posOffset>
                </wp:positionV>
                <wp:extent cx="45085" cy="1301750"/>
                <wp:effectExtent l="0" t="0" r="12065" b="12700"/>
                <wp:wrapNone/>
                <wp:docPr id="7" name="Right Bracket 7"/>
                <wp:cNvGraphicFramePr/>
                <a:graphic xmlns:a="http://schemas.openxmlformats.org/drawingml/2006/main">
                  <a:graphicData uri="http://schemas.microsoft.com/office/word/2010/wordprocessingShape">
                    <wps:wsp>
                      <wps:cNvSpPr/>
                      <wps:spPr>
                        <a:xfrm>
                          <a:off x="0" y="0"/>
                          <a:ext cx="45085" cy="1301750"/>
                        </a:xfrm>
                        <a:prstGeom prst="rightBracket">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E3F7032" id="_x0000_t86" coordsize="21600,21600" o:spt="86" adj="1800" path="m,qx21600@0l21600@1qy,21600e" filled="f">
                <v:formulas>
                  <v:f eqn="val #0"/>
                  <v:f eqn="sum 21600 0 #0"/>
                  <v:f eqn="prod #0 9598 32768"/>
                  <v:f eqn="sum 21600 0 @2"/>
                </v:formulas>
                <v:path arrowok="t" gradientshapeok="t" o:connecttype="custom" o:connectlocs="0,0;0,21600;21600,10800" textboxrect="0,@2,15274,@3"/>
                <v:handles>
                  <v:h position="bottomRight,#0" yrange="0,10800"/>
                </v:handles>
              </v:shapetype>
              <v:shape id="Right Bracket 7" o:spid="_x0000_s1026" type="#_x0000_t86" style="position:absolute;margin-left:137.5pt;margin-top:13pt;width:3.55pt;height:102.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" adj="62" strokecolor="black [3200]" strokeweight=".5pt">
                <v:stroke joinstyle="miter"/>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661312" behindDoc="0" locked="0" layoutInCell="1" allowOverlap="1" wp14:anchorId="36C91E67" wp14:editId="5CA01B79">
                <wp:simplePos x="0" y="0"/>
                <wp:positionH relativeFrom="column">
                  <wp:posOffset>-59055</wp:posOffset>
                </wp:positionH>
                <wp:positionV relativeFrom="paragraph">
                  <wp:posOffset>175481</wp:posOffset>
                </wp:positionV>
                <wp:extent cx="45085" cy="1282065"/>
                <wp:effectExtent l="0" t="0" r="12065" b="13335"/>
                <wp:wrapNone/>
                <wp:docPr id="4" name="Left Bracket 4"/>
                <wp:cNvGraphicFramePr/>
                <a:graphic xmlns:a="http://schemas.openxmlformats.org/drawingml/2006/main">
                  <a:graphicData uri="http://schemas.microsoft.com/office/word/2010/wordprocessingShape">
                    <wps:wsp>
                      <wps:cNvSpPr/>
                      <wps:spPr>
                        <a:xfrm>
                          <a:off x="0" y="0"/>
                          <a:ext cx="45085" cy="1282065"/>
                        </a:xfrm>
                        <a:prstGeom prst="leftBracket">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6B0B915" id="_x0000_t85" coordsize="21600,21600" o:spt="85" adj="1800" path="m21600,qx0@0l0@1qy21600,21600e" filled="f">
                <v:formulas>
                  <v:f eqn="val #0"/>
                  <v:f eqn="sum 21600 0 #0"/>
                  <v:f eqn="prod #0 9598 32768"/>
                  <v:f eqn="sum 21600 0 @2"/>
                </v:formulas>
                <v:path arrowok="t" gradientshapeok="t" o:connecttype="custom" o:connectlocs="21600,0;0,10800;21600,21600" textboxrect="6326,@2,21600,@3"/>
                <v:handles>
                  <v:h position="topLeft,#0" yrange="0,10800"/>
                </v:handles>
              </v:shapetype>
              <v:shape id="Left Bracket 4" o:spid="_x0000_s1026" type="#_x0000_t85" style="position:absolute;margin-left:-4.65pt;margin-top:13.8pt;width:3.55pt;height:100.9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" adj="63" strokecolor="black [3200]" strokeweight=".5pt">
                <v:stroke joinstyle="miter"/>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663360" behindDoc="0" locked="0" layoutInCell="1" allowOverlap="1" wp14:anchorId="054AEACB" wp14:editId="261E2E90">
                <wp:simplePos x="0" y="0"/>
                <wp:positionH relativeFrom="column">
                  <wp:posOffset>1996440</wp:posOffset>
                </wp:positionH>
                <wp:positionV relativeFrom="paragraph">
                  <wp:posOffset>155796</wp:posOffset>
                </wp:positionV>
                <wp:extent cx="45085" cy="1311275"/>
                <wp:effectExtent l="0" t="0" r="12065" b="22225"/>
                <wp:wrapNone/>
                <wp:docPr id="8" name="Left Bracket 8"/>
                <wp:cNvGraphicFramePr/>
                <a:graphic xmlns:a="http://schemas.openxmlformats.org/drawingml/2006/main">
                  <a:graphicData uri="http://schemas.microsoft.com/office/word/2010/wordprocessingShape">
                    <wps:wsp>
                      <wps:cNvSpPr/>
                      <wps:spPr>
                        <a:xfrm>
                          <a:off x="0" y="0"/>
                          <a:ext cx="45085" cy="1311275"/>
                        </a:xfrm>
                        <a:prstGeom prst="leftBracket">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0DD181" id="Left Bracket 8" o:spid="_x0000_s1026" type="#_x0000_t85" style="position:absolute;margin-left:157.2pt;margin-top:12.25pt;width:3.55pt;height:103.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" adj="62" strokecolor="black [3200]" strokeweight=".5pt">
                <v:stroke joinstyle="miter"/>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666432" behindDoc="0" locked="0" layoutInCell="1" allowOverlap="1" wp14:anchorId="6EED025B" wp14:editId="1580582B">
                <wp:simplePos x="0" y="0"/>
                <wp:positionH relativeFrom="column">
                  <wp:posOffset>5878830</wp:posOffset>
                </wp:positionH>
                <wp:positionV relativeFrom="paragraph">
                  <wp:posOffset>157066</wp:posOffset>
                </wp:positionV>
                <wp:extent cx="45085" cy="1301750"/>
                <wp:effectExtent l="0" t="0" r="12065" b="12700"/>
                <wp:wrapNone/>
                <wp:docPr id="11" name="Right Bracket 11"/>
                <wp:cNvGraphicFramePr/>
                <a:graphic xmlns:a="http://schemas.openxmlformats.org/drawingml/2006/main">
                  <a:graphicData uri="http://schemas.microsoft.com/office/word/2010/wordprocessingShape">
                    <wps:wsp>
                      <wps:cNvSpPr/>
                      <wps:spPr>
                        <a:xfrm>
                          <a:off x="0" y="0"/>
                          <a:ext cx="45085" cy="1301750"/>
                        </a:xfrm>
                        <a:prstGeom prst="rightBracket">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A12DC72" id="Right Bracket 11" o:spid="_x0000_s1026" type="#_x0000_t86" style="position:absolute;margin-left:462.9pt;margin-top:12.35pt;width:3.55pt;height:102.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" adj="62" strokecolor="black [3200]" strokeweight=".5pt">
                <v:stroke joinstyle="miter"/>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664384" behindDoc="0" locked="0" layoutInCell="1" allowOverlap="1" wp14:anchorId="77C32DE1" wp14:editId="15C3FCCA">
                <wp:simplePos x="0" y="0"/>
                <wp:positionH relativeFrom="column">
                  <wp:posOffset>4802505</wp:posOffset>
                </wp:positionH>
                <wp:positionV relativeFrom="paragraph">
                  <wp:posOffset>136111</wp:posOffset>
                </wp:positionV>
                <wp:extent cx="45085" cy="1301750"/>
                <wp:effectExtent l="0" t="0" r="12065" b="12700"/>
                <wp:wrapNone/>
                <wp:docPr id="9" name="Right Bracket 9"/>
                <wp:cNvGraphicFramePr/>
                <a:graphic xmlns:a="http://schemas.openxmlformats.org/drawingml/2006/main">
                  <a:graphicData uri="http://schemas.microsoft.com/office/word/2010/wordprocessingShape">
                    <wps:wsp>
                      <wps:cNvSpPr/>
                      <wps:spPr>
                        <a:xfrm>
                          <a:off x="0" y="0"/>
                          <a:ext cx="45085" cy="1301750"/>
                        </a:xfrm>
                        <a:prstGeom prst="rightBracket">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96CD782" id="Right Bracket 9" o:spid="_x0000_s1026" type="#_x0000_t86" style="position:absolute;margin-left:378.15pt;margin-top:10.7pt;width:3.55pt;height:102.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" adj="62" strokecolor="black [3200]" strokeweight=".5pt">
                <v:stroke joinstyle="miter"/>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665408" behindDoc="0" locked="0" layoutInCell="1" allowOverlap="1" wp14:anchorId="1AC5822A" wp14:editId="261F4240">
                <wp:simplePos x="0" y="0"/>
                <wp:positionH relativeFrom="margin">
                  <wp:posOffset>5032375</wp:posOffset>
                </wp:positionH>
                <wp:positionV relativeFrom="paragraph">
                  <wp:posOffset>146271</wp:posOffset>
                </wp:positionV>
                <wp:extent cx="59055" cy="1311275"/>
                <wp:effectExtent l="0" t="0" r="17145" b="22225"/>
                <wp:wrapNone/>
                <wp:docPr id="10" name="Left Bracket 10"/>
                <wp:cNvGraphicFramePr/>
                <a:graphic xmlns:a="http://schemas.openxmlformats.org/drawingml/2006/main">
                  <a:graphicData uri="http://schemas.microsoft.com/office/word/2010/wordprocessingShape">
                    <wps:wsp>
                      <wps:cNvSpPr/>
                      <wps:spPr>
                        <a:xfrm>
                          <a:off x="0" y="0"/>
                          <a:ext cx="59055" cy="1311275"/>
                        </a:xfrm>
                        <a:prstGeom prst="leftBracket">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55BDFD" id="Left Bracket 10" o:spid="_x0000_s1026" type="#_x0000_t85" style="position:absolute;margin-left:396.25pt;margin-top:11.5pt;width:4.65pt;height:103.2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" adj="81" strokecolor="black [3200]" strokeweight=".5pt">
                <v:stroke joinstyle="miter"/>
                <w10:wrap anchorx="margin"/>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668480" behindDoc="0" locked="0" layoutInCell="1" allowOverlap="1" wp14:anchorId="183D658C" wp14:editId="066D6C9A">
                <wp:simplePos x="0" y="0"/>
                <wp:positionH relativeFrom="margin">
                  <wp:posOffset>4790660</wp:posOffset>
                </wp:positionH>
                <wp:positionV relativeFrom="paragraph">
                  <wp:posOffset>1488412</wp:posOffset>
                </wp:positionV>
                <wp:extent cx="1132509" cy="337820"/>
                <wp:effectExtent l="0" t="0" r="10795" b="24130"/>
                <wp:wrapNone/>
                <wp:docPr id="13" name="Rounded Rectangle 13"/>
                <wp:cNvGraphicFramePr/>
                <a:graphic xmlns:a="http://schemas.openxmlformats.org/drawingml/2006/main">
                  <a:graphicData uri="http://schemas.microsoft.com/office/word/2010/wordprocessingShape">
                    <wps:wsp>
                      <wps:cNvSpPr/>
                      <wps:spPr>
                        <a:xfrm>
                          <a:off x="0" y="0"/>
                          <a:ext cx="1132509" cy="337820"/>
                        </a:xfrm>
                        <a:prstGeom prst="round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2D24B5" w:rsidRPr="00B15046" w:rsidRDefault="002D24B5" w:rsidP="002D27BE">
                            <w:pPr>
                              <w:jc w:val="center"/>
                              <w:rPr>
                                <w:rFonts w:ascii="Times New Roman" w:hAnsi="Times New Roman" w:cs="Times New Roman"/>
                                <w:i/>
                                <w:color w:val="000000" w:themeColor="text1"/>
                                <w:sz w:val="28"/>
                                <w:szCs w:val="28"/>
                              </w:rPr>
                            </w:pPr>
                            <w:r>
                              <w:rPr>
                                <w:rFonts w:ascii="Times New Roman" w:hAnsi="Times New Roman" w:cs="Times New Roman"/>
                                <w:i/>
                                <w:color w:val="000000" w:themeColor="text1"/>
                                <w:sz w:val="28"/>
                                <w:szCs w:val="28"/>
                              </w:rPr>
                              <w:t>Sau khi mua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183D658C" id="Rounded Rectangle 13" o:spid="_x0000_s1035" style="position:absolute;margin-left:377.2pt;margin-top:117.2pt;width:89.15pt;height:26.6pt;z-index:25166848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" filled="f" strokecolor="#1f4d78 [1604]" strokeweight="1pt">
                <v:stroke joinstyle="miter"/>
                <v:textbox>
                  <w:txbxContent>
                    <w:p w:rsidR="002D24B5" w:rsidRPr="00B15046" w:rsidRDefault="002D24B5" w:rsidP="002D27BE">
                      <w:pPr>
                        <w:jc w:val="center"/>
                        <w:rPr>
                          <w:rFonts w:ascii="Times New Roman" w:hAnsi="Times New Roman" w:cs="Times New Roman"/>
                          <w:i/>
                          <w:color w:val="000000" w:themeColor="text1"/>
                          <w:sz w:val="28"/>
                          <w:szCs w:val="28"/>
                        </w:rPr>
                      </w:pPr>
                      <w:r>
                        <w:rPr>
                          <w:rFonts w:ascii="Times New Roman" w:hAnsi="Times New Roman" w:cs="Times New Roman"/>
                          <w:i/>
                          <w:color w:val="000000" w:themeColor="text1"/>
                          <w:sz w:val="28"/>
                          <w:szCs w:val="28"/>
                        </w:rPr>
                        <w:t>Sau khi mua</w:t>
                      </w:r>
                    </w:p>
                  </w:txbxContent>
                </v:textbox>
                <w10:wrap anchorx="margin"/>
              </v:roundrect>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669504" behindDoc="0" locked="0" layoutInCell="1" allowOverlap="1" wp14:anchorId="2EEC0106" wp14:editId="2EF01C0C">
                <wp:simplePos x="0" y="0"/>
                <wp:positionH relativeFrom="column">
                  <wp:posOffset>2216426</wp:posOffset>
                </wp:positionH>
                <wp:positionV relativeFrom="paragraph">
                  <wp:posOffset>1478473</wp:posOffset>
                </wp:positionV>
                <wp:extent cx="1410804" cy="317500"/>
                <wp:effectExtent l="0" t="0" r="18415" b="25400"/>
                <wp:wrapNone/>
                <wp:docPr id="14" name="Rounded Rectangle 14"/>
                <wp:cNvGraphicFramePr/>
                <a:graphic xmlns:a="http://schemas.openxmlformats.org/drawingml/2006/main">
                  <a:graphicData uri="http://schemas.microsoft.com/office/word/2010/wordprocessingShape">
                    <wps:wsp>
                      <wps:cNvSpPr/>
                      <wps:spPr>
                        <a:xfrm>
                          <a:off x="0" y="0"/>
                          <a:ext cx="1410804" cy="317500"/>
                        </a:xfrm>
                        <a:prstGeom prst="round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2D24B5" w:rsidRPr="00B15046" w:rsidRDefault="002D24B5" w:rsidP="002D27BE">
                            <w:pPr>
                              <w:jc w:val="center"/>
                              <w:rPr>
                                <w:rFonts w:ascii="Times New Roman" w:hAnsi="Times New Roman" w:cs="Times New Roman"/>
                                <w:i/>
                                <w:color w:val="000000" w:themeColor="text1"/>
                                <w:sz w:val="28"/>
                                <w:szCs w:val="28"/>
                              </w:rPr>
                            </w:pPr>
                            <w:r>
                              <w:rPr>
                                <w:rFonts w:ascii="Times New Roman" w:hAnsi="Times New Roman" w:cs="Times New Roman"/>
                                <w:i/>
                                <w:color w:val="000000" w:themeColor="text1"/>
                                <w:sz w:val="28"/>
                                <w:szCs w:val="28"/>
                              </w:rPr>
                              <w:t>Trong khi mua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EEC0106" id="Rounded Rectangle 14" o:spid="_x0000_s1036" style="position:absolute;margin-left:174.5pt;margin-top:116.4pt;width:111.1pt;height:2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" filled="f" strokecolor="#1f4d78 [1604]" strokeweight="1pt">
                <v:stroke joinstyle="miter"/>
                <v:textbox>
                  <w:txbxContent>
                    <w:p w:rsidR="002D24B5" w:rsidRPr="00B15046" w:rsidRDefault="002D24B5" w:rsidP="002D27BE">
                      <w:pPr>
                        <w:jc w:val="center"/>
                        <w:rPr>
                          <w:rFonts w:ascii="Times New Roman" w:hAnsi="Times New Roman" w:cs="Times New Roman"/>
                          <w:i/>
                          <w:color w:val="000000" w:themeColor="text1"/>
                          <w:sz w:val="28"/>
                          <w:szCs w:val="28"/>
                        </w:rPr>
                      </w:pPr>
                      <w:r>
                        <w:rPr>
                          <w:rFonts w:ascii="Times New Roman" w:hAnsi="Times New Roman" w:cs="Times New Roman"/>
                          <w:i/>
                          <w:color w:val="000000" w:themeColor="text1"/>
                          <w:sz w:val="28"/>
                          <w:szCs w:val="28"/>
                        </w:rPr>
                        <w:t>Trong khi mua</w:t>
                      </w:r>
                    </w:p>
                  </w:txbxContent>
                </v:textbox>
              </v:roundrect>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667456" behindDoc="0" locked="0" layoutInCell="1" allowOverlap="1" wp14:anchorId="4C70BC2B" wp14:editId="1BEFA639">
                <wp:simplePos x="0" y="0"/>
                <wp:positionH relativeFrom="column">
                  <wp:posOffset>267832</wp:posOffset>
                </wp:positionH>
                <wp:positionV relativeFrom="paragraph">
                  <wp:posOffset>1458430</wp:posOffset>
                </wp:positionV>
                <wp:extent cx="1361660" cy="337820"/>
                <wp:effectExtent l="0" t="0" r="10160" b="24130"/>
                <wp:wrapNone/>
                <wp:docPr id="12" name="Rounded Rectangle 12"/>
                <wp:cNvGraphicFramePr/>
                <a:graphic xmlns:a="http://schemas.openxmlformats.org/drawingml/2006/main">
                  <a:graphicData uri="http://schemas.microsoft.com/office/word/2010/wordprocessingShape">
                    <wps:wsp>
                      <wps:cNvSpPr/>
                      <wps:spPr>
                        <a:xfrm>
                          <a:off x="0" y="0"/>
                          <a:ext cx="1361660" cy="337820"/>
                        </a:xfrm>
                        <a:prstGeom prst="round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2D24B5" w:rsidRPr="00B15046" w:rsidRDefault="002D24B5" w:rsidP="002D27BE">
                            <w:pPr>
                              <w:jc w:val="center"/>
                              <w:rPr>
                                <w:rFonts w:ascii="Times New Roman" w:hAnsi="Times New Roman" w:cs="Times New Roman"/>
                                <w:i/>
                                <w:color w:val="000000" w:themeColor="text1"/>
                                <w:sz w:val="28"/>
                                <w:szCs w:val="28"/>
                              </w:rPr>
                            </w:pPr>
                            <w:r>
                              <w:rPr>
                                <w:rFonts w:ascii="Times New Roman" w:hAnsi="Times New Roman" w:cs="Times New Roman"/>
                                <w:i/>
                                <w:color w:val="000000" w:themeColor="text1"/>
                                <w:sz w:val="28"/>
                                <w:szCs w:val="28"/>
                              </w:rPr>
                              <w:t>Trước khi mua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4C70BC2B" id="Rounded Rectangle 12" o:spid="_x0000_s1037" style="position:absolute;margin-left:21.1pt;margin-top:114.85pt;width:107.2pt;height:26.6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" filled="f" strokecolor="#1f4d78 [1604]" strokeweight="1pt">
                <v:stroke joinstyle="miter"/>
                <v:textbox>
                  <w:txbxContent>
                    <w:p w:rsidR="002D24B5" w:rsidRPr="00B15046" w:rsidRDefault="002D24B5" w:rsidP="002D27BE">
                      <w:pPr>
                        <w:jc w:val="center"/>
                        <w:rPr>
                          <w:rFonts w:ascii="Times New Roman" w:hAnsi="Times New Roman" w:cs="Times New Roman"/>
                          <w:i/>
                          <w:color w:val="000000" w:themeColor="text1"/>
                          <w:sz w:val="28"/>
                          <w:szCs w:val="28"/>
                        </w:rPr>
                      </w:pPr>
                      <w:r>
                        <w:rPr>
                          <w:rFonts w:ascii="Times New Roman" w:hAnsi="Times New Roman" w:cs="Times New Roman"/>
                          <w:i/>
                          <w:color w:val="000000" w:themeColor="text1"/>
                          <w:sz w:val="28"/>
                          <w:szCs w:val="28"/>
                        </w:rPr>
                        <w:t>Trước khi mua</w:t>
                      </w:r>
                    </w:p>
                  </w:txbxContent>
                </v:textbox>
              </v:roundrect>
            </w:pict>
          </mc:Fallback>
        </mc:AlternateContent>
      </w:r>
      <w:r>
        <w:rPr>
          <w:rFonts w:ascii="Times New Roman" w:hAnsi="Times New Roman" w:cs="Times New Roman"/>
          <w:noProof/>
          <w:sz w:val="28"/>
          <w:szCs w:val="28"/>
        </w:rPr>
        <w:drawing>
          <wp:inline distT="0" distB="0" distL="0" distR="0" wp14:anchorId="53C8A210" wp14:editId="52FE12FB">
            <wp:extent cx="5824330" cy="1639570"/>
            <wp:effectExtent l="0" t="0" r="62230" b="0"/>
            <wp:docPr id="2"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2D27BE" w:rsidRDefault="002D27BE" w:rsidP="00B51109">
      <w:pPr>
        <w:spacing w:line="276" w:lineRule="auto"/>
        <w:rPr>
          <w:rFonts w:ascii="Times New Roman" w:hAnsi="Times New Roman" w:cs="Times New Roman"/>
          <w:sz w:val="28"/>
          <w:szCs w:val="28"/>
        </w:rPr>
      </w:pPr>
    </w:p>
    <w:p w:rsidR="002D27BE" w:rsidRDefault="002D27BE" w:rsidP="00B51109">
      <w:pPr>
        <w:spacing w:line="276" w:lineRule="auto"/>
        <w:jc w:val="center"/>
        <w:rPr>
          <w:rFonts w:ascii="Times New Roman" w:hAnsi="Times New Roman" w:cs="Times New Roman"/>
          <w:b/>
          <w:i/>
          <w:sz w:val="28"/>
          <w:szCs w:val="28"/>
        </w:rPr>
      </w:pPr>
      <w:r>
        <w:rPr>
          <w:rFonts w:ascii="Times New Roman" w:hAnsi="Times New Roman" w:cs="Times New Roman"/>
          <w:b/>
          <w:i/>
          <w:sz w:val="28"/>
          <w:szCs w:val="28"/>
        </w:rPr>
        <w:t>Hình 4: Quá trình thông qua quyết định mua hàng</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Hình 4 đã trình bày bước chia làm 3 giai đoạn mà người tiêu dùng phải trải qua để đi đến hành động mua hàng. Từ mô hình này ta thấy rằng quá trình mua hàng đã bắt đầu từ lâu trước khi thực hiện hành động mua – bán còn hậu quả của nó được thể hiện trong suốt một thời gian dài sau khi thực hiện hành vi đó thể hiện ở các phản ứng sau khi mua hàng. Mô hình hướng sự chú ý vào toàn bộ quá trình chứ không chỉ riêng giai đoạn thông qua quyết định. Sau đây chúng ta sẽ xem xét từng giai đoạn.</w:t>
      </w:r>
    </w:p>
    <w:p w:rsidR="002D27BE" w:rsidRPr="000631DF" w:rsidRDefault="002D27BE" w:rsidP="00B51109">
      <w:pPr>
        <w:pStyle w:val="ListParagraph"/>
        <w:numPr>
          <w:ilvl w:val="0"/>
          <w:numId w:val="18"/>
        </w:numPr>
        <w:spacing w:line="276" w:lineRule="auto"/>
        <w:rPr>
          <w:rFonts w:ascii="Times New Roman" w:hAnsi="Times New Roman" w:cs="Times New Roman"/>
          <w:sz w:val="28"/>
          <w:szCs w:val="28"/>
        </w:rPr>
      </w:pPr>
      <w:r>
        <w:rPr>
          <w:rFonts w:ascii="Times New Roman" w:hAnsi="Times New Roman" w:cs="Times New Roman"/>
          <w:b/>
          <w:i/>
          <w:sz w:val="28"/>
          <w:szCs w:val="28"/>
        </w:rPr>
        <w:t>Hành vi của người tiêu dùng trước khi mua</w:t>
      </w:r>
    </w:p>
    <w:p w:rsidR="002D27BE" w:rsidRPr="000631DF" w:rsidRDefault="002D27BE" w:rsidP="00B51109">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Ý thức vấn đề</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Quá trình mua hàng bắt đầu từ chỗ người mua hàng ý thức được vấn đề hay nhu cầu. Anh ta cảm thấy có sự khác biệt giữa tình trạng thực tế và tình trạng mong muốn. Nhu cầu có thể bắt nguồn từ các tác nhân kích thích nội tại. Một trong </w:t>
      </w:r>
      <w:r>
        <w:rPr>
          <w:rFonts w:ascii="Times New Roman" w:hAnsi="Times New Roman" w:cs="Times New Roman"/>
          <w:sz w:val="28"/>
          <w:szCs w:val="28"/>
        </w:rPr>
        <w:lastRenderedPageBreak/>
        <w:t>những nhu cầu thông thường của con người như đói, khát,... tăng lên đến một ngưỡng nhất định sẽ biến thành thôi thúc. Theo kinh nghiệm quá khứ con người biết cách giải quyết niềm thôi thúc đó và động cơ của nó sẽ hướng vào lớp đối tượng có khả năng thỏa mãn niềm thôi thúc nảy sinh.</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Nhu cầu cũng có thể bắt nguồn từ những tác nhân kích thích bên ngoài. Ví dụ một người phụ nữ đi qua cửa hàng bánh mỳ và hình ảnh chiếc bánh mỳ vừa mới nướng xong làm cho người đó cảm thấy đói. Người làm Marketing cần phải biết phát hiện những hoàn cảnh đã làm phát sinh nhu cầu của con người và nhu cầu đó là gì? Con người đã hướng đến hàng hóa dịch vụ gì?</w:t>
      </w:r>
    </w:p>
    <w:p w:rsidR="002D27BE" w:rsidRPr="000756BD" w:rsidRDefault="002D27BE" w:rsidP="00B51109">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Tìm kiếm thông tin</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Sau khi ý thức được nhu cầu, người tiêu dùng bị kích thích có thể bắt đầu hoặc cũng có thể không bắt đầu tìm kiếm thông tin bổ sung. Nếu sự thôi thúc đủ mạnh và hàng hóa có khả năng thỏa mãn người đó và dễ tìm kiếm thì chắc chắn là người tiêu dùng đó sẽ mua ngay. Nếu không có thì nhu cầu có thể xếp lại trong trí nhớ của người đó. Trong trường hợp này người tiêu dùng có thể phản ứng theo hai hướng, hoặc ngưng tìm kiếm thông tin hoặc tiếp tục tìm kiếm thông tin thêm một chút hoặc tìm kiếm ráo riết hơn.</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Trong khi tìm kiếm thông tin, người tiêu dùng có thể sử dụng các nguồn thông tin như:</w:t>
      </w:r>
    </w:p>
    <w:p w:rsidR="002D27BE" w:rsidRDefault="002D27BE" w:rsidP="00B51109">
      <w:pPr>
        <w:pStyle w:val="ListParagraph"/>
        <w:numPr>
          <w:ilvl w:val="0"/>
          <w:numId w:val="7"/>
        </w:numPr>
        <w:spacing w:line="276" w:lineRule="auto"/>
        <w:rPr>
          <w:rFonts w:ascii="Times New Roman" w:hAnsi="Times New Roman" w:cs="Times New Roman"/>
          <w:sz w:val="28"/>
          <w:szCs w:val="28"/>
        </w:rPr>
      </w:pPr>
      <w:r>
        <w:rPr>
          <w:rFonts w:ascii="Times New Roman" w:hAnsi="Times New Roman" w:cs="Times New Roman"/>
          <w:sz w:val="28"/>
          <w:szCs w:val="28"/>
        </w:rPr>
        <w:t>Nguồn thông tin cá nhân như gia đình, bạn bè, hàng xóm, người quen.</w:t>
      </w:r>
    </w:p>
    <w:p w:rsidR="002D27BE" w:rsidRDefault="002D27BE" w:rsidP="00B51109">
      <w:pPr>
        <w:pStyle w:val="ListParagraph"/>
        <w:numPr>
          <w:ilvl w:val="0"/>
          <w:numId w:val="7"/>
        </w:numPr>
        <w:spacing w:line="276" w:lineRule="auto"/>
        <w:rPr>
          <w:rFonts w:ascii="Times New Roman" w:hAnsi="Times New Roman" w:cs="Times New Roman"/>
          <w:sz w:val="28"/>
          <w:szCs w:val="28"/>
        </w:rPr>
      </w:pPr>
      <w:r>
        <w:rPr>
          <w:rFonts w:ascii="Times New Roman" w:hAnsi="Times New Roman" w:cs="Times New Roman"/>
          <w:sz w:val="28"/>
          <w:szCs w:val="28"/>
        </w:rPr>
        <w:t>Nguồn thông tin thương mại như quảng cáo, người bán hàng, các nhà kinh doanh, bao bì, triển lãm.</w:t>
      </w:r>
    </w:p>
    <w:p w:rsidR="002D27BE" w:rsidRDefault="002D27BE" w:rsidP="00B51109">
      <w:pPr>
        <w:pStyle w:val="ListParagraph"/>
        <w:numPr>
          <w:ilvl w:val="0"/>
          <w:numId w:val="7"/>
        </w:numPr>
        <w:spacing w:line="276" w:lineRule="auto"/>
        <w:rPr>
          <w:rFonts w:ascii="Times New Roman" w:hAnsi="Times New Roman" w:cs="Times New Roman"/>
          <w:sz w:val="28"/>
          <w:szCs w:val="28"/>
        </w:rPr>
      </w:pPr>
      <w:r>
        <w:rPr>
          <w:rFonts w:ascii="Times New Roman" w:hAnsi="Times New Roman" w:cs="Times New Roman"/>
          <w:sz w:val="28"/>
          <w:szCs w:val="28"/>
        </w:rPr>
        <w:t>Nguồn thông tin phổ thông như các phương tiện thông tin đại chúng, các tổ chức nghiên cứu và phân loại người tiêu dùng.</w:t>
      </w:r>
    </w:p>
    <w:p w:rsidR="002D27BE" w:rsidRDefault="002D27BE" w:rsidP="00B51109">
      <w:pPr>
        <w:pStyle w:val="ListParagraph"/>
        <w:numPr>
          <w:ilvl w:val="0"/>
          <w:numId w:val="7"/>
        </w:numPr>
        <w:spacing w:line="276" w:lineRule="auto"/>
        <w:rPr>
          <w:rFonts w:ascii="Times New Roman" w:hAnsi="Times New Roman" w:cs="Times New Roman"/>
          <w:sz w:val="28"/>
          <w:szCs w:val="28"/>
        </w:rPr>
      </w:pPr>
      <w:r>
        <w:rPr>
          <w:rFonts w:ascii="Times New Roman" w:hAnsi="Times New Roman" w:cs="Times New Roman"/>
          <w:sz w:val="28"/>
          <w:szCs w:val="28"/>
        </w:rPr>
        <w:t>Nguồn thông tin kinh nghiệm thực tế như tiếp xúc, nghiên cứu, sử dụng hàng hóa.</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Mức độ ảnh hưởng tương đối của những nguồn thông tin này sẽ biến đổi tùy theo chủng loại hàng hóa và đặc tính của người mua. Nói chung người mua nhận được một khối lượng thông tin nhiều nhất về hàng hóa từ những nguồn thông tin thương mại, tức là những nguồn thông tin chịu ảnh hưởng mạnh mẽ của các nhà hoạt động thị trường. Những nguồn thông tịn cá nhân lại là những nguồn có hiệu quả nhất. </w:t>
      </w:r>
      <w:r>
        <w:rPr>
          <w:rFonts w:ascii="Times New Roman" w:hAnsi="Times New Roman" w:cs="Times New Roman"/>
          <w:sz w:val="28"/>
          <w:szCs w:val="28"/>
        </w:rPr>
        <w:lastRenderedPageBreak/>
        <w:t xml:space="preserve">Mỗi loại nguồn thông tin có thể ảnh hưởng khác nhau đến việc thông qua quyết định mua hàng. Những nguồn thông tin thương mại thường chỉ đưa tin, những nguồn thông tin cá nhân khẳng định thông tin và hay đánh giá thông tin. Ví dụ các bác sĩ viết về các thứ thuốc mới qua các nguồn thông tin thương mại nhưng để đánh giá thông tin nhận được họ phải trao đổi với các đồng nghiệp của mình. </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Nhờ thu thập thông tin, người tiêu dùng hiểu rõ hơn các nhãn hiệu hiện có trên thị trường và những tính chất của chúng. Ví dụ một người muốn mua một chiếc máy ảnh, trước khi thu thập thông tin, người đó chỉ biết một vài nhãn hiệu máy ảnh trong toàn bộ các loại máy ảnh mà người đó có thể thu thập được. Những nhãn hiệu máy ảnh quen thuộc với người đó hợp thành bộ nhãn hiệu đã biết. Những thông tin mới sẽ mở rộng bộ nhãn hiệu này còn thông tin bổ sung  giúp sàng lọc bớt một số nhãn hiệu đã xem xét. Những nhãn hiệu còn lại có thể đáp ứng được những tiêu chuẩn của người mua hợp thành bộ nhãn hiệu lựa chọn. Từ bộ nhãn hiệu lựa chọn này người đó sẽ quyết định dứt khoát về việc lựa chọn của mình.</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Vì vậy công ty phải xây dựng một hệ thống Marketing – mix nhằm mục đích đưa được nhãn hiệu của mình vào bộ phận nhãn hiệu lựa chọn của người tiêu dùng. Nếu nhãn hiệu không xâm nhập được vào những bộ này thì công ty sẽ mất một khả năng bán hàng của mình. Ngoài ra còn phải tìm kiếm cả những nhãn hiệu có trong bộ nhãn hiệu lựa chọn để biết các đối thủ cạnh tranh của mình và đưa ra những nhận định đúng đắn.</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Còn về những nguồn thông tin mà người tiêu dùng sử dụng, nhà hoạt động thị trường phải phát hiện đầy đủ rồi sau đó xác định giá trị thông tin tương đối của chúng. Trước hết cần phải tìm hiểu xem người tiêu dùng lần đầu tiên biết đến nhãn hiệu như thế nào, họ còn có những thông tin nào nữa, họ đánh giá mỗi nguồn thông tin đã sử dụng ra sao. Những tư liệu này sẽ có ý nghĩa quyết định khi soạn thảo thông tin có hiệu quả cho thị trường mục tiêu.</w:t>
      </w:r>
    </w:p>
    <w:p w:rsidR="002D27BE" w:rsidRPr="008F3224" w:rsidRDefault="002D27BE" w:rsidP="00B51109">
      <w:pPr>
        <w:pStyle w:val="ListParagraph"/>
        <w:numPr>
          <w:ilvl w:val="0"/>
          <w:numId w:val="18"/>
        </w:numPr>
        <w:spacing w:line="276" w:lineRule="auto"/>
        <w:rPr>
          <w:rFonts w:ascii="Times New Roman" w:hAnsi="Times New Roman" w:cs="Times New Roman"/>
          <w:sz w:val="28"/>
          <w:szCs w:val="28"/>
        </w:rPr>
      </w:pPr>
      <w:r>
        <w:rPr>
          <w:rFonts w:ascii="Times New Roman" w:hAnsi="Times New Roman" w:cs="Times New Roman"/>
          <w:b/>
          <w:i/>
          <w:sz w:val="28"/>
          <w:szCs w:val="28"/>
        </w:rPr>
        <w:t>Hành vi của người tiêu dùng khi mua</w:t>
      </w:r>
    </w:p>
    <w:p w:rsidR="002D27BE" w:rsidRPr="008F3224" w:rsidRDefault="002D27BE" w:rsidP="00B51109">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Đánh giá các phương án</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Ta biết rằng người mua phải sử dụng thông tin để lập trình cho mình một bộ nhãn hiệu phục cụ cho việc lựa chọn cuối cùng. Vấn đề là ở chỗ việc lựa chọn một nhãn hiệu cụ thể trong số đó được thực hiện như thế nào, người tiêu dùng đánh giá thông tin ra sao?</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lastRenderedPageBreak/>
        <w:t>Chúng ta sẽ phân tích một số yếu tố ảnh hưởng đến khuynh hướng đánh giá và lựa chọn để hiểu rõ hơn việc đánh giá các phương án của người tiêu dùng.</w:t>
      </w:r>
    </w:p>
    <w:p w:rsidR="002D27BE" w:rsidRDefault="002D27BE" w:rsidP="00B51109">
      <w:pPr>
        <w:pStyle w:val="ListParagraph"/>
        <w:numPr>
          <w:ilvl w:val="0"/>
          <w:numId w:val="7"/>
        </w:numPr>
        <w:spacing w:line="276" w:lineRule="auto"/>
        <w:rPr>
          <w:rFonts w:ascii="Times New Roman" w:hAnsi="Times New Roman" w:cs="Times New Roman"/>
          <w:sz w:val="28"/>
          <w:szCs w:val="28"/>
        </w:rPr>
      </w:pPr>
      <w:r>
        <w:rPr>
          <w:rFonts w:ascii="Times New Roman" w:hAnsi="Times New Roman" w:cs="Times New Roman"/>
          <w:sz w:val="28"/>
          <w:szCs w:val="28"/>
        </w:rPr>
        <w:t>Thứ nhất, khái niệm về các thuộc tính của hàng hóa, Philip Kotler cho rằng mọi người tiêu dùng đều xem một hàng hóa bất kỳ nào đó là một tập hợp các thuộc tính nhất định. Ví dụ dưới đây là một vài thuộc tính của một số hàng hóa phổ biến mà người tiêu dùng thường quan tâm:</w:t>
      </w:r>
    </w:p>
    <w:p w:rsidR="002D27BE" w:rsidRDefault="002D27BE" w:rsidP="00B51109">
      <w:pPr>
        <w:pStyle w:val="ListParagraph"/>
        <w:spacing w:line="276" w:lineRule="auto"/>
        <w:ind w:left="1590"/>
        <w:rPr>
          <w:rFonts w:ascii="Times New Roman" w:hAnsi="Times New Roman" w:cs="Times New Roman"/>
          <w:sz w:val="28"/>
          <w:szCs w:val="28"/>
        </w:rPr>
      </w:pPr>
      <w:r>
        <w:rPr>
          <w:rFonts w:ascii="Times New Roman" w:hAnsi="Times New Roman" w:cs="Times New Roman"/>
          <w:sz w:val="28"/>
          <w:szCs w:val="28"/>
        </w:rPr>
        <w:t>+ Máy ảnh: độ nét của tấm hình chụp được, tính dễ sử dụng, kích thước, giá cả.</w:t>
      </w:r>
    </w:p>
    <w:p w:rsidR="002D27BE" w:rsidRDefault="002D27BE" w:rsidP="00B51109">
      <w:pPr>
        <w:pStyle w:val="ListParagraph"/>
        <w:spacing w:line="276" w:lineRule="auto"/>
        <w:ind w:left="1590"/>
        <w:rPr>
          <w:rFonts w:ascii="Times New Roman" w:hAnsi="Times New Roman" w:cs="Times New Roman"/>
          <w:sz w:val="28"/>
          <w:szCs w:val="28"/>
        </w:rPr>
      </w:pPr>
      <w:r>
        <w:rPr>
          <w:rFonts w:ascii="Times New Roman" w:hAnsi="Times New Roman" w:cs="Times New Roman"/>
          <w:sz w:val="28"/>
          <w:szCs w:val="28"/>
        </w:rPr>
        <w:t>+ Khách sạn: vị trí, tình trạng vệ dinh, bầu không khí, giá rẻ.</w:t>
      </w:r>
    </w:p>
    <w:p w:rsidR="002D27BE" w:rsidRDefault="002D27BE" w:rsidP="00B51109">
      <w:pPr>
        <w:pStyle w:val="ListParagraph"/>
        <w:spacing w:line="276" w:lineRule="auto"/>
        <w:ind w:left="1590"/>
        <w:rPr>
          <w:rFonts w:ascii="Times New Roman" w:hAnsi="Times New Roman" w:cs="Times New Roman"/>
          <w:sz w:val="28"/>
          <w:szCs w:val="28"/>
        </w:rPr>
      </w:pPr>
      <w:r>
        <w:rPr>
          <w:rFonts w:ascii="Times New Roman" w:hAnsi="Times New Roman" w:cs="Times New Roman"/>
          <w:sz w:val="28"/>
          <w:szCs w:val="28"/>
        </w:rPr>
        <w:t>+ Kem đánh răng: màu sắc, công hiệu, giá cả, mùa vị.</w:t>
      </w:r>
    </w:p>
    <w:p w:rsidR="002D27BE" w:rsidRDefault="002D27BE" w:rsidP="00B51109">
      <w:pPr>
        <w:pStyle w:val="ListParagraph"/>
        <w:spacing w:line="276" w:lineRule="auto"/>
        <w:ind w:left="1590"/>
        <w:rPr>
          <w:rFonts w:ascii="Times New Roman" w:hAnsi="Times New Roman" w:cs="Times New Roman"/>
          <w:sz w:val="28"/>
          <w:szCs w:val="28"/>
        </w:rPr>
      </w:pPr>
      <w:r>
        <w:rPr>
          <w:rFonts w:ascii="Times New Roman" w:hAnsi="Times New Roman" w:cs="Times New Roman"/>
          <w:sz w:val="28"/>
          <w:szCs w:val="28"/>
        </w:rPr>
        <w:t>+ Son môi: màu sắc, hình thức bao bì, giá cả.</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Những thuộc tính nêu trên thường được tất cả mọi người quan tâm đến nhưng mỗi người tiêu dùng lại xem những thuộc tính khác nhau là quan trọng đối với mình. Con người thường lưu ý nhiều nhất đến thuộc tính có liên quan đến nhu cầu của mình.</w:t>
      </w:r>
    </w:p>
    <w:p w:rsidR="002D27BE" w:rsidRDefault="002D27BE" w:rsidP="00B51109">
      <w:pPr>
        <w:pStyle w:val="ListParagraph"/>
        <w:numPr>
          <w:ilvl w:val="0"/>
          <w:numId w:val="7"/>
        </w:numPr>
        <w:spacing w:line="276" w:lineRule="auto"/>
        <w:rPr>
          <w:rFonts w:ascii="Times New Roman" w:hAnsi="Times New Roman" w:cs="Times New Roman"/>
          <w:sz w:val="28"/>
          <w:szCs w:val="28"/>
        </w:rPr>
      </w:pPr>
      <w:r>
        <w:rPr>
          <w:rFonts w:ascii="Times New Roman" w:hAnsi="Times New Roman" w:cs="Times New Roman"/>
          <w:sz w:val="28"/>
          <w:szCs w:val="28"/>
        </w:rPr>
        <w:t>Thứ hai, người tiêu dùng có khuynh hướng đưa ra những chỉ số mức độ quan trọng khác nhau cho những thuộc tính mà họ cho là quan trọng đối với mình. Có thể phân biệt mức độ quan trọng của một thuộc tính nào đó với mức độ đặc trưng, tức là mức độ nổi bật của nó. Những thuộc tính đặc trưng là những thuộc tính mà người tiêu dùng  nghĩ đến đầu tiên khi được hỏi về chất lượng của hàng hóa. Tuy nhiên, những thuộc tính đó không nhất thiết là quan trọng nhất vì trong số đó có thể có những thuộc tính  là đặc trưng bởi người tiêu dùng vừa mới bị tác động bởi quảng cáo trong đó nhắc đến chúng hay gặp vấn đề có liên quan đến những thuộc tính đó đã nổi lên hàng đầu trong ý thức người tiêu dùng đó. Hơn nữa hàng hóa có thể có những thuộc tính quan trọng hơn nhưng người tiêu dùng đã quên nhắc đến nó</w:t>
      </w:r>
      <w:r w:rsidR="00722F95">
        <w:rPr>
          <w:rFonts w:ascii="Times New Roman" w:hAnsi="Times New Roman" w:cs="Times New Roman"/>
          <w:sz w:val="28"/>
          <w:szCs w:val="28"/>
        </w:rPr>
        <w:t>.</w:t>
      </w:r>
    </w:p>
    <w:p w:rsidR="002D27BE" w:rsidRDefault="002D27BE" w:rsidP="00B51109">
      <w:pPr>
        <w:pStyle w:val="ListParagraph"/>
        <w:numPr>
          <w:ilvl w:val="0"/>
          <w:numId w:val="7"/>
        </w:numPr>
        <w:spacing w:line="276" w:lineRule="auto"/>
        <w:rPr>
          <w:rFonts w:ascii="Times New Roman" w:hAnsi="Times New Roman" w:cs="Times New Roman"/>
          <w:sz w:val="28"/>
          <w:szCs w:val="28"/>
        </w:rPr>
      </w:pPr>
      <w:r>
        <w:rPr>
          <w:rFonts w:ascii="Times New Roman" w:hAnsi="Times New Roman" w:cs="Times New Roman"/>
          <w:sz w:val="28"/>
          <w:szCs w:val="28"/>
        </w:rPr>
        <w:t xml:space="preserve">Thứ ba, người tiêu dùng có khuynh hướng xây dựng cho mình một tập hợp những niềm tin vào các nhãn hiệu hàng hóa, khi mỗi nhãn hiệu được đánh giá theo mức độ có một số thuộc tính nhất định trong nhãn hàng đó. Tập hợp những niềm tin vào một hàng hóa đặc biệt cụ </w:t>
      </w:r>
      <w:r>
        <w:rPr>
          <w:rFonts w:ascii="Times New Roman" w:hAnsi="Times New Roman" w:cs="Times New Roman"/>
          <w:sz w:val="28"/>
          <w:szCs w:val="28"/>
        </w:rPr>
        <w:lastRenderedPageBreak/>
        <w:t xml:space="preserve">thể được gọi là hình ảnh của nhãn hiệu. Niềm tin của người tiêu dùng có thể dao động từ tri thức về những thuốc tính thực có dựa theo kinh nghiệm của bản thân đến những tri thức là kết quả của sự </w:t>
      </w:r>
      <w:r w:rsidR="00EC73FC">
        <w:rPr>
          <w:rFonts w:ascii="Times New Roman" w:hAnsi="Times New Roman" w:cs="Times New Roman"/>
          <w:sz w:val="28"/>
          <w:szCs w:val="28"/>
        </w:rPr>
        <w:t>l</w:t>
      </w:r>
      <w:r>
        <w:rPr>
          <w:rFonts w:ascii="Times New Roman" w:hAnsi="Times New Roman" w:cs="Times New Roman"/>
          <w:sz w:val="28"/>
          <w:szCs w:val="28"/>
        </w:rPr>
        <w:t>ĩnh hội có chọn lọc, sự bóp méo có chọn lọc và sự ghi nhớ có chọn lọc.</w:t>
      </w:r>
    </w:p>
    <w:p w:rsidR="002D27BE" w:rsidRDefault="002D27BE" w:rsidP="00B51109">
      <w:pPr>
        <w:pStyle w:val="ListParagraph"/>
        <w:numPr>
          <w:ilvl w:val="0"/>
          <w:numId w:val="7"/>
        </w:numPr>
        <w:spacing w:line="276" w:lineRule="auto"/>
        <w:rPr>
          <w:rFonts w:ascii="Times New Roman" w:hAnsi="Times New Roman" w:cs="Times New Roman"/>
          <w:sz w:val="28"/>
          <w:szCs w:val="28"/>
        </w:rPr>
      </w:pPr>
      <w:r>
        <w:rPr>
          <w:rFonts w:ascii="Times New Roman" w:hAnsi="Times New Roman" w:cs="Times New Roman"/>
          <w:sz w:val="28"/>
          <w:szCs w:val="28"/>
        </w:rPr>
        <w:t>Thứ tư, người tiêu dùng thường gán cho mỗi thuộc tính một chức năng hữu ích. Chức năng hữu ích mô tả mức độ thỏa mãn sự mong đợi của từng thuộc tính. Ngoài ra sự ưa chuộng một nhãn hiệu nào đó  còn tùy thuộc  vào sự có mặt của nhãn hiệu đó trên thị trường và giá cả.</w:t>
      </w:r>
    </w:p>
    <w:p w:rsidR="002D27BE" w:rsidRDefault="002D27BE" w:rsidP="00B51109">
      <w:pPr>
        <w:pStyle w:val="ListParagraph"/>
        <w:numPr>
          <w:ilvl w:val="0"/>
          <w:numId w:val="7"/>
        </w:numPr>
        <w:spacing w:line="276" w:lineRule="auto"/>
        <w:rPr>
          <w:rFonts w:ascii="Times New Roman" w:hAnsi="Times New Roman" w:cs="Times New Roman"/>
          <w:sz w:val="28"/>
          <w:szCs w:val="28"/>
        </w:rPr>
      </w:pPr>
      <w:r>
        <w:rPr>
          <w:rFonts w:ascii="Times New Roman" w:hAnsi="Times New Roman" w:cs="Times New Roman"/>
          <w:sz w:val="28"/>
          <w:szCs w:val="28"/>
        </w:rPr>
        <w:t>Thứ năm, thái độc đối với các nhãn hiệu  được hình thành ở người tiêu dùng sau khi đã đánh giá chúng. Song người tiêu dùng lại lựa chọn nhãn hiệu theo cách khác nhau.</w:t>
      </w:r>
    </w:p>
    <w:p w:rsidR="002D27BE" w:rsidRPr="00431F1D" w:rsidRDefault="002D27BE" w:rsidP="00B51109">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Quyết định mua hàng – Hành động mua</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Sau khi đánh giá các phương án mua hàng người tiêu dùng sẽ xếp hạng các đối tượng trong bộ nhãn hiệu lựa chọn. Trong đầu người tiêu dùng hình thành ý định mua hàng, những phải là thứ hàng ưa thích nhất. Nhưng từ chỗ có ý định mua đến chỗ quyết đinh mua hàng còn hai yếu tố nữa có thể can thiệp vào việc quyết định mua.</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78720" behindDoc="0" locked="0" layoutInCell="1" allowOverlap="1" wp14:anchorId="782B18D9" wp14:editId="28652BBA">
                <wp:simplePos x="0" y="0"/>
                <wp:positionH relativeFrom="column">
                  <wp:posOffset>2474843</wp:posOffset>
                </wp:positionH>
                <wp:positionV relativeFrom="paragraph">
                  <wp:posOffset>316258</wp:posOffset>
                </wp:positionV>
                <wp:extent cx="695381" cy="675860"/>
                <wp:effectExtent l="0" t="38100" r="47625" b="29210"/>
                <wp:wrapNone/>
                <wp:docPr id="29" name="Straight Arrow Connector 29"/>
                <wp:cNvGraphicFramePr/>
                <a:graphic xmlns:a="http://schemas.openxmlformats.org/drawingml/2006/main">
                  <a:graphicData uri="http://schemas.microsoft.com/office/word/2010/wordprocessingShape">
                    <wps:wsp>
                      <wps:cNvCnPr/>
                      <wps:spPr>
                        <a:xfrm flipV="1">
                          <a:off x="0" y="0"/>
                          <a:ext cx="695381" cy="67586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AF83EEC" id="_x0000_t32" coordsize="21600,21600" o:spt="32" o:oned="t" path="m,l21600,21600e" filled="f">
                <v:path arrowok="t" fillok="f" o:connecttype="none"/>
                <o:lock v:ext="edit" shapetype="t"/>
              </v:shapetype>
              <v:shape id="Straight Arrow Connector 29" o:spid="_x0000_s1026" type="#_x0000_t32" style="position:absolute;margin-left:194.85pt;margin-top:24.9pt;width:54.75pt;height:53.2pt;flip:y;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" strokecolor="black [3200]" strokeweight=".5pt">
                <v:stroke endarrow="block" joinstyle="miter"/>
              </v:shape>
            </w:pict>
          </mc:Fallback>
        </mc:AlternateContent>
      </w:r>
      <w:r w:rsidRPr="00431F1D">
        <w:rPr>
          <w:rFonts w:ascii="Times New Roman" w:hAnsi="Times New Roman" w:cs="Times New Roman"/>
          <w:noProof/>
          <w:sz w:val="28"/>
          <w:szCs w:val="28"/>
        </w:rPr>
        <mc:AlternateContent>
          <mc:Choice Requires="wps">
            <w:drawing>
              <wp:anchor distT="45720" distB="45720" distL="114300" distR="114300" simplePos="0" relativeHeight="251673600" behindDoc="0" locked="0" layoutInCell="1" allowOverlap="1" wp14:anchorId="4C4B51D1" wp14:editId="008E9134">
                <wp:simplePos x="0" y="0"/>
                <wp:positionH relativeFrom="margin">
                  <wp:posOffset>3170555</wp:posOffset>
                </wp:positionH>
                <wp:positionV relativeFrom="paragraph">
                  <wp:posOffset>7620</wp:posOffset>
                </wp:positionV>
                <wp:extent cx="1510665" cy="634365"/>
                <wp:effectExtent l="0" t="0" r="13335" b="13335"/>
                <wp:wrapSquare wrapText="bothSides"/>
                <wp:docPr id="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10665" cy="634365"/>
                        </a:xfrm>
                        <a:prstGeom prst="rect">
                          <a:avLst/>
                        </a:prstGeom>
                        <a:solidFill>
                          <a:srgbClr val="FFFFFF"/>
                        </a:solidFill>
                        <a:ln w="9525">
                          <a:solidFill>
                            <a:srgbClr val="000000"/>
                          </a:solidFill>
                          <a:miter lim="800000"/>
                          <a:headEnd/>
                          <a:tailEnd/>
                        </a:ln>
                      </wps:spPr>
                      <wps:txbx>
                        <w:txbxContent>
                          <w:p w:rsidR="002D24B5" w:rsidRDefault="002D24B5" w:rsidP="002D27BE">
                            <w:pPr>
                              <w:jc w:val="center"/>
                              <w:rPr>
                                <w:rFonts w:ascii="Times New Roman" w:hAnsi="Times New Roman" w:cs="Times New Roman"/>
                                <w:sz w:val="28"/>
                                <w:szCs w:val="28"/>
                              </w:rPr>
                            </w:pPr>
                            <w:r>
                              <w:rPr>
                                <w:rFonts w:ascii="Times New Roman" w:hAnsi="Times New Roman" w:cs="Times New Roman"/>
                                <w:sz w:val="28"/>
                                <w:szCs w:val="28"/>
                              </w:rPr>
                              <w:t>Thái độ của</w:t>
                            </w:r>
                          </w:p>
                          <w:p w:rsidR="002D24B5" w:rsidRPr="00C6281C" w:rsidRDefault="002D24B5" w:rsidP="002D27BE">
                            <w:pPr>
                              <w:jc w:val="center"/>
                              <w:rPr>
                                <w:rFonts w:ascii="Times New Roman" w:hAnsi="Times New Roman" w:cs="Times New Roman"/>
                                <w:sz w:val="28"/>
                                <w:szCs w:val="28"/>
                              </w:rPr>
                            </w:pPr>
                            <w:r>
                              <w:rPr>
                                <w:rFonts w:ascii="Times New Roman" w:hAnsi="Times New Roman" w:cs="Times New Roman"/>
                                <w:sz w:val="28"/>
                                <w:szCs w:val="28"/>
                              </w:rPr>
                              <w:t>những người khác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4B51D1" id="_x0000_s1038" type="#_x0000_t202" style="position:absolute;margin-left:249.65pt;margin-top:.6pt;width:118.95pt;height:49.95pt;z-index:2516736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">
                <v:textbox>
                  <w:txbxContent>
                    <w:p w:rsidR="002D24B5" w:rsidRDefault="002D24B5" w:rsidP="002D27BE">
                      <w:pPr>
                        <w:jc w:val="center"/>
                        <w:rPr>
                          <w:rFonts w:ascii="Times New Roman" w:hAnsi="Times New Roman" w:cs="Times New Roman"/>
                          <w:sz w:val="28"/>
                          <w:szCs w:val="28"/>
                        </w:rPr>
                      </w:pPr>
                      <w:r>
                        <w:rPr>
                          <w:rFonts w:ascii="Times New Roman" w:hAnsi="Times New Roman" w:cs="Times New Roman"/>
                          <w:sz w:val="28"/>
                          <w:szCs w:val="28"/>
                        </w:rPr>
                        <w:t>Thái độ của</w:t>
                      </w:r>
                    </w:p>
                    <w:p w:rsidR="002D24B5" w:rsidRPr="00C6281C" w:rsidRDefault="002D24B5" w:rsidP="002D27BE">
                      <w:pPr>
                        <w:jc w:val="center"/>
                        <w:rPr>
                          <w:rFonts w:ascii="Times New Roman" w:hAnsi="Times New Roman" w:cs="Times New Roman"/>
                          <w:sz w:val="28"/>
                          <w:szCs w:val="28"/>
                        </w:rPr>
                      </w:pPr>
                      <w:r>
                        <w:rPr>
                          <w:rFonts w:ascii="Times New Roman" w:hAnsi="Times New Roman" w:cs="Times New Roman"/>
                          <w:sz w:val="28"/>
                          <w:szCs w:val="28"/>
                        </w:rPr>
                        <w:t>những người khác</w:t>
                      </w:r>
                    </w:p>
                  </w:txbxContent>
                </v:textbox>
                <w10:wrap type="square" anchorx="margin"/>
              </v:shape>
            </w:pict>
          </mc:Fallback>
        </mc:AlternateConten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76672" behindDoc="0" locked="0" layoutInCell="1" allowOverlap="1" wp14:anchorId="786515EF" wp14:editId="59076BCF">
                <wp:simplePos x="0" y="0"/>
                <wp:positionH relativeFrom="column">
                  <wp:posOffset>4691271</wp:posOffset>
                </wp:positionH>
                <wp:positionV relativeFrom="paragraph">
                  <wp:posOffset>29403</wp:posOffset>
                </wp:positionV>
                <wp:extent cx="307754" cy="655983"/>
                <wp:effectExtent l="0" t="0" r="54610" b="48895"/>
                <wp:wrapNone/>
                <wp:docPr id="27" name="Straight Arrow Connector 27"/>
                <wp:cNvGraphicFramePr/>
                <a:graphic xmlns:a="http://schemas.openxmlformats.org/drawingml/2006/main">
                  <a:graphicData uri="http://schemas.microsoft.com/office/word/2010/wordprocessingShape">
                    <wps:wsp>
                      <wps:cNvCnPr/>
                      <wps:spPr>
                        <a:xfrm>
                          <a:off x="0" y="0"/>
                          <a:ext cx="307754" cy="65598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697F0D2" id="Straight Arrow Connector 27" o:spid="_x0000_s1026" type="#_x0000_t32" style="position:absolute;margin-left:369.4pt;margin-top:2.3pt;width:24.25pt;height:51.6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" strokecolor="black [3200]" strokeweight=".5pt">
                <v:stroke endarrow="block" joinstyle="miter"/>
              </v:shape>
            </w:pict>
          </mc:Fallback>
        </mc:AlternateContent>
      </w:r>
    </w:p>
    <w:p w:rsidR="002D27BE" w:rsidRDefault="002D27BE" w:rsidP="00B51109">
      <w:pPr>
        <w:spacing w:line="276" w:lineRule="auto"/>
        <w:rPr>
          <w:rFonts w:ascii="Times New Roman" w:hAnsi="Times New Roman" w:cs="Times New Roman"/>
          <w:sz w:val="28"/>
          <w:szCs w:val="28"/>
        </w:rPr>
      </w:pPr>
      <w:r w:rsidRPr="00431F1D">
        <w:rPr>
          <w:rFonts w:ascii="Times New Roman" w:hAnsi="Times New Roman" w:cs="Times New Roman"/>
          <w:noProof/>
          <w:sz w:val="28"/>
          <w:szCs w:val="28"/>
        </w:rPr>
        <mc:AlternateContent>
          <mc:Choice Requires="wps">
            <w:drawing>
              <wp:anchor distT="45720" distB="45720" distL="114300" distR="114300" simplePos="0" relativeHeight="251671552" behindDoc="0" locked="0" layoutInCell="1" allowOverlap="1" wp14:anchorId="0CBFBE7E" wp14:editId="32FB9688">
                <wp:simplePos x="0" y="0"/>
                <wp:positionH relativeFrom="margin">
                  <wp:posOffset>1474028</wp:posOffset>
                </wp:positionH>
                <wp:positionV relativeFrom="paragraph">
                  <wp:posOffset>12700</wp:posOffset>
                </wp:positionV>
                <wp:extent cx="993775" cy="634365"/>
                <wp:effectExtent l="0" t="0" r="15875" b="13335"/>
                <wp:wrapSquare wrapText="bothSides"/>
                <wp:docPr id="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3775" cy="634365"/>
                        </a:xfrm>
                        <a:prstGeom prst="rect">
                          <a:avLst/>
                        </a:prstGeom>
                        <a:solidFill>
                          <a:srgbClr val="FFFFFF"/>
                        </a:solidFill>
                        <a:ln w="9525">
                          <a:solidFill>
                            <a:srgbClr val="000000"/>
                          </a:solidFill>
                          <a:miter lim="800000"/>
                          <a:headEnd/>
                          <a:tailEnd/>
                        </a:ln>
                      </wps:spPr>
                      <wps:txbx>
                        <w:txbxContent>
                          <w:p w:rsidR="002D24B5" w:rsidRPr="00C6281C" w:rsidRDefault="002D24B5" w:rsidP="002D27BE">
                            <w:pPr>
                              <w:jc w:val="center"/>
                              <w:rPr>
                                <w:rFonts w:ascii="Times New Roman" w:hAnsi="Times New Roman" w:cs="Times New Roman"/>
                                <w:sz w:val="28"/>
                                <w:szCs w:val="28"/>
                              </w:rPr>
                            </w:pPr>
                            <w:r>
                              <w:rPr>
                                <w:rFonts w:ascii="Times New Roman" w:hAnsi="Times New Roman" w:cs="Times New Roman"/>
                                <w:sz w:val="28"/>
                                <w:szCs w:val="28"/>
                              </w:rPr>
                              <w:t>Ý định mua hàng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CBFBE7E" id="_x0000_s1039" type="#_x0000_t202" style="position:absolute;margin-left:116.05pt;margin-top:1pt;width:78.25pt;height:49.95pt;z-index:2516715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">
                <v:textbox>
                  <w:txbxContent>
                    <w:p w:rsidR="002D24B5" w:rsidRPr="00C6281C" w:rsidRDefault="002D24B5" w:rsidP="002D27BE">
                      <w:pPr>
                        <w:jc w:val="center"/>
                        <w:rPr>
                          <w:rFonts w:ascii="Times New Roman" w:hAnsi="Times New Roman" w:cs="Times New Roman"/>
                          <w:sz w:val="28"/>
                          <w:szCs w:val="28"/>
                        </w:rPr>
                      </w:pPr>
                      <w:r>
                        <w:rPr>
                          <w:rFonts w:ascii="Times New Roman" w:hAnsi="Times New Roman" w:cs="Times New Roman"/>
                          <w:sz w:val="28"/>
                          <w:szCs w:val="28"/>
                        </w:rPr>
                        <w:t>Ý định mua hàng</w:t>
                      </w:r>
                    </w:p>
                  </w:txbxContent>
                </v:textbox>
                <w10:wrap type="square" anchorx="margin"/>
              </v:shape>
            </w:pict>
          </mc:Fallback>
        </mc:AlternateContent>
      </w:r>
      <w:r w:rsidRPr="00431F1D">
        <w:rPr>
          <w:rFonts w:ascii="Times New Roman" w:hAnsi="Times New Roman" w:cs="Times New Roman"/>
          <w:noProof/>
          <w:sz w:val="28"/>
          <w:szCs w:val="28"/>
        </w:rPr>
        <mc:AlternateContent>
          <mc:Choice Requires="wps">
            <w:drawing>
              <wp:anchor distT="45720" distB="45720" distL="114300" distR="114300" simplePos="0" relativeHeight="251670528" behindDoc="0" locked="0" layoutInCell="1" allowOverlap="1" wp14:anchorId="78CAA011" wp14:editId="106BA304">
                <wp:simplePos x="0" y="0"/>
                <wp:positionH relativeFrom="margin">
                  <wp:align>left</wp:align>
                </wp:positionH>
                <wp:positionV relativeFrom="paragraph">
                  <wp:posOffset>10160</wp:posOffset>
                </wp:positionV>
                <wp:extent cx="1162685" cy="634365"/>
                <wp:effectExtent l="0" t="0" r="18415" b="1333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2685" cy="634365"/>
                        </a:xfrm>
                        <a:prstGeom prst="rect">
                          <a:avLst/>
                        </a:prstGeom>
                        <a:solidFill>
                          <a:srgbClr val="FFFFFF"/>
                        </a:solidFill>
                        <a:ln w="9525">
                          <a:solidFill>
                            <a:srgbClr val="000000"/>
                          </a:solidFill>
                          <a:miter lim="800000"/>
                          <a:headEnd/>
                          <a:tailEnd/>
                        </a:ln>
                      </wps:spPr>
                      <wps:txbx>
                        <w:txbxContent>
                          <w:p w:rsidR="002D24B5" w:rsidRPr="00C6281C" w:rsidRDefault="002D24B5" w:rsidP="002D27BE">
                            <w:pPr>
                              <w:jc w:val="center"/>
                              <w:rPr>
                                <w:rFonts w:ascii="Times New Roman" w:hAnsi="Times New Roman" w:cs="Times New Roman"/>
                                <w:sz w:val="28"/>
                                <w:szCs w:val="28"/>
                              </w:rPr>
                            </w:pPr>
                            <w:r>
                              <w:rPr>
                                <w:rFonts w:ascii="Times New Roman" w:hAnsi="Times New Roman" w:cs="Times New Roman"/>
                                <w:sz w:val="28"/>
                                <w:szCs w:val="28"/>
                              </w:rPr>
                              <w:t>Đánh giá các phương án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CAA011" id="_x0000_s1040" type="#_x0000_t202" style="position:absolute;margin-left:0;margin-top:.8pt;width:91.55pt;height:49.95pt;z-index:25167052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">
                <v:textbox>
                  <w:txbxContent>
                    <w:p w:rsidR="002D24B5" w:rsidRPr="00C6281C" w:rsidRDefault="002D24B5" w:rsidP="002D27BE">
                      <w:pPr>
                        <w:jc w:val="center"/>
                        <w:rPr>
                          <w:rFonts w:ascii="Times New Roman" w:hAnsi="Times New Roman" w:cs="Times New Roman"/>
                          <w:sz w:val="28"/>
                          <w:szCs w:val="28"/>
                        </w:rPr>
                      </w:pPr>
                      <w:r>
                        <w:rPr>
                          <w:rFonts w:ascii="Times New Roman" w:hAnsi="Times New Roman" w:cs="Times New Roman"/>
                          <w:sz w:val="28"/>
                          <w:szCs w:val="28"/>
                        </w:rPr>
                        <w:t>Đánh giá các phương án</w:t>
                      </w:r>
                    </w:p>
                  </w:txbxContent>
                </v:textbox>
                <w10:wrap type="square" anchorx="margin"/>
              </v:shape>
            </w:pict>
          </mc:Fallback>
        </mc:AlternateContent>
      </w:r>
      <w:r w:rsidRPr="00431F1D">
        <w:rPr>
          <w:rFonts w:ascii="Times New Roman" w:hAnsi="Times New Roman" w:cs="Times New Roman"/>
          <w:noProof/>
          <w:sz w:val="28"/>
          <w:szCs w:val="28"/>
        </w:rPr>
        <mc:AlternateContent>
          <mc:Choice Requires="wps">
            <w:drawing>
              <wp:anchor distT="45720" distB="45720" distL="114300" distR="114300" simplePos="0" relativeHeight="251674624" behindDoc="0" locked="0" layoutInCell="1" allowOverlap="1" wp14:anchorId="0C59873B" wp14:editId="61A58D71">
                <wp:simplePos x="0" y="0"/>
                <wp:positionH relativeFrom="margin">
                  <wp:align>right</wp:align>
                </wp:positionH>
                <wp:positionV relativeFrom="paragraph">
                  <wp:posOffset>9442</wp:posOffset>
                </wp:positionV>
                <wp:extent cx="904240" cy="634365"/>
                <wp:effectExtent l="0" t="0" r="10160" b="13335"/>
                <wp:wrapSquare wrapText="bothSides"/>
                <wp:docPr id="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4240" cy="634365"/>
                        </a:xfrm>
                        <a:prstGeom prst="rect">
                          <a:avLst/>
                        </a:prstGeom>
                        <a:solidFill>
                          <a:srgbClr val="FFFFFF"/>
                        </a:solidFill>
                        <a:ln w="9525">
                          <a:solidFill>
                            <a:srgbClr val="000000"/>
                          </a:solidFill>
                          <a:miter lim="800000"/>
                          <a:headEnd/>
                          <a:tailEnd/>
                        </a:ln>
                      </wps:spPr>
                      <wps:txbx>
                        <w:txbxContent>
                          <w:p w:rsidR="002D24B5" w:rsidRPr="00C6281C" w:rsidRDefault="002D24B5" w:rsidP="002D27BE">
                            <w:pPr>
                              <w:jc w:val="center"/>
                              <w:rPr>
                                <w:rFonts w:ascii="Times New Roman" w:hAnsi="Times New Roman" w:cs="Times New Roman"/>
                                <w:sz w:val="28"/>
                                <w:szCs w:val="28"/>
                              </w:rPr>
                            </w:pPr>
                            <w:r>
                              <w:rPr>
                                <w:rFonts w:ascii="Times New Roman" w:hAnsi="Times New Roman" w:cs="Times New Roman"/>
                                <w:sz w:val="28"/>
                                <w:szCs w:val="28"/>
                              </w:rPr>
                              <w:t>Quyết định mua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C59873B" id="_x0000_s1041" type="#_x0000_t202" style="position:absolute;margin-left:20pt;margin-top:.75pt;width:71.2pt;height:49.95pt;z-index:2516746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">
                <v:textbox>
                  <w:txbxContent>
                    <w:p w:rsidR="002D24B5" w:rsidRPr="00C6281C" w:rsidRDefault="002D24B5" w:rsidP="002D27BE">
                      <w:pPr>
                        <w:jc w:val="center"/>
                        <w:rPr>
                          <w:rFonts w:ascii="Times New Roman" w:hAnsi="Times New Roman" w:cs="Times New Roman"/>
                          <w:sz w:val="28"/>
                          <w:szCs w:val="28"/>
                        </w:rPr>
                      </w:pPr>
                      <w:r>
                        <w:rPr>
                          <w:rFonts w:ascii="Times New Roman" w:hAnsi="Times New Roman" w:cs="Times New Roman"/>
                          <w:sz w:val="28"/>
                          <w:szCs w:val="28"/>
                        </w:rPr>
                        <w:t>Quyết định mua</w:t>
                      </w:r>
                    </w:p>
                  </w:txbxContent>
                </v:textbox>
                <w10:wrap type="square" anchorx="margin"/>
              </v:shape>
            </w:pict>
          </mc:Fallback>
        </mc:AlternateConten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77696" behindDoc="0" locked="0" layoutInCell="1" allowOverlap="1" wp14:anchorId="27300BEF" wp14:editId="7946882B">
                <wp:simplePos x="0" y="0"/>
                <wp:positionH relativeFrom="column">
                  <wp:posOffset>4740966</wp:posOffset>
                </wp:positionH>
                <wp:positionV relativeFrom="paragraph">
                  <wp:posOffset>51407</wp:posOffset>
                </wp:positionV>
                <wp:extent cx="278296" cy="735496"/>
                <wp:effectExtent l="0" t="38100" r="64770" b="26670"/>
                <wp:wrapNone/>
                <wp:docPr id="28" name="Straight Arrow Connector 28"/>
                <wp:cNvGraphicFramePr/>
                <a:graphic xmlns:a="http://schemas.openxmlformats.org/drawingml/2006/main">
                  <a:graphicData uri="http://schemas.microsoft.com/office/word/2010/wordprocessingShape">
                    <wps:wsp>
                      <wps:cNvCnPr/>
                      <wps:spPr>
                        <a:xfrm flipV="1">
                          <a:off x="0" y="0"/>
                          <a:ext cx="278296" cy="73549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964FFA9" id="Straight Arrow Connector 28" o:spid="_x0000_s1026" type="#_x0000_t32" style="position:absolute;margin-left:373.3pt;margin-top:4.05pt;width:21.9pt;height:57.9pt;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" strokecolor="black [3200]" strokeweight=".5pt">
                <v:stroke endarrow="block" joinstyle="miter"/>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679744" behindDoc="0" locked="0" layoutInCell="1" allowOverlap="1" wp14:anchorId="21E2CA3E" wp14:editId="1475604D">
                <wp:simplePos x="0" y="0"/>
                <wp:positionH relativeFrom="column">
                  <wp:posOffset>2474844</wp:posOffset>
                </wp:positionH>
                <wp:positionV relativeFrom="paragraph">
                  <wp:posOffset>11651</wp:posOffset>
                </wp:positionV>
                <wp:extent cx="724922" cy="595851"/>
                <wp:effectExtent l="0" t="0" r="75565" b="52070"/>
                <wp:wrapNone/>
                <wp:docPr id="30" name="Straight Arrow Connector 30"/>
                <wp:cNvGraphicFramePr/>
                <a:graphic xmlns:a="http://schemas.openxmlformats.org/drawingml/2006/main">
                  <a:graphicData uri="http://schemas.microsoft.com/office/word/2010/wordprocessingShape">
                    <wps:wsp>
                      <wps:cNvCnPr/>
                      <wps:spPr>
                        <a:xfrm>
                          <a:off x="0" y="0"/>
                          <a:ext cx="724922" cy="59585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C2BD551" id="Straight Arrow Connector 30" o:spid="_x0000_s1026" type="#_x0000_t32" style="position:absolute;margin-left:194.85pt;margin-top:.9pt;width:57.1pt;height:46.9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" strokecolor="black [3200]" strokeweight=".5pt">
                <v:stroke endarrow="block" joinstyle="miter"/>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675648" behindDoc="0" locked="0" layoutInCell="1" allowOverlap="1" wp14:anchorId="75FC3127" wp14:editId="66F6946F">
                <wp:simplePos x="0" y="0"/>
                <wp:positionH relativeFrom="column">
                  <wp:posOffset>1182370</wp:posOffset>
                </wp:positionH>
                <wp:positionV relativeFrom="paragraph">
                  <wp:posOffset>10160</wp:posOffset>
                </wp:positionV>
                <wp:extent cx="297815" cy="0"/>
                <wp:effectExtent l="0" t="76200" r="26035" b="95250"/>
                <wp:wrapNone/>
                <wp:docPr id="26" name="Straight Arrow Connector 26"/>
                <wp:cNvGraphicFramePr/>
                <a:graphic xmlns:a="http://schemas.openxmlformats.org/drawingml/2006/main">
                  <a:graphicData uri="http://schemas.microsoft.com/office/word/2010/wordprocessingShape">
                    <wps:wsp>
                      <wps:cNvCnPr/>
                      <wps:spPr>
                        <a:xfrm>
                          <a:off x="0" y="0"/>
                          <a:ext cx="29781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3AB4522" id="Straight Arrow Connector 26" o:spid="_x0000_s1026" type="#_x0000_t32" style="position:absolute;margin-left:93.1pt;margin-top:.8pt;width:23.45pt;height:0;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" strokecolor="black [3200]" strokeweight=".5pt">
                <v:stroke endarrow="block" joinstyle="miter"/>
              </v:shape>
            </w:pict>
          </mc:Fallback>
        </mc:AlternateContent>
      </w:r>
    </w:p>
    <w:p w:rsidR="002D27BE" w:rsidRDefault="002D27BE" w:rsidP="00B51109">
      <w:pPr>
        <w:spacing w:line="276" w:lineRule="auto"/>
        <w:rPr>
          <w:rFonts w:ascii="Times New Roman" w:hAnsi="Times New Roman" w:cs="Times New Roman"/>
          <w:sz w:val="28"/>
          <w:szCs w:val="28"/>
        </w:rPr>
      </w:pPr>
      <w:r w:rsidRPr="00431F1D">
        <w:rPr>
          <w:rFonts w:ascii="Times New Roman" w:hAnsi="Times New Roman" w:cs="Times New Roman"/>
          <w:noProof/>
          <w:sz w:val="28"/>
          <w:szCs w:val="28"/>
        </w:rPr>
        <mc:AlternateContent>
          <mc:Choice Requires="wps">
            <w:drawing>
              <wp:anchor distT="45720" distB="45720" distL="114300" distR="114300" simplePos="0" relativeHeight="251672576" behindDoc="0" locked="0" layoutInCell="1" allowOverlap="1" wp14:anchorId="1CA95C7D" wp14:editId="284DEC0C">
                <wp:simplePos x="0" y="0"/>
                <wp:positionH relativeFrom="margin">
                  <wp:posOffset>3220085</wp:posOffset>
                </wp:positionH>
                <wp:positionV relativeFrom="paragraph">
                  <wp:posOffset>142240</wp:posOffset>
                </wp:positionV>
                <wp:extent cx="1510665" cy="626110"/>
                <wp:effectExtent l="0" t="0" r="13335" b="21590"/>
                <wp:wrapSquare wrapText="bothSides"/>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10665" cy="626110"/>
                        </a:xfrm>
                        <a:prstGeom prst="rect">
                          <a:avLst/>
                        </a:prstGeom>
                        <a:solidFill>
                          <a:srgbClr val="FFFFFF"/>
                        </a:solidFill>
                        <a:ln w="9525">
                          <a:solidFill>
                            <a:srgbClr val="000000"/>
                          </a:solidFill>
                          <a:miter lim="800000"/>
                          <a:headEnd/>
                          <a:tailEnd/>
                        </a:ln>
                      </wps:spPr>
                      <wps:txbx>
                        <w:txbxContent>
                          <w:p w:rsidR="002D24B5" w:rsidRDefault="002D24B5" w:rsidP="002D27BE">
                            <w:pPr>
                              <w:jc w:val="center"/>
                              <w:rPr>
                                <w:rFonts w:ascii="Times New Roman" w:hAnsi="Times New Roman" w:cs="Times New Roman"/>
                                <w:sz w:val="28"/>
                                <w:szCs w:val="28"/>
                              </w:rPr>
                            </w:pPr>
                            <w:r>
                              <w:rPr>
                                <w:rFonts w:ascii="Times New Roman" w:hAnsi="Times New Roman" w:cs="Times New Roman"/>
                                <w:sz w:val="28"/>
                                <w:szCs w:val="28"/>
                              </w:rPr>
                              <w:t>Các yếu tố</w:t>
                            </w:r>
                          </w:p>
                          <w:p w:rsidR="002D24B5" w:rsidRPr="00C6281C" w:rsidRDefault="002D24B5" w:rsidP="002D27BE">
                            <w:pPr>
                              <w:jc w:val="center"/>
                              <w:rPr>
                                <w:rFonts w:ascii="Times New Roman" w:hAnsi="Times New Roman" w:cs="Times New Roman"/>
                                <w:sz w:val="28"/>
                                <w:szCs w:val="28"/>
                              </w:rPr>
                            </w:pPr>
                            <w:r>
                              <w:rPr>
                                <w:rFonts w:ascii="Times New Roman" w:hAnsi="Times New Roman" w:cs="Times New Roman"/>
                                <w:sz w:val="28"/>
                                <w:szCs w:val="28"/>
                              </w:rPr>
                              <w:t>bất ngờ</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A95C7D" id="_x0000_s1042" type="#_x0000_t202" style="position:absolute;margin-left:253.55pt;margin-top:11.2pt;width:118.95pt;height:49.3pt;z-index:2516725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">
                <v:textbox>
                  <w:txbxContent>
                    <w:p w:rsidR="002D24B5" w:rsidRDefault="002D24B5" w:rsidP="002D27BE">
                      <w:pPr>
                        <w:jc w:val="center"/>
                        <w:rPr>
                          <w:rFonts w:ascii="Times New Roman" w:hAnsi="Times New Roman" w:cs="Times New Roman"/>
                          <w:sz w:val="28"/>
                          <w:szCs w:val="28"/>
                        </w:rPr>
                      </w:pPr>
                      <w:r>
                        <w:rPr>
                          <w:rFonts w:ascii="Times New Roman" w:hAnsi="Times New Roman" w:cs="Times New Roman"/>
                          <w:sz w:val="28"/>
                          <w:szCs w:val="28"/>
                        </w:rPr>
                        <w:t>Các yếu tố</w:t>
                      </w:r>
                    </w:p>
                    <w:p w:rsidR="002D24B5" w:rsidRPr="00C6281C" w:rsidRDefault="002D24B5" w:rsidP="002D27BE">
                      <w:pPr>
                        <w:jc w:val="center"/>
                        <w:rPr>
                          <w:rFonts w:ascii="Times New Roman" w:hAnsi="Times New Roman" w:cs="Times New Roman"/>
                          <w:sz w:val="28"/>
                          <w:szCs w:val="28"/>
                        </w:rPr>
                      </w:pPr>
                      <w:r>
                        <w:rPr>
                          <w:rFonts w:ascii="Times New Roman" w:hAnsi="Times New Roman" w:cs="Times New Roman"/>
                          <w:sz w:val="28"/>
                          <w:szCs w:val="28"/>
                        </w:rPr>
                        <w:t>bất ngờ</w:t>
                      </w:r>
                    </w:p>
                  </w:txbxContent>
                </v:textbox>
                <w10:wrap type="square" anchorx="margin"/>
              </v:shape>
            </w:pict>
          </mc:Fallback>
        </mc:AlternateContent>
      </w:r>
    </w:p>
    <w:p w:rsidR="002D27BE" w:rsidRDefault="002D27BE" w:rsidP="00B51109">
      <w:pPr>
        <w:spacing w:line="276" w:lineRule="auto"/>
        <w:rPr>
          <w:rFonts w:ascii="Times New Roman" w:hAnsi="Times New Roman" w:cs="Times New Roman"/>
          <w:sz w:val="28"/>
          <w:szCs w:val="28"/>
        </w:rPr>
      </w:pPr>
    </w:p>
    <w:p w:rsidR="002D27BE" w:rsidRDefault="002D27BE" w:rsidP="00B51109">
      <w:pPr>
        <w:spacing w:line="276" w:lineRule="auto"/>
        <w:rPr>
          <w:rFonts w:ascii="Times New Roman" w:hAnsi="Times New Roman" w:cs="Times New Roman"/>
          <w:sz w:val="28"/>
          <w:szCs w:val="28"/>
        </w:rPr>
      </w:pPr>
    </w:p>
    <w:p w:rsidR="002D27BE" w:rsidRDefault="00933CFE" w:rsidP="00B51109">
      <w:pPr>
        <w:spacing w:line="276" w:lineRule="auto"/>
        <w:jc w:val="center"/>
        <w:rPr>
          <w:rFonts w:ascii="Times New Roman" w:hAnsi="Times New Roman" w:cs="Times New Roman"/>
          <w:b/>
          <w:i/>
          <w:sz w:val="28"/>
          <w:szCs w:val="28"/>
        </w:rPr>
      </w:pPr>
      <w:r>
        <w:rPr>
          <w:rFonts w:ascii="Times New Roman" w:hAnsi="Times New Roman" w:cs="Times New Roman"/>
          <w:b/>
          <w:i/>
          <w:sz w:val="28"/>
          <w:szCs w:val="28"/>
        </w:rPr>
        <w:t>Hình 5</w:t>
      </w:r>
      <w:r w:rsidR="002D27BE">
        <w:rPr>
          <w:rFonts w:ascii="Times New Roman" w:hAnsi="Times New Roman" w:cs="Times New Roman"/>
          <w:b/>
          <w:i/>
          <w:sz w:val="28"/>
          <w:szCs w:val="28"/>
        </w:rPr>
        <w:t>: Những yếu tố kìm hãm quá trinh biến ý định mua thành quyết định mua hàng.</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Yếu tố thứ nhất là thái độ của người khác. Mức độ thay đổi ý định mua hàng sẽ phụ thuộc vào ý kiến của người khác đối với phương án ưa thích của người tiêu </w:t>
      </w:r>
      <w:r>
        <w:rPr>
          <w:rFonts w:ascii="Times New Roman" w:hAnsi="Times New Roman" w:cs="Times New Roman"/>
          <w:sz w:val="28"/>
          <w:szCs w:val="28"/>
        </w:rPr>
        <w:lastRenderedPageBreak/>
        <w:t>dùng và mức độ người tiêu dùng sẵn sàng tiếp nhận ý kiến của người khác. Thái độ đồng tình hoặc phản đối của người khác càng quyết liệt và người đó càng gần gũi với người tiêu dùng thì người tiêu dùng càng quyết tâm hơn trong việc xem xét lại quyết định mua hàng của mình.</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Yếu tố thứ hai là các yếu tố bất ngờ. Ý định được hình thành trên cơ sở thu nhập dự kiến của gia đình, giá cả dự kiến và những lợi ích dự kiến của việc mua sắm đó. Những tình hướng bất ngờ có thể phát sinh đột ngột và làm thay đổi quyết định mua hàng vào đúng thời điểm mà người tiêu dùng đã sẵn sàng hành động. Ví dụ như người tiêu dùng đó bắt buộc phải dùng khoản tiền đinh mua hàng cho một nhu cầu bức thiết nào đó hay có ai đó trong số bạn bè bày tỏ sự thất vọng về loại hàng hóa mà người đó định mua.</w:t>
      </w:r>
    </w:p>
    <w:p w:rsidR="002D27BE" w:rsidRPr="00AE14D4" w:rsidRDefault="002D27BE" w:rsidP="00B51109">
      <w:pPr>
        <w:pStyle w:val="ListParagraph"/>
        <w:numPr>
          <w:ilvl w:val="0"/>
          <w:numId w:val="18"/>
        </w:numPr>
        <w:spacing w:line="276" w:lineRule="auto"/>
        <w:rPr>
          <w:rFonts w:ascii="Times New Roman" w:hAnsi="Times New Roman" w:cs="Times New Roman"/>
          <w:sz w:val="28"/>
          <w:szCs w:val="28"/>
        </w:rPr>
      </w:pPr>
      <w:r>
        <w:rPr>
          <w:rFonts w:ascii="Times New Roman" w:hAnsi="Times New Roman" w:cs="Times New Roman"/>
          <w:b/>
          <w:i/>
          <w:sz w:val="28"/>
          <w:szCs w:val="28"/>
        </w:rPr>
        <w:t>Hành vi người tiêu dùng sau khi mua</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Sau khi đã mua sản phẩm, tròn quá trình tiêu dùng, người mua sẽ cảm nhận được mức độ hài lòng hay không hài lòng về sản phẩm đó. Người làm marketing cần tìm hiểu và phân tích hành vi của người tiêu dùng sau khi mua cũng như phản ứng đáp lại của họ đối với trạng thái hài lòng hay không hài lòng về sản phẩm để có thể có các giải pháp marketing đáp ứng và điều chỉnh kịp thời nhằm cải thiện tình hình. Như vậy, công việc ủa người làm marketing không kết thúc khi sản phẩm đã được mua, mà kéo dài đến giai đoạn sau khi mua.</w:t>
      </w:r>
    </w:p>
    <w:p w:rsidR="002D27BE" w:rsidRDefault="002D27BE" w:rsidP="00B51109">
      <w:pPr>
        <w:spacing w:line="276" w:lineRule="auto"/>
        <w:rPr>
          <w:rFonts w:ascii="Times New Roman" w:hAnsi="Times New Roman" w:cs="Times New Roman"/>
          <w:sz w:val="28"/>
          <w:szCs w:val="28"/>
        </w:rPr>
      </w:pPr>
      <w:r>
        <w:rPr>
          <w:rFonts w:ascii="Times New Roman" w:hAnsi="Times New Roman" w:cs="Times New Roman"/>
          <w:sz w:val="28"/>
          <w:szCs w:val="28"/>
        </w:rPr>
        <w:t>Sự hài lòng sau khi mua: Điều quyết định sự hài lòng hay không hài lòng của người tiêu dùng</w:t>
      </w:r>
      <w:r w:rsidR="00933CFE">
        <w:rPr>
          <w:rFonts w:ascii="Times New Roman" w:hAnsi="Times New Roman" w:cs="Times New Roman"/>
          <w:sz w:val="28"/>
          <w:szCs w:val="28"/>
        </w:rPr>
        <w:t xml:space="preserve"> về món hàng đã mua là mối tương quan giữa sự mong đợi của người tiêu dùng và những thuộc tính của sản phẩm mà họ nhận được. Nếu hàng hóa phí hợp với mong đợi thì người tiêu dùng hài lòng, nếu cao hơn mong đợi thì người tiêu dùng rất hài lòng, còn nếu thấp hơn mong đợi thì người tiêu dùng sẽ không hài lòng.</w:t>
      </w:r>
    </w:p>
    <w:p w:rsidR="00933CFE" w:rsidRDefault="00933CFE"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Hành động sau mua: Sự hài lòng hay không hài lòng về sản phẩm sẽ ảnh hưởng đến hành vi mua sau này. Một người tiêu dùng đã hài lòng thì rất có thể mua sản phẩm đó trong lần tới là nói tốt về sản phẩm đó với người khác. Theo những người làm marketing, khách hàng hài lòng là cách quảng cáo tốt nhất của chúng ta. Những người không hài lòng có thể có những thái độ đáp ứng lại khác nhau. Người tiêu dùng không hài lòng có thể sẽ cố gắng giảm sự khó chịu bằng cách từ bỏ hoặc đổi lại sản phẩm hoặc có thể đơn giản là không mua sản phẩm đó nữa hoặc thông </w:t>
      </w:r>
      <w:r>
        <w:rPr>
          <w:rFonts w:ascii="Times New Roman" w:hAnsi="Times New Roman" w:cs="Times New Roman"/>
          <w:sz w:val="28"/>
          <w:szCs w:val="28"/>
        </w:rPr>
        <w:lastRenderedPageBreak/>
        <w:t>báo cho bạn bè về nhứng hạn chế của sản phẩm,... trong tất cả các trường hợ người bán sẽ đều mất một cái gì đấy.</w:t>
      </w:r>
    </w:p>
    <w:p w:rsidR="0040555A" w:rsidRDefault="00933CFE"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Số phận cuối cùng của món hàng đã mua: Một vấn đề </w:t>
      </w:r>
      <w:r w:rsidR="005C02C3">
        <w:rPr>
          <w:rFonts w:ascii="Times New Roman" w:hAnsi="Times New Roman" w:cs="Times New Roman"/>
          <w:sz w:val="28"/>
          <w:szCs w:val="28"/>
        </w:rPr>
        <w:t>nữa</w:t>
      </w:r>
      <w:r>
        <w:rPr>
          <w:rFonts w:ascii="Times New Roman" w:hAnsi="Times New Roman" w:cs="Times New Roman"/>
          <w:sz w:val="28"/>
          <w:szCs w:val="28"/>
        </w:rPr>
        <w:t xml:space="preserve"> cần quan tâm là người mua sẽ làm gì với món hàng của mình? Sau đây là những hướng hành động chủ yế</w:t>
      </w:r>
      <w:r w:rsidR="00AE0F8D">
        <w:rPr>
          <w:rFonts w:ascii="Times New Roman" w:hAnsi="Times New Roman" w:cs="Times New Roman"/>
          <w:sz w:val="28"/>
          <w:szCs w:val="28"/>
        </w:rPr>
        <w:t>u</w:t>
      </w:r>
    </w:p>
    <w:p w:rsidR="00933CFE" w:rsidRDefault="00933CFE"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 có thể có của người tiêu dùng.</w:t>
      </w:r>
    </w:p>
    <w:p w:rsidR="00933CFE" w:rsidRDefault="00933CFE" w:rsidP="00B51109">
      <w:pPr>
        <w:spacing w:line="276" w:lineRule="auto"/>
        <w:rPr>
          <w:rFonts w:ascii="Times New Roman" w:hAnsi="Times New Roman" w:cs="Times New Roman"/>
          <w:sz w:val="28"/>
          <w:szCs w:val="28"/>
        </w:rPr>
      </w:pPr>
      <w:r>
        <w:rPr>
          <w:noProof/>
        </w:rPr>
        <w:drawing>
          <wp:inline distT="0" distB="0" distL="0" distR="0" wp14:anchorId="7BB1AA05" wp14:editId="74A6725A">
            <wp:extent cx="5943600" cy="3060700"/>
            <wp:effectExtent l="0" t="0" r="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060700"/>
                    </a:xfrm>
                    <a:prstGeom prst="rect">
                      <a:avLst/>
                    </a:prstGeom>
                  </pic:spPr>
                </pic:pic>
              </a:graphicData>
            </a:graphic>
          </wp:inline>
        </w:drawing>
      </w:r>
    </w:p>
    <w:p w:rsidR="00933CFE" w:rsidRDefault="007D6654" w:rsidP="00B51109">
      <w:pPr>
        <w:spacing w:line="276" w:lineRule="auto"/>
        <w:rPr>
          <w:rFonts w:ascii="Times New Roman" w:hAnsi="Times New Roman" w:cs="Times New Roman"/>
          <w:b/>
          <w:i/>
          <w:sz w:val="28"/>
          <w:szCs w:val="28"/>
        </w:rPr>
      </w:pPr>
      <w:r>
        <w:rPr>
          <w:rFonts w:ascii="Times New Roman" w:hAnsi="Times New Roman" w:cs="Times New Roman"/>
          <w:b/>
          <w:i/>
          <w:sz w:val="28"/>
          <w:szCs w:val="28"/>
        </w:rPr>
        <w:t>Hình 6: Người tiêu dùng sử dụng hàng hóa hay thoát khỏi nó như thế nào</w:t>
      </w:r>
    </w:p>
    <w:p w:rsidR="007D6654" w:rsidRPr="007D6654" w:rsidRDefault="007D6654" w:rsidP="00B51109">
      <w:pPr>
        <w:spacing w:line="276" w:lineRule="auto"/>
        <w:rPr>
          <w:rFonts w:ascii="Times New Roman" w:hAnsi="Times New Roman" w:cs="Times New Roman"/>
          <w:sz w:val="28"/>
          <w:szCs w:val="28"/>
        </w:rPr>
      </w:pPr>
      <w:r>
        <w:rPr>
          <w:rFonts w:ascii="Times New Roman" w:hAnsi="Times New Roman" w:cs="Times New Roman"/>
          <w:sz w:val="28"/>
          <w:szCs w:val="28"/>
        </w:rPr>
        <w:t>Nếu người mua hàng hóa đó vào nhưng mục đích mới nào đó thì người bán hàng phải quan tâ,, vì những mục đích mới có thể có lợi cho quảng cáo. Người mua xếp xó hàng hóa, hầu như không sử dụng hay tìm cách thoát khỏi hàng hóa đó thì có nghĩa là hàng hóa không thỏa mãn được họ và những tin đồn tốt có lợi cho mặt hàng đó  sẽ không có tác dụng nhiều. Trong một chừng mực nào đó cũng phải quan tâm xem người mua thoát khỏi hàng hóa đó như thế nào. Nếu anh ta bán nó hay đem đổi thì điều đó sẽ góp phần làm giảm khối lượng hàng hóa bán ra tiếp. Vì vậy người bán phải nghiên cứu xem người tiêu dùng sử dùng hàng như thế nào và thoát khỏi nó ra làm sao để tìm lời giải cho những vấn đề hay khả năng có thể xuất hiện.</w:t>
      </w:r>
    </w:p>
    <w:p w:rsidR="002D27BE" w:rsidRDefault="002D27BE" w:rsidP="00B51109">
      <w:pPr>
        <w:pStyle w:val="ListParagraph"/>
        <w:numPr>
          <w:ilvl w:val="2"/>
          <w:numId w:val="5"/>
        </w:numPr>
        <w:spacing w:line="276" w:lineRule="auto"/>
        <w:rPr>
          <w:rFonts w:ascii="Times New Roman" w:hAnsi="Times New Roman" w:cs="Times New Roman"/>
          <w:b/>
          <w:i/>
          <w:sz w:val="28"/>
          <w:szCs w:val="28"/>
        </w:rPr>
      </w:pPr>
      <w:r w:rsidRPr="000D3C59">
        <w:rPr>
          <w:rFonts w:ascii="Times New Roman" w:hAnsi="Times New Roman" w:cs="Times New Roman"/>
          <w:b/>
          <w:i/>
          <w:sz w:val="28"/>
          <w:szCs w:val="28"/>
        </w:rPr>
        <w:t>Ảnh hưởng của hành vi của người mua đến hoạt động của doanh nghiệp</w:t>
      </w:r>
    </w:p>
    <w:p w:rsidR="007D6654" w:rsidRDefault="007D6654" w:rsidP="00B51109">
      <w:pPr>
        <w:pStyle w:val="ListParagraph"/>
        <w:numPr>
          <w:ilvl w:val="0"/>
          <w:numId w:val="18"/>
        </w:numPr>
        <w:spacing w:line="276" w:lineRule="auto"/>
        <w:rPr>
          <w:rFonts w:ascii="Times New Roman" w:hAnsi="Times New Roman" w:cs="Times New Roman"/>
          <w:b/>
          <w:i/>
          <w:sz w:val="28"/>
          <w:szCs w:val="28"/>
        </w:rPr>
      </w:pPr>
      <w:r>
        <w:rPr>
          <w:rFonts w:ascii="Times New Roman" w:hAnsi="Times New Roman" w:cs="Times New Roman"/>
          <w:b/>
          <w:i/>
          <w:sz w:val="28"/>
          <w:szCs w:val="28"/>
        </w:rPr>
        <w:t>Ảnh hưởng của hành vi người tiêu dùng đến chính sách sản phẩm</w:t>
      </w:r>
    </w:p>
    <w:p w:rsidR="007D6654" w:rsidRDefault="007D6654" w:rsidP="00B51109">
      <w:pPr>
        <w:spacing w:line="276" w:lineRule="auto"/>
        <w:rPr>
          <w:rFonts w:ascii="Times New Roman" w:hAnsi="Times New Roman" w:cs="Times New Roman"/>
          <w:sz w:val="28"/>
          <w:szCs w:val="28"/>
        </w:rPr>
      </w:pPr>
      <w:r>
        <w:rPr>
          <w:rFonts w:ascii="Times New Roman" w:hAnsi="Times New Roman" w:cs="Times New Roman"/>
          <w:sz w:val="28"/>
          <w:szCs w:val="28"/>
        </w:rPr>
        <w:lastRenderedPageBreak/>
        <w:t>Trong kinh doanh, đối với những công ty xuất khẩu nhỏ đến các công ty đa quốc gia, chính sách sản phẩm luôn được quan tâm ở mọi cấp độ quản lý. Mặt khác, người tiêu dùng ở mỗi quốc gia khác nhau có những nhu cầu, đòi hỏi không giống nhau; các thị trường có giá trị và thái độ khác nhau về công việc, sự thành đạt, quần áo, thực phẩm, giới tính, địa vị xã hội,... (ví dụ, thái độ đối với việc chăm sóc cá nhân và kéo theo là các sản phẩm chăm sóc cá nhân rất khác nhau giữa các thị trường). Do đó, khi xem xét đưa sản phẩm thâm nhập thị trường nước ngoài, doanh nghiệp cần có sự đánh giá phù hợp</w:t>
      </w:r>
      <w:r w:rsidR="00F140C7">
        <w:rPr>
          <w:rFonts w:ascii="Times New Roman" w:hAnsi="Times New Roman" w:cs="Times New Roman"/>
          <w:sz w:val="28"/>
          <w:szCs w:val="28"/>
        </w:rPr>
        <w:t xml:space="preserve"> của sản phẩm với văn hóa tiêu dùng của quốc gia đó, cụ thể là hành vi của người tiêu dùng nước đó. Kiến thức về hành vi người tiêu dùng giúp doanh nghiệp thiết kế sản phẩm cũng như đưa ra các quyết định có liên quan đến những đặc tính của sản phẩm như chủng loại, bao bì, nhãn hiệu sản phẩm,... Cụ thể:</w:t>
      </w:r>
    </w:p>
    <w:p w:rsidR="00F140C7" w:rsidRPr="00F140C7" w:rsidRDefault="00F140C7" w:rsidP="00B51109">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Chủng loại hàng hóa:</w:t>
      </w:r>
    </w:p>
    <w:p w:rsidR="00F140C7" w:rsidRDefault="00F140C7" w:rsidP="00B51109">
      <w:pPr>
        <w:spacing w:line="276" w:lineRule="auto"/>
        <w:rPr>
          <w:rFonts w:ascii="Times New Roman" w:hAnsi="Times New Roman" w:cs="Times New Roman"/>
          <w:sz w:val="28"/>
          <w:szCs w:val="28"/>
        </w:rPr>
      </w:pPr>
      <w:r>
        <w:rPr>
          <w:rFonts w:ascii="Times New Roman" w:hAnsi="Times New Roman" w:cs="Times New Roman"/>
          <w:sz w:val="28"/>
          <w:szCs w:val="28"/>
        </w:rPr>
        <w:t>Do từng thị trường, từng quốc gia có văn hóa tiêu dùng, thị hiếu tiêu dùng, thói quen tiêu dùng,... không giống nhau nên cùng một loại sản phẩm khi được bản tại các thị trường khác nhau và hướng tới những đối tượng tiêu dùng khác nhau thì phải có những đặc điểm, đặc trung riêng. Những đặc trưng này sẽ giúp doanh nghiệp đưa ra quyết định về chủng loại hàng hóa phù hợp trên các thị trường khác nhau. Ta có thể lấy quyết định về củng loại hàng hóa phù hợp trên các thị trường khác nhau. Ta có thể thấy giao thông ở Việt Nam. Do điều kiện về kinh tế, đường giao thông chưa thật tốt nên hiện nay xe máy vẫn là phương tiện giao thông chủ yếu. Ưu điểm của xe máy là có thể di chuyển trong thành phố, trên những con đường nhiều chỗ rẽ, trong ngõ nhỏ và sâu. Vì thế, để phù hợp với điều kiện giao thông ở Việt Nam, các loạ</w:t>
      </w:r>
      <w:r w:rsidR="005F0A96">
        <w:rPr>
          <w:rFonts w:ascii="Times New Roman" w:hAnsi="Times New Roman" w:cs="Times New Roman"/>
          <w:sz w:val="28"/>
          <w:szCs w:val="28"/>
        </w:rPr>
        <w:t xml:space="preserve">i xe máy </w:t>
      </w:r>
      <w:r>
        <w:rPr>
          <w:rFonts w:ascii="Times New Roman" w:hAnsi="Times New Roman" w:cs="Times New Roman"/>
          <w:sz w:val="28"/>
          <w:szCs w:val="28"/>
        </w:rPr>
        <w:t xml:space="preserve">sản xuất cho thị trường này </w:t>
      </w:r>
      <w:r w:rsidR="00810472">
        <w:rPr>
          <w:rFonts w:ascii="Times New Roman" w:hAnsi="Times New Roman" w:cs="Times New Roman"/>
          <w:sz w:val="28"/>
          <w:szCs w:val="28"/>
        </w:rPr>
        <w:t>phải là loại xe có kích thước hợp lý để tiện đi lại. Không giống các</w:t>
      </w:r>
      <w:r w:rsidR="00A23353">
        <w:rPr>
          <w:rFonts w:ascii="Times New Roman" w:hAnsi="Times New Roman" w:cs="Times New Roman"/>
          <w:sz w:val="28"/>
          <w:szCs w:val="28"/>
        </w:rPr>
        <w:t xml:space="preserve"> quốc gia Châu Âu nơi cơ sở hạ tầng </w:t>
      </w:r>
      <w:r w:rsidR="00E20A86">
        <w:rPr>
          <w:rFonts w:ascii="Times New Roman" w:hAnsi="Times New Roman" w:cs="Times New Roman"/>
          <w:sz w:val="28"/>
          <w:szCs w:val="28"/>
        </w:rPr>
        <w:t>phát triển thì phương tiện đi lại chủ yếu là ô tô và các phương tiện công cộng, xe máy chỉ để dùng trên các con đường cao tốc, do vậy mà ở các thị trường này loại xe máy phổ biến được ưa chuộng là xe máy phân khối lớn. Một ví dụ khác là hãng Walt Disney khi khải trương công viên Disneyland Hong Kong, bên cạnh các nhân vật được yêu thích và phổ biến ở thế giới Walt Disney như vịt Donal, chuột Mickey hay nàng Bạch Tuyết và bảy Chú Lùn thì hãng còn ra mắt những nhân vật truyển thống và được yêu thích tại Trung Quốc là Tôn Ngộ Không và thầy trò Đường Tăng. Hãng đã đạt được thành công lớn tại thị trường này.</w:t>
      </w:r>
    </w:p>
    <w:p w:rsidR="00E20A86" w:rsidRPr="007731CA" w:rsidRDefault="007731CA" w:rsidP="00B51109">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lastRenderedPageBreak/>
        <w:t>Chất lượng sản phẩm</w:t>
      </w:r>
    </w:p>
    <w:p w:rsidR="007731CA" w:rsidRDefault="007731CA"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Hành vi người mua có ảnh hưởng quan trọng đến chất lượng của sản phẩm xuất khẩu. Đa số người tiêu dùng đều muốn tiêu dùng sản phẩm có chất lượng cao. Tuy nhiên mức độ của tiêu chuẩn “chất lượng cao” còn tùy thuộc vào từng thị trường khác nhau, cụ thể là người tiêu dùng của từng vùng, từng tỉnh thành khác nhau, đặc biệt sẽ có sự cân nhắc giữa chất lượng, giá cả và nhiều yếu tố khác. </w:t>
      </w:r>
      <w:r w:rsidR="006050BE">
        <w:rPr>
          <w:rFonts w:ascii="Times New Roman" w:hAnsi="Times New Roman" w:cs="Times New Roman"/>
          <w:sz w:val="28"/>
          <w:szCs w:val="28"/>
        </w:rPr>
        <w:t xml:space="preserve">Ví dụ, đối với giáo dục online, khách hàng ở thành phố sẵn sàng chi mức học phí lớn cho con học thêm với chất lượng họ cho là tốt nhưng khách hàng ở vùng nông thôn lại hơi dè dặt, khắt khe về học phí, sẵn sàng chấp nhận khóa học chất lượng trung bình và học phí phải chăng. Khách hàng ở miền Nam và miền Trung có thu nhập cao, mức chi, mục đích chi, tiêu chuẩn chi thoáng hơn khách hàng miền Bắc nên nhu cầu về giáo dục online của họ cũng rất khác nhau về chất lượng và học phí. </w:t>
      </w:r>
    </w:p>
    <w:p w:rsidR="006050BE" w:rsidRPr="006050BE" w:rsidRDefault="006050BE" w:rsidP="00B51109">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Hình thức sản phẩm</w:t>
      </w:r>
    </w:p>
    <w:p w:rsidR="006050BE" w:rsidRDefault="006050BE" w:rsidP="00B51109">
      <w:pPr>
        <w:spacing w:line="276" w:lineRule="auto"/>
        <w:rPr>
          <w:rFonts w:ascii="Times New Roman" w:hAnsi="Times New Roman" w:cs="Times New Roman"/>
          <w:sz w:val="28"/>
          <w:szCs w:val="28"/>
        </w:rPr>
      </w:pPr>
      <w:r>
        <w:rPr>
          <w:rFonts w:ascii="Times New Roman" w:hAnsi="Times New Roman" w:cs="Times New Roman"/>
          <w:sz w:val="28"/>
          <w:szCs w:val="28"/>
        </w:rPr>
        <w:t>Mẫu mã, thiết kế sản phẩm là một yế</w:t>
      </w:r>
      <w:r w:rsidR="00621671">
        <w:rPr>
          <w:rFonts w:ascii="Times New Roman" w:hAnsi="Times New Roman" w:cs="Times New Roman"/>
          <w:sz w:val="28"/>
          <w:szCs w:val="28"/>
        </w:rPr>
        <w:t>u tố</w:t>
      </w:r>
      <w:r>
        <w:rPr>
          <w:rFonts w:ascii="Times New Roman" w:hAnsi="Times New Roman" w:cs="Times New Roman"/>
          <w:sz w:val="28"/>
          <w:szCs w:val="28"/>
        </w:rPr>
        <w:t xml:space="preserve"> quan trọng thu hút sự chú ý của người mua. Doanh nghiệp cần nghiên cứu hành vi của người mua để phát hiện ra yêu cầu về mẫu mã cho các sản phẩm của doanh nghiệp mình. Ví dụ, doanh nghiệp đồ gỗ nội thất nếu phát hiện người tiêu dùng đồ gỗ muốn nhấn mạnh vào sự thoải mái, trang nhã của sản phẩm thì nên tập trung vào những sản phẩm có màu sáng, thiết kế, vật liệu độc đáo vào có điểm đột phá mới lạ. Ngoài ra, trên cơ sở nắm bắt được hành vi của người tiêu dùng doanh nghiệp có thể xem xét cải tiếp sản phẩm với việc trả lời cho câu hỏi: cải tiến cái gì? </w:t>
      </w:r>
      <w:r w:rsidR="0040555A">
        <w:rPr>
          <w:rFonts w:ascii="Times New Roman" w:hAnsi="Times New Roman" w:cs="Times New Roman"/>
          <w:sz w:val="28"/>
          <w:szCs w:val="28"/>
        </w:rPr>
        <w:t>V</w:t>
      </w:r>
      <w:r>
        <w:rPr>
          <w:rFonts w:ascii="Times New Roman" w:hAnsi="Times New Roman" w:cs="Times New Roman"/>
          <w:sz w:val="28"/>
          <w:szCs w:val="28"/>
        </w:rPr>
        <w:t>iệc cải tiến đáp ứng được nhu cầu nào của thị trường?</w:t>
      </w:r>
    </w:p>
    <w:p w:rsidR="00621671" w:rsidRDefault="00621671" w:rsidP="00B51109">
      <w:pPr>
        <w:spacing w:line="276" w:lineRule="auto"/>
        <w:rPr>
          <w:rFonts w:ascii="Times New Roman" w:hAnsi="Times New Roman" w:cs="Times New Roman"/>
          <w:sz w:val="28"/>
          <w:szCs w:val="28"/>
        </w:rPr>
      </w:pPr>
      <w:r>
        <w:rPr>
          <w:rFonts w:ascii="Times New Roman" w:hAnsi="Times New Roman" w:cs="Times New Roman"/>
          <w:sz w:val="28"/>
          <w:szCs w:val="28"/>
        </w:rPr>
        <w:t>Đối với khóa học online, mẫu mã, thiết kế sản phẩm được thể hiện ở chất lượng hình ảnh, video, hình ảnh người dạy. Người tiêu dùng khi lần đầu tiếp xúc với giao diện học sẽ đánh giá những điểm trên đồng thời đánh giá cả giao diện học có dễ sử dụng, dễ quan sát, dễ thao tác hay không. Để đáp ứng được thị hiếu của khách hàng thay đổi theo thời gian, doanh nghiệp cần cập nhật những công nghệ, kỹ thuật mới thường xuyên tạo tiện ích tối đa có thể để tạo ấn tượng với người tiêu dùng.</w:t>
      </w:r>
    </w:p>
    <w:p w:rsidR="00621671" w:rsidRPr="00621671" w:rsidRDefault="00621671" w:rsidP="00B51109">
      <w:pPr>
        <w:pStyle w:val="ListParagraph"/>
        <w:numPr>
          <w:ilvl w:val="0"/>
          <w:numId w:val="18"/>
        </w:numPr>
        <w:spacing w:line="276" w:lineRule="auto"/>
        <w:rPr>
          <w:rFonts w:ascii="Times New Roman" w:hAnsi="Times New Roman" w:cs="Times New Roman"/>
          <w:sz w:val="28"/>
          <w:szCs w:val="28"/>
        </w:rPr>
      </w:pPr>
      <w:r>
        <w:rPr>
          <w:rFonts w:ascii="Times New Roman" w:hAnsi="Times New Roman" w:cs="Times New Roman"/>
          <w:b/>
          <w:i/>
          <w:sz w:val="28"/>
          <w:szCs w:val="28"/>
        </w:rPr>
        <w:t>Ảnh hưởng của hành vi người mua đến chính sách giá</w:t>
      </w:r>
    </w:p>
    <w:p w:rsidR="00621671" w:rsidRDefault="00621671"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Chính sách giá đóng vai trò quyết định tới sự thành bại của doanh nghiệp, đặc biệt là khi thâm nhập vào thị trường mới. Một chính sách giá hợp lí không chỉ có tác dụng củng cố hoạt động kinh doanh của doanh nghiệp trong thời điểm hiện tại mà </w:t>
      </w:r>
      <w:r>
        <w:rPr>
          <w:rFonts w:ascii="Times New Roman" w:hAnsi="Times New Roman" w:cs="Times New Roman"/>
          <w:sz w:val="28"/>
          <w:szCs w:val="28"/>
        </w:rPr>
        <w:lastRenderedPageBreak/>
        <w:t>còn đảm bảo tốc độ phát triển trong tương lai. Để quyết định chính sách giá khi thâm nhập thị trường, ngoài việc thi thập thông tin về quan hệ cung cầu, đối thủ cạnh trang,... doanh nghiệp cũng phải quan tâm tới hành vi người mua của thị trường đó. Dưới đây là tác động của hành vi người mua tới một số khía cạnh của chính sách giá:</w:t>
      </w:r>
    </w:p>
    <w:p w:rsidR="00621671" w:rsidRPr="00621671" w:rsidRDefault="00621671" w:rsidP="00B51109">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 xml:space="preserve"> Định giá:</w:t>
      </w:r>
    </w:p>
    <w:p w:rsidR="00621671" w:rsidRDefault="00621671" w:rsidP="00B51109">
      <w:pPr>
        <w:spacing w:line="276" w:lineRule="auto"/>
        <w:rPr>
          <w:rFonts w:ascii="Times New Roman" w:hAnsi="Times New Roman" w:cs="Times New Roman"/>
          <w:sz w:val="28"/>
          <w:szCs w:val="28"/>
        </w:rPr>
      </w:pPr>
      <w:r>
        <w:rPr>
          <w:rFonts w:ascii="Times New Roman" w:hAnsi="Times New Roman" w:cs="Times New Roman"/>
          <w:sz w:val="28"/>
          <w:szCs w:val="28"/>
        </w:rPr>
        <w:t>Doanh nghiệp cần phải phân tích tâm lí, thói quen, quan điểm của người tiêu dùng trên thị trường</w:t>
      </w:r>
      <w:r w:rsidR="004C0CD3">
        <w:rPr>
          <w:rFonts w:ascii="Times New Roman" w:hAnsi="Times New Roman" w:cs="Times New Roman"/>
          <w:sz w:val="28"/>
          <w:szCs w:val="28"/>
        </w:rPr>
        <w:t xml:space="preserve"> để định giá hợp lí. Nhiều chuyên gia kinh tế cho rằng chiến lược định giá bán trên cơ sở giá trị, thái độ hoặc tâm lí người tiêu dùng sẽ có tác dụng hơn việc định giá dựa trên chiến lược hướng đến đối thủ, chi phí. Quan điểm về giá của người tiêu dùng ảnh hưởng trực tiếp tới việc định giá.</w:t>
      </w:r>
      <w:r w:rsidR="009B4DA6">
        <w:rPr>
          <w:rFonts w:ascii="Times New Roman" w:hAnsi="Times New Roman" w:cs="Times New Roman"/>
          <w:sz w:val="28"/>
          <w:szCs w:val="28"/>
        </w:rPr>
        <w:t xml:space="preserve"> </w:t>
      </w:r>
      <w:r w:rsidR="00D756CC">
        <w:rPr>
          <w:rFonts w:ascii="Times New Roman" w:hAnsi="Times New Roman" w:cs="Times New Roman"/>
          <w:sz w:val="28"/>
          <w:szCs w:val="28"/>
        </w:rPr>
        <w:t>Chẳng hạn, đối với thị trường học online Việt Nam, sản phẩm khóa học do các cơ sở giáo dục trong nước cung cấp (sản phẩm nội địa), học phí được định giá tương đương với học phí công đã bị coi là học phí cao. Nhưng đối với sản phẩm khóa học do cơ sở giáo dục nước ngoài cung cấp, dù chất lượng tương đương nhưng được chính người tiêu dùng định hướng là sản phẩm cao cấp, sản phẩ</w:t>
      </w:r>
      <w:r w:rsidR="00273B37">
        <w:rPr>
          <w:rFonts w:ascii="Times New Roman" w:hAnsi="Times New Roman" w:cs="Times New Roman"/>
          <w:sz w:val="28"/>
          <w:szCs w:val="28"/>
        </w:rPr>
        <w:t xml:space="preserve">m nhập ngại nên được định giá ở mức cao hơn nhiều so với sản phẩm nội địa. Trên thực tế, các khóa học có yếu tố nước ngoài ở những thị trường này thường được người tiêu dùng chú ý, hào hứng hơn, mặc dù có thu nhập thấp nhưng họ qquan niệm giá rẻ đồng nghĩa với chất lượng thấp. Trên từng thị trường cụ thể, doanh nghiệp cũng cần định giá cho phù hợp với đối tượng khách hàng mục tiêu. Chẳng hạn, nếu khách hàng mục tiêu của cơ sở giáo dục đó là </w:t>
      </w:r>
      <w:r w:rsidR="00B353D4">
        <w:rPr>
          <w:rFonts w:ascii="Times New Roman" w:hAnsi="Times New Roman" w:cs="Times New Roman"/>
          <w:sz w:val="28"/>
          <w:szCs w:val="28"/>
        </w:rPr>
        <w:t>tầng lớp trung lưu, đây là tầng lớp có thu nhập từ thấp đến trung bình, đồng thời muốn vươn lên để đạt được tri thức và địa vị xã hội cao hơn. Đối với nhóm khách hàng này, chất lượng tốt nhưng học phí phải trung bình sẽ ảnh hưởng tới quyết định mua. Hoặc đối với thị trường đồng hồ đeo tay, dù đang trong thời gian tình hình kinh tế không ổn định, lạm phát cao, người Mỹ và người Châu Âu vẫn thích mua những chiếc đồng hồ đắt tiền nhằm khẳng định địa vị, khả năng tài chính của mình. Đối với nhóm khách hàng thuộc tầng lớp thượng lưu này, khách hàng muốn khẳng định địa vị xã hội thông qua sử dụng hàng hiệu, hàng cao cấp, nên giá cả lại không phải yếu tố ảnh hưởng lớn tời quyết định mua hàng.</w:t>
      </w:r>
    </w:p>
    <w:p w:rsidR="00B353D4" w:rsidRPr="00B353D4" w:rsidRDefault="00B353D4" w:rsidP="00B51109">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Giảm giá:</w:t>
      </w:r>
    </w:p>
    <w:p w:rsidR="00B353D4" w:rsidRDefault="00B353D4"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Khi quyết định giảm giá, doanh nghiệp cần tìm hiểu văn hóa tiêu dùng, hành vi tiêu dùng trước khi lựa chọn giảm giá trực tiếp hay gián tiếp. Một số thị trường có </w:t>
      </w:r>
      <w:r>
        <w:rPr>
          <w:rFonts w:ascii="Times New Roman" w:hAnsi="Times New Roman" w:cs="Times New Roman"/>
          <w:sz w:val="28"/>
          <w:szCs w:val="28"/>
        </w:rPr>
        <w:lastRenderedPageBreak/>
        <w:t xml:space="preserve">thái độ tích cực đối với khoản chiết khấu trực tiếp trên khối lượng sản phẩm (giảm giá trực tiếp) trong khi một số thị trường đánh giá cao việc giảm qua hình thức thanh toán, lắp đặt, hướng dẫn tại nhà (giảm giá gián tiếp). Đồng thời doanh nghiệp cũng cần xác định </w:t>
      </w:r>
      <w:r w:rsidR="00AD7A7C">
        <w:rPr>
          <w:rFonts w:ascii="Times New Roman" w:hAnsi="Times New Roman" w:cs="Times New Roman"/>
          <w:sz w:val="28"/>
          <w:szCs w:val="28"/>
        </w:rPr>
        <w:t>khoảng giảm giá cần thiết để khuyến khích người tiêu dùng mua trong giai đoạn giới thiệu sản phẩm và trong các chiến dịch xúc tiến bán hàng. Điều này đòi hỏi doanh nghiệp phải có sự nghiên cứu tìm hiểu sâu sắc về hành vi tiêu dùng của khách hàng mục tiêu của doanh nghiệp trên từng thị trường cụ thể.</w:t>
      </w:r>
    </w:p>
    <w:p w:rsidR="00AD7A7C" w:rsidRPr="00AD7A7C" w:rsidRDefault="00AD7A7C" w:rsidP="00B51109">
      <w:pPr>
        <w:pStyle w:val="ListParagraph"/>
        <w:numPr>
          <w:ilvl w:val="0"/>
          <w:numId w:val="18"/>
        </w:numPr>
        <w:spacing w:line="276" w:lineRule="auto"/>
        <w:rPr>
          <w:rFonts w:ascii="Times New Roman" w:hAnsi="Times New Roman" w:cs="Times New Roman"/>
          <w:sz w:val="28"/>
          <w:szCs w:val="28"/>
        </w:rPr>
      </w:pPr>
      <w:r>
        <w:rPr>
          <w:rFonts w:ascii="Times New Roman" w:hAnsi="Times New Roman" w:cs="Times New Roman"/>
          <w:b/>
          <w:i/>
          <w:sz w:val="28"/>
          <w:szCs w:val="28"/>
        </w:rPr>
        <w:t>Ảnh hưởng của hành vi người mua đến chính sách phân phối</w:t>
      </w:r>
    </w:p>
    <w:p w:rsidR="00AD7A7C" w:rsidRDefault="00AD7A7C" w:rsidP="00B51109">
      <w:pPr>
        <w:spacing w:line="276" w:lineRule="auto"/>
        <w:rPr>
          <w:rFonts w:ascii="Times New Roman" w:hAnsi="Times New Roman" w:cs="Times New Roman"/>
          <w:sz w:val="28"/>
          <w:szCs w:val="28"/>
        </w:rPr>
      </w:pPr>
      <w:r>
        <w:rPr>
          <w:rFonts w:ascii="Times New Roman" w:hAnsi="Times New Roman" w:cs="Times New Roman"/>
          <w:sz w:val="28"/>
          <w:szCs w:val="28"/>
        </w:rPr>
        <w:t>Quyết định về việc chọn kênh phân phối là một trong những quyết định phức tạp nhất. Các kênh được lựa chọn sẽ ảnh hưởng mạnh mẽ tới các chính sách khác bao gồm cả chính sách giá (việc doanh nghiệp chọn đại lý lớn hay nhỏ sẽ trực tiếp tác động đến việc định giá.</w:t>
      </w:r>
    </w:p>
    <w:p w:rsidR="00AD7A7C" w:rsidRDefault="00AD7A7C" w:rsidP="00B51109">
      <w:pPr>
        <w:spacing w:line="276" w:lineRule="auto"/>
        <w:rPr>
          <w:rFonts w:ascii="Times New Roman" w:hAnsi="Times New Roman" w:cs="Times New Roman"/>
          <w:sz w:val="28"/>
          <w:szCs w:val="28"/>
        </w:rPr>
      </w:pPr>
      <w:r>
        <w:rPr>
          <w:rFonts w:ascii="Times New Roman" w:hAnsi="Times New Roman" w:cs="Times New Roman"/>
          <w:sz w:val="28"/>
          <w:szCs w:val="28"/>
        </w:rPr>
        <w:t>Khi thâm nhập một thị trường mới, hành vi người mua là một căn cứ quan trọng để doanh nghiệp lựa chọn kênh phân phối phù hợp. Hệ thống giá trị của người tiêu dùng khác nhau dẫn tới thói quen, cách thức mua sắm khác nhau nên cần phải có những kênh tiêu thụ riêng đáp ứng từng đối tượng khách hàng</w:t>
      </w:r>
      <w:r w:rsidR="00247BBE">
        <w:rPr>
          <w:rFonts w:ascii="Times New Roman" w:hAnsi="Times New Roman" w:cs="Times New Roman"/>
          <w:sz w:val="28"/>
          <w:szCs w:val="28"/>
        </w:rPr>
        <w:t xml:space="preserve">. Đối với những đoạn thị trường mà người tiêu dùng bi sức ép về thời gian, doanh nghiệp có thể tính toán cung cấp dịch cụ bán hàng tại nhà, đặt hàng miễn phí. </w:t>
      </w:r>
    </w:p>
    <w:p w:rsidR="00247BBE" w:rsidRPr="00247BBE" w:rsidRDefault="00247BBE" w:rsidP="00B51109">
      <w:pPr>
        <w:pStyle w:val="ListParagraph"/>
        <w:numPr>
          <w:ilvl w:val="0"/>
          <w:numId w:val="18"/>
        </w:numPr>
        <w:spacing w:line="276" w:lineRule="auto"/>
        <w:rPr>
          <w:rFonts w:ascii="Times New Roman" w:hAnsi="Times New Roman" w:cs="Times New Roman"/>
          <w:sz w:val="28"/>
          <w:szCs w:val="28"/>
        </w:rPr>
      </w:pPr>
      <w:r>
        <w:rPr>
          <w:rFonts w:ascii="Times New Roman" w:hAnsi="Times New Roman" w:cs="Times New Roman"/>
          <w:b/>
          <w:i/>
          <w:sz w:val="28"/>
          <w:szCs w:val="28"/>
        </w:rPr>
        <w:t>Ảnh hưởng của hành vi người tiêu dùng đến chính sách xúc tiến hỗ trợ kinh doanh</w:t>
      </w:r>
    </w:p>
    <w:p w:rsidR="00247BBE" w:rsidRDefault="00247BBE" w:rsidP="00B51109">
      <w:pPr>
        <w:spacing w:line="276" w:lineRule="auto"/>
        <w:rPr>
          <w:rFonts w:ascii="Times New Roman" w:hAnsi="Times New Roman" w:cs="Times New Roman"/>
          <w:sz w:val="28"/>
          <w:szCs w:val="28"/>
        </w:rPr>
      </w:pPr>
      <w:r>
        <w:rPr>
          <w:rFonts w:ascii="Times New Roman" w:hAnsi="Times New Roman" w:cs="Times New Roman"/>
          <w:sz w:val="28"/>
          <w:szCs w:val="28"/>
        </w:rPr>
        <w:t>Mục tiêu của chính sách xúc tiến và hỗ trợ kinh doanh là đẩy nhanh tốc độ tiêu thụ hàng hóa; truyển đạt thông tin về doanh nghiệp, về sản phẩm tới người tiêu dùng để lôi kéo họ mua sản phẩm của doanh nghiệp. Tuy nhiên việc nhận thức thông tin của người tiêu dùng trên những thị trường khác nhau là không hề giống nhau do ảnh hưởng của nhiều yếu tố khác nhau. Do đó, doanh nghiệp phải nghiên cứu hành vi người mua để có hình thức truyền đạt thông tin phù hợp với từng thị trường.</w:t>
      </w:r>
    </w:p>
    <w:p w:rsidR="00B34FE8" w:rsidRDefault="00247BBE" w:rsidP="00B51109">
      <w:pPr>
        <w:spacing w:line="276" w:lineRule="auto"/>
        <w:rPr>
          <w:rFonts w:ascii="Times New Roman" w:hAnsi="Times New Roman" w:cs="Times New Roman"/>
          <w:sz w:val="28"/>
          <w:szCs w:val="28"/>
        </w:rPr>
      </w:pPr>
      <w:r>
        <w:rPr>
          <w:rFonts w:ascii="Times New Roman" w:hAnsi="Times New Roman" w:cs="Times New Roman"/>
          <w:sz w:val="28"/>
          <w:szCs w:val="28"/>
        </w:rPr>
        <w:t>Trong các công cụ của chính sách xúc tiến và hỗ trợ kinh doanh (quảng cáo, bán hàng cá nhân,...) thì quảng cáo chịu ảnh hưởng rõ rệt nhất củ</w:t>
      </w:r>
      <w:r w:rsidR="00B34FE8">
        <w:rPr>
          <w:rFonts w:ascii="Times New Roman" w:hAnsi="Times New Roman" w:cs="Times New Roman"/>
          <w:sz w:val="28"/>
          <w:szCs w:val="28"/>
        </w:rPr>
        <w:t>a hành vi tiêu dùng. Như vậy, doanh nghiệp cần xác định phương thức tiếp thị và quảng bá sản phẩm thích hợp với hành vi người tiêu dùng mà họ hướng tới.</w:t>
      </w:r>
    </w:p>
    <w:p w:rsidR="00B34FE8" w:rsidRPr="00247BBE" w:rsidRDefault="00B34FE8"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Tóm lại, qua phân tích tác động của hành vi người mua đối với bốn chính sách trong marketing – mix đã cho chúng ta thấy vai trò quan trọng của việc nghiên cứu </w:t>
      </w:r>
      <w:r>
        <w:rPr>
          <w:rFonts w:ascii="Times New Roman" w:hAnsi="Times New Roman" w:cs="Times New Roman"/>
          <w:sz w:val="28"/>
          <w:szCs w:val="28"/>
        </w:rPr>
        <w:lastRenderedPageBreak/>
        <w:t>hành vi người mua đối với các doanh nghiệp, đặc biệt là các doanh nghiệp trong thời đại công nghệ thông tin, tri thức thay đổi cập nhật từng ngày</w:t>
      </w:r>
      <w:r w:rsidR="00C2610C">
        <w:rPr>
          <w:rFonts w:ascii="Times New Roman" w:hAnsi="Times New Roman" w:cs="Times New Roman"/>
          <w:sz w:val="28"/>
          <w:szCs w:val="28"/>
        </w:rPr>
        <w:t xml:space="preserve"> dẫn đế thói quen, thị hiếu của người tiêu dùng cũng thay đổi. Do vậy, muốn thành công trên thương trường, không một doanh nghiệp nào có thể bỏ qua việc nghiên cứu lĩnh vực này.</w:t>
      </w:r>
    </w:p>
    <w:p w:rsidR="00C2610C" w:rsidRDefault="00C2610C" w:rsidP="00B51109">
      <w:pPr>
        <w:spacing w:line="276" w:lineRule="auto"/>
        <w:rPr>
          <w:rFonts w:ascii="Times New Roman" w:hAnsi="Times New Roman" w:cs="Times New Roman"/>
          <w:b/>
          <w:sz w:val="28"/>
          <w:szCs w:val="28"/>
        </w:rPr>
      </w:pPr>
      <w:r>
        <w:rPr>
          <w:rFonts w:ascii="Times New Roman" w:hAnsi="Times New Roman" w:cs="Times New Roman"/>
          <w:b/>
          <w:sz w:val="28"/>
          <w:szCs w:val="28"/>
        </w:rPr>
        <w:br w:type="page"/>
      </w:r>
    </w:p>
    <w:p w:rsidR="002D27BE" w:rsidRPr="00E17712" w:rsidRDefault="002D27BE" w:rsidP="00B51109">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lastRenderedPageBreak/>
        <w:t>CHƯƠNG II: THỰC TRẠ</w:t>
      </w:r>
      <w:r>
        <w:rPr>
          <w:rFonts w:ascii="Times New Roman" w:hAnsi="Times New Roman" w:cs="Times New Roman"/>
          <w:b/>
          <w:sz w:val="28"/>
          <w:szCs w:val="28"/>
        </w:rPr>
        <w:t>NG THỊ TRƯỜNG KHÁCH HÀNG VÀ HÀNH VI CỦA NGƯỜI MUA ĐỐI VỚI KHÓA HỌC LUYỆN THI VÀO 10</w:t>
      </w:r>
      <w:r w:rsidRPr="00E17712">
        <w:rPr>
          <w:rFonts w:ascii="Times New Roman" w:hAnsi="Times New Roman" w:cs="Times New Roman"/>
          <w:b/>
          <w:sz w:val="28"/>
          <w:szCs w:val="28"/>
        </w:rPr>
        <w:t xml:space="preserve"> CỦA HỆ THỐNG GIÁO DỤC </w:t>
      </w:r>
      <w:r>
        <w:rPr>
          <w:rFonts w:ascii="Times New Roman" w:hAnsi="Times New Roman" w:cs="Times New Roman"/>
          <w:b/>
          <w:sz w:val="28"/>
          <w:szCs w:val="28"/>
        </w:rPr>
        <w:t>HỌC MÃI</w:t>
      </w:r>
    </w:p>
    <w:p w:rsidR="002D27BE" w:rsidRPr="00E17712" w:rsidRDefault="002D27BE" w:rsidP="00B51109">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1</w:t>
      </w:r>
      <w:r w:rsidR="002D24B5">
        <w:rPr>
          <w:rFonts w:ascii="Times New Roman" w:hAnsi="Times New Roman" w:cs="Times New Roman"/>
          <w:b/>
          <w:sz w:val="28"/>
          <w:szCs w:val="28"/>
        </w:rPr>
        <w:t>.</w:t>
      </w:r>
      <w:r w:rsidRPr="00E17712">
        <w:rPr>
          <w:rFonts w:ascii="Times New Roman" w:hAnsi="Times New Roman" w:cs="Times New Roman"/>
          <w:b/>
          <w:sz w:val="28"/>
          <w:szCs w:val="28"/>
        </w:rPr>
        <w:t xml:space="preserve"> Tổng quan về Hệ thống giáo dụ</w:t>
      </w:r>
      <w:r>
        <w:rPr>
          <w:rFonts w:ascii="Times New Roman" w:hAnsi="Times New Roman" w:cs="Times New Roman"/>
          <w:b/>
          <w:sz w:val="28"/>
          <w:szCs w:val="28"/>
        </w:rPr>
        <w:t>c Học mãi</w:t>
      </w:r>
    </w:p>
    <w:p w:rsidR="002D27BE" w:rsidRPr="00621348" w:rsidRDefault="002D27BE" w:rsidP="00B51109">
      <w:pPr>
        <w:spacing w:line="276" w:lineRule="auto"/>
        <w:rPr>
          <w:rFonts w:ascii="Times New Roman" w:hAnsi="Times New Roman" w:cs="Times New Roman"/>
          <w:b/>
          <w:i/>
          <w:sz w:val="28"/>
          <w:szCs w:val="28"/>
        </w:rPr>
      </w:pPr>
      <w:r w:rsidRPr="00621348">
        <w:rPr>
          <w:rFonts w:ascii="Times New Roman" w:hAnsi="Times New Roman" w:cs="Times New Roman"/>
          <w:b/>
          <w:i/>
          <w:sz w:val="28"/>
          <w:szCs w:val="28"/>
        </w:rPr>
        <w:t>1.1 Giới thiệu chung về Hệ thống giáo dục Học mãi</w:t>
      </w:r>
    </w:p>
    <w:p w:rsidR="00C2610C" w:rsidRPr="00C2610C" w:rsidRDefault="00C2610C" w:rsidP="00B51109">
      <w:pPr>
        <w:pStyle w:val="ListParagraph"/>
        <w:numPr>
          <w:ilvl w:val="0"/>
          <w:numId w:val="18"/>
        </w:numPr>
        <w:tabs>
          <w:tab w:val="left" w:pos="567"/>
          <w:tab w:val="left" w:pos="7350"/>
        </w:tabs>
        <w:spacing w:after="0" w:line="276" w:lineRule="auto"/>
        <w:jc w:val="both"/>
        <w:rPr>
          <w:rFonts w:ascii="Times New Roman" w:eastAsia="Times New Roman" w:hAnsi="Times New Roman" w:cs="Times New Roman"/>
          <w:b/>
          <w:sz w:val="28"/>
          <w:szCs w:val="28"/>
        </w:rPr>
      </w:pPr>
      <w:r w:rsidRPr="00C2610C">
        <w:rPr>
          <w:rFonts w:ascii="Times New Roman" w:eastAsia="Times New Roman" w:hAnsi="Times New Roman" w:cs="Times New Roman"/>
          <w:b/>
          <w:sz w:val="28"/>
          <w:szCs w:val="28"/>
        </w:rPr>
        <w:t>Thông tin chung.</w:t>
      </w:r>
    </w:p>
    <w:p w:rsidR="00C2610C" w:rsidRPr="00F64CB4" w:rsidRDefault="00C2610C" w:rsidP="00B51109">
      <w:pPr>
        <w:pStyle w:val="ListParagraph"/>
        <w:numPr>
          <w:ilvl w:val="1"/>
          <w:numId w:val="19"/>
        </w:numPr>
        <w:tabs>
          <w:tab w:val="left" w:pos="567"/>
          <w:tab w:val="left" w:pos="7350"/>
        </w:tabs>
        <w:spacing w:after="0" w:line="276" w:lineRule="auto"/>
        <w:jc w:val="both"/>
        <w:rPr>
          <w:rFonts w:ascii="Times New Roman" w:eastAsia="Times New Roman" w:hAnsi="Times New Roman" w:cs="Times New Roman"/>
          <w:b/>
          <w:sz w:val="28"/>
          <w:szCs w:val="28"/>
        </w:rPr>
      </w:pPr>
      <w:r w:rsidRPr="00F64CB4">
        <w:rPr>
          <w:rFonts w:ascii="Times New Roman" w:eastAsia="Times New Roman" w:hAnsi="Times New Roman" w:cs="Times New Roman"/>
          <w:b/>
          <w:sz w:val="28"/>
          <w:szCs w:val="28"/>
        </w:rPr>
        <w:t>Tên đăng ký kinh doanh</w:t>
      </w:r>
      <w:r>
        <w:rPr>
          <w:rFonts w:ascii="Times New Roman" w:eastAsia="Times New Roman" w:hAnsi="Times New Roman" w:cs="Times New Roman"/>
          <w:b/>
          <w:sz w:val="28"/>
          <w:szCs w:val="28"/>
        </w:rPr>
        <w:t xml:space="preserve">: </w:t>
      </w:r>
      <w:r>
        <w:rPr>
          <w:rFonts w:ascii="Times New Roman" w:eastAsia="Times New Roman" w:hAnsi="Times New Roman" w:cs="Times New Roman"/>
          <w:sz w:val="28"/>
          <w:szCs w:val="28"/>
        </w:rPr>
        <w:t>Công ty Cổ phần Đầu tư và Dịch vụ Giáo dục (Tên tiếng Anh: Education Services and Investment INC.)</w:t>
      </w:r>
    </w:p>
    <w:p w:rsidR="00C2610C" w:rsidRPr="00F64CB4" w:rsidRDefault="00C2610C" w:rsidP="00B51109">
      <w:pPr>
        <w:pStyle w:val="ListParagraph"/>
        <w:numPr>
          <w:ilvl w:val="1"/>
          <w:numId w:val="19"/>
        </w:numPr>
        <w:tabs>
          <w:tab w:val="left" w:pos="567"/>
          <w:tab w:val="left" w:pos="7350"/>
        </w:tabs>
        <w:spacing w:after="0" w:line="276" w:lineRule="auto"/>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Mã số thuế: </w:t>
      </w:r>
      <w:r>
        <w:rPr>
          <w:rFonts w:ascii="Times New Roman" w:eastAsia="Times New Roman" w:hAnsi="Times New Roman" w:cs="Times New Roman"/>
          <w:sz w:val="28"/>
          <w:szCs w:val="28"/>
        </w:rPr>
        <w:t>0102183602</w:t>
      </w:r>
    </w:p>
    <w:p w:rsidR="00C2610C" w:rsidRPr="00F64CB4" w:rsidRDefault="00C2610C" w:rsidP="00B51109">
      <w:pPr>
        <w:pStyle w:val="ListParagraph"/>
        <w:numPr>
          <w:ilvl w:val="1"/>
          <w:numId w:val="19"/>
        </w:numPr>
        <w:tabs>
          <w:tab w:val="left" w:pos="567"/>
          <w:tab w:val="left" w:pos="7350"/>
        </w:tabs>
        <w:spacing w:after="0" w:line="276" w:lineRule="auto"/>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Trụ sở chính: </w:t>
      </w:r>
      <w:r>
        <w:rPr>
          <w:rFonts w:ascii="Times New Roman" w:eastAsia="Times New Roman" w:hAnsi="Times New Roman" w:cs="Times New Roman"/>
          <w:sz w:val="28"/>
          <w:szCs w:val="28"/>
        </w:rPr>
        <w:t xml:space="preserve"> Phòng 2504, tòa nhà 71 Nguyễn Chí Thanh, phường Láng Hạ, quận Đống Đa, Hà Nội.</w:t>
      </w:r>
    </w:p>
    <w:p w:rsidR="00C2610C" w:rsidRPr="00F64CB4" w:rsidRDefault="00C2610C" w:rsidP="00B51109">
      <w:pPr>
        <w:pStyle w:val="ListParagraph"/>
        <w:numPr>
          <w:ilvl w:val="1"/>
          <w:numId w:val="19"/>
        </w:numPr>
        <w:tabs>
          <w:tab w:val="left" w:pos="567"/>
          <w:tab w:val="left" w:pos="7350"/>
        </w:tabs>
        <w:spacing w:after="0" w:line="276" w:lineRule="auto"/>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Văn phòng giao dịch: </w:t>
      </w:r>
      <w:r>
        <w:rPr>
          <w:rFonts w:ascii="Times New Roman" w:eastAsia="Times New Roman" w:hAnsi="Times New Roman" w:cs="Times New Roman"/>
          <w:sz w:val="28"/>
          <w:szCs w:val="28"/>
        </w:rPr>
        <w:t>Tầng 4, tòa 25T2, đường Nguyễn Thị Thập, phường Trung Hòa, quận Cầu Giấy, Hà Nội.</w:t>
      </w:r>
    </w:p>
    <w:p w:rsidR="00C2610C" w:rsidRPr="00F64CB4" w:rsidRDefault="00C2610C" w:rsidP="00B51109">
      <w:pPr>
        <w:pStyle w:val="ListParagraph"/>
        <w:numPr>
          <w:ilvl w:val="1"/>
          <w:numId w:val="19"/>
        </w:numPr>
        <w:tabs>
          <w:tab w:val="left" w:pos="567"/>
          <w:tab w:val="left" w:pos="7350"/>
        </w:tabs>
        <w:spacing w:after="0" w:line="276" w:lineRule="auto"/>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Website: </w:t>
      </w:r>
      <w:hyperlink r:id="rId44" w:history="1">
        <w:r w:rsidRPr="00595823">
          <w:rPr>
            <w:rStyle w:val="Hyperlink"/>
            <w:rFonts w:ascii="Times New Roman" w:eastAsia="Times New Roman" w:hAnsi="Times New Roman" w:cs="Times New Roman"/>
            <w:sz w:val="28"/>
            <w:szCs w:val="28"/>
          </w:rPr>
          <w:t>https://hocmai.vn</w:t>
        </w:r>
      </w:hyperlink>
    </w:p>
    <w:p w:rsidR="00C2610C" w:rsidRPr="00F64CB4" w:rsidRDefault="00C2610C" w:rsidP="00B51109">
      <w:pPr>
        <w:pStyle w:val="ListParagraph"/>
        <w:numPr>
          <w:ilvl w:val="1"/>
          <w:numId w:val="19"/>
        </w:numPr>
        <w:tabs>
          <w:tab w:val="left" w:pos="567"/>
          <w:tab w:val="left" w:pos="7350"/>
        </w:tabs>
        <w:spacing w:after="0" w:line="276" w:lineRule="auto"/>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Số điện thoại: </w:t>
      </w:r>
      <w:r>
        <w:rPr>
          <w:rFonts w:ascii="Times New Roman" w:eastAsia="Times New Roman" w:hAnsi="Times New Roman" w:cs="Times New Roman"/>
          <w:sz w:val="28"/>
          <w:szCs w:val="28"/>
        </w:rPr>
        <w:t xml:space="preserve">(04) 3519 0591 </w:t>
      </w:r>
    </w:p>
    <w:p w:rsidR="00C2610C" w:rsidRPr="00C2610C" w:rsidRDefault="00C2610C" w:rsidP="00B51109">
      <w:pPr>
        <w:pStyle w:val="ListParagraph"/>
        <w:numPr>
          <w:ilvl w:val="0"/>
          <w:numId w:val="18"/>
        </w:numPr>
        <w:tabs>
          <w:tab w:val="left" w:pos="567"/>
          <w:tab w:val="left" w:pos="7350"/>
        </w:tabs>
        <w:spacing w:line="276" w:lineRule="auto"/>
        <w:jc w:val="both"/>
        <w:rPr>
          <w:rFonts w:ascii="Times New Roman" w:hAnsi="Times New Roman" w:cs="Times New Roman"/>
          <w:b/>
          <w:sz w:val="28"/>
          <w:szCs w:val="28"/>
        </w:rPr>
      </w:pPr>
      <w:r w:rsidRPr="00C2610C">
        <w:rPr>
          <w:rFonts w:ascii="Times New Roman" w:hAnsi="Times New Roman" w:cs="Times New Roman"/>
          <w:b/>
          <w:sz w:val="28"/>
          <w:szCs w:val="28"/>
        </w:rPr>
        <w:t>Tầm nhìn, sứ mệnh, giá trị cốt lõi.</w:t>
      </w:r>
    </w:p>
    <w:p w:rsidR="00C2610C" w:rsidRPr="00BA3939" w:rsidRDefault="00C2610C" w:rsidP="00B51109">
      <w:pPr>
        <w:pStyle w:val="ListParagraph"/>
        <w:numPr>
          <w:ilvl w:val="1"/>
          <w:numId w:val="19"/>
        </w:numPr>
        <w:tabs>
          <w:tab w:val="left" w:pos="567"/>
          <w:tab w:val="left" w:pos="7350"/>
        </w:tabs>
        <w:spacing w:after="0" w:line="276" w:lineRule="auto"/>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Tầm nhìn: </w:t>
      </w:r>
      <w:r>
        <w:rPr>
          <w:rFonts w:ascii="Times New Roman" w:eastAsia="Times New Roman" w:hAnsi="Times New Roman" w:cs="Times New Roman"/>
          <w:sz w:val="28"/>
          <w:szCs w:val="28"/>
        </w:rPr>
        <w:t>Trở thành một tổ chức giáo dục phát triển bền vững.</w:t>
      </w:r>
    </w:p>
    <w:p w:rsidR="00C2610C" w:rsidRPr="00BA3939" w:rsidRDefault="00C2610C" w:rsidP="00B51109">
      <w:pPr>
        <w:pStyle w:val="ListParagraph"/>
        <w:numPr>
          <w:ilvl w:val="1"/>
          <w:numId w:val="19"/>
        </w:numPr>
        <w:tabs>
          <w:tab w:val="left" w:pos="567"/>
          <w:tab w:val="left" w:pos="7350"/>
        </w:tabs>
        <w:spacing w:after="0" w:line="276" w:lineRule="auto"/>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Sứ mệnh: </w:t>
      </w:r>
      <w:r>
        <w:rPr>
          <w:rFonts w:ascii="Times New Roman" w:eastAsia="Times New Roman" w:hAnsi="Times New Roman" w:cs="Times New Roman"/>
          <w:sz w:val="28"/>
          <w:szCs w:val="28"/>
        </w:rPr>
        <w:t>Giúp học sinh đạt được mục tiêu học tập thông qua môi trường giáo dục chất lượng cao được cấu thành bởi hai yếu tố tiên quyết là chất lượng đào tạo và công nghệ.</w:t>
      </w:r>
    </w:p>
    <w:p w:rsidR="00C2610C" w:rsidRPr="00BA3939" w:rsidRDefault="00C2610C" w:rsidP="00B51109">
      <w:pPr>
        <w:pStyle w:val="ListParagraph"/>
        <w:numPr>
          <w:ilvl w:val="1"/>
          <w:numId w:val="19"/>
        </w:numPr>
        <w:tabs>
          <w:tab w:val="left" w:pos="567"/>
          <w:tab w:val="left" w:pos="7350"/>
        </w:tabs>
        <w:spacing w:after="0" w:line="276" w:lineRule="auto"/>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Giá trị cốt lõi: </w:t>
      </w:r>
      <w:r>
        <w:rPr>
          <w:rFonts w:ascii="Times New Roman" w:eastAsia="Times New Roman" w:hAnsi="Times New Roman" w:cs="Times New Roman"/>
          <w:sz w:val="28"/>
          <w:szCs w:val="28"/>
        </w:rPr>
        <w:t>Sáng tạo – Hiệu quả - Nhân văn.</w:t>
      </w:r>
    </w:p>
    <w:p w:rsidR="00C2610C" w:rsidRPr="00BA3939" w:rsidRDefault="00C2610C" w:rsidP="00B51109">
      <w:pPr>
        <w:pStyle w:val="ListParagraph"/>
        <w:numPr>
          <w:ilvl w:val="1"/>
          <w:numId w:val="19"/>
        </w:numPr>
        <w:tabs>
          <w:tab w:val="left" w:pos="567"/>
          <w:tab w:val="left" w:pos="7350"/>
        </w:tabs>
        <w:spacing w:after="0" w:line="276" w:lineRule="auto"/>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Khẩu hiệu: </w:t>
      </w:r>
      <w:r>
        <w:rPr>
          <w:rFonts w:ascii="Times New Roman" w:eastAsia="Times New Roman" w:hAnsi="Times New Roman" w:cs="Times New Roman"/>
          <w:sz w:val="28"/>
          <w:szCs w:val="28"/>
        </w:rPr>
        <w:t>Học chủ động, sống tích cực</w:t>
      </w:r>
    </w:p>
    <w:p w:rsidR="00C2610C" w:rsidRDefault="00C2610C" w:rsidP="00B51109">
      <w:pPr>
        <w:pStyle w:val="ListParagraph"/>
        <w:tabs>
          <w:tab w:val="left" w:pos="567"/>
          <w:tab w:val="left" w:pos="7350"/>
        </w:tabs>
        <w:spacing w:after="0" w:line="276" w:lineRule="auto"/>
        <w:ind w:left="644"/>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Logo:</w:t>
      </w:r>
      <w:r w:rsidRPr="00BA3939">
        <w:rPr>
          <w:noProof/>
        </w:rPr>
        <w:t xml:space="preserve"> </w:t>
      </w:r>
      <w:r>
        <w:rPr>
          <w:noProof/>
        </w:rPr>
        <w:drawing>
          <wp:inline distT="0" distB="0" distL="0" distR="0" wp14:anchorId="4467759E" wp14:editId="5017F940">
            <wp:extent cx="762000" cy="699796"/>
            <wp:effectExtent l="0" t="0" r="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768487" cy="705753"/>
                    </a:xfrm>
                    <a:prstGeom prst="rect">
                      <a:avLst/>
                    </a:prstGeom>
                  </pic:spPr>
                </pic:pic>
              </a:graphicData>
            </a:graphic>
          </wp:inline>
        </w:drawing>
      </w:r>
    </w:p>
    <w:p w:rsidR="00C2610C" w:rsidRPr="00B67E55" w:rsidRDefault="00C2610C" w:rsidP="00B51109">
      <w:pPr>
        <w:pStyle w:val="Heading2"/>
        <w:spacing w:line="276" w:lineRule="auto"/>
        <w:ind w:left="284"/>
        <w:rPr>
          <w:rFonts w:ascii="Times New Roman" w:eastAsia="Times New Roman" w:hAnsi="Times New Roman" w:cs="Times New Roman"/>
          <w:color w:val="auto"/>
          <w:sz w:val="28"/>
          <w:szCs w:val="28"/>
        </w:rPr>
      </w:pPr>
    </w:p>
    <w:p w:rsidR="00C2610C" w:rsidRDefault="00C2610C" w:rsidP="00B51109">
      <w:pPr>
        <w:pStyle w:val="ListParagraph"/>
        <w:tabs>
          <w:tab w:val="left" w:pos="284"/>
          <w:tab w:val="left" w:pos="7350"/>
        </w:tabs>
        <w:spacing w:after="0" w:line="276" w:lineRule="auto"/>
        <w:ind w:left="0"/>
        <w:jc w:val="both"/>
        <w:rPr>
          <w:rFonts w:ascii="Times New Roman" w:eastAsia="Times New Roman" w:hAnsi="Times New Roman" w:cs="Times New Roman"/>
          <w:sz w:val="28"/>
          <w:szCs w:val="28"/>
        </w:rPr>
      </w:pPr>
    </w:p>
    <w:p w:rsidR="00C1215B" w:rsidRDefault="00C2610C" w:rsidP="00B51109">
      <w:pPr>
        <w:pStyle w:val="ListParagraph"/>
        <w:numPr>
          <w:ilvl w:val="0"/>
          <w:numId w:val="18"/>
        </w:numPr>
        <w:tabs>
          <w:tab w:val="left" w:pos="284"/>
          <w:tab w:val="left" w:pos="7350"/>
        </w:tabs>
        <w:spacing w:after="0" w:line="276" w:lineRule="auto"/>
        <w:jc w:val="both"/>
        <w:rPr>
          <w:rFonts w:ascii="Times New Roman" w:eastAsia="Times New Roman" w:hAnsi="Times New Roman" w:cs="Times New Roman"/>
          <w:b/>
          <w:sz w:val="28"/>
          <w:szCs w:val="28"/>
        </w:rPr>
      </w:pPr>
      <w:r w:rsidRPr="00C2610C">
        <w:rPr>
          <w:rFonts w:ascii="Times New Roman" w:eastAsia="Times New Roman" w:hAnsi="Times New Roman" w:cs="Times New Roman"/>
          <w:b/>
          <w:sz w:val="28"/>
          <w:szCs w:val="28"/>
        </w:rPr>
        <w:t>Lịch sử hình thành và phát triển</w:t>
      </w:r>
    </w:p>
    <w:p w:rsidR="00C2610C" w:rsidRPr="00C1215B" w:rsidRDefault="00C2610C" w:rsidP="00B51109">
      <w:pPr>
        <w:tabs>
          <w:tab w:val="left" w:pos="284"/>
          <w:tab w:val="left" w:pos="7350"/>
        </w:tabs>
        <w:spacing w:after="0" w:line="276" w:lineRule="auto"/>
        <w:jc w:val="both"/>
        <w:rPr>
          <w:rFonts w:ascii="Times New Roman" w:eastAsia="Times New Roman" w:hAnsi="Times New Roman" w:cs="Times New Roman"/>
          <w:b/>
          <w:sz w:val="28"/>
          <w:szCs w:val="28"/>
        </w:rPr>
      </w:pPr>
      <w:r w:rsidRPr="00C1215B">
        <w:rPr>
          <w:rFonts w:ascii="Times New Roman" w:hAnsi="Times New Roman" w:cs="Times New Roman"/>
          <w:b/>
          <w:sz w:val="28"/>
          <w:szCs w:val="28"/>
        </w:rPr>
        <w:t>Năm 2007</w:t>
      </w:r>
    </w:p>
    <w:p w:rsidR="00C2610C" w:rsidRPr="00C2610C" w:rsidRDefault="00C2610C" w:rsidP="00B51109">
      <w:pPr>
        <w:tabs>
          <w:tab w:val="left" w:pos="284"/>
          <w:tab w:val="left" w:pos="7350"/>
        </w:tabs>
        <w:spacing w:line="276" w:lineRule="auto"/>
        <w:ind w:left="644"/>
        <w:jc w:val="both"/>
        <w:rPr>
          <w:rFonts w:ascii="Times New Roman" w:hAnsi="Times New Roman" w:cs="Times New Roman"/>
          <w:sz w:val="28"/>
          <w:szCs w:val="28"/>
        </w:rPr>
      </w:pPr>
      <w:r w:rsidRPr="00C2610C">
        <w:rPr>
          <w:rFonts w:ascii="Times New Roman" w:hAnsi="Times New Roman" w:cs="Times New Roman"/>
          <w:sz w:val="28"/>
          <w:szCs w:val="28"/>
        </w:rPr>
        <w:t>Tháng 3 năm 2007, Hệ thống Giáo dục HOCMAI được thành lập, là đơn vị tiên phong trong lĩnh vực giáo dục trực tuyến và định hướn trở thành Tổ chức giáo dục phát triển bền vững dựa trên các giá trị cốt lõi: Sáng tạo – Hiệu quả - Nhân văn.</w:t>
      </w:r>
    </w:p>
    <w:p w:rsidR="00C2610C" w:rsidRPr="00C2610C" w:rsidRDefault="00C2610C" w:rsidP="00B51109">
      <w:pPr>
        <w:tabs>
          <w:tab w:val="left" w:pos="284"/>
          <w:tab w:val="left" w:pos="7350"/>
        </w:tabs>
        <w:spacing w:line="276" w:lineRule="auto"/>
        <w:ind w:left="644"/>
        <w:jc w:val="both"/>
        <w:rPr>
          <w:rFonts w:ascii="Times New Roman" w:hAnsi="Times New Roman" w:cs="Times New Roman"/>
          <w:b/>
          <w:sz w:val="28"/>
          <w:szCs w:val="28"/>
        </w:rPr>
      </w:pPr>
      <w:r w:rsidRPr="00C2610C">
        <w:rPr>
          <w:rFonts w:ascii="Times New Roman" w:hAnsi="Times New Roman" w:cs="Times New Roman"/>
          <w:b/>
          <w:sz w:val="28"/>
          <w:szCs w:val="28"/>
        </w:rPr>
        <w:lastRenderedPageBreak/>
        <w:t>Năm 2008</w:t>
      </w:r>
    </w:p>
    <w:p w:rsidR="00C2610C" w:rsidRPr="00C2610C" w:rsidRDefault="00C2610C" w:rsidP="00B51109">
      <w:pPr>
        <w:tabs>
          <w:tab w:val="left" w:pos="284"/>
          <w:tab w:val="left" w:pos="7350"/>
        </w:tabs>
        <w:spacing w:line="276" w:lineRule="auto"/>
        <w:ind w:left="644"/>
        <w:jc w:val="both"/>
        <w:rPr>
          <w:rFonts w:ascii="Times New Roman" w:hAnsi="Times New Roman" w:cs="Times New Roman"/>
          <w:sz w:val="28"/>
          <w:szCs w:val="28"/>
        </w:rPr>
      </w:pPr>
      <w:r w:rsidRPr="00C2610C">
        <w:rPr>
          <w:rFonts w:ascii="Times New Roman" w:hAnsi="Times New Roman" w:cs="Times New Roman"/>
          <w:sz w:val="28"/>
          <w:szCs w:val="28"/>
        </w:rPr>
        <w:t>Tháng 4/2008, Hệ thống giáo dục HOCMAI tự hào là đơn vị được Cục khảo thí – Bộ Giáo dục và Đào tạo tín nhiệm hợp tác tổ chức chương trình luyện tập trắc nhiệm cho học sinh THCS, THPT trên phạm vi cả nước.</w:t>
      </w:r>
    </w:p>
    <w:p w:rsidR="00C2610C" w:rsidRPr="00C2610C" w:rsidRDefault="00C2610C" w:rsidP="00B51109">
      <w:pPr>
        <w:tabs>
          <w:tab w:val="left" w:pos="284"/>
          <w:tab w:val="left" w:pos="7350"/>
        </w:tabs>
        <w:spacing w:line="276" w:lineRule="auto"/>
        <w:ind w:left="644"/>
        <w:jc w:val="both"/>
        <w:rPr>
          <w:rFonts w:ascii="Times New Roman" w:hAnsi="Times New Roman" w:cs="Times New Roman"/>
          <w:sz w:val="28"/>
          <w:szCs w:val="28"/>
        </w:rPr>
      </w:pPr>
      <w:r w:rsidRPr="00C2610C">
        <w:rPr>
          <w:rFonts w:ascii="Times New Roman" w:hAnsi="Times New Roman" w:cs="Times New Roman"/>
          <w:sz w:val="28"/>
          <w:szCs w:val="28"/>
        </w:rPr>
        <w:t>Tháng 5/2008, HOCMAI cùng với trường Hà Nội – Amsterdam tổ chức thnahf công cuộc thi “Olympic Hà Nội – Amsterdam”, dây là cuộc thi tâm cỡ toàn quốc đánh dấu sự hợp tác của HOCMAI với các trường chất lượng hàng đầu. Tính đến năm 2012 đã có khoảng 4.000 học sinh Hà Nội và các tỉnh lân cận tham gia.</w:t>
      </w:r>
    </w:p>
    <w:p w:rsidR="00C2610C" w:rsidRPr="00C2610C" w:rsidRDefault="00C2610C" w:rsidP="00B51109">
      <w:pPr>
        <w:tabs>
          <w:tab w:val="left" w:pos="284"/>
          <w:tab w:val="left" w:pos="7350"/>
        </w:tabs>
        <w:spacing w:line="276" w:lineRule="auto"/>
        <w:ind w:left="644"/>
        <w:jc w:val="both"/>
        <w:rPr>
          <w:rFonts w:ascii="Times New Roman" w:hAnsi="Times New Roman" w:cs="Times New Roman"/>
          <w:b/>
          <w:sz w:val="28"/>
          <w:szCs w:val="28"/>
        </w:rPr>
      </w:pPr>
      <w:r w:rsidRPr="00C2610C">
        <w:rPr>
          <w:rFonts w:ascii="Times New Roman" w:hAnsi="Times New Roman" w:cs="Times New Roman"/>
          <w:b/>
          <w:sz w:val="28"/>
          <w:szCs w:val="28"/>
        </w:rPr>
        <w:t>Năm 2009</w:t>
      </w:r>
    </w:p>
    <w:p w:rsidR="00C2610C" w:rsidRPr="00C2610C" w:rsidRDefault="00C2610C" w:rsidP="00B51109">
      <w:pPr>
        <w:tabs>
          <w:tab w:val="left" w:pos="284"/>
          <w:tab w:val="left" w:pos="7350"/>
        </w:tabs>
        <w:spacing w:line="276" w:lineRule="auto"/>
        <w:ind w:left="644"/>
        <w:jc w:val="both"/>
        <w:rPr>
          <w:rFonts w:ascii="Times New Roman" w:hAnsi="Times New Roman" w:cs="Times New Roman"/>
          <w:sz w:val="28"/>
          <w:szCs w:val="28"/>
        </w:rPr>
      </w:pPr>
      <w:r w:rsidRPr="00C2610C">
        <w:rPr>
          <w:rFonts w:ascii="Times New Roman" w:hAnsi="Times New Roman" w:cs="Times New Roman"/>
          <w:sz w:val="28"/>
          <w:szCs w:val="28"/>
        </w:rPr>
        <w:t>Tháng 9/2009, HOCMAI ký hợp tác với MegaStudy – đơn vị số một về E-learning Hàn Quốc, thành lập liên doanh giáo dục tại Việt Nam, đậy là sự kiện đầu tiên mở ra hướng hợp tác mới giữa HOCMAI và đối tác quốc tế.</w:t>
      </w:r>
    </w:p>
    <w:p w:rsidR="00C2610C" w:rsidRPr="00C2610C" w:rsidRDefault="00C2610C" w:rsidP="00B51109">
      <w:pPr>
        <w:tabs>
          <w:tab w:val="left" w:pos="284"/>
          <w:tab w:val="left" w:pos="7350"/>
        </w:tabs>
        <w:spacing w:line="276" w:lineRule="auto"/>
        <w:ind w:left="644"/>
        <w:jc w:val="both"/>
        <w:rPr>
          <w:rFonts w:ascii="Times New Roman" w:hAnsi="Times New Roman" w:cs="Times New Roman"/>
          <w:b/>
          <w:sz w:val="28"/>
          <w:szCs w:val="28"/>
        </w:rPr>
      </w:pPr>
      <w:r w:rsidRPr="00C2610C">
        <w:rPr>
          <w:rFonts w:ascii="Times New Roman" w:hAnsi="Times New Roman" w:cs="Times New Roman"/>
          <w:b/>
          <w:sz w:val="28"/>
          <w:szCs w:val="28"/>
        </w:rPr>
        <w:t>Năm 2010</w:t>
      </w:r>
    </w:p>
    <w:p w:rsidR="00C2610C" w:rsidRPr="00C2610C" w:rsidRDefault="00C2610C" w:rsidP="00B51109">
      <w:pPr>
        <w:tabs>
          <w:tab w:val="left" w:pos="284"/>
          <w:tab w:val="left" w:pos="7350"/>
        </w:tabs>
        <w:spacing w:line="276" w:lineRule="auto"/>
        <w:ind w:left="644"/>
        <w:jc w:val="both"/>
        <w:rPr>
          <w:rFonts w:ascii="Times New Roman" w:hAnsi="Times New Roman" w:cs="Times New Roman"/>
          <w:sz w:val="28"/>
          <w:szCs w:val="28"/>
        </w:rPr>
      </w:pPr>
      <w:r w:rsidRPr="00C2610C">
        <w:rPr>
          <w:rFonts w:ascii="Times New Roman" w:hAnsi="Times New Roman" w:cs="Times New Roman"/>
          <w:sz w:val="28"/>
          <w:szCs w:val="28"/>
        </w:rPr>
        <w:t>Tháng 7/2010, HOCMAI đạt mốc 1 triệu thành viên hoạt động trên hệ thống giáo dục trực tuyến, hình thành cộng đồng học tập online duy nhất tại Việt nam chỉ sau 3 năm thành lập.</w:t>
      </w:r>
    </w:p>
    <w:p w:rsidR="00C2610C" w:rsidRPr="00C2610C" w:rsidRDefault="00C2610C" w:rsidP="00B51109">
      <w:pPr>
        <w:tabs>
          <w:tab w:val="left" w:pos="284"/>
          <w:tab w:val="left" w:pos="7350"/>
        </w:tabs>
        <w:spacing w:line="276" w:lineRule="auto"/>
        <w:ind w:left="644"/>
        <w:jc w:val="both"/>
        <w:rPr>
          <w:rFonts w:ascii="Times New Roman" w:hAnsi="Times New Roman" w:cs="Times New Roman"/>
          <w:b/>
          <w:sz w:val="28"/>
          <w:szCs w:val="28"/>
        </w:rPr>
      </w:pPr>
      <w:r w:rsidRPr="00C2610C">
        <w:rPr>
          <w:rFonts w:ascii="Times New Roman" w:hAnsi="Times New Roman" w:cs="Times New Roman"/>
          <w:b/>
          <w:sz w:val="28"/>
          <w:szCs w:val="28"/>
        </w:rPr>
        <w:t>Năm 2014</w:t>
      </w:r>
    </w:p>
    <w:p w:rsidR="00C2610C" w:rsidRPr="00C2610C" w:rsidRDefault="00C2610C" w:rsidP="00B51109">
      <w:pPr>
        <w:tabs>
          <w:tab w:val="left" w:pos="284"/>
          <w:tab w:val="left" w:pos="7350"/>
        </w:tabs>
        <w:spacing w:line="276" w:lineRule="auto"/>
        <w:ind w:left="644"/>
        <w:jc w:val="both"/>
        <w:rPr>
          <w:rFonts w:ascii="Times New Roman" w:hAnsi="Times New Roman" w:cs="Times New Roman"/>
          <w:sz w:val="28"/>
          <w:szCs w:val="28"/>
        </w:rPr>
      </w:pPr>
      <w:r w:rsidRPr="00C2610C">
        <w:rPr>
          <w:rFonts w:ascii="Times New Roman" w:hAnsi="Times New Roman" w:cs="Times New Roman"/>
          <w:sz w:val="28"/>
          <w:szCs w:val="28"/>
        </w:rPr>
        <w:t>Tháng 10/2014, cán mốc 2 triệu thành viên, khẳng định vị thế cộng đồng học tập trự tuyến lớn nhất Việt Nam.</w:t>
      </w:r>
    </w:p>
    <w:p w:rsidR="00C2610C" w:rsidRPr="00C2610C" w:rsidRDefault="00C2610C" w:rsidP="00B51109">
      <w:pPr>
        <w:tabs>
          <w:tab w:val="left" w:pos="284"/>
          <w:tab w:val="left" w:pos="7350"/>
        </w:tabs>
        <w:spacing w:line="276" w:lineRule="auto"/>
        <w:ind w:left="644"/>
        <w:jc w:val="both"/>
        <w:rPr>
          <w:rFonts w:ascii="Times New Roman" w:hAnsi="Times New Roman" w:cs="Times New Roman"/>
          <w:b/>
          <w:sz w:val="28"/>
          <w:szCs w:val="28"/>
        </w:rPr>
      </w:pPr>
      <w:r w:rsidRPr="00C2610C">
        <w:rPr>
          <w:rFonts w:ascii="Times New Roman" w:hAnsi="Times New Roman" w:cs="Times New Roman"/>
          <w:b/>
          <w:sz w:val="28"/>
          <w:szCs w:val="28"/>
        </w:rPr>
        <w:t>Năm 2015</w:t>
      </w:r>
    </w:p>
    <w:p w:rsidR="00C2610C" w:rsidRPr="00C2610C" w:rsidRDefault="00C2610C" w:rsidP="00B51109">
      <w:pPr>
        <w:tabs>
          <w:tab w:val="left" w:pos="284"/>
          <w:tab w:val="left" w:pos="7350"/>
        </w:tabs>
        <w:spacing w:line="276" w:lineRule="auto"/>
        <w:ind w:left="644"/>
        <w:jc w:val="both"/>
        <w:rPr>
          <w:rFonts w:ascii="Times New Roman" w:hAnsi="Times New Roman" w:cs="Times New Roman"/>
          <w:sz w:val="28"/>
          <w:szCs w:val="28"/>
        </w:rPr>
      </w:pPr>
      <w:r w:rsidRPr="00C2610C">
        <w:rPr>
          <w:rFonts w:ascii="Times New Roman" w:hAnsi="Times New Roman" w:cs="Times New Roman"/>
          <w:sz w:val="28"/>
          <w:szCs w:val="28"/>
        </w:rPr>
        <w:t>Đầu năm 2015, HOCMAI là đại diện duy nhất của Việt Nam trong lĩnh vực giáo dục được nếu tên trên Bảng xếp hạng cơ hội khời nghiệp trong thị trường Đông Nam Á 2015 tại sự kiện Startup AddVenture.</w:t>
      </w:r>
    </w:p>
    <w:p w:rsidR="00C2610C" w:rsidRPr="00C2610C" w:rsidRDefault="00C2610C" w:rsidP="00B51109">
      <w:pPr>
        <w:tabs>
          <w:tab w:val="left" w:pos="284"/>
          <w:tab w:val="left" w:pos="7350"/>
        </w:tabs>
        <w:spacing w:line="276" w:lineRule="auto"/>
        <w:ind w:left="644"/>
        <w:jc w:val="both"/>
        <w:rPr>
          <w:rFonts w:ascii="Times New Roman" w:hAnsi="Times New Roman" w:cs="Times New Roman"/>
          <w:sz w:val="28"/>
          <w:szCs w:val="28"/>
        </w:rPr>
      </w:pPr>
      <w:r w:rsidRPr="00C2610C">
        <w:rPr>
          <w:rFonts w:ascii="Times New Roman" w:hAnsi="Times New Roman" w:cs="Times New Roman"/>
          <w:sz w:val="28"/>
          <w:szCs w:val="28"/>
        </w:rPr>
        <w:t>Tháng 11/2015, hãng tin tài chính uy tín nhất thế giới – Bloomberg L.P nhận định “ Hocmai.vn là hệ thống giáo dục hàng đầu tại Việt Nam”.</w:t>
      </w:r>
    </w:p>
    <w:p w:rsidR="00C2610C" w:rsidRPr="00C2610C" w:rsidRDefault="00C2610C" w:rsidP="00B51109">
      <w:pPr>
        <w:tabs>
          <w:tab w:val="left" w:pos="284"/>
          <w:tab w:val="left" w:pos="7350"/>
        </w:tabs>
        <w:spacing w:line="276" w:lineRule="auto"/>
        <w:ind w:left="644"/>
        <w:jc w:val="both"/>
        <w:rPr>
          <w:rFonts w:ascii="Times New Roman" w:hAnsi="Times New Roman" w:cs="Times New Roman"/>
          <w:b/>
          <w:sz w:val="28"/>
          <w:szCs w:val="28"/>
        </w:rPr>
      </w:pPr>
      <w:r w:rsidRPr="00C2610C">
        <w:rPr>
          <w:rFonts w:ascii="Times New Roman" w:hAnsi="Times New Roman" w:cs="Times New Roman"/>
          <w:b/>
          <w:sz w:val="28"/>
          <w:szCs w:val="28"/>
        </w:rPr>
        <w:t>Năm 2017</w:t>
      </w:r>
    </w:p>
    <w:p w:rsidR="00C2610C" w:rsidRPr="00C2610C" w:rsidRDefault="00C2610C" w:rsidP="00B51109">
      <w:pPr>
        <w:tabs>
          <w:tab w:val="left" w:pos="284"/>
          <w:tab w:val="left" w:pos="7350"/>
        </w:tabs>
        <w:spacing w:line="276" w:lineRule="auto"/>
        <w:ind w:left="644"/>
        <w:jc w:val="both"/>
        <w:rPr>
          <w:rFonts w:ascii="Times New Roman" w:hAnsi="Times New Roman" w:cs="Times New Roman"/>
          <w:sz w:val="28"/>
          <w:szCs w:val="28"/>
        </w:rPr>
      </w:pPr>
      <w:r w:rsidRPr="00C2610C">
        <w:rPr>
          <w:rFonts w:ascii="Times New Roman" w:hAnsi="Times New Roman" w:cs="Times New Roman"/>
          <w:sz w:val="28"/>
          <w:szCs w:val="28"/>
        </w:rPr>
        <w:lastRenderedPageBreak/>
        <w:t>Tháng 3/2017, HOCMAI tổ chức lễ ký 10 năm thành lập (2007 – 2017). Lễ kỷ niệm vinh dự đón tiếp GS.TS.NSƯT Nguyễn Thị Doan, chủ tịch TW Hội Khuyến học Việt Nam.</w:t>
      </w:r>
    </w:p>
    <w:p w:rsidR="00C2610C" w:rsidRPr="00C2610C" w:rsidRDefault="00C2610C" w:rsidP="00B51109">
      <w:pPr>
        <w:tabs>
          <w:tab w:val="left" w:pos="284"/>
          <w:tab w:val="left" w:pos="7350"/>
        </w:tabs>
        <w:spacing w:line="276" w:lineRule="auto"/>
        <w:ind w:left="644"/>
        <w:jc w:val="both"/>
        <w:rPr>
          <w:rFonts w:ascii="Times New Roman" w:hAnsi="Times New Roman" w:cs="Times New Roman"/>
          <w:sz w:val="28"/>
          <w:szCs w:val="28"/>
        </w:rPr>
      </w:pPr>
      <w:r w:rsidRPr="00C2610C">
        <w:rPr>
          <w:rFonts w:ascii="Times New Roman" w:hAnsi="Times New Roman" w:cs="Times New Roman"/>
          <w:sz w:val="28"/>
          <w:szCs w:val="28"/>
        </w:rPr>
        <w:t>Cùng thời điểm kể trên, HOCMAI vinh dự đón nhận bằng khen:</w:t>
      </w:r>
    </w:p>
    <w:p w:rsidR="00C2610C" w:rsidRPr="00C2610C" w:rsidRDefault="00C2610C" w:rsidP="00B51109">
      <w:pPr>
        <w:pStyle w:val="ListParagraph"/>
        <w:numPr>
          <w:ilvl w:val="1"/>
          <w:numId w:val="19"/>
        </w:numPr>
        <w:tabs>
          <w:tab w:val="left" w:pos="284"/>
          <w:tab w:val="left" w:pos="7350"/>
        </w:tabs>
        <w:spacing w:line="276" w:lineRule="auto"/>
        <w:jc w:val="both"/>
        <w:rPr>
          <w:rFonts w:ascii="Times New Roman" w:hAnsi="Times New Roman" w:cs="Times New Roman"/>
          <w:sz w:val="28"/>
          <w:szCs w:val="28"/>
        </w:rPr>
      </w:pPr>
      <w:r w:rsidRPr="00C2610C">
        <w:rPr>
          <w:rFonts w:ascii="Times New Roman" w:hAnsi="Times New Roman" w:cs="Times New Roman"/>
          <w:sz w:val="28"/>
          <w:szCs w:val="28"/>
        </w:rPr>
        <w:t>Đã có nhiều đóng góp tích cực, hiệu quả trong hoạt động khuyến học, khuyến tài, xây dựng xã hội học tập giai đoạn 2007 – 2017, do Ban chấp hàn</w:t>
      </w:r>
      <w:r w:rsidR="00ED0F99">
        <w:rPr>
          <w:rFonts w:ascii="Times New Roman" w:hAnsi="Times New Roman" w:cs="Times New Roman"/>
          <w:sz w:val="28"/>
          <w:szCs w:val="28"/>
        </w:rPr>
        <w:t>h</w:t>
      </w:r>
      <w:r w:rsidRPr="00C2610C">
        <w:rPr>
          <w:rFonts w:ascii="Times New Roman" w:hAnsi="Times New Roman" w:cs="Times New Roman"/>
          <w:sz w:val="28"/>
          <w:szCs w:val="28"/>
        </w:rPr>
        <w:t xml:space="preserve"> trung ương hội khuyến học Việt Nam trao tặng.</w:t>
      </w:r>
    </w:p>
    <w:p w:rsidR="00C2610C" w:rsidRPr="00C2610C" w:rsidRDefault="00C2610C" w:rsidP="00B51109">
      <w:pPr>
        <w:pStyle w:val="ListParagraph"/>
        <w:numPr>
          <w:ilvl w:val="1"/>
          <w:numId w:val="19"/>
        </w:numPr>
        <w:tabs>
          <w:tab w:val="left" w:pos="284"/>
          <w:tab w:val="left" w:pos="7350"/>
        </w:tabs>
        <w:spacing w:line="276" w:lineRule="auto"/>
        <w:jc w:val="both"/>
        <w:rPr>
          <w:rFonts w:ascii="Times New Roman" w:hAnsi="Times New Roman" w:cs="Times New Roman"/>
          <w:sz w:val="28"/>
          <w:szCs w:val="28"/>
        </w:rPr>
      </w:pPr>
      <w:r w:rsidRPr="00C2610C">
        <w:rPr>
          <w:rFonts w:ascii="Times New Roman" w:hAnsi="Times New Roman" w:cs="Times New Roman"/>
          <w:sz w:val="28"/>
          <w:szCs w:val="28"/>
        </w:rPr>
        <w:t>Đã có thành tích trong sự nghiệp giáo dục, do Chủ tịch Ủy ban nhân dân thành phố Hà Nội trao tặng.</w:t>
      </w:r>
    </w:p>
    <w:p w:rsidR="00C2610C" w:rsidRDefault="00C2610C" w:rsidP="00B51109">
      <w:pPr>
        <w:tabs>
          <w:tab w:val="left" w:pos="284"/>
          <w:tab w:val="left" w:pos="7350"/>
        </w:tabs>
        <w:spacing w:line="276" w:lineRule="auto"/>
        <w:jc w:val="both"/>
        <w:rPr>
          <w:rFonts w:ascii="Times New Roman" w:hAnsi="Times New Roman" w:cs="Times New Roman"/>
          <w:sz w:val="28"/>
          <w:szCs w:val="28"/>
        </w:rPr>
      </w:pPr>
      <w:r w:rsidRPr="00C2610C">
        <w:rPr>
          <w:rFonts w:ascii="Times New Roman" w:hAnsi="Times New Roman" w:cs="Times New Roman"/>
          <w:sz w:val="28"/>
          <w:szCs w:val="28"/>
        </w:rPr>
        <w:tab/>
        <w:t>Sau 11 năm hình thành và phát triển, Hệ thống giáo dục HOCMAI đã có hơn 3 triệu thành viên, thu hút sự tham gia của hơn 100 giáo viên nổi tiếng và uy tín của các cấp học. Cung cấp hơn 500 khóa học các khối từ lớp 1 đến lớp 12 và đại học với khoảng 10.000 bài giảng mới mỗi năm; trong đó có chương trình luyện thi với hơn 20.000 câu hỏi được biên soạn để thực hành cho ký thi THPT quốc gia. Hàng năm có hàng trăm học sinh đạt điểm 28 trờ lên đõ vào các trường đại học top đầu là thành viên của HOCMAI. Hệ thống giáo dục HOCMAI không ngừng nỗ lực nhằm mang đến những giải pháp giáo dục trực tuyển chất lượng, hiệu quả, thiết thực với cộng đồng và hướng tới trở thành tổ chức giáo dục bền vững.</w:t>
      </w:r>
    </w:p>
    <w:p w:rsidR="002D27BE" w:rsidRPr="00621348" w:rsidRDefault="002D27BE" w:rsidP="00B51109">
      <w:pPr>
        <w:spacing w:line="276" w:lineRule="auto"/>
        <w:rPr>
          <w:rFonts w:ascii="Times New Roman" w:hAnsi="Times New Roman" w:cs="Times New Roman"/>
          <w:b/>
          <w:i/>
          <w:sz w:val="28"/>
          <w:szCs w:val="28"/>
        </w:rPr>
      </w:pPr>
      <w:r w:rsidRPr="00621348">
        <w:rPr>
          <w:rFonts w:ascii="Times New Roman" w:hAnsi="Times New Roman" w:cs="Times New Roman"/>
          <w:b/>
          <w:i/>
          <w:sz w:val="28"/>
          <w:szCs w:val="28"/>
        </w:rPr>
        <w:t>1.2 Cơ cấu tổ chức của Hệ thống giáo dục Học mãi</w:t>
      </w:r>
    </w:p>
    <w:p w:rsidR="00C1215B" w:rsidRPr="00C2610C" w:rsidRDefault="00C1215B" w:rsidP="00B51109">
      <w:pPr>
        <w:pStyle w:val="ListParagraph"/>
        <w:numPr>
          <w:ilvl w:val="0"/>
          <w:numId w:val="18"/>
        </w:numPr>
        <w:tabs>
          <w:tab w:val="left" w:pos="284"/>
          <w:tab w:val="left" w:pos="7350"/>
        </w:tabs>
        <w:spacing w:line="276" w:lineRule="auto"/>
        <w:jc w:val="both"/>
        <w:rPr>
          <w:rFonts w:ascii="Times New Roman" w:hAnsi="Times New Roman" w:cs="Times New Roman"/>
          <w:sz w:val="28"/>
          <w:szCs w:val="28"/>
        </w:rPr>
      </w:pPr>
      <w:r>
        <w:rPr>
          <w:rFonts w:ascii="Times New Roman" w:hAnsi="Times New Roman" w:cs="Times New Roman"/>
          <w:b/>
          <w:sz w:val="28"/>
          <w:szCs w:val="28"/>
        </w:rPr>
        <w:t>Trách nhiệm xã hội</w:t>
      </w:r>
    </w:p>
    <w:p w:rsidR="00C1215B" w:rsidRPr="00C2610C" w:rsidRDefault="00C1215B" w:rsidP="00B51109">
      <w:pPr>
        <w:tabs>
          <w:tab w:val="left" w:pos="284"/>
          <w:tab w:val="left" w:pos="7350"/>
        </w:tabs>
        <w:spacing w:line="276" w:lineRule="auto"/>
        <w:jc w:val="both"/>
        <w:rPr>
          <w:rFonts w:ascii="Times New Roman" w:hAnsi="Times New Roman" w:cs="Times New Roman"/>
          <w:b/>
          <w:i/>
          <w:sz w:val="28"/>
          <w:szCs w:val="28"/>
        </w:rPr>
      </w:pPr>
      <w:r w:rsidRPr="00C2610C">
        <w:rPr>
          <w:rFonts w:ascii="Times New Roman" w:hAnsi="Times New Roman" w:cs="Times New Roman"/>
          <w:b/>
          <w:i/>
          <w:sz w:val="28"/>
          <w:szCs w:val="28"/>
        </w:rPr>
        <w:t xml:space="preserve">HOCMAI đồng hành cùng học sinh nghèo hiếu học </w:t>
      </w:r>
    </w:p>
    <w:p w:rsidR="00C1215B" w:rsidRDefault="00C1215B" w:rsidP="00B51109">
      <w:pPr>
        <w:tabs>
          <w:tab w:val="left" w:pos="284"/>
          <w:tab w:val="left" w:pos="7350"/>
        </w:tabs>
        <w:spacing w:line="276" w:lineRule="auto"/>
        <w:jc w:val="both"/>
        <w:rPr>
          <w:rFonts w:ascii="Times New Roman" w:hAnsi="Times New Roman" w:cs="Times New Roman"/>
          <w:sz w:val="28"/>
          <w:szCs w:val="28"/>
        </w:rPr>
      </w:pPr>
      <w:r w:rsidRPr="00C2610C">
        <w:rPr>
          <w:rFonts w:ascii="Times New Roman" w:hAnsi="Times New Roman" w:cs="Times New Roman"/>
          <w:sz w:val="28"/>
          <w:szCs w:val="28"/>
        </w:rPr>
        <w:t xml:space="preserve">Năm học 2015 - 2016, HOCMAI trao tặng học bổng “Đồng hành - HOCMAI” tới 100 học sinh giỏi có nghị lực vượt lên hoàn cảnh khó khăn của tỉnh Nam Định. “Đồng hành - HOCMAI” sẽ tiếp tục hướng tới đối tượng học sinh chủ động học tập, có năng lực học tập xuất sắc trong cả nước để hỗ trợ bước đường học tập của các em. </w:t>
      </w:r>
    </w:p>
    <w:p w:rsidR="00C1215B" w:rsidRPr="00C2610C" w:rsidRDefault="00C1215B" w:rsidP="00B51109">
      <w:pPr>
        <w:tabs>
          <w:tab w:val="left" w:pos="284"/>
          <w:tab w:val="left" w:pos="7350"/>
        </w:tabs>
        <w:spacing w:line="276" w:lineRule="auto"/>
        <w:jc w:val="both"/>
        <w:rPr>
          <w:rFonts w:ascii="Times New Roman" w:hAnsi="Times New Roman" w:cs="Times New Roman"/>
          <w:b/>
          <w:i/>
          <w:sz w:val="28"/>
          <w:szCs w:val="28"/>
        </w:rPr>
      </w:pPr>
      <w:r w:rsidRPr="00C2610C">
        <w:rPr>
          <w:rFonts w:ascii="Times New Roman" w:hAnsi="Times New Roman" w:cs="Times New Roman"/>
          <w:b/>
          <w:i/>
          <w:sz w:val="28"/>
          <w:szCs w:val="28"/>
        </w:rPr>
        <w:t xml:space="preserve">HOCMAI đóng góp trong công tác khuyến học, khuyến tài </w:t>
      </w:r>
    </w:p>
    <w:p w:rsidR="00C1215B" w:rsidRDefault="00C1215B" w:rsidP="00B51109">
      <w:pPr>
        <w:tabs>
          <w:tab w:val="left" w:pos="284"/>
          <w:tab w:val="left" w:pos="7350"/>
        </w:tabs>
        <w:spacing w:line="276" w:lineRule="auto"/>
        <w:jc w:val="both"/>
        <w:rPr>
          <w:rFonts w:ascii="Times New Roman" w:hAnsi="Times New Roman" w:cs="Times New Roman"/>
          <w:sz w:val="28"/>
          <w:szCs w:val="28"/>
        </w:rPr>
      </w:pPr>
      <w:r w:rsidRPr="00C2610C">
        <w:rPr>
          <w:rFonts w:ascii="Times New Roman" w:hAnsi="Times New Roman" w:cs="Times New Roman"/>
          <w:sz w:val="28"/>
          <w:szCs w:val="28"/>
        </w:rPr>
        <w:t xml:space="preserve">HOCMAI thông qua Trung ương Hội khuyến học Việt Nam tham gia vào các công tác khuyến học, khuyến tài và được Trung ương Hội khuyến học Việt Nam tặng bằng khen “Đã có nhiều đóng góp tích cực trong công tác khuyến học, khuyến tài, xây dựng xã hội học tập năm 2016”. </w:t>
      </w:r>
    </w:p>
    <w:p w:rsidR="00C1215B" w:rsidRPr="00C2610C" w:rsidRDefault="00C1215B" w:rsidP="00B51109">
      <w:pPr>
        <w:tabs>
          <w:tab w:val="left" w:pos="284"/>
          <w:tab w:val="left" w:pos="7350"/>
        </w:tabs>
        <w:spacing w:line="276" w:lineRule="auto"/>
        <w:jc w:val="both"/>
        <w:rPr>
          <w:rFonts w:ascii="Times New Roman" w:hAnsi="Times New Roman" w:cs="Times New Roman"/>
          <w:b/>
          <w:i/>
          <w:sz w:val="28"/>
          <w:szCs w:val="28"/>
        </w:rPr>
      </w:pPr>
      <w:r w:rsidRPr="00C2610C">
        <w:rPr>
          <w:rFonts w:ascii="Times New Roman" w:hAnsi="Times New Roman" w:cs="Times New Roman"/>
          <w:b/>
          <w:i/>
          <w:sz w:val="28"/>
          <w:szCs w:val="28"/>
        </w:rPr>
        <w:lastRenderedPageBreak/>
        <w:t xml:space="preserve">HOCMAI lan tỏa tri thức </w:t>
      </w:r>
    </w:p>
    <w:p w:rsidR="00C1215B" w:rsidRDefault="00C1215B" w:rsidP="00B51109">
      <w:pPr>
        <w:tabs>
          <w:tab w:val="left" w:pos="284"/>
          <w:tab w:val="left" w:pos="7350"/>
        </w:tabs>
        <w:spacing w:line="276" w:lineRule="auto"/>
        <w:jc w:val="both"/>
        <w:rPr>
          <w:rFonts w:ascii="Times New Roman" w:hAnsi="Times New Roman" w:cs="Times New Roman"/>
          <w:sz w:val="28"/>
          <w:szCs w:val="28"/>
        </w:rPr>
      </w:pPr>
      <w:r w:rsidRPr="00C2610C">
        <w:rPr>
          <w:rFonts w:ascii="Times New Roman" w:hAnsi="Times New Roman" w:cs="Times New Roman"/>
          <w:sz w:val="28"/>
          <w:szCs w:val="28"/>
        </w:rPr>
        <w:t xml:space="preserve">Từ tháng 11/2016, HOCMAI đồng hành cùng Dự án Tủ sách Lam Sơn, trang bị hệ thống thư viện sách quy mô nhỏ theo mô hình “Tủ sách lớp học” cho toàn bộ các lớp học khối Tiểu học và Trung học cơ sở trên địa bàn tỉnh Thanh Hóa. Dự án hướng tới khơi gợi niềm đam mê đọc sách và tự tìm tòi tri thức, từ đó hình thành nhân cách và chí hướng lập thân, lập nghiệp cho các em. </w:t>
      </w:r>
    </w:p>
    <w:p w:rsidR="00C1215B" w:rsidRPr="00C2610C" w:rsidRDefault="00C1215B" w:rsidP="00B51109">
      <w:pPr>
        <w:tabs>
          <w:tab w:val="left" w:pos="284"/>
          <w:tab w:val="left" w:pos="7350"/>
        </w:tabs>
        <w:spacing w:line="276" w:lineRule="auto"/>
        <w:jc w:val="both"/>
        <w:rPr>
          <w:rFonts w:ascii="Times New Roman" w:hAnsi="Times New Roman" w:cs="Times New Roman"/>
          <w:b/>
          <w:i/>
          <w:sz w:val="28"/>
          <w:szCs w:val="28"/>
        </w:rPr>
      </w:pPr>
      <w:r w:rsidRPr="00C2610C">
        <w:rPr>
          <w:rFonts w:ascii="Times New Roman" w:hAnsi="Times New Roman" w:cs="Times New Roman"/>
          <w:b/>
          <w:i/>
          <w:sz w:val="28"/>
          <w:szCs w:val="28"/>
        </w:rPr>
        <w:t xml:space="preserve">HOCMAI đồng cảm với các em nhỏ thiệt thòi </w:t>
      </w:r>
    </w:p>
    <w:p w:rsidR="00C1215B" w:rsidRDefault="00C1215B" w:rsidP="00B51109">
      <w:pPr>
        <w:tabs>
          <w:tab w:val="left" w:pos="284"/>
          <w:tab w:val="left" w:pos="7350"/>
        </w:tabs>
        <w:spacing w:line="276" w:lineRule="auto"/>
        <w:jc w:val="both"/>
        <w:rPr>
          <w:rFonts w:ascii="Times New Roman" w:hAnsi="Times New Roman" w:cs="Times New Roman"/>
          <w:sz w:val="28"/>
          <w:szCs w:val="28"/>
        </w:rPr>
      </w:pPr>
      <w:r w:rsidRPr="00C2610C">
        <w:rPr>
          <w:rFonts w:ascii="Times New Roman" w:hAnsi="Times New Roman" w:cs="Times New Roman"/>
          <w:sz w:val="28"/>
          <w:szCs w:val="28"/>
        </w:rPr>
        <w:t xml:space="preserve">0/3/2017, khởi động Hành trình HOCMAI tài trợ cho tất cả các bệnh viện Nhi và khoa Nhi các bệnh viện Trung ương và các bệnh viện Đa khoa Tỉnh trên toàn quốc (dự kiến khoảng 100 bệnh viện): </w:t>
      </w:r>
    </w:p>
    <w:p w:rsidR="00C1215B" w:rsidRDefault="00C1215B" w:rsidP="00B51109">
      <w:pPr>
        <w:tabs>
          <w:tab w:val="left" w:pos="284"/>
          <w:tab w:val="left" w:pos="7350"/>
        </w:tabs>
        <w:spacing w:line="276" w:lineRule="auto"/>
        <w:jc w:val="both"/>
        <w:rPr>
          <w:rFonts w:ascii="Times New Roman" w:hAnsi="Times New Roman" w:cs="Times New Roman"/>
          <w:sz w:val="28"/>
          <w:szCs w:val="28"/>
        </w:rPr>
      </w:pPr>
      <w:r w:rsidRPr="00C2610C">
        <w:sym w:font="Symbol" w:char="F0B7"/>
      </w:r>
      <w:r w:rsidRPr="00C2610C">
        <w:rPr>
          <w:rFonts w:ascii="Times New Roman" w:hAnsi="Times New Roman" w:cs="Times New Roman"/>
          <w:sz w:val="28"/>
          <w:szCs w:val="28"/>
        </w:rPr>
        <w:t xml:space="preserve"> Tặng các khóa học trực tuyến theo khối lớp cho tất cả bệnh nhi điều trị dài ngày; </w:t>
      </w:r>
    </w:p>
    <w:p w:rsidR="00C1215B" w:rsidRDefault="00C1215B" w:rsidP="00B51109">
      <w:pPr>
        <w:tabs>
          <w:tab w:val="left" w:pos="284"/>
          <w:tab w:val="left" w:pos="7350"/>
        </w:tabs>
        <w:spacing w:line="276" w:lineRule="auto"/>
        <w:jc w:val="both"/>
        <w:rPr>
          <w:rFonts w:ascii="Times New Roman" w:hAnsi="Times New Roman" w:cs="Times New Roman"/>
          <w:sz w:val="28"/>
          <w:szCs w:val="28"/>
        </w:rPr>
      </w:pPr>
      <w:r w:rsidRPr="00C2610C">
        <w:sym w:font="Symbol" w:char="F0B7"/>
      </w:r>
      <w:r w:rsidRPr="00C2610C">
        <w:rPr>
          <w:rFonts w:ascii="Times New Roman" w:hAnsi="Times New Roman" w:cs="Times New Roman"/>
          <w:sz w:val="28"/>
          <w:szCs w:val="28"/>
        </w:rPr>
        <w:t xml:space="preserve"> Tặng thiết bị học tập để các em tham gia các khóa học trực tuyến và nhận sự hỗ trợ học tập từ các thầy cô HOCMAI; </w:t>
      </w:r>
    </w:p>
    <w:p w:rsidR="00C1215B" w:rsidRDefault="00C1215B" w:rsidP="00B51109">
      <w:pPr>
        <w:tabs>
          <w:tab w:val="left" w:pos="284"/>
          <w:tab w:val="left" w:pos="7350"/>
        </w:tabs>
        <w:spacing w:line="276" w:lineRule="auto"/>
        <w:jc w:val="both"/>
        <w:rPr>
          <w:rFonts w:ascii="Times New Roman" w:hAnsi="Times New Roman" w:cs="Times New Roman"/>
          <w:sz w:val="28"/>
          <w:szCs w:val="28"/>
        </w:rPr>
      </w:pPr>
      <w:r w:rsidRPr="00C2610C">
        <w:sym w:font="Symbol" w:char="F0B7"/>
      </w:r>
      <w:r w:rsidRPr="00C2610C">
        <w:rPr>
          <w:rFonts w:ascii="Times New Roman" w:hAnsi="Times New Roman" w:cs="Times New Roman"/>
          <w:sz w:val="28"/>
          <w:szCs w:val="28"/>
        </w:rPr>
        <w:t xml:space="preserve"> Tặng thư viện sách cho mỗi bệnh viện với khoảng 500 - 1.000 đầu sách. </w:t>
      </w:r>
    </w:p>
    <w:p w:rsidR="00C1215B" w:rsidRPr="00C2610C" w:rsidRDefault="00C1215B" w:rsidP="00B51109">
      <w:pPr>
        <w:tabs>
          <w:tab w:val="left" w:pos="284"/>
          <w:tab w:val="left" w:pos="7350"/>
        </w:tabs>
        <w:spacing w:line="276" w:lineRule="auto"/>
        <w:jc w:val="both"/>
        <w:rPr>
          <w:rFonts w:ascii="Times New Roman" w:hAnsi="Times New Roman" w:cs="Times New Roman"/>
          <w:sz w:val="28"/>
          <w:szCs w:val="28"/>
        </w:rPr>
      </w:pPr>
      <w:r w:rsidRPr="00C2610C">
        <w:rPr>
          <w:rFonts w:ascii="Times New Roman" w:hAnsi="Times New Roman" w:cs="Times New Roman"/>
          <w:sz w:val="28"/>
          <w:szCs w:val="28"/>
        </w:rPr>
        <w:t>Dự án sẽ mang đến cho các em cơ hội tham gia lớp học ngay tại giường bệnh để các em theo kịp bài giảng trên lớp những ngày không đến trường và giúp các em vượt qua các cơn đau, thêm lạc quan, yêu cuộc sống từ những trang sách trong Thư viện sách do HOCMAI trao tặng.</w:t>
      </w:r>
    </w:p>
    <w:p w:rsidR="00C1215B" w:rsidRPr="00C2610C" w:rsidRDefault="00C1215B" w:rsidP="00B51109">
      <w:pPr>
        <w:pStyle w:val="ListParagraph"/>
        <w:numPr>
          <w:ilvl w:val="0"/>
          <w:numId w:val="18"/>
        </w:numPr>
        <w:tabs>
          <w:tab w:val="left" w:pos="284"/>
          <w:tab w:val="left" w:pos="7350"/>
        </w:tabs>
        <w:spacing w:line="276" w:lineRule="auto"/>
        <w:jc w:val="both"/>
        <w:rPr>
          <w:rFonts w:ascii="Times New Roman" w:hAnsi="Times New Roman" w:cs="Times New Roman"/>
          <w:sz w:val="28"/>
          <w:szCs w:val="28"/>
        </w:rPr>
      </w:pPr>
      <w:r w:rsidRPr="00C2610C">
        <w:rPr>
          <w:rFonts w:ascii="Times New Roman" w:hAnsi="Times New Roman" w:cs="Times New Roman"/>
          <w:b/>
          <w:sz w:val="28"/>
          <w:szCs w:val="28"/>
        </w:rPr>
        <w:t>Mô hình tổ chức công ty</w:t>
      </w:r>
    </w:p>
    <w:p w:rsidR="00C1215B" w:rsidRDefault="00C1215B" w:rsidP="00B51109">
      <w:pPr>
        <w:tabs>
          <w:tab w:val="left" w:pos="284"/>
          <w:tab w:val="left" w:pos="7350"/>
        </w:tabs>
        <w:spacing w:line="276" w:lineRule="auto"/>
        <w:ind w:left="644"/>
        <w:jc w:val="both"/>
        <w:rPr>
          <w:b/>
          <w:szCs w:val="28"/>
        </w:rPr>
      </w:pPr>
      <w:r>
        <w:rPr>
          <w:noProof/>
        </w:rPr>
        <w:drawing>
          <wp:inline distT="0" distB="0" distL="0" distR="0" wp14:anchorId="12C4C7B7" wp14:editId="222E669D">
            <wp:extent cx="6067425" cy="2731135"/>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072410" cy="2733379"/>
                    </a:xfrm>
                    <a:prstGeom prst="rect">
                      <a:avLst/>
                    </a:prstGeom>
                  </pic:spPr>
                </pic:pic>
              </a:graphicData>
            </a:graphic>
          </wp:inline>
        </w:drawing>
      </w:r>
    </w:p>
    <w:p w:rsidR="00C1215B" w:rsidRDefault="00C1215B" w:rsidP="00B51109">
      <w:pPr>
        <w:tabs>
          <w:tab w:val="left" w:pos="284"/>
          <w:tab w:val="left" w:pos="7350"/>
        </w:tabs>
        <w:spacing w:line="276" w:lineRule="auto"/>
        <w:jc w:val="both"/>
        <w:rPr>
          <w:rFonts w:ascii="Times New Roman" w:hAnsi="Times New Roman" w:cs="Times New Roman"/>
          <w:sz w:val="28"/>
          <w:szCs w:val="28"/>
        </w:rPr>
      </w:pPr>
      <w:r>
        <w:rPr>
          <w:rFonts w:ascii="Times New Roman" w:hAnsi="Times New Roman" w:cs="Times New Roman"/>
          <w:sz w:val="28"/>
          <w:szCs w:val="28"/>
        </w:rPr>
        <w:lastRenderedPageBreak/>
        <w:t>Giới thiệu về chức năng hoạt động của các phòng:</w:t>
      </w:r>
    </w:p>
    <w:p w:rsidR="00C1215B" w:rsidRDefault="00C1215B" w:rsidP="00B51109">
      <w:pPr>
        <w:tabs>
          <w:tab w:val="left" w:pos="284"/>
          <w:tab w:val="left" w:pos="7350"/>
        </w:tabs>
        <w:spacing w:line="276" w:lineRule="auto"/>
        <w:jc w:val="both"/>
        <w:rPr>
          <w:rFonts w:ascii="Times New Roman" w:hAnsi="Times New Roman" w:cs="Times New Roman"/>
          <w:sz w:val="28"/>
          <w:szCs w:val="28"/>
        </w:rPr>
      </w:pPr>
      <w:r w:rsidRPr="00C1215B">
        <w:rPr>
          <w:rFonts w:ascii="Times New Roman" w:hAnsi="Times New Roman" w:cs="Times New Roman"/>
          <w:b/>
          <w:i/>
          <w:sz w:val="28"/>
          <w:szCs w:val="28"/>
        </w:rPr>
        <w:t>Phòng Hành chính – Nhân sự:</w:t>
      </w:r>
      <w:r w:rsidRPr="00C2610C">
        <w:rPr>
          <w:rFonts w:ascii="Times New Roman" w:hAnsi="Times New Roman" w:cs="Times New Roman"/>
          <w:sz w:val="28"/>
          <w:szCs w:val="28"/>
        </w:rPr>
        <w:t xml:space="preserve"> Giúp việc và tham mưu cho Ban Tổng Giám đốc Công ty về các công việc thuộc lĩnh vực hành chính, nhân sự, pháp chế và truyền thông nội bộ của Công ty. </w:t>
      </w:r>
    </w:p>
    <w:p w:rsidR="00C1215B" w:rsidRDefault="00C1215B" w:rsidP="00B51109">
      <w:pPr>
        <w:tabs>
          <w:tab w:val="left" w:pos="284"/>
          <w:tab w:val="left" w:pos="7350"/>
        </w:tabs>
        <w:spacing w:line="276" w:lineRule="auto"/>
        <w:jc w:val="both"/>
        <w:rPr>
          <w:rFonts w:ascii="Times New Roman" w:hAnsi="Times New Roman" w:cs="Times New Roman"/>
          <w:sz w:val="28"/>
          <w:szCs w:val="28"/>
        </w:rPr>
      </w:pPr>
      <w:r w:rsidRPr="00C1215B">
        <w:rPr>
          <w:rFonts w:ascii="Times New Roman" w:hAnsi="Times New Roman" w:cs="Times New Roman"/>
          <w:b/>
          <w:i/>
          <w:sz w:val="28"/>
          <w:szCs w:val="28"/>
        </w:rPr>
        <w:t>Phòng Tài chính kế toán:</w:t>
      </w:r>
      <w:r w:rsidRPr="00C2610C">
        <w:rPr>
          <w:rFonts w:ascii="Times New Roman" w:hAnsi="Times New Roman" w:cs="Times New Roman"/>
          <w:sz w:val="28"/>
          <w:szCs w:val="28"/>
        </w:rPr>
        <w:t xml:space="preserve"> Giúp việc và tham mưu cho Hội đồng quản trị, Ban Tổng Giám đốc Công ty trong các lĩnh vực về công tác tài chính, kế toán; công tác quản lý vốn, tài sản; công tác kiểm tra, kiểm soát nội bộ; công tác quản lý chi phí và phân tích hoạt động kinh doanh. </w:t>
      </w:r>
    </w:p>
    <w:p w:rsidR="00C1215B" w:rsidRDefault="00C1215B" w:rsidP="00B51109">
      <w:pPr>
        <w:tabs>
          <w:tab w:val="left" w:pos="284"/>
          <w:tab w:val="left" w:pos="7350"/>
        </w:tabs>
        <w:spacing w:line="276" w:lineRule="auto"/>
        <w:jc w:val="both"/>
        <w:rPr>
          <w:rFonts w:ascii="Times New Roman" w:hAnsi="Times New Roman" w:cs="Times New Roman"/>
          <w:sz w:val="28"/>
          <w:szCs w:val="28"/>
        </w:rPr>
      </w:pPr>
      <w:r w:rsidRPr="00C1215B">
        <w:rPr>
          <w:rFonts w:ascii="Times New Roman" w:hAnsi="Times New Roman" w:cs="Times New Roman"/>
          <w:b/>
          <w:i/>
          <w:sz w:val="28"/>
          <w:szCs w:val="28"/>
        </w:rPr>
        <w:t>Phòng Truyền thông và Cộng đồng:</w:t>
      </w:r>
      <w:r w:rsidRPr="00C2610C">
        <w:rPr>
          <w:rFonts w:ascii="Times New Roman" w:hAnsi="Times New Roman" w:cs="Times New Roman"/>
          <w:sz w:val="28"/>
          <w:szCs w:val="28"/>
        </w:rPr>
        <w:t xml:space="preserve"> Xây dựng, phát triển cộng đồng khách hàng và khách hàng tiềm năng, thực hiện các hoạt động khai thác cộng đồng khách hàng và khách hàng tiềm năng, phục vụ cho hoạt động sản xuất kinh doanh của Công ty; Phát triển các kênh truyền thông của Công ty; Quảng bá sản phẩm, dịch vụ của Công ty; phát triển, quản lý thương hiệu của Công ty. </w:t>
      </w:r>
    </w:p>
    <w:p w:rsidR="00C1215B" w:rsidRDefault="00C1215B" w:rsidP="00B51109">
      <w:pPr>
        <w:tabs>
          <w:tab w:val="left" w:pos="284"/>
          <w:tab w:val="left" w:pos="7350"/>
        </w:tabs>
        <w:spacing w:line="276" w:lineRule="auto"/>
        <w:jc w:val="both"/>
        <w:rPr>
          <w:rFonts w:ascii="Times New Roman" w:hAnsi="Times New Roman" w:cs="Times New Roman"/>
          <w:sz w:val="28"/>
          <w:szCs w:val="28"/>
        </w:rPr>
      </w:pPr>
      <w:r w:rsidRPr="00C1215B">
        <w:rPr>
          <w:rFonts w:ascii="Times New Roman" w:hAnsi="Times New Roman" w:cs="Times New Roman"/>
          <w:b/>
          <w:i/>
          <w:sz w:val="28"/>
          <w:szCs w:val="28"/>
        </w:rPr>
        <w:t>Phòng Phát triển phần mềm:</w:t>
      </w:r>
      <w:r w:rsidRPr="00C2610C">
        <w:rPr>
          <w:rFonts w:ascii="Times New Roman" w:hAnsi="Times New Roman" w:cs="Times New Roman"/>
          <w:sz w:val="28"/>
          <w:szCs w:val="28"/>
        </w:rPr>
        <w:t xml:space="preserve"> Quy hoạch hệ thống phần mềm để phục vụ hoạt động sản xuất kinh doanh hiện hành; Phát triển các tính năng phần mềm theo yêu cầu của hoạt động sản xuất, kinh doanh hiện hành; Tối ưu trải nghiệm người dùng. </w:t>
      </w:r>
    </w:p>
    <w:p w:rsidR="00C1215B" w:rsidRDefault="00C1215B" w:rsidP="00B51109">
      <w:pPr>
        <w:tabs>
          <w:tab w:val="left" w:pos="284"/>
          <w:tab w:val="left" w:pos="7350"/>
        </w:tabs>
        <w:spacing w:line="276" w:lineRule="auto"/>
        <w:jc w:val="both"/>
        <w:rPr>
          <w:rFonts w:ascii="Times New Roman" w:hAnsi="Times New Roman" w:cs="Times New Roman"/>
          <w:sz w:val="28"/>
          <w:szCs w:val="28"/>
        </w:rPr>
      </w:pPr>
      <w:r w:rsidRPr="00C1215B">
        <w:rPr>
          <w:rFonts w:ascii="Times New Roman" w:hAnsi="Times New Roman" w:cs="Times New Roman"/>
          <w:b/>
          <w:i/>
          <w:sz w:val="28"/>
          <w:szCs w:val="28"/>
        </w:rPr>
        <w:t>Phòng Vận hành hệ thống Công nghệ thông tin:</w:t>
      </w:r>
      <w:r w:rsidRPr="00C2610C">
        <w:rPr>
          <w:rFonts w:ascii="Times New Roman" w:hAnsi="Times New Roman" w:cs="Times New Roman"/>
          <w:sz w:val="28"/>
          <w:szCs w:val="28"/>
        </w:rPr>
        <w:t xml:space="preserve"> Vận hành toàn bộ các hệ thống công nghệ thông tin của Công ty. </w:t>
      </w:r>
    </w:p>
    <w:p w:rsidR="00C1215B" w:rsidRDefault="00C1215B" w:rsidP="00B51109">
      <w:pPr>
        <w:tabs>
          <w:tab w:val="left" w:pos="284"/>
          <w:tab w:val="left" w:pos="7350"/>
        </w:tabs>
        <w:spacing w:line="276" w:lineRule="auto"/>
        <w:jc w:val="both"/>
        <w:rPr>
          <w:rFonts w:ascii="Times New Roman" w:hAnsi="Times New Roman" w:cs="Times New Roman"/>
          <w:sz w:val="28"/>
          <w:szCs w:val="28"/>
        </w:rPr>
      </w:pPr>
      <w:r w:rsidRPr="00C1215B">
        <w:rPr>
          <w:rFonts w:ascii="Times New Roman" w:hAnsi="Times New Roman" w:cs="Times New Roman"/>
          <w:b/>
          <w:i/>
          <w:sz w:val="28"/>
          <w:szCs w:val="28"/>
        </w:rPr>
        <w:t>Phòng Đào tạo:</w:t>
      </w:r>
      <w:r w:rsidRPr="00C2610C">
        <w:rPr>
          <w:rFonts w:ascii="Times New Roman" w:hAnsi="Times New Roman" w:cs="Times New Roman"/>
          <w:sz w:val="28"/>
          <w:szCs w:val="28"/>
        </w:rPr>
        <w:t xml:space="preserve"> Hoạch định, quy hoạch, nghiên cứu phát triển và đảm bảo chất lượng hệ thống sản phẩm, dịch vụ của Công ty; Quy hoạch, phát triển nguồn lực sư phạm. Phòng Phát triển nội dung: Phát triển nội dung hệ thống sản phẩm, dịch vụ theo quy hoạ</w:t>
      </w:r>
      <w:r>
        <w:rPr>
          <w:rFonts w:ascii="Times New Roman" w:hAnsi="Times New Roman" w:cs="Times New Roman"/>
          <w:sz w:val="28"/>
          <w:szCs w:val="28"/>
        </w:rPr>
        <w:t>ch.</w:t>
      </w:r>
    </w:p>
    <w:p w:rsidR="00C1215B" w:rsidRDefault="00C1215B" w:rsidP="00B51109">
      <w:pPr>
        <w:tabs>
          <w:tab w:val="left" w:pos="284"/>
          <w:tab w:val="left" w:pos="7350"/>
        </w:tabs>
        <w:spacing w:line="276" w:lineRule="auto"/>
        <w:jc w:val="both"/>
        <w:rPr>
          <w:rFonts w:ascii="Times New Roman" w:hAnsi="Times New Roman" w:cs="Times New Roman"/>
          <w:sz w:val="28"/>
          <w:szCs w:val="28"/>
        </w:rPr>
      </w:pPr>
      <w:r w:rsidRPr="00C1215B">
        <w:rPr>
          <w:rFonts w:ascii="Times New Roman" w:hAnsi="Times New Roman" w:cs="Times New Roman"/>
          <w:b/>
          <w:i/>
          <w:sz w:val="28"/>
          <w:szCs w:val="28"/>
        </w:rPr>
        <w:t>Phòng Sản xuất bài giảng:</w:t>
      </w:r>
      <w:r w:rsidRPr="00C2610C">
        <w:rPr>
          <w:rFonts w:ascii="Times New Roman" w:hAnsi="Times New Roman" w:cs="Times New Roman"/>
          <w:sz w:val="28"/>
          <w:szCs w:val="28"/>
        </w:rPr>
        <w:t xml:space="preserve"> Ghi hình và biên tập hậu kì bài giảng, video sự kiện truyền thông/quảng cáo của Công ty. </w:t>
      </w:r>
    </w:p>
    <w:p w:rsidR="00C1215B" w:rsidRDefault="00C1215B" w:rsidP="00B51109">
      <w:pPr>
        <w:tabs>
          <w:tab w:val="left" w:pos="284"/>
          <w:tab w:val="left" w:pos="7350"/>
        </w:tabs>
        <w:spacing w:line="276" w:lineRule="auto"/>
        <w:jc w:val="both"/>
        <w:rPr>
          <w:rFonts w:ascii="Times New Roman" w:hAnsi="Times New Roman" w:cs="Times New Roman"/>
          <w:sz w:val="28"/>
          <w:szCs w:val="28"/>
        </w:rPr>
      </w:pPr>
      <w:r w:rsidRPr="00C1215B">
        <w:rPr>
          <w:rFonts w:ascii="Times New Roman" w:hAnsi="Times New Roman" w:cs="Times New Roman"/>
          <w:b/>
          <w:i/>
          <w:sz w:val="28"/>
          <w:szCs w:val="28"/>
        </w:rPr>
        <w:t>Phòng Quản lý học sinh:</w:t>
      </w:r>
      <w:r w:rsidRPr="00C2610C">
        <w:rPr>
          <w:rFonts w:ascii="Times New Roman" w:hAnsi="Times New Roman" w:cs="Times New Roman"/>
          <w:sz w:val="28"/>
          <w:szCs w:val="28"/>
        </w:rPr>
        <w:t xml:space="preserve"> Quản lý quá trình học tập của học sinh, hỗ trợ học sinh học tập. </w:t>
      </w:r>
    </w:p>
    <w:p w:rsidR="00C1215B" w:rsidRDefault="00C1215B" w:rsidP="00B51109">
      <w:pPr>
        <w:tabs>
          <w:tab w:val="left" w:pos="284"/>
          <w:tab w:val="left" w:pos="7350"/>
        </w:tabs>
        <w:spacing w:line="276" w:lineRule="auto"/>
        <w:jc w:val="both"/>
        <w:rPr>
          <w:rFonts w:ascii="Times New Roman" w:hAnsi="Times New Roman" w:cs="Times New Roman"/>
          <w:sz w:val="28"/>
          <w:szCs w:val="28"/>
        </w:rPr>
      </w:pPr>
      <w:r w:rsidRPr="00C1215B">
        <w:rPr>
          <w:rFonts w:ascii="Times New Roman" w:hAnsi="Times New Roman" w:cs="Times New Roman"/>
          <w:b/>
          <w:i/>
          <w:sz w:val="28"/>
          <w:szCs w:val="28"/>
        </w:rPr>
        <w:t>Phòng Tư vấn tuyển sinh 1:</w:t>
      </w:r>
      <w:r w:rsidRPr="00C2610C">
        <w:rPr>
          <w:rFonts w:ascii="Times New Roman" w:hAnsi="Times New Roman" w:cs="Times New Roman"/>
          <w:sz w:val="28"/>
          <w:szCs w:val="28"/>
        </w:rPr>
        <w:t xml:space="preserve"> Triển khai các hoạt động tư vấn tuyển sinh tới tập khách hàng tiềm năng của dòng sản phẩm THPT và các sản phẩm, dịch vụ khác, theo phân công của lãnh đạo Công ty, để đạt doanh thu theo mục tiêu được giao. </w:t>
      </w:r>
    </w:p>
    <w:p w:rsidR="00C1215B" w:rsidRDefault="00C1215B" w:rsidP="00B51109">
      <w:pPr>
        <w:tabs>
          <w:tab w:val="left" w:pos="284"/>
          <w:tab w:val="left" w:pos="7350"/>
        </w:tabs>
        <w:spacing w:line="276" w:lineRule="auto"/>
        <w:jc w:val="both"/>
        <w:rPr>
          <w:rFonts w:ascii="Times New Roman" w:hAnsi="Times New Roman" w:cs="Times New Roman"/>
          <w:sz w:val="28"/>
          <w:szCs w:val="28"/>
        </w:rPr>
      </w:pPr>
      <w:r w:rsidRPr="00C1215B">
        <w:rPr>
          <w:rFonts w:ascii="Times New Roman" w:hAnsi="Times New Roman" w:cs="Times New Roman"/>
          <w:b/>
          <w:i/>
          <w:sz w:val="28"/>
          <w:szCs w:val="28"/>
        </w:rPr>
        <w:lastRenderedPageBreak/>
        <w:t>Phòng Quảng cáo 1:</w:t>
      </w:r>
      <w:r w:rsidRPr="00C2610C">
        <w:rPr>
          <w:rFonts w:ascii="Times New Roman" w:hAnsi="Times New Roman" w:cs="Times New Roman"/>
          <w:sz w:val="28"/>
          <w:szCs w:val="28"/>
        </w:rPr>
        <w:t xml:space="preserve"> Sử dụng các công cụ, kĩ thuật và các kênh quảng cáo, truyền thông để tìm kiếm, thu hút khách hàng tiềm năng và truyền thông cho các sản phẩm Trung học phổ thông và các sản phẩm, dịch vụ khác theo phân công của lãnh đạo Công ty. </w:t>
      </w:r>
    </w:p>
    <w:p w:rsidR="00C1215B" w:rsidRDefault="00C1215B" w:rsidP="00B51109">
      <w:pPr>
        <w:tabs>
          <w:tab w:val="left" w:pos="284"/>
          <w:tab w:val="left" w:pos="7350"/>
        </w:tabs>
        <w:spacing w:line="276" w:lineRule="auto"/>
        <w:jc w:val="both"/>
        <w:rPr>
          <w:rFonts w:ascii="Times New Roman" w:hAnsi="Times New Roman" w:cs="Times New Roman"/>
          <w:sz w:val="28"/>
          <w:szCs w:val="28"/>
        </w:rPr>
      </w:pPr>
      <w:r w:rsidRPr="00C1215B">
        <w:rPr>
          <w:rFonts w:ascii="Times New Roman" w:hAnsi="Times New Roman" w:cs="Times New Roman"/>
          <w:b/>
          <w:i/>
          <w:sz w:val="28"/>
          <w:szCs w:val="28"/>
        </w:rPr>
        <w:t>Phòng Tư vấn tuyển sinh 2:</w:t>
      </w:r>
      <w:r w:rsidRPr="00C2610C">
        <w:rPr>
          <w:rFonts w:ascii="Times New Roman" w:hAnsi="Times New Roman" w:cs="Times New Roman"/>
          <w:sz w:val="28"/>
          <w:szCs w:val="28"/>
        </w:rPr>
        <w:t xml:space="preserve"> Triển khai các hoạt động tư vấn tuyển sinh tới tập khách hàng tiềm năng của dòng sản phẩm THCS, Tiểu học và các sản phẩm, dịch vụ khác theo phân công của lãnh đạo Công ty để đạt doanh thu theo mục tiêu được giao. </w:t>
      </w:r>
    </w:p>
    <w:p w:rsidR="00C1215B" w:rsidRDefault="00C1215B" w:rsidP="00B51109">
      <w:pPr>
        <w:tabs>
          <w:tab w:val="left" w:pos="284"/>
          <w:tab w:val="left" w:pos="7350"/>
        </w:tabs>
        <w:spacing w:line="276" w:lineRule="auto"/>
        <w:jc w:val="both"/>
        <w:rPr>
          <w:rFonts w:ascii="Times New Roman" w:hAnsi="Times New Roman" w:cs="Times New Roman"/>
          <w:sz w:val="28"/>
          <w:szCs w:val="28"/>
        </w:rPr>
      </w:pPr>
      <w:r w:rsidRPr="00C1215B">
        <w:rPr>
          <w:rFonts w:ascii="Times New Roman" w:hAnsi="Times New Roman" w:cs="Times New Roman"/>
          <w:b/>
          <w:i/>
          <w:sz w:val="28"/>
          <w:szCs w:val="28"/>
        </w:rPr>
        <w:t>Phòng Quảng cáo 2:</w:t>
      </w:r>
      <w:r w:rsidRPr="00C2610C">
        <w:rPr>
          <w:rFonts w:ascii="Times New Roman" w:hAnsi="Times New Roman" w:cs="Times New Roman"/>
          <w:sz w:val="28"/>
          <w:szCs w:val="28"/>
        </w:rPr>
        <w:t xml:space="preserve"> Sử dụng các công cụ, kĩ thuật và các kênh quảng cáo để tìm kiếm, thu hút khách hàng tiềm năng cho các sản phẩm THCS, Tiểu học và các sản phẩm, dịch vụ khác, theo phân công của lãnh đạo Công ty. </w:t>
      </w:r>
    </w:p>
    <w:p w:rsidR="00C1215B" w:rsidRDefault="00C1215B" w:rsidP="00B51109">
      <w:pPr>
        <w:tabs>
          <w:tab w:val="left" w:pos="284"/>
          <w:tab w:val="left" w:pos="7350"/>
        </w:tabs>
        <w:spacing w:line="276" w:lineRule="auto"/>
        <w:jc w:val="both"/>
        <w:rPr>
          <w:rFonts w:ascii="Times New Roman" w:hAnsi="Times New Roman" w:cs="Times New Roman"/>
          <w:sz w:val="28"/>
          <w:szCs w:val="28"/>
        </w:rPr>
      </w:pPr>
      <w:r w:rsidRPr="00C1215B">
        <w:rPr>
          <w:rFonts w:ascii="Times New Roman" w:hAnsi="Times New Roman" w:cs="Times New Roman"/>
          <w:b/>
          <w:i/>
          <w:sz w:val="28"/>
          <w:szCs w:val="28"/>
        </w:rPr>
        <w:t>Trung tâm kinh doanh trực tiếp:</w:t>
      </w:r>
      <w:r w:rsidRPr="00C2610C">
        <w:rPr>
          <w:rFonts w:ascii="Times New Roman" w:hAnsi="Times New Roman" w:cs="Times New Roman"/>
          <w:sz w:val="28"/>
          <w:szCs w:val="28"/>
        </w:rPr>
        <w:t xml:space="preserve"> Triển khai các hoạt động tư vấn tuyển sinh trực tiếp tới tập khách hàng tiềm năng của các sản phẩm, dịch vụ theo phân công của lãnh đạo Công ty, để đạt doanh thu theo mục tiêu đượ</w:t>
      </w:r>
      <w:r w:rsidR="006144F7">
        <w:rPr>
          <w:rFonts w:ascii="Times New Roman" w:hAnsi="Times New Roman" w:cs="Times New Roman"/>
          <w:sz w:val="28"/>
          <w:szCs w:val="28"/>
        </w:rPr>
        <w:t>c giao.</w:t>
      </w:r>
    </w:p>
    <w:p w:rsidR="00C1215B" w:rsidRDefault="00C1215B" w:rsidP="00B51109">
      <w:pPr>
        <w:tabs>
          <w:tab w:val="left" w:pos="284"/>
          <w:tab w:val="left" w:pos="7350"/>
        </w:tabs>
        <w:spacing w:line="276" w:lineRule="auto"/>
        <w:jc w:val="both"/>
        <w:rPr>
          <w:rFonts w:ascii="Times New Roman" w:hAnsi="Times New Roman" w:cs="Times New Roman"/>
          <w:sz w:val="28"/>
          <w:szCs w:val="28"/>
        </w:rPr>
      </w:pPr>
      <w:r w:rsidRPr="00C1215B">
        <w:rPr>
          <w:rFonts w:ascii="Times New Roman" w:hAnsi="Times New Roman" w:cs="Times New Roman"/>
          <w:b/>
          <w:i/>
          <w:sz w:val="28"/>
          <w:szCs w:val="28"/>
        </w:rPr>
        <w:t>Phòng Tư vấn tuyển sinh 3:</w:t>
      </w:r>
      <w:r w:rsidRPr="00C2610C">
        <w:rPr>
          <w:rFonts w:ascii="Times New Roman" w:hAnsi="Times New Roman" w:cs="Times New Roman"/>
          <w:sz w:val="28"/>
          <w:szCs w:val="28"/>
        </w:rPr>
        <w:t xml:space="preserve"> Triển khai các hoạt động tư vấn tuyển sinh tới tập khách hàng tiềm năng của các dòng sản phẩm theo phân công của lãnh đạo Công ty, để đạt doanh thu theo mục tiêu được giao. </w:t>
      </w:r>
    </w:p>
    <w:p w:rsidR="00C1215B" w:rsidRPr="00C1215B" w:rsidRDefault="00C1215B" w:rsidP="00B51109">
      <w:pPr>
        <w:tabs>
          <w:tab w:val="left" w:pos="284"/>
          <w:tab w:val="left" w:pos="7350"/>
        </w:tabs>
        <w:spacing w:line="276" w:lineRule="auto"/>
        <w:jc w:val="both"/>
        <w:rPr>
          <w:rFonts w:ascii="Times New Roman" w:hAnsi="Times New Roman" w:cs="Times New Roman"/>
          <w:sz w:val="28"/>
          <w:szCs w:val="28"/>
        </w:rPr>
      </w:pPr>
      <w:r w:rsidRPr="00C1215B">
        <w:rPr>
          <w:rFonts w:ascii="Times New Roman" w:hAnsi="Times New Roman" w:cs="Times New Roman"/>
          <w:b/>
          <w:i/>
          <w:sz w:val="28"/>
          <w:szCs w:val="28"/>
        </w:rPr>
        <w:t>Dự án Speakup</w:t>
      </w:r>
      <w:r w:rsidRPr="00C2610C">
        <w:rPr>
          <w:rFonts w:ascii="Times New Roman" w:hAnsi="Times New Roman" w:cs="Times New Roman"/>
          <w:sz w:val="28"/>
          <w:szCs w:val="28"/>
        </w:rPr>
        <w:t>: Triển khai các hoạt động quảng bá, giới thiệu, tư vấn học sinh và phụ huynh đăng kí tham gia chương trình Gia sư tiếng Anh trực tuyến. Tổ chức lớp học, hướng dẫn học sinh trong quá trình học tập. Chăm sóc học sinh và giáo viên trước, trong và sau quá trình giảng dạy/hoc tậ</w:t>
      </w:r>
      <w:r>
        <w:rPr>
          <w:rFonts w:ascii="Times New Roman" w:hAnsi="Times New Roman" w:cs="Times New Roman"/>
          <w:sz w:val="28"/>
          <w:szCs w:val="28"/>
        </w:rPr>
        <w:t>p.</w:t>
      </w:r>
    </w:p>
    <w:p w:rsidR="002D27BE" w:rsidRPr="00621348" w:rsidRDefault="002D27BE" w:rsidP="00B51109">
      <w:pPr>
        <w:spacing w:line="276" w:lineRule="auto"/>
        <w:rPr>
          <w:rFonts w:ascii="Times New Roman" w:hAnsi="Times New Roman" w:cs="Times New Roman"/>
          <w:b/>
          <w:i/>
          <w:sz w:val="28"/>
          <w:szCs w:val="28"/>
        </w:rPr>
      </w:pPr>
      <w:r w:rsidRPr="00621348">
        <w:rPr>
          <w:rFonts w:ascii="Times New Roman" w:hAnsi="Times New Roman" w:cs="Times New Roman"/>
          <w:b/>
          <w:i/>
          <w:sz w:val="28"/>
          <w:szCs w:val="28"/>
        </w:rPr>
        <w:t>1.3 Sản phẩm khóa học “Luyện thi vào 10” của Hệ thống giáo dục Học mãi</w:t>
      </w:r>
    </w:p>
    <w:p w:rsidR="00C1215B" w:rsidRPr="00166876" w:rsidRDefault="00166876" w:rsidP="00B51109">
      <w:pPr>
        <w:pStyle w:val="ListParagraph"/>
        <w:numPr>
          <w:ilvl w:val="0"/>
          <w:numId w:val="18"/>
        </w:numPr>
        <w:spacing w:line="276" w:lineRule="auto"/>
        <w:rPr>
          <w:rFonts w:ascii="Times New Roman" w:hAnsi="Times New Roman" w:cs="Times New Roman"/>
          <w:sz w:val="28"/>
          <w:szCs w:val="28"/>
        </w:rPr>
      </w:pPr>
      <w:r>
        <w:rPr>
          <w:rFonts w:ascii="Times New Roman" w:hAnsi="Times New Roman" w:cs="Times New Roman"/>
          <w:b/>
          <w:i/>
          <w:sz w:val="28"/>
          <w:szCs w:val="28"/>
        </w:rPr>
        <w:t>Mô tả sản phẩm:</w:t>
      </w:r>
    </w:p>
    <w:p w:rsidR="00166876" w:rsidRDefault="00166876" w:rsidP="00B51109">
      <w:pPr>
        <w:spacing w:line="276" w:lineRule="auto"/>
        <w:rPr>
          <w:rFonts w:ascii="Times New Roman" w:hAnsi="Times New Roman" w:cs="Times New Roman"/>
          <w:sz w:val="28"/>
          <w:szCs w:val="28"/>
        </w:rPr>
      </w:pPr>
      <w:r>
        <w:rPr>
          <w:rFonts w:ascii="Times New Roman" w:hAnsi="Times New Roman" w:cs="Times New Roman"/>
          <w:sz w:val="28"/>
          <w:szCs w:val="28"/>
        </w:rPr>
        <w:t>Sản phẩm khóa học “Luyện thi vào 10” của Hệ thống giáo dục Học mãi bao gồm hai khóa học nhỏ tương đương với ba giai đoạn dành cho các bạn lớp 9 hàng năm đối với ba môn Toán, Ngữ văn và Tiếng Anh.</w:t>
      </w:r>
    </w:p>
    <w:p w:rsidR="00166876" w:rsidRDefault="00166876" w:rsidP="00B51109">
      <w:pPr>
        <w:spacing w:line="276" w:lineRule="auto"/>
        <w:rPr>
          <w:rFonts w:ascii="Times New Roman" w:hAnsi="Times New Roman" w:cs="Times New Roman"/>
          <w:sz w:val="28"/>
          <w:szCs w:val="28"/>
        </w:rPr>
      </w:pPr>
      <w:r>
        <w:rPr>
          <w:rFonts w:ascii="Times New Roman" w:hAnsi="Times New Roman" w:cs="Times New Roman"/>
          <w:sz w:val="28"/>
          <w:szCs w:val="28"/>
        </w:rPr>
        <w:t>+ Giai đoạn 1: Trang bị kiến thức</w:t>
      </w:r>
    </w:p>
    <w:p w:rsidR="00166876" w:rsidRDefault="00166876" w:rsidP="00B51109">
      <w:pPr>
        <w:pStyle w:val="ListParagraph"/>
        <w:numPr>
          <w:ilvl w:val="0"/>
          <w:numId w:val="21"/>
        </w:numPr>
        <w:spacing w:line="276" w:lineRule="auto"/>
        <w:rPr>
          <w:rFonts w:ascii="Times New Roman" w:hAnsi="Times New Roman" w:cs="Times New Roman"/>
          <w:sz w:val="28"/>
          <w:szCs w:val="28"/>
        </w:rPr>
      </w:pPr>
      <w:r w:rsidRPr="00166876">
        <w:rPr>
          <w:rFonts w:ascii="Times New Roman" w:hAnsi="Times New Roman" w:cs="Times New Roman"/>
          <w:sz w:val="28"/>
          <w:szCs w:val="28"/>
        </w:rPr>
        <w:t>Mục tiêu khóa học: Giúp học sinh nhận biết và thông hiểu kiến thức cơ bản bán sát theo sách giáo khoa, làm nền tảng cho giai đoạn ôn thi tiế</w:t>
      </w:r>
      <w:r>
        <w:rPr>
          <w:rFonts w:ascii="Times New Roman" w:hAnsi="Times New Roman" w:cs="Times New Roman"/>
          <w:sz w:val="28"/>
          <w:szCs w:val="28"/>
        </w:rPr>
        <w:t>p theo.</w:t>
      </w:r>
    </w:p>
    <w:p w:rsidR="00166876" w:rsidRDefault="00166876" w:rsidP="00B51109">
      <w:pPr>
        <w:pStyle w:val="ListParagraph"/>
        <w:numPr>
          <w:ilvl w:val="0"/>
          <w:numId w:val="21"/>
        </w:numPr>
        <w:spacing w:line="276" w:lineRule="auto"/>
        <w:rPr>
          <w:rFonts w:ascii="Times New Roman" w:hAnsi="Times New Roman" w:cs="Times New Roman"/>
          <w:sz w:val="28"/>
          <w:szCs w:val="28"/>
        </w:rPr>
      </w:pPr>
      <w:r w:rsidRPr="00166876">
        <w:rPr>
          <w:rFonts w:ascii="Times New Roman" w:hAnsi="Times New Roman" w:cs="Times New Roman"/>
          <w:sz w:val="28"/>
          <w:szCs w:val="28"/>
        </w:rPr>
        <w:t>Chương trình tương ứng: Cơ bản 9.</w:t>
      </w:r>
    </w:p>
    <w:p w:rsidR="00166876" w:rsidRDefault="00166876" w:rsidP="00B51109">
      <w:pPr>
        <w:pStyle w:val="ListParagraph"/>
        <w:numPr>
          <w:ilvl w:val="0"/>
          <w:numId w:val="21"/>
        </w:numPr>
        <w:spacing w:line="276" w:lineRule="auto"/>
        <w:rPr>
          <w:rFonts w:ascii="Times New Roman" w:hAnsi="Times New Roman" w:cs="Times New Roman"/>
          <w:sz w:val="28"/>
          <w:szCs w:val="28"/>
        </w:rPr>
      </w:pPr>
      <w:r w:rsidRPr="00166876">
        <w:rPr>
          <w:rFonts w:ascii="Times New Roman" w:hAnsi="Times New Roman" w:cs="Times New Roman"/>
          <w:sz w:val="28"/>
          <w:szCs w:val="28"/>
        </w:rPr>
        <w:lastRenderedPageBreak/>
        <w:t>Khai giảng vào 3/5 hàng năm</w:t>
      </w:r>
    </w:p>
    <w:p w:rsidR="00166876" w:rsidRDefault="00166876" w:rsidP="00B51109">
      <w:pPr>
        <w:spacing w:line="276" w:lineRule="auto"/>
        <w:rPr>
          <w:rFonts w:ascii="Times New Roman" w:hAnsi="Times New Roman" w:cs="Times New Roman"/>
          <w:sz w:val="28"/>
          <w:szCs w:val="28"/>
        </w:rPr>
      </w:pPr>
      <w:r>
        <w:rPr>
          <w:rFonts w:ascii="Times New Roman" w:hAnsi="Times New Roman" w:cs="Times New Roman"/>
          <w:sz w:val="28"/>
          <w:szCs w:val="28"/>
        </w:rPr>
        <w:t>+ Giai đoạn 2: Luyện thi gồm 2 khóa Tổng ôn và Luyện đề</w:t>
      </w:r>
    </w:p>
    <w:p w:rsidR="00166876" w:rsidRDefault="00166876" w:rsidP="00B51109">
      <w:pPr>
        <w:pStyle w:val="ListParagraph"/>
        <w:numPr>
          <w:ilvl w:val="0"/>
          <w:numId w:val="22"/>
        </w:numPr>
        <w:spacing w:line="276" w:lineRule="auto"/>
        <w:rPr>
          <w:rFonts w:ascii="Times New Roman" w:hAnsi="Times New Roman" w:cs="Times New Roman"/>
          <w:sz w:val="28"/>
          <w:szCs w:val="28"/>
        </w:rPr>
      </w:pPr>
      <w:r>
        <w:rPr>
          <w:rFonts w:ascii="Times New Roman" w:hAnsi="Times New Roman" w:cs="Times New Roman"/>
          <w:sz w:val="28"/>
          <w:szCs w:val="28"/>
        </w:rPr>
        <w:t>Tổng ôn</w:t>
      </w:r>
      <w:r w:rsidR="003970F1">
        <w:rPr>
          <w:rFonts w:ascii="Times New Roman" w:hAnsi="Times New Roman" w:cs="Times New Roman"/>
          <w:sz w:val="28"/>
          <w:szCs w:val="28"/>
        </w:rPr>
        <w:t xml:space="preserve"> (HM10/ HM10+ Tổng ôn)</w:t>
      </w:r>
      <w:r>
        <w:rPr>
          <w:rFonts w:ascii="Times New Roman" w:hAnsi="Times New Roman" w:cs="Times New Roman"/>
          <w:sz w:val="28"/>
          <w:szCs w:val="28"/>
        </w:rPr>
        <w:t>: hệ thống lại kiến thức cơ bản, mở rộng, nâng cao kiến thức và phương pháp làm các dạng bài bám sát theo cấu trình để thi vào 10 trong những năm gần đây theo ma trận đề các tỉnh thành. Quá trình trang bị kiến có thể học song song cùng khóa Tổng ôn. Thời gian khai giảng vào tháng 7 hàng năm.</w:t>
      </w:r>
    </w:p>
    <w:p w:rsidR="003970F1" w:rsidRDefault="00166876" w:rsidP="00B51109">
      <w:pPr>
        <w:pStyle w:val="ListParagraph"/>
        <w:numPr>
          <w:ilvl w:val="0"/>
          <w:numId w:val="22"/>
        </w:numPr>
        <w:spacing w:line="276" w:lineRule="auto"/>
        <w:rPr>
          <w:rFonts w:ascii="Times New Roman" w:hAnsi="Times New Roman" w:cs="Times New Roman"/>
          <w:sz w:val="28"/>
          <w:szCs w:val="28"/>
        </w:rPr>
      </w:pPr>
      <w:r>
        <w:rPr>
          <w:rFonts w:ascii="Times New Roman" w:hAnsi="Times New Roman" w:cs="Times New Roman"/>
          <w:sz w:val="28"/>
          <w:szCs w:val="28"/>
        </w:rPr>
        <w:t>Luyện đề</w:t>
      </w:r>
      <w:r w:rsidR="003970F1">
        <w:rPr>
          <w:rFonts w:ascii="Times New Roman" w:hAnsi="Times New Roman" w:cs="Times New Roman"/>
          <w:sz w:val="28"/>
          <w:szCs w:val="28"/>
        </w:rPr>
        <w:t xml:space="preserve"> (HM10 Luyện đề)</w:t>
      </w:r>
      <w:r>
        <w:rPr>
          <w:rFonts w:ascii="Times New Roman" w:hAnsi="Times New Roman" w:cs="Times New Roman"/>
          <w:sz w:val="28"/>
          <w:szCs w:val="28"/>
        </w:rPr>
        <w:t xml:space="preserve">: rèn luyện phương pháp, luyện kĩ năng, chiến thuật làm </w:t>
      </w:r>
      <w:r w:rsidR="003970F1">
        <w:rPr>
          <w:rFonts w:ascii="Times New Roman" w:hAnsi="Times New Roman" w:cs="Times New Roman"/>
          <w:sz w:val="28"/>
          <w:szCs w:val="28"/>
        </w:rPr>
        <w:t>các dạng bài bám sát theo cấu trúc đề vào 10 trong những năm gần đây. Thời gian khai giảng  vào tháng 1 hàng năm.</w:t>
      </w:r>
    </w:p>
    <w:p w:rsidR="003970F1" w:rsidRPr="00AA04F7" w:rsidRDefault="00AA04F7" w:rsidP="00B51109">
      <w:pPr>
        <w:pStyle w:val="ListParagraph"/>
        <w:numPr>
          <w:ilvl w:val="0"/>
          <w:numId w:val="18"/>
        </w:numPr>
        <w:spacing w:line="276" w:lineRule="auto"/>
        <w:rPr>
          <w:rFonts w:ascii="Times New Roman" w:hAnsi="Times New Roman" w:cs="Times New Roman"/>
          <w:sz w:val="28"/>
          <w:szCs w:val="28"/>
        </w:rPr>
      </w:pPr>
      <w:r>
        <w:rPr>
          <w:rFonts w:ascii="Times New Roman" w:hAnsi="Times New Roman" w:cs="Times New Roman"/>
          <w:b/>
          <w:i/>
          <w:sz w:val="28"/>
          <w:szCs w:val="28"/>
        </w:rPr>
        <w:t>Mô tả chi tiết:</w:t>
      </w:r>
    </w:p>
    <w:p w:rsidR="00AA04F7" w:rsidRDefault="003B623A" w:rsidP="00B51109">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sz w:val="28"/>
          <w:szCs w:val="28"/>
        </w:rPr>
        <w:t>HM10 Tổ</w:t>
      </w:r>
      <w:r w:rsidR="006144F7">
        <w:rPr>
          <w:rFonts w:ascii="Times New Roman" w:hAnsi="Times New Roman" w:cs="Times New Roman"/>
          <w:sz w:val="28"/>
          <w:szCs w:val="28"/>
        </w:rPr>
        <w:t>ng ôn</w:t>
      </w:r>
    </w:p>
    <w:p w:rsidR="003B623A" w:rsidRDefault="003B623A" w:rsidP="00B51109">
      <w:pPr>
        <w:spacing w:line="276" w:lineRule="auto"/>
        <w:rPr>
          <w:rFonts w:ascii="Times New Roman" w:hAnsi="Times New Roman" w:cs="Times New Roman"/>
          <w:sz w:val="28"/>
          <w:szCs w:val="28"/>
        </w:rPr>
      </w:pPr>
      <w:r>
        <w:rPr>
          <w:rFonts w:ascii="Times New Roman" w:hAnsi="Times New Roman" w:cs="Times New Roman"/>
          <w:sz w:val="28"/>
          <w:szCs w:val="28"/>
        </w:rPr>
        <w:t>Là nhóm khóa học giúp học sinh tổng ôn lại toàn diện kiến thức, phương pháp theo từng chuyên đề bám sát cấu trúc đề thi vào 10 không chuyên những năm gần đây. Khóa học giúp học sinh đạt điểm tối đa trong các kỳ thi vào các trường THPT không chuyên trong cả nước.</w:t>
      </w:r>
    </w:p>
    <w:p w:rsidR="003B623A" w:rsidRDefault="003B623A" w:rsidP="00B51109">
      <w:pPr>
        <w:spacing w:line="276" w:lineRule="auto"/>
        <w:rPr>
          <w:rFonts w:ascii="Times New Roman" w:hAnsi="Times New Roman" w:cs="Times New Roman"/>
          <w:sz w:val="28"/>
          <w:szCs w:val="28"/>
        </w:rPr>
      </w:pPr>
      <w:r>
        <w:rPr>
          <w:rFonts w:ascii="Times New Roman" w:hAnsi="Times New Roman" w:cs="Times New Roman"/>
          <w:sz w:val="28"/>
          <w:szCs w:val="28"/>
        </w:rPr>
        <w:t>Đối tượng khóa học bao gồm toàn bộ học sinh có nhu cầu thì vào các trường THPT không chuyên trong cả nước, học sinh đã trang bị kiến thức cơ bản trong chương trình lớp 9 đối với ba môn Toán, Ngữ văn, Tiếng anh.</w:t>
      </w:r>
    </w:p>
    <w:p w:rsidR="003B623A" w:rsidRDefault="003B623A"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Học phí: </w:t>
      </w:r>
    </w:p>
    <w:p w:rsidR="003B623A" w:rsidRDefault="003B623A" w:rsidP="00B51109">
      <w:pPr>
        <w:pStyle w:val="ListParagraph"/>
        <w:numPr>
          <w:ilvl w:val="0"/>
          <w:numId w:val="22"/>
        </w:numPr>
        <w:spacing w:line="276" w:lineRule="auto"/>
        <w:rPr>
          <w:rFonts w:ascii="Times New Roman" w:hAnsi="Times New Roman" w:cs="Times New Roman"/>
          <w:sz w:val="28"/>
          <w:szCs w:val="28"/>
        </w:rPr>
      </w:pPr>
      <w:r w:rsidRPr="003B623A">
        <w:rPr>
          <w:rFonts w:ascii="Times New Roman" w:hAnsi="Times New Roman" w:cs="Times New Roman"/>
          <w:sz w:val="28"/>
          <w:szCs w:val="28"/>
        </w:rPr>
        <w:t xml:space="preserve">800.000 đồng/môn; </w:t>
      </w:r>
    </w:p>
    <w:p w:rsidR="003B623A" w:rsidRDefault="003B623A" w:rsidP="00B51109">
      <w:pPr>
        <w:pStyle w:val="ListParagraph"/>
        <w:numPr>
          <w:ilvl w:val="0"/>
          <w:numId w:val="22"/>
        </w:numPr>
        <w:spacing w:line="276" w:lineRule="auto"/>
        <w:rPr>
          <w:rFonts w:ascii="Times New Roman" w:hAnsi="Times New Roman" w:cs="Times New Roman"/>
          <w:sz w:val="28"/>
          <w:szCs w:val="28"/>
        </w:rPr>
      </w:pPr>
      <w:r w:rsidRPr="003B623A">
        <w:rPr>
          <w:rFonts w:ascii="Times New Roman" w:hAnsi="Times New Roman" w:cs="Times New Roman"/>
          <w:sz w:val="28"/>
          <w:szCs w:val="28"/>
        </w:rPr>
        <w:t xml:space="preserve">Combo HM10 Tổng ôn 2 môn: 1.400.000 đồng; </w:t>
      </w:r>
    </w:p>
    <w:p w:rsidR="003B623A" w:rsidRPr="003B623A" w:rsidRDefault="003B623A" w:rsidP="00B51109">
      <w:pPr>
        <w:pStyle w:val="ListParagraph"/>
        <w:numPr>
          <w:ilvl w:val="0"/>
          <w:numId w:val="22"/>
        </w:numPr>
        <w:spacing w:line="276" w:lineRule="auto"/>
        <w:rPr>
          <w:rFonts w:ascii="Times New Roman" w:hAnsi="Times New Roman" w:cs="Times New Roman"/>
          <w:sz w:val="28"/>
          <w:szCs w:val="28"/>
        </w:rPr>
      </w:pPr>
      <w:r w:rsidRPr="003B623A">
        <w:rPr>
          <w:rFonts w:ascii="Times New Roman" w:hAnsi="Times New Roman" w:cs="Times New Roman"/>
          <w:sz w:val="28"/>
          <w:szCs w:val="28"/>
        </w:rPr>
        <w:t>Combo HM10 Tổng ôn 3 môn:</w:t>
      </w:r>
      <w:r>
        <w:rPr>
          <w:rFonts w:ascii="Times New Roman" w:hAnsi="Times New Roman" w:cs="Times New Roman"/>
          <w:sz w:val="28"/>
          <w:szCs w:val="28"/>
        </w:rPr>
        <w:t xml:space="preserve"> 2.100.000 đồng.</w:t>
      </w:r>
    </w:p>
    <w:p w:rsidR="003B623A" w:rsidRDefault="003B623A" w:rsidP="00B51109">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sz w:val="28"/>
          <w:szCs w:val="28"/>
        </w:rPr>
        <w:t>HM10+ Tổng ôn:</w:t>
      </w:r>
    </w:p>
    <w:p w:rsidR="00621348" w:rsidRPr="00621348" w:rsidRDefault="00621348" w:rsidP="00B51109">
      <w:pPr>
        <w:spacing w:line="276" w:lineRule="auto"/>
        <w:rPr>
          <w:rFonts w:ascii="Times New Roman" w:hAnsi="Times New Roman" w:cs="Times New Roman"/>
          <w:sz w:val="28"/>
          <w:szCs w:val="28"/>
        </w:rPr>
      </w:pPr>
      <w:r w:rsidRPr="00621348">
        <w:rPr>
          <w:rFonts w:ascii="Times New Roman" w:hAnsi="Times New Roman" w:cs="Times New Roman"/>
          <w:sz w:val="28"/>
          <w:szCs w:val="28"/>
        </w:rPr>
        <w:t>Là nhóm khóa học giúp học sinh tổng ôn lại toàn diện kiến thức, phương pháp theo từng chuyên đề</w:t>
      </w:r>
      <w:r>
        <w:rPr>
          <w:rFonts w:ascii="Times New Roman" w:hAnsi="Times New Roman" w:cs="Times New Roman"/>
          <w:sz w:val="28"/>
          <w:szCs w:val="28"/>
        </w:rPr>
        <w:t xml:space="preserve"> Toán</w:t>
      </w:r>
      <w:r w:rsidRPr="00621348">
        <w:rPr>
          <w:rFonts w:ascii="Times New Roman" w:hAnsi="Times New Roman" w:cs="Times New Roman"/>
          <w:sz w:val="28"/>
          <w:szCs w:val="28"/>
        </w:rPr>
        <w:t xml:space="preserve"> bám sát cấu trúc đề</w:t>
      </w:r>
      <w:r>
        <w:rPr>
          <w:rFonts w:ascii="Times New Roman" w:hAnsi="Times New Roman" w:cs="Times New Roman"/>
          <w:sz w:val="28"/>
          <w:szCs w:val="28"/>
        </w:rPr>
        <w:t xml:space="preserve"> thi vào 10 </w:t>
      </w:r>
      <w:r w:rsidRPr="00621348">
        <w:rPr>
          <w:rFonts w:ascii="Times New Roman" w:hAnsi="Times New Roman" w:cs="Times New Roman"/>
          <w:sz w:val="28"/>
          <w:szCs w:val="28"/>
        </w:rPr>
        <w:t>chuyên những năm gần đây. Khóa học giúp học sinh đạt điểm tối đa trong các kỳ thi vào các trườ</w:t>
      </w:r>
      <w:r>
        <w:rPr>
          <w:rFonts w:ascii="Times New Roman" w:hAnsi="Times New Roman" w:cs="Times New Roman"/>
          <w:sz w:val="28"/>
          <w:szCs w:val="28"/>
        </w:rPr>
        <w:t xml:space="preserve">ng THPT </w:t>
      </w:r>
      <w:r w:rsidRPr="00621348">
        <w:rPr>
          <w:rFonts w:ascii="Times New Roman" w:hAnsi="Times New Roman" w:cs="Times New Roman"/>
          <w:sz w:val="28"/>
          <w:szCs w:val="28"/>
        </w:rPr>
        <w:t>chuyên trong cả nước.</w:t>
      </w:r>
    </w:p>
    <w:p w:rsidR="00621348" w:rsidRPr="00621348" w:rsidRDefault="00621348" w:rsidP="00B51109">
      <w:pPr>
        <w:spacing w:line="276" w:lineRule="auto"/>
        <w:rPr>
          <w:rFonts w:ascii="Times New Roman" w:hAnsi="Times New Roman" w:cs="Times New Roman"/>
          <w:sz w:val="28"/>
          <w:szCs w:val="28"/>
        </w:rPr>
      </w:pPr>
      <w:r w:rsidRPr="00621348">
        <w:rPr>
          <w:rFonts w:ascii="Times New Roman" w:hAnsi="Times New Roman" w:cs="Times New Roman"/>
          <w:sz w:val="28"/>
          <w:szCs w:val="28"/>
        </w:rPr>
        <w:t>Đối tượng khóa học bao gồm toàn bộ học sinh có nhu cầu thì vào các trườ</w:t>
      </w:r>
      <w:r>
        <w:rPr>
          <w:rFonts w:ascii="Times New Roman" w:hAnsi="Times New Roman" w:cs="Times New Roman"/>
          <w:sz w:val="28"/>
          <w:szCs w:val="28"/>
        </w:rPr>
        <w:t xml:space="preserve">ng THPT </w:t>
      </w:r>
      <w:r w:rsidRPr="00621348">
        <w:rPr>
          <w:rFonts w:ascii="Times New Roman" w:hAnsi="Times New Roman" w:cs="Times New Roman"/>
          <w:sz w:val="28"/>
          <w:szCs w:val="28"/>
        </w:rPr>
        <w:t>chuyên trong cả nước, học sinh đã trang bị kiến thức cơ bản trong chương trình lớp 9 đối vớ</w:t>
      </w:r>
      <w:r>
        <w:rPr>
          <w:rFonts w:ascii="Times New Roman" w:hAnsi="Times New Roman" w:cs="Times New Roman"/>
          <w:sz w:val="28"/>
          <w:szCs w:val="28"/>
        </w:rPr>
        <w:t>i môn Toán.</w:t>
      </w:r>
    </w:p>
    <w:p w:rsidR="003B623A" w:rsidRDefault="00621348" w:rsidP="00B51109">
      <w:pPr>
        <w:spacing w:line="276" w:lineRule="auto"/>
        <w:rPr>
          <w:rFonts w:ascii="Times New Roman" w:hAnsi="Times New Roman" w:cs="Times New Roman"/>
          <w:sz w:val="28"/>
          <w:szCs w:val="28"/>
        </w:rPr>
      </w:pPr>
      <w:r>
        <w:rPr>
          <w:rFonts w:ascii="Times New Roman" w:hAnsi="Times New Roman" w:cs="Times New Roman"/>
          <w:sz w:val="28"/>
          <w:szCs w:val="28"/>
        </w:rPr>
        <w:lastRenderedPageBreak/>
        <w:t xml:space="preserve">Gồm 2 khóa học: </w:t>
      </w:r>
    </w:p>
    <w:p w:rsidR="00621348" w:rsidRDefault="00621348" w:rsidP="00B51109">
      <w:pPr>
        <w:spacing w:line="276" w:lineRule="auto"/>
        <w:rPr>
          <w:rFonts w:ascii="Times New Roman" w:hAnsi="Times New Roman" w:cs="Times New Roman"/>
          <w:sz w:val="28"/>
          <w:szCs w:val="28"/>
        </w:rPr>
      </w:pPr>
      <w:r>
        <w:rPr>
          <w:rFonts w:ascii="Times New Roman" w:hAnsi="Times New Roman" w:cs="Times New Roman"/>
          <w:sz w:val="28"/>
          <w:szCs w:val="28"/>
        </w:rPr>
        <w:t>- Khóa CT1: dành cho các bạn thi vào lớp 10 trường THPT chuyên nhưng không phải lớp chuyên Toán (đề thi Toán điều kiện).</w:t>
      </w:r>
    </w:p>
    <w:p w:rsidR="00621348" w:rsidRDefault="00621348" w:rsidP="00B51109">
      <w:pPr>
        <w:spacing w:line="276" w:lineRule="auto"/>
        <w:rPr>
          <w:rFonts w:ascii="Times New Roman" w:hAnsi="Times New Roman" w:cs="Times New Roman"/>
          <w:sz w:val="28"/>
          <w:szCs w:val="28"/>
        </w:rPr>
      </w:pPr>
      <w:r>
        <w:rPr>
          <w:rFonts w:ascii="Times New Roman" w:hAnsi="Times New Roman" w:cs="Times New Roman"/>
          <w:sz w:val="28"/>
          <w:szCs w:val="28"/>
        </w:rPr>
        <w:t>- Khóa CT2: dành cho các bạn thi vào lớp 10 chuyên Toán trong các trường THPT chuyên.</w:t>
      </w:r>
    </w:p>
    <w:p w:rsidR="00621348" w:rsidRDefault="00621348" w:rsidP="00B51109">
      <w:pPr>
        <w:spacing w:line="276" w:lineRule="auto"/>
        <w:rPr>
          <w:rFonts w:ascii="Times New Roman" w:hAnsi="Times New Roman" w:cs="Times New Roman"/>
          <w:sz w:val="28"/>
          <w:szCs w:val="28"/>
        </w:rPr>
      </w:pPr>
      <w:r>
        <w:rPr>
          <w:rFonts w:ascii="Times New Roman" w:hAnsi="Times New Roman" w:cs="Times New Roman"/>
          <w:sz w:val="28"/>
          <w:szCs w:val="28"/>
        </w:rPr>
        <w:t>Học phí:</w:t>
      </w:r>
    </w:p>
    <w:p w:rsidR="00621348" w:rsidRDefault="00621348" w:rsidP="00B51109">
      <w:pPr>
        <w:spacing w:line="276" w:lineRule="auto"/>
        <w:rPr>
          <w:rFonts w:ascii="Times New Roman" w:hAnsi="Times New Roman" w:cs="Times New Roman"/>
          <w:sz w:val="28"/>
          <w:szCs w:val="28"/>
        </w:rPr>
      </w:pPr>
      <w:r>
        <w:rPr>
          <w:rFonts w:ascii="Times New Roman" w:hAnsi="Times New Roman" w:cs="Times New Roman"/>
          <w:sz w:val="28"/>
          <w:szCs w:val="28"/>
        </w:rPr>
        <w:t>- CT1: 800.000 đồng</w:t>
      </w:r>
    </w:p>
    <w:p w:rsidR="00621348" w:rsidRDefault="00621348" w:rsidP="00B51109">
      <w:pPr>
        <w:spacing w:line="276" w:lineRule="auto"/>
        <w:rPr>
          <w:rFonts w:ascii="Times New Roman" w:hAnsi="Times New Roman" w:cs="Times New Roman"/>
          <w:sz w:val="28"/>
          <w:szCs w:val="28"/>
        </w:rPr>
      </w:pPr>
      <w:r>
        <w:rPr>
          <w:rFonts w:ascii="Times New Roman" w:hAnsi="Times New Roman" w:cs="Times New Roman"/>
          <w:sz w:val="28"/>
          <w:szCs w:val="28"/>
        </w:rPr>
        <w:t>- CT2: 1.400.000 đồng</w:t>
      </w:r>
    </w:p>
    <w:p w:rsidR="00621348" w:rsidRDefault="00C126FE" w:rsidP="00B51109">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sz w:val="28"/>
          <w:szCs w:val="28"/>
        </w:rPr>
        <w:t>HM</w:t>
      </w:r>
      <w:r w:rsidR="00621348">
        <w:rPr>
          <w:rFonts w:ascii="Times New Roman" w:hAnsi="Times New Roman" w:cs="Times New Roman"/>
          <w:sz w:val="28"/>
          <w:szCs w:val="28"/>
        </w:rPr>
        <w:t>10 Luyện đề:</w:t>
      </w:r>
    </w:p>
    <w:p w:rsidR="00621348" w:rsidRDefault="00621348" w:rsidP="00B51109">
      <w:pPr>
        <w:spacing w:line="276" w:lineRule="auto"/>
        <w:rPr>
          <w:rFonts w:ascii="Times New Roman" w:hAnsi="Times New Roman" w:cs="Times New Roman"/>
          <w:sz w:val="28"/>
          <w:szCs w:val="28"/>
        </w:rPr>
      </w:pPr>
      <w:r>
        <w:rPr>
          <w:rFonts w:ascii="Times New Roman" w:hAnsi="Times New Roman" w:cs="Times New Roman"/>
          <w:sz w:val="28"/>
          <w:szCs w:val="28"/>
        </w:rPr>
        <w:t>Khóa học quét toàn bộ các dạng bài thường gặp trong cấu trúc đề thi vào 10 không chuyên những năm gần đây, hướng dẫn, phân tích dấu hiệu nhận biết, phương pháp hiệu quả cho từng dạng bài trong đề thi, tổng kết các lỗi sai thường gặp, cung cấp chiến thuật làm đề thi hiệu quả cho ba môn Toán, Ngữ văn và Tiếng anh.</w:t>
      </w:r>
    </w:p>
    <w:p w:rsidR="00621348" w:rsidRDefault="00C126FE" w:rsidP="00B51109">
      <w:pPr>
        <w:spacing w:line="276" w:lineRule="auto"/>
        <w:rPr>
          <w:rFonts w:ascii="Times New Roman" w:hAnsi="Times New Roman" w:cs="Times New Roman"/>
          <w:sz w:val="28"/>
          <w:szCs w:val="28"/>
        </w:rPr>
      </w:pPr>
      <w:r>
        <w:rPr>
          <w:rFonts w:ascii="Times New Roman" w:hAnsi="Times New Roman" w:cs="Times New Roman"/>
          <w:sz w:val="28"/>
          <w:szCs w:val="28"/>
        </w:rPr>
        <w:t>Học sinh sẽ đăng ký nhóm tỉnh thành tương đương với ba ma trận ra đề nổi bật 1, 2 và Hà Nội.</w:t>
      </w:r>
      <w:r w:rsidR="00C411FA">
        <w:rPr>
          <w:rFonts w:ascii="Times New Roman" w:hAnsi="Times New Roman" w:cs="Times New Roman"/>
          <w:sz w:val="28"/>
          <w:szCs w:val="28"/>
        </w:rPr>
        <w:t xml:space="preserve"> Ngoài đề và video chữa đề cụ thể, học sinh sẽ được vào phòng luyện luyện với gần 2100 đề riêng lẻ theo chuyên đề và bộ đề trên từng môn.</w:t>
      </w:r>
    </w:p>
    <w:p w:rsidR="00C126FE" w:rsidRPr="00C01E85" w:rsidRDefault="00C126FE" w:rsidP="00B51109">
      <w:pPr>
        <w:spacing w:line="276" w:lineRule="auto"/>
        <w:rPr>
          <w:rFonts w:ascii="Times New Roman" w:hAnsi="Times New Roman" w:cs="Times New Roman"/>
          <w:i/>
          <w:sz w:val="28"/>
          <w:szCs w:val="28"/>
        </w:rPr>
      </w:pPr>
      <w:r w:rsidRPr="00C01E85">
        <w:rPr>
          <w:rFonts w:ascii="Times New Roman" w:hAnsi="Times New Roman" w:cs="Times New Roman"/>
          <w:i/>
          <w:sz w:val="28"/>
          <w:szCs w:val="28"/>
        </w:rPr>
        <w:t>Học phí:</w:t>
      </w:r>
    </w:p>
    <w:p w:rsidR="00C126FE" w:rsidRDefault="00C126FE" w:rsidP="00B51109">
      <w:pPr>
        <w:spacing w:line="276" w:lineRule="auto"/>
        <w:rPr>
          <w:rFonts w:ascii="Times New Roman" w:hAnsi="Times New Roman" w:cs="Times New Roman"/>
          <w:sz w:val="28"/>
          <w:szCs w:val="28"/>
        </w:rPr>
      </w:pPr>
      <w:r>
        <w:rPr>
          <w:rFonts w:ascii="Times New Roman" w:hAnsi="Times New Roman" w:cs="Times New Roman"/>
          <w:sz w:val="28"/>
          <w:szCs w:val="28"/>
        </w:rPr>
        <w:t>- Luyện đề khu vực 1,2: 700.000 đồng/ môn; Combo luyện đề 2 môn: 900.000 đồng; Combo Luyện đề 3 môn: 1.400.000 đồng.</w:t>
      </w:r>
    </w:p>
    <w:p w:rsidR="00C126FE" w:rsidRDefault="00C126FE" w:rsidP="00B51109">
      <w:pPr>
        <w:spacing w:line="276" w:lineRule="auto"/>
        <w:rPr>
          <w:rFonts w:ascii="Times New Roman" w:hAnsi="Times New Roman" w:cs="Times New Roman"/>
          <w:sz w:val="28"/>
          <w:szCs w:val="28"/>
        </w:rPr>
      </w:pPr>
      <w:r>
        <w:rPr>
          <w:rFonts w:ascii="Times New Roman" w:hAnsi="Times New Roman" w:cs="Times New Roman"/>
          <w:sz w:val="28"/>
          <w:szCs w:val="28"/>
        </w:rPr>
        <w:t>- Luyện đề khu vực hà Nội: 800.000 đồng/ môn; Combo luyện đề 2 môn: 1.000.000 đồng (Khu vực Hà Nội từ năm 2016 không thi Tiếng anh nên không có combo luyện đề 3 môn).</w:t>
      </w:r>
    </w:p>
    <w:p w:rsidR="002D24B5" w:rsidRPr="002D24B5" w:rsidRDefault="002D24B5" w:rsidP="00B51109">
      <w:pPr>
        <w:pStyle w:val="ListParagraph"/>
        <w:numPr>
          <w:ilvl w:val="0"/>
          <w:numId w:val="18"/>
        </w:numPr>
        <w:spacing w:line="276" w:lineRule="auto"/>
        <w:rPr>
          <w:rFonts w:ascii="Times New Roman" w:hAnsi="Times New Roman" w:cs="Times New Roman"/>
          <w:sz w:val="28"/>
          <w:szCs w:val="28"/>
        </w:rPr>
      </w:pPr>
      <w:r>
        <w:rPr>
          <w:rFonts w:ascii="Times New Roman" w:hAnsi="Times New Roman" w:cs="Times New Roman"/>
          <w:b/>
          <w:sz w:val="28"/>
          <w:szCs w:val="28"/>
        </w:rPr>
        <w:t>Kênh phân phối;</w:t>
      </w:r>
    </w:p>
    <w:p w:rsidR="002D24B5" w:rsidRDefault="002D24B5" w:rsidP="00B51109">
      <w:pPr>
        <w:spacing w:line="276" w:lineRule="auto"/>
        <w:rPr>
          <w:rFonts w:ascii="Times New Roman" w:hAnsi="Times New Roman" w:cs="Times New Roman"/>
          <w:sz w:val="28"/>
          <w:szCs w:val="28"/>
        </w:rPr>
      </w:pPr>
      <w:r>
        <w:rPr>
          <w:rFonts w:ascii="Times New Roman" w:hAnsi="Times New Roman" w:cs="Times New Roman"/>
          <w:sz w:val="28"/>
          <w:szCs w:val="28"/>
        </w:rPr>
        <w:t>Hiện tại kênh phân phối chủ yếu là qua trang web Hocmai.vn</w:t>
      </w:r>
      <w:r w:rsidR="00C01E85">
        <w:rPr>
          <w:rFonts w:ascii="Times New Roman" w:hAnsi="Times New Roman" w:cs="Times New Roman"/>
          <w:sz w:val="28"/>
          <w:szCs w:val="28"/>
        </w:rPr>
        <w:t xml:space="preserve"> và qua một vài đại lí nhỏ mới được xây dựng.</w:t>
      </w:r>
    </w:p>
    <w:p w:rsidR="00C01E85" w:rsidRDefault="00C01E85" w:rsidP="00B51109">
      <w:pPr>
        <w:spacing w:line="276" w:lineRule="auto"/>
        <w:rPr>
          <w:rFonts w:ascii="Times New Roman" w:hAnsi="Times New Roman" w:cs="Times New Roman"/>
          <w:sz w:val="28"/>
          <w:szCs w:val="28"/>
        </w:rPr>
      </w:pPr>
      <w:r>
        <w:rPr>
          <w:noProof/>
        </w:rPr>
        <w:lastRenderedPageBreak/>
        <w:drawing>
          <wp:inline distT="0" distB="0" distL="0" distR="0" wp14:anchorId="57426348" wp14:editId="74B834F0">
            <wp:extent cx="5943600" cy="3176905"/>
            <wp:effectExtent l="0" t="0" r="0"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3176905"/>
                    </a:xfrm>
                    <a:prstGeom prst="rect">
                      <a:avLst/>
                    </a:prstGeom>
                  </pic:spPr>
                </pic:pic>
              </a:graphicData>
            </a:graphic>
          </wp:inline>
        </w:drawing>
      </w:r>
    </w:p>
    <w:p w:rsidR="00C01E85" w:rsidRDefault="00C01E85" w:rsidP="00B51109">
      <w:pPr>
        <w:spacing w:line="276" w:lineRule="auto"/>
        <w:rPr>
          <w:rFonts w:ascii="Times New Roman" w:hAnsi="Times New Roman" w:cs="Times New Roman"/>
          <w:b/>
          <w:i/>
          <w:sz w:val="28"/>
          <w:szCs w:val="28"/>
        </w:rPr>
      </w:pPr>
      <w:r w:rsidRPr="00C01E85">
        <w:rPr>
          <w:rFonts w:ascii="Times New Roman" w:hAnsi="Times New Roman" w:cs="Times New Roman"/>
          <w:b/>
          <w:i/>
          <w:sz w:val="28"/>
          <w:szCs w:val="28"/>
        </w:rPr>
        <w:t>Hình kênh phân phối bán hàng chủ yếu của Học mãi: trang web Hocmai.vn</w:t>
      </w:r>
    </w:p>
    <w:p w:rsidR="00C01E85" w:rsidRDefault="00C01E85" w:rsidP="00B51109">
      <w:pPr>
        <w:spacing w:line="276" w:lineRule="auto"/>
        <w:rPr>
          <w:rFonts w:ascii="Times New Roman" w:hAnsi="Times New Roman" w:cs="Times New Roman"/>
          <w:sz w:val="28"/>
          <w:szCs w:val="28"/>
        </w:rPr>
      </w:pPr>
      <w:r>
        <w:rPr>
          <w:rFonts w:ascii="Times New Roman" w:hAnsi="Times New Roman" w:cs="Times New Roman"/>
          <w:sz w:val="28"/>
          <w:szCs w:val="28"/>
        </w:rPr>
        <w:t>Đối với kệnh phân phối chính này, phụ huynh học sinh có thể tự đăng ký thông qua các bước được hướng dẫn ở phần “Học phí” hoặc liên hệ trực tiếp hotline (tư vấn viên) để được hỗ trợ đăng ký.</w:t>
      </w:r>
    </w:p>
    <w:p w:rsidR="00C01E85" w:rsidRPr="00C01E85" w:rsidRDefault="00C01E85"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Đối với kênh phân phối ở đại lí: đại lí bán khóa học sẽ là người trực tiếp phụ trách hướng dẫn, tư vấn, thu học phí, hỗ trợ sau bán hàng cho </w:t>
      </w:r>
      <w:r w:rsidR="00A619A2">
        <w:rPr>
          <w:rFonts w:ascii="Times New Roman" w:hAnsi="Times New Roman" w:cs="Times New Roman"/>
          <w:sz w:val="28"/>
          <w:szCs w:val="28"/>
        </w:rPr>
        <w:t>người tiêu dùng</w:t>
      </w:r>
      <w:r>
        <w:rPr>
          <w:rFonts w:ascii="Times New Roman" w:hAnsi="Times New Roman" w:cs="Times New Roman"/>
          <w:sz w:val="28"/>
          <w:szCs w:val="28"/>
        </w:rPr>
        <w:t xml:space="preserve"> mua sản phẩm khóa học “Luyện thi vào 10” nói riêng và khóa học ở Học mãi nói chung.</w:t>
      </w:r>
    </w:p>
    <w:p w:rsidR="00C126FE" w:rsidRPr="00C126FE" w:rsidRDefault="00C126FE" w:rsidP="00B51109">
      <w:pPr>
        <w:pStyle w:val="ListParagraph"/>
        <w:numPr>
          <w:ilvl w:val="0"/>
          <w:numId w:val="18"/>
        </w:numPr>
        <w:spacing w:line="276" w:lineRule="auto"/>
        <w:rPr>
          <w:rFonts w:ascii="Times New Roman" w:hAnsi="Times New Roman" w:cs="Times New Roman"/>
          <w:sz w:val="28"/>
          <w:szCs w:val="28"/>
        </w:rPr>
      </w:pPr>
      <w:r>
        <w:rPr>
          <w:rFonts w:ascii="Times New Roman" w:hAnsi="Times New Roman" w:cs="Times New Roman"/>
          <w:b/>
          <w:sz w:val="28"/>
          <w:szCs w:val="28"/>
        </w:rPr>
        <w:t>So sánh sản phẩm với 2 đối thủ cạnh tranh chính: Tuyensinh247 và Moon.vn</w:t>
      </w:r>
    </w:p>
    <w:p w:rsidR="00C126FE" w:rsidRPr="00C126FE" w:rsidRDefault="00C126FE" w:rsidP="00B51109">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Tuyensinh247:</w:t>
      </w:r>
    </w:p>
    <w:p w:rsidR="00C126FE" w:rsidRDefault="00C126FE"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 Tuyensinh247 cùng định hình chương trình luyện thi vào 10 bao gồm các sản phẩm về Cơ bản, Tổng ôn và Luyện đề tuy nhiên không được đóng gói thành gói Giải pháp. Các môn được xây dựng hệ thống khóa học khác nhau và không </w:t>
      </w:r>
      <w:r w:rsidR="006144F7">
        <w:rPr>
          <w:rFonts w:ascii="Times New Roman" w:hAnsi="Times New Roman" w:cs="Times New Roman"/>
          <w:sz w:val="28"/>
          <w:szCs w:val="28"/>
        </w:rPr>
        <w:t>x</w:t>
      </w:r>
      <w:r>
        <w:rPr>
          <w:rFonts w:ascii="Times New Roman" w:hAnsi="Times New Roman" w:cs="Times New Roman"/>
          <w:sz w:val="28"/>
          <w:szCs w:val="28"/>
        </w:rPr>
        <w:t>uyên suốt được thành một chuỗi chương trình bao gồm ba giai đoạn của ba môn.</w:t>
      </w:r>
    </w:p>
    <w:p w:rsidR="00C126FE" w:rsidRDefault="00C126FE"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00C411FA">
        <w:rPr>
          <w:rFonts w:ascii="Times New Roman" w:hAnsi="Times New Roman" w:cs="Times New Roman"/>
          <w:sz w:val="28"/>
          <w:szCs w:val="28"/>
        </w:rPr>
        <w:t>Tuyensinh247 đầu tư nhiều vào môn Tiếng anh cho các tỉnh bao gồm cả ch</w:t>
      </w:r>
      <w:bookmarkStart w:id="0" w:name="_GoBack"/>
      <w:bookmarkEnd w:id="0"/>
      <w:r w:rsidR="00C411FA">
        <w:rPr>
          <w:rFonts w:ascii="Times New Roman" w:hAnsi="Times New Roman" w:cs="Times New Roman"/>
          <w:sz w:val="28"/>
          <w:szCs w:val="28"/>
        </w:rPr>
        <w:t>ương trình Tiếng anh mới (hệ 10 năm) và chương trình Tiếng anh cũ (hệ 7 năm) từ năm hoc 2017 – 2018.</w:t>
      </w:r>
    </w:p>
    <w:p w:rsidR="00C411FA" w:rsidRDefault="00C411FA" w:rsidP="00B51109">
      <w:pPr>
        <w:spacing w:line="276" w:lineRule="auto"/>
        <w:rPr>
          <w:rFonts w:ascii="Times New Roman" w:hAnsi="Times New Roman" w:cs="Times New Roman"/>
          <w:sz w:val="28"/>
          <w:szCs w:val="28"/>
        </w:rPr>
      </w:pPr>
      <w:r>
        <w:rPr>
          <w:rFonts w:ascii="Times New Roman" w:hAnsi="Times New Roman" w:cs="Times New Roman"/>
          <w:sz w:val="28"/>
          <w:szCs w:val="28"/>
        </w:rPr>
        <w:lastRenderedPageBreak/>
        <w:t>- Cung cấp 2 khóa học Tổng ôn và Luyện đề có định hướng sử dụng chung cho tất cả các tỉnh thành trong cả nước, riêng môn Toán năm học 2017 – 2018 có tách ra riêng đề của Thành phố Hồ Chí Minh (đề thi thực tế).</w:t>
      </w:r>
    </w:p>
    <w:p w:rsidR="00C411FA" w:rsidRDefault="00C411FA" w:rsidP="00B51109">
      <w:pPr>
        <w:spacing w:line="276" w:lineRule="auto"/>
        <w:rPr>
          <w:rFonts w:ascii="Times New Roman" w:hAnsi="Times New Roman" w:cs="Times New Roman"/>
          <w:sz w:val="28"/>
          <w:szCs w:val="28"/>
        </w:rPr>
      </w:pPr>
      <w:r>
        <w:rPr>
          <w:rFonts w:ascii="Times New Roman" w:hAnsi="Times New Roman" w:cs="Times New Roman"/>
          <w:sz w:val="28"/>
          <w:szCs w:val="28"/>
        </w:rPr>
        <w:t>- Hiện chưa có Luyện đề cho môn Tiếng anh.</w:t>
      </w:r>
    </w:p>
    <w:p w:rsidR="00C411FA" w:rsidRDefault="00C411FA" w:rsidP="00B51109">
      <w:pPr>
        <w:spacing w:line="276" w:lineRule="auto"/>
        <w:rPr>
          <w:rFonts w:ascii="Times New Roman" w:hAnsi="Times New Roman" w:cs="Times New Roman"/>
          <w:sz w:val="28"/>
          <w:szCs w:val="28"/>
        </w:rPr>
      </w:pPr>
      <w:r>
        <w:rPr>
          <w:rFonts w:ascii="Times New Roman" w:hAnsi="Times New Roman" w:cs="Times New Roman"/>
          <w:sz w:val="28"/>
          <w:szCs w:val="28"/>
        </w:rPr>
        <w:t>- Hiện Tuyensinh247 chưa chung cấp thành giải pháp cho học sinh thi vào 10 mà truyền thông riêng lẻ theo từng môn,các khóa học được chia theo giáo viên, chưa có sự đồng bộ và thống nhất ở tất cả các môn. Khóa học chỉ bao gồm đề và videoo chữa, không có phòng luyện.</w:t>
      </w:r>
    </w:p>
    <w:p w:rsidR="00C411FA" w:rsidRPr="00C411FA" w:rsidRDefault="00C411FA" w:rsidP="00B51109">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Moon.vn</w:t>
      </w:r>
    </w:p>
    <w:p w:rsidR="00C411FA" w:rsidRPr="00C411FA" w:rsidRDefault="00C411FA" w:rsidP="00B51109">
      <w:pPr>
        <w:spacing w:line="276" w:lineRule="auto"/>
        <w:rPr>
          <w:rFonts w:ascii="Times New Roman" w:hAnsi="Times New Roman" w:cs="Times New Roman"/>
          <w:sz w:val="28"/>
          <w:szCs w:val="28"/>
        </w:rPr>
      </w:pPr>
      <w:r>
        <w:rPr>
          <w:rFonts w:ascii="Times New Roman" w:hAnsi="Times New Roman" w:cs="Times New Roman"/>
          <w:sz w:val="28"/>
          <w:szCs w:val="28"/>
        </w:rPr>
        <w:t>Moon.vn cung cấp 3 khóa học thuộc chương trình luyện đề cho 3 môn Toán, Văn, Anh gồm:</w:t>
      </w:r>
      <w:r>
        <w:rPr>
          <w:rFonts w:ascii="Times New Roman" w:hAnsi="Times New Roman" w:cs="Times New Roman"/>
          <w:sz w:val="28"/>
          <w:szCs w:val="28"/>
        </w:rPr>
        <w:br/>
        <w:t xml:space="preserve">- </w:t>
      </w:r>
      <w:r w:rsidRPr="00C411FA">
        <w:rPr>
          <w:rFonts w:ascii="Times New Roman" w:hAnsi="Times New Roman" w:cs="Times New Roman"/>
          <w:sz w:val="28"/>
          <w:szCs w:val="28"/>
        </w:rPr>
        <w:t>Luyện thi vào 10: Bao quát toàn bộ chương trình Toán lớp 9 và phần mở rộng, nâng cao</w:t>
      </w:r>
      <w:r w:rsidRPr="00C411FA">
        <w:rPr>
          <w:rFonts w:ascii="Times New Roman" w:hAnsi="Times New Roman" w:cs="Times New Roman"/>
          <w:sz w:val="28"/>
          <w:szCs w:val="28"/>
        </w:rPr>
        <w:br/>
      </w:r>
      <w:r>
        <w:rPr>
          <w:rFonts w:ascii="Times New Roman" w:hAnsi="Times New Roman" w:cs="Times New Roman"/>
          <w:sz w:val="28"/>
          <w:szCs w:val="28"/>
        </w:rPr>
        <w:t xml:space="preserve">- </w:t>
      </w:r>
      <w:r w:rsidRPr="00C411FA">
        <w:rPr>
          <w:rFonts w:ascii="Times New Roman" w:hAnsi="Times New Roman" w:cs="Times New Roman"/>
          <w:sz w:val="28"/>
          <w:szCs w:val="28"/>
        </w:rPr>
        <w:t>Luyện đề vào 10: Hệ thống đề thi thử (Toán: 50 đề, Văn: 20 đề) của các Sở GD và ĐT; sử dụng cho tất cả các tỉnh thành trong cả nướ</w:t>
      </w:r>
      <w:r>
        <w:rPr>
          <w:rFonts w:ascii="Times New Roman" w:hAnsi="Times New Roman" w:cs="Times New Roman"/>
          <w:sz w:val="28"/>
          <w:szCs w:val="28"/>
        </w:rPr>
        <w:t>c</w:t>
      </w:r>
      <w:r>
        <w:rPr>
          <w:rFonts w:ascii="Times New Roman" w:hAnsi="Times New Roman" w:cs="Times New Roman"/>
          <w:sz w:val="28"/>
          <w:szCs w:val="28"/>
        </w:rPr>
        <w:br/>
        <w:t xml:space="preserve">- </w:t>
      </w:r>
      <w:r w:rsidRPr="00C411FA">
        <w:rPr>
          <w:rFonts w:ascii="Times New Roman" w:hAnsi="Times New Roman" w:cs="Times New Roman"/>
          <w:sz w:val="28"/>
          <w:szCs w:val="28"/>
        </w:rPr>
        <w:t>Luyện thi nâng cao vào 10: Chỉ ôn các kiến thức khó lấy điểm 9-10 đề không chuyên và một số kiến thức đề chuyên (Toán, Văn)</w:t>
      </w:r>
      <w:r w:rsidRPr="00C411FA">
        <w:rPr>
          <w:rFonts w:ascii="Times New Roman" w:hAnsi="Times New Roman" w:cs="Times New Roman"/>
          <w:sz w:val="28"/>
          <w:szCs w:val="28"/>
        </w:rPr>
        <w:br/>
        <w:t>- Không phân chia chương trình ôn cho từng tỉnh thành/ nhóm tỉnh thành</w:t>
      </w:r>
      <w:r>
        <w:rPr>
          <w:rFonts w:ascii="Times New Roman" w:hAnsi="Times New Roman" w:cs="Times New Roman"/>
          <w:sz w:val="28"/>
          <w:szCs w:val="28"/>
        </w:rPr>
        <w:t>.</w:t>
      </w:r>
      <w:r w:rsidRPr="00C411FA">
        <w:rPr>
          <w:rFonts w:ascii="Times New Roman" w:hAnsi="Times New Roman" w:cs="Times New Roman"/>
          <w:sz w:val="28"/>
          <w:szCs w:val="28"/>
        </w:rPr>
        <w:br/>
        <w:t>- Chỉ có 1 chương trình luyện thi với cả 2 nhóm đối tượng thi chuyên và không chuyên</w:t>
      </w:r>
      <w:r>
        <w:rPr>
          <w:rFonts w:ascii="Times New Roman" w:hAnsi="Times New Roman" w:cs="Times New Roman"/>
          <w:sz w:val="28"/>
          <w:szCs w:val="28"/>
        </w:rPr>
        <w:t>.</w:t>
      </w:r>
    </w:p>
    <w:p w:rsidR="002D27BE" w:rsidRDefault="002D27BE" w:rsidP="00B51109">
      <w:pPr>
        <w:spacing w:line="276" w:lineRule="auto"/>
        <w:rPr>
          <w:rFonts w:ascii="Times New Roman" w:hAnsi="Times New Roman" w:cs="Times New Roman"/>
          <w:b/>
          <w:i/>
          <w:sz w:val="28"/>
          <w:szCs w:val="28"/>
        </w:rPr>
      </w:pPr>
      <w:r w:rsidRPr="00621348">
        <w:rPr>
          <w:rFonts w:ascii="Times New Roman" w:hAnsi="Times New Roman" w:cs="Times New Roman"/>
          <w:b/>
          <w:i/>
          <w:sz w:val="28"/>
          <w:szCs w:val="28"/>
        </w:rPr>
        <w:t>2.1.4 Kết quả hoạt động kinh doanh của Hệ thống giáo dụ</w:t>
      </w:r>
      <w:r w:rsidR="00365C09" w:rsidRPr="00621348">
        <w:rPr>
          <w:rFonts w:ascii="Times New Roman" w:hAnsi="Times New Roman" w:cs="Times New Roman"/>
          <w:b/>
          <w:i/>
          <w:sz w:val="28"/>
          <w:szCs w:val="28"/>
        </w:rPr>
        <w:t>c Học mãi</w:t>
      </w:r>
      <w:r w:rsidRPr="00621348">
        <w:rPr>
          <w:rFonts w:ascii="Times New Roman" w:hAnsi="Times New Roman" w:cs="Times New Roman"/>
          <w:b/>
          <w:i/>
          <w:sz w:val="28"/>
          <w:szCs w:val="28"/>
        </w:rPr>
        <w:t xml:space="preserve"> đối với sản phẩm khóa học “Luyện thi vào 10”</w:t>
      </w:r>
    </w:p>
    <w:p w:rsidR="00C411FA" w:rsidRDefault="00DD2710" w:rsidP="00B51109">
      <w:pPr>
        <w:spacing w:line="276" w:lineRule="auto"/>
        <w:rPr>
          <w:rFonts w:ascii="Times New Roman" w:hAnsi="Times New Roman" w:cs="Times New Roman"/>
          <w:sz w:val="28"/>
          <w:szCs w:val="28"/>
        </w:rPr>
      </w:pPr>
      <w:r>
        <w:rPr>
          <w:rFonts w:ascii="Times New Roman" w:hAnsi="Times New Roman" w:cs="Times New Roman"/>
          <w:sz w:val="28"/>
          <w:szCs w:val="28"/>
        </w:rPr>
        <w:t>Kết quả kinh doanh sản phẩm “Luyện thi vào 10” được thống kê theo tài liệu nội bộ vào tháng 5 hàng năm, được thể hiện qua doanh số, qua tỉ trọng, qua báo cáo doanh số qua các tháng.</w:t>
      </w:r>
    </w:p>
    <w:tbl>
      <w:tblPr>
        <w:tblStyle w:val="TableGrid"/>
        <w:tblW w:w="0" w:type="auto"/>
        <w:tblLook w:val="04A0" w:firstRow="1" w:lastRow="0" w:firstColumn="1" w:lastColumn="0" w:noHBand="0" w:noVBand="1"/>
      </w:tblPr>
      <w:tblGrid>
        <w:gridCol w:w="1885"/>
        <w:gridCol w:w="3240"/>
        <w:gridCol w:w="2610"/>
      </w:tblGrid>
      <w:tr w:rsidR="00DD2710" w:rsidTr="00E90564">
        <w:tc>
          <w:tcPr>
            <w:tcW w:w="1885" w:type="dxa"/>
          </w:tcPr>
          <w:p w:rsidR="00DD2710" w:rsidRPr="00E90564" w:rsidRDefault="00DD2710" w:rsidP="00B51109">
            <w:pPr>
              <w:spacing w:line="276" w:lineRule="auto"/>
              <w:jc w:val="center"/>
              <w:rPr>
                <w:rFonts w:ascii="Times New Roman" w:hAnsi="Times New Roman" w:cs="Times New Roman"/>
                <w:b/>
                <w:i/>
                <w:sz w:val="28"/>
                <w:szCs w:val="28"/>
              </w:rPr>
            </w:pPr>
            <w:r w:rsidRPr="00E90564">
              <w:rPr>
                <w:rFonts w:ascii="Times New Roman" w:hAnsi="Times New Roman" w:cs="Times New Roman"/>
                <w:b/>
                <w:i/>
                <w:sz w:val="28"/>
                <w:szCs w:val="28"/>
              </w:rPr>
              <w:t>Khóa học</w:t>
            </w:r>
          </w:p>
        </w:tc>
        <w:tc>
          <w:tcPr>
            <w:tcW w:w="3240" w:type="dxa"/>
          </w:tcPr>
          <w:p w:rsidR="00DD2710" w:rsidRPr="00E90564" w:rsidRDefault="00E90564" w:rsidP="00B51109">
            <w:pPr>
              <w:spacing w:line="276" w:lineRule="auto"/>
              <w:jc w:val="center"/>
              <w:rPr>
                <w:rFonts w:ascii="Times New Roman" w:hAnsi="Times New Roman" w:cs="Times New Roman"/>
                <w:b/>
                <w:i/>
                <w:sz w:val="28"/>
                <w:szCs w:val="28"/>
              </w:rPr>
            </w:pPr>
            <w:r>
              <w:rPr>
                <w:rFonts w:ascii="Times New Roman" w:hAnsi="Times New Roman" w:cs="Times New Roman"/>
                <w:b/>
                <w:i/>
                <w:sz w:val="28"/>
                <w:szCs w:val="28"/>
              </w:rPr>
              <w:t>Tổng d</w:t>
            </w:r>
            <w:r w:rsidR="00DD2710" w:rsidRPr="00E90564">
              <w:rPr>
                <w:rFonts w:ascii="Times New Roman" w:hAnsi="Times New Roman" w:cs="Times New Roman"/>
                <w:b/>
                <w:i/>
                <w:sz w:val="28"/>
                <w:szCs w:val="28"/>
              </w:rPr>
              <w:t>oanh số</w:t>
            </w:r>
            <w:r w:rsidR="00E57177" w:rsidRPr="00E90564">
              <w:rPr>
                <w:rFonts w:ascii="Times New Roman" w:hAnsi="Times New Roman" w:cs="Times New Roman"/>
                <w:b/>
                <w:i/>
                <w:sz w:val="28"/>
                <w:szCs w:val="28"/>
              </w:rPr>
              <w:t xml:space="preserve"> (đồng)</w:t>
            </w:r>
          </w:p>
        </w:tc>
        <w:tc>
          <w:tcPr>
            <w:tcW w:w="2610" w:type="dxa"/>
          </w:tcPr>
          <w:p w:rsidR="00DD2710" w:rsidRPr="00E90564" w:rsidRDefault="00DD2710" w:rsidP="00B51109">
            <w:pPr>
              <w:spacing w:line="276" w:lineRule="auto"/>
              <w:jc w:val="center"/>
              <w:rPr>
                <w:rFonts w:ascii="Times New Roman" w:hAnsi="Times New Roman" w:cs="Times New Roman"/>
                <w:b/>
                <w:i/>
                <w:sz w:val="28"/>
                <w:szCs w:val="28"/>
              </w:rPr>
            </w:pPr>
            <w:r w:rsidRPr="00E90564">
              <w:rPr>
                <w:rFonts w:ascii="Times New Roman" w:hAnsi="Times New Roman" w:cs="Times New Roman"/>
                <w:b/>
                <w:i/>
                <w:sz w:val="28"/>
                <w:szCs w:val="28"/>
              </w:rPr>
              <w:t>Tỉ trọng</w:t>
            </w:r>
          </w:p>
        </w:tc>
      </w:tr>
      <w:tr w:rsidR="00DD2710" w:rsidTr="00E90564">
        <w:tc>
          <w:tcPr>
            <w:tcW w:w="1885" w:type="dxa"/>
          </w:tcPr>
          <w:p w:rsidR="00DD2710" w:rsidRDefault="00E57177"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Lớp 3</w:t>
            </w:r>
          </w:p>
        </w:tc>
        <w:tc>
          <w:tcPr>
            <w:tcW w:w="3240" w:type="dxa"/>
          </w:tcPr>
          <w:p w:rsidR="00DD2710" w:rsidRDefault="00E90564"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562</w:t>
            </w:r>
            <w:r w:rsidR="00E57177">
              <w:rPr>
                <w:rFonts w:ascii="Times New Roman" w:hAnsi="Times New Roman" w:cs="Times New Roman"/>
                <w:sz w:val="28"/>
                <w:szCs w:val="28"/>
              </w:rPr>
              <w:t>.000.000</w:t>
            </w:r>
          </w:p>
        </w:tc>
        <w:tc>
          <w:tcPr>
            <w:tcW w:w="2610" w:type="dxa"/>
          </w:tcPr>
          <w:p w:rsidR="00DD2710" w:rsidRDefault="00B31277"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3.65</w:t>
            </w:r>
            <w:r w:rsidR="00E90564">
              <w:rPr>
                <w:rFonts w:ascii="Times New Roman" w:hAnsi="Times New Roman" w:cs="Times New Roman"/>
                <w:sz w:val="28"/>
                <w:szCs w:val="28"/>
              </w:rPr>
              <w:t>%</w:t>
            </w:r>
          </w:p>
        </w:tc>
      </w:tr>
      <w:tr w:rsidR="00DD2710" w:rsidTr="00E90564">
        <w:tc>
          <w:tcPr>
            <w:tcW w:w="1885" w:type="dxa"/>
          </w:tcPr>
          <w:p w:rsidR="00DD2710" w:rsidRDefault="00E57177"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Lớp 4</w:t>
            </w:r>
          </w:p>
        </w:tc>
        <w:tc>
          <w:tcPr>
            <w:tcW w:w="3240" w:type="dxa"/>
          </w:tcPr>
          <w:p w:rsidR="00DD2710" w:rsidRDefault="00E90564"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432</w:t>
            </w:r>
            <w:r w:rsidR="00E57177">
              <w:rPr>
                <w:rFonts w:ascii="Times New Roman" w:hAnsi="Times New Roman" w:cs="Times New Roman"/>
                <w:sz w:val="28"/>
                <w:szCs w:val="28"/>
              </w:rPr>
              <w:t>.000.000</w:t>
            </w:r>
          </w:p>
        </w:tc>
        <w:tc>
          <w:tcPr>
            <w:tcW w:w="2610" w:type="dxa"/>
          </w:tcPr>
          <w:p w:rsidR="00DD2710" w:rsidRDefault="00B31277"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2.8</w:t>
            </w:r>
            <w:r w:rsidR="00E90564">
              <w:rPr>
                <w:rFonts w:ascii="Times New Roman" w:hAnsi="Times New Roman" w:cs="Times New Roman"/>
                <w:sz w:val="28"/>
                <w:szCs w:val="28"/>
              </w:rPr>
              <w:t>%</w:t>
            </w:r>
          </w:p>
        </w:tc>
      </w:tr>
      <w:tr w:rsidR="00DD2710" w:rsidTr="00E90564">
        <w:tc>
          <w:tcPr>
            <w:tcW w:w="1885" w:type="dxa"/>
          </w:tcPr>
          <w:p w:rsidR="00E57177" w:rsidRDefault="00E57177"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Lớp 5</w:t>
            </w:r>
          </w:p>
        </w:tc>
        <w:tc>
          <w:tcPr>
            <w:tcW w:w="3240" w:type="dxa"/>
          </w:tcPr>
          <w:p w:rsidR="00DD2710" w:rsidRDefault="00E90564"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720</w:t>
            </w:r>
            <w:r w:rsidR="00E57177">
              <w:rPr>
                <w:rFonts w:ascii="Times New Roman" w:hAnsi="Times New Roman" w:cs="Times New Roman"/>
                <w:sz w:val="28"/>
                <w:szCs w:val="28"/>
              </w:rPr>
              <w:t>.000.000</w:t>
            </w:r>
          </w:p>
        </w:tc>
        <w:tc>
          <w:tcPr>
            <w:tcW w:w="2610" w:type="dxa"/>
          </w:tcPr>
          <w:p w:rsidR="00DD2710" w:rsidRDefault="00B31277"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4.67</w:t>
            </w:r>
            <w:r w:rsidR="00E90564">
              <w:rPr>
                <w:rFonts w:ascii="Times New Roman" w:hAnsi="Times New Roman" w:cs="Times New Roman"/>
                <w:sz w:val="28"/>
                <w:szCs w:val="28"/>
              </w:rPr>
              <w:t>%</w:t>
            </w:r>
          </w:p>
        </w:tc>
      </w:tr>
      <w:tr w:rsidR="00DD2710" w:rsidTr="00E90564">
        <w:tc>
          <w:tcPr>
            <w:tcW w:w="1885" w:type="dxa"/>
          </w:tcPr>
          <w:p w:rsidR="00DD2710" w:rsidRDefault="00E57177"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Lớp 6</w:t>
            </w:r>
          </w:p>
        </w:tc>
        <w:tc>
          <w:tcPr>
            <w:tcW w:w="3240" w:type="dxa"/>
          </w:tcPr>
          <w:p w:rsidR="00DD2710" w:rsidRDefault="00E90564"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2.050</w:t>
            </w:r>
            <w:r w:rsidR="00E57177">
              <w:rPr>
                <w:rFonts w:ascii="Times New Roman" w:hAnsi="Times New Roman" w:cs="Times New Roman"/>
                <w:sz w:val="28"/>
                <w:szCs w:val="28"/>
              </w:rPr>
              <w:t>.000.000</w:t>
            </w:r>
          </w:p>
        </w:tc>
        <w:tc>
          <w:tcPr>
            <w:tcW w:w="2610" w:type="dxa"/>
          </w:tcPr>
          <w:p w:rsidR="00DD2710" w:rsidRDefault="00B31277"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13.3</w:t>
            </w:r>
            <w:r w:rsidR="00E90564">
              <w:rPr>
                <w:rFonts w:ascii="Times New Roman" w:hAnsi="Times New Roman" w:cs="Times New Roman"/>
                <w:sz w:val="28"/>
                <w:szCs w:val="28"/>
              </w:rPr>
              <w:t>%</w:t>
            </w:r>
          </w:p>
        </w:tc>
      </w:tr>
      <w:tr w:rsidR="00DD2710" w:rsidTr="00E90564">
        <w:tc>
          <w:tcPr>
            <w:tcW w:w="1885" w:type="dxa"/>
          </w:tcPr>
          <w:p w:rsidR="00DD2710" w:rsidRDefault="00E57177"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Lớp 7</w:t>
            </w:r>
          </w:p>
        </w:tc>
        <w:tc>
          <w:tcPr>
            <w:tcW w:w="3240" w:type="dxa"/>
          </w:tcPr>
          <w:p w:rsidR="00DD2710" w:rsidRDefault="00E90564"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2.754</w:t>
            </w:r>
            <w:r w:rsidR="00E57177">
              <w:rPr>
                <w:rFonts w:ascii="Times New Roman" w:hAnsi="Times New Roman" w:cs="Times New Roman"/>
                <w:sz w:val="28"/>
                <w:szCs w:val="28"/>
              </w:rPr>
              <w:t>.000.000</w:t>
            </w:r>
          </w:p>
        </w:tc>
        <w:tc>
          <w:tcPr>
            <w:tcW w:w="2610" w:type="dxa"/>
          </w:tcPr>
          <w:p w:rsidR="00DD2710" w:rsidRDefault="00B31277"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17.87</w:t>
            </w:r>
            <w:r w:rsidR="00E90564">
              <w:rPr>
                <w:rFonts w:ascii="Times New Roman" w:hAnsi="Times New Roman" w:cs="Times New Roman"/>
                <w:sz w:val="28"/>
                <w:szCs w:val="28"/>
              </w:rPr>
              <w:t>%</w:t>
            </w:r>
          </w:p>
        </w:tc>
      </w:tr>
      <w:tr w:rsidR="00DD2710" w:rsidTr="00E90564">
        <w:tc>
          <w:tcPr>
            <w:tcW w:w="1885" w:type="dxa"/>
          </w:tcPr>
          <w:p w:rsidR="00DD2710" w:rsidRDefault="00E57177"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lastRenderedPageBreak/>
              <w:t>Lớp 8</w:t>
            </w:r>
          </w:p>
        </w:tc>
        <w:tc>
          <w:tcPr>
            <w:tcW w:w="3240" w:type="dxa"/>
          </w:tcPr>
          <w:p w:rsidR="00DD2710" w:rsidRDefault="00B31277"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3.020</w:t>
            </w:r>
            <w:r w:rsidR="00E57177">
              <w:rPr>
                <w:rFonts w:ascii="Times New Roman" w:hAnsi="Times New Roman" w:cs="Times New Roman"/>
                <w:sz w:val="28"/>
                <w:szCs w:val="28"/>
              </w:rPr>
              <w:t>.000.000</w:t>
            </w:r>
          </w:p>
        </w:tc>
        <w:tc>
          <w:tcPr>
            <w:tcW w:w="2610" w:type="dxa"/>
          </w:tcPr>
          <w:p w:rsidR="00DD2710" w:rsidRDefault="00B31277"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19.6</w:t>
            </w:r>
            <w:r w:rsidR="00E90564">
              <w:rPr>
                <w:rFonts w:ascii="Times New Roman" w:hAnsi="Times New Roman" w:cs="Times New Roman"/>
                <w:sz w:val="28"/>
                <w:szCs w:val="28"/>
              </w:rPr>
              <w:t>%</w:t>
            </w:r>
          </w:p>
        </w:tc>
      </w:tr>
      <w:tr w:rsidR="00DD2710" w:rsidTr="00E90564">
        <w:tc>
          <w:tcPr>
            <w:tcW w:w="1885" w:type="dxa"/>
          </w:tcPr>
          <w:p w:rsidR="00DD2710" w:rsidRDefault="00E57177"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Lớp 9</w:t>
            </w:r>
          </w:p>
        </w:tc>
        <w:tc>
          <w:tcPr>
            <w:tcW w:w="3240" w:type="dxa"/>
          </w:tcPr>
          <w:p w:rsidR="00DD2710" w:rsidRDefault="00E90564"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5.870</w:t>
            </w:r>
            <w:r w:rsidR="00E57177">
              <w:rPr>
                <w:rFonts w:ascii="Times New Roman" w:hAnsi="Times New Roman" w:cs="Times New Roman"/>
                <w:sz w:val="28"/>
                <w:szCs w:val="28"/>
              </w:rPr>
              <w:t>.000.000</w:t>
            </w:r>
          </w:p>
        </w:tc>
        <w:tc>
          <w:tcPr>
            <w:tcW w:w="2610" w:type="dxa"/>
          </w:tcPr>
          <w:p w:rsidR="00DD2710" w:rsidRDefault="00B31277"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38.1</w:t>
            </w:r>
            <w:r w:rsidR="00E90564">
              <w:rPr>
                <w:rFonts w:ascii="Times New Roman" w:hAnsi="Times New Roman" w:cs="Times New Roman"/>
                <w:sz w:val="28"/>
                <w:szCs w:val="28"/>
              </w:rPr>
              <w:t>%</w:t>
            </w:r>
          </w:p>
        </w:tc>
      </w:tr>
      <w:tr w:rsidR="00E57177" w:rsidTr="00E90564">
        <w:tc>
          <w:tcPr>
            <w:tcW w:w="1885" w:type="dxa"/>
          </w:tcPr>
          <w:p w:rsidR="00E57177" w:rsidRPr="00E90564" w:rsidRDefault="00E57177" w:rsidP="00B51109">
            <w:pPr>
              <w:spacing w:line="276" w:lineRule="auto"/>
              <w:jc w:val="center"/>
              <w:rPr>
                <w:rFonts w:ascii="Times New Roman" w:hAnsi="Times New Roman" w:cs="Times New Roman"/>
                <w:i/>
                <w:sz w:val="28"/>
                <w:szCs w:val="28"/>
              </w:rPr>
            </w:pPr>
            <w:r w:rsidRPr="00E90564">
              <w:rPr>
                <w:rFonts w:ascii="Times New Roman" w:hAnsi="Times New Roman" w:cs="Times New Roman"/>
                <w:i/>
                <w:sz w:val="28"/>
                <w:szCs w:val="28"/>
              </w:rPr>
              <w:t>Tổng doanh số</w:t>
            </w:r>
          </w:p>
        </w:tc>
        <w:tc>
          <w:tcPr>
            <w:tcW w:w="3240" w:type="dxa"/>
          </w:tcPr>
          <w:p w:rsidR="00E57177" w:rsidRPr="00E90564" w:rsidRDefault="00B31277" w:rsidP="00B51109">
            <w:pPr>
              <w:spacing w:line="276" w:lineRule="auto"/>
              <w:jc w:val="center"/>
              <w:rPr>
                <w:rFonts w:ascii="Times New Roman" w:hAnsi="Times New Roman" w:cs="Times New Roman"/>
                <w:i/>
                <w:sz w:val="28"/>
                <w:szCs w:val="28"/>
              </w:rPr>
            </w:pPr>
            <w:r>
              <w:rPr>
                <w:rFonts w:ascii="Times New Roman" w:hAnsi="Times New Roman" w:cs="Times New Roman"/>
                <w:i/>
                <w:sz w:val="28"/>
                <w:szCs w:val="28"/>
              </w:rPr>
              <w:t>15.408</w:t>
            </w:r>
            <w:r w:rsidR="00E57177" w:rsidRPr="00E90564">
              <w:rPr>
                <w:rFonts w:ascii="Times New Roman" w:hAnsi="Times New Roman" w:cs="Times New Roman"/>
                <w:i/>
                <w:sz w:val="28"/>
                <w:szCs w:val="28"/>
              </w:rPr>
              <w:t>.000.000</w:t>
            </w:r>
          </w:p>
        </w:tc>
        <w:tc>
          <w:tcPr>
            <w:tcW w:w="2610" w:type="dxa"/>
          </w:tcPr>
          <w:p w:rsidR="00E57177" w:rsidRPr="00E90564" w:rsidRDefault="00E57177" w:rsidP="00B51109">
            <w:pPr>
              <w:spacing w:line="276" w:lineRule="auto"/>
              <w:jc w:val="center"/>
              <w:rPr>
                <w:rFonts w:ascii="Times New Roman" w:hAnsi="Times New Roman" w:cs="Times New Roman"/>
                <w:i/>
                <w:sz w:val="28"/>
                <w:szCs w:val="28"/>
              </w:rPr>
            </w:pPr>
            <w:r w:rsidRPr="00E90564">
              <w:rPr>
                <w:rFonts w:ascii="Times New Roman" w:hAnsi="Times New Roman" w:cs="Times New Roman"/>
                <w:i/>
                <w:sz w:val="28"/>
                <w:szCs w:val="28"/>
              </w:rPr>
              <w:t>100%</w:t>
            </w:r>
          </w:p>
        </w:tc>
      </w:tr>
    </w:tbl>
    <w:p w:rsidR="00DD2710" w:rsidRDefault="00E90564" w:rsidP="00B51109">
      <w:pPr>
        <w:spacing w:line="276" w:lineRule="auto"/>
        <w:rPr>
          <w:rFonts w:ascii="Times New Roman" w:hAnsi="Times New Roman" w:cs="Times New Roman"/>
          <w:b/>
          <w:i/>
          <w:sz w:val="28"/>
          <w:szCs w:val="28"/>
        </w:rPr>
      </w:pPr>
      <w:r>
        <w:rPr>
          <w:rFonts w:ascii="Times New Roman" w:hAnsi="Times New Roman" w:cs="Times New Roman"/>
          <w:b/>
          <w:i/>
          <w:sz w:val="28"/>
          <w:szCs w:val="28"/>
        </w:rPr>
        <w:t>Bảng 1: Doanh số năm học 2016 – 2017 theo lớp.</w:t>
      </w:r>
    </w:p>
    <w:p w:rsidR="00E90564" w:rsidRPr="00E90564" w:rsidRDefault="00E90564" w:rsidP="00B51109">
      <w:pPr>
        <w:spacing w:line="276" w:lineRule="auto"/>
        <w:rPr>
          <w:rFonts w:ascii="Times New Roman" w:hAnsi="Times New Roman" w:cs="Times New Roman"/>
          <w:sz w:val="28"/>
          <w:szCs w:val="28"/>
        </w:rPr>
      </w:pPr>
    </w:p>
    <w:tbl>
      <w:tblPr>
        <w:tblStyle w:val="TableGrid"/>
        <w:tblW w:w="0" w:type="auto"/>
        <w:tblLook w:val="04A0" w:firstRow="1" w:lastRow="0" w:firstColumn="1" w:lastColumn="0" w:noHBand="0" w:noVBand="1"/>
      </w:tblPr>
      <w:tblGrid>
        <w:gridCol w:w="1885"/>
        <w:gridCol w:w="3240"/>
        <w:gridCol w:w="2610"/>
      </w:tblGrid>
      <w:tr w:rsidR="00E90564" w:rsidRPr="00E90564" w:rsidTr="002D24B5">
        <w:tc>
          <w:tcPr>
            <w:tcW w:w="1885" w:type="dxa"/>
          </w:tcPr>
          <w:p w:rsidR="00E90564" w:rsidRPr="00E90564" w:rsidRDefault="00E90564" w:rsidP="00B51109">
            <w:pPr>
              <w:spacing w:line="276" w:lineRule="auto"/>
              <w:jc w:val="center"/>
              <w:rPr>
                <w:rFonts w:ascii="Times New Roman" w:hAnsi="Times New Roman" w:cs="Times New Roman"/>
                <w:b/>
                <w:i/>
                <w:sz w:val="28"/>
                <w:szCs w:val="28"/>
              </w:rPr>
            </w:pPr>
            <w:r w:rsidRPr="00E90564">
              <w:rPr>
                <w:rFonts w:ascii="Times New Roman" w:hAnsi="Times New Roman" w:cs="Times New Roman"/>
                <w:b/>
                <w:i/>
                <w:sz w:val="28"/>
                <w:szCs w:val="28"/>
              </w:rPr>
              <w:t>Khóa học</w:t>
            </w:r>
          </w:p>
        </w:tc>
        <w:tc>
          <w:tcPr>
            <w:tcW w:w="3240" w:type="dxa"/>
          </w:tcPr>
          <w:p w:rsidR="00E90564" w:rsidRPr="00E90564" w:rsidRDefault="00E90564" w:rsidP="00B51109">
            <w:pPr>
              <w:spacing w:line="276" w:lineRule="auto"/>
              <w:jc w:val="center"/>
              <w:rPr>
                <w:rFonts w:ascii="Times New Roman" w:hAnsi="Times New Roman" w:cs="Times New Roman"/>
                <w:b/>
                <w:i/>
                <w:sz w:val="28"/>
                <w:szCs w:val="28"/>
              </w:rPr>
            </w:pPr>
            <w:r>
              <w:rPr>
                <w:rFonts w:ascii="Times New Roman" w:hAnsi="Times New Roman" w:cs="Times New Roman"/>
                <w:b/>
                <w:i/>
                <w:sz w:val="28"/>
                <w:szCs w:val="28"/>
              </w:rPr>
              <w:t>Tổng d</w:t>
            </w:r>
            <w:r w:rsidRPr="00E90564">
              <w:rPr>
                <w:rFonts w:ascii="Times New Roman" w:hAnsi="Times New Roman" w:cs="Times New Roman"/>
                <w:b/>
                <w:i/>
                <w:sz w:val="28"/>
                <w:szCs w:val="28"/>
              </w:rPr>
              <w:t>oanh số (đồng)</w:t>
            </w:r>
          </w:p>
        </w:tc>
        <w:tc>
          <w:tcPr>
            <w:tcW w:w="2610" w:type="dxa"/>
          </w:tcPr>
          <w:p w:rsidR="00E90564" w:rsidRPr="00E90564" w:rsidRDefault="00E90564" w:rsidP="00B51109">
            <w:pPr>
              <w:spacing w:line="276" w:lineRule="auto"/>
              <w:jc w:val="center"/>
              <w:rPr>
                <w:rFonts w:ascii="Times New Roman" w:hAnsi="Times New Roman" w:cs="Times New Roman"/>
                <w:b/>
                <w:i/>
                <w:sz w:val="28"/>
                <w:szCs w:val="28"/>
              </w:rPr>
            </w:pPr>
            <w:r w:rsidRPr="00E90564">
              <w:rPr>
                <w:rFonts w:ascii="Times New Roman" w:hAnsi="Times New Roman" w:cs="Times New Roman"/>
                <w:b/>
                <w:i/>
                <w:sz w:val="28"/>
                <w:szCs w:val="28"/>
              </w:rPr>
              <w:t>Tỉ trọng</w:t>
            </w:r>
          </w:p>
        </w:tc>
      </w:tr>
      <w:tr w:rsidR="00E90564" w:rsidTr="002D24B5">
        <w:tc>
          <w:tcPr>
            <w:tcW w:w="1885" w:type="dxa"/>
          </w:tcPr>
          <w:p w:rsidR="00E90564" w:rsidRDefault="00E90564"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Lớp 3</w:t>
            </w:r>
          </w:p>
        </w:tc>
        <w:tc>
          <w:tcPr>
            <w:tcW w:w="3240" w:type="dxa"/>
          </w:tcPr>
          <w:p w:rsidR="00E90564" w:rsidRDefault="00E90564"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853.000.000</w:t>
            </w:r>
          </w:p>
        </w:tc>
        <w:tc>
          <w:tcPr>
            <w:tcW w:w="2610" w:type="dxa"/>
          </w:tcPr>
          <w:p w:rsidR="00E90564" w:rsidRDefault="00E90564"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4,13%</w:t>
            </w:r>
          </w:p>
        </w:tc>
      </w:tr>
      <w:tr w:rsidR="00E90564" w:rsidTr="002D24B5">
        <w:tc>
          <w:tcPr>
            <w:tcW w:w="1885" w:type="dxa"/>
          </w:tcPr>
          <w:p w:rsidR="00E90564" w:rsidRDefault="00E90564"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Lớp 4</w:t>
            </w:r>
          </w:p>
        </w:tc>
        <w:tc>
          <w:tcPr>
            <w:tcW w:w="3240" w:type="dxa"/>
          </w:tcPr>
          <w:p w:rsidR="00E90564" w:rsidRDefault="00E90564"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723.000.000</w:t>
            </w:r>
          </w:p>
        </w:tc>
        <w:tc>
          <w:tcPr>
            <w:tcW w:w="2610" w:type="dxa"/>
          </w:tcPr>
          <w:p w:rsidR="00E90564" w:rsidRDefault="00E90564"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3,5%</w:t>
            </w:r>
          </w:p>
        </w:tc>
      </w:tr>
      <w:tr w:rsidR="00E90564" w:rsidTr="002D24B5">
        <w:tc>
          <w:tcPr>
            <w:tcW w:w="1885" w:type="dxa"/>
          </w:tcPr>
          <w:p w:rsidR="00E90564" w:rsidRDefault="00E90564"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Lớp 5</w:t>
            </w:r>
          </w:p>
        </w:tc>
        <w:tc>
          <w:tcPr>
            <w:tcW w:w="3240" w:type="dxa"/>
          </w:tcPr>
          <w:p w:rsidR="00E90564" w:rsidRDefault="00E90564"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1.620.000.000</w:t>
            </w:r>
          </w:p>
        </w:tc>
        <w:tc>
          <w:tcPr>
            <w:tcW w:w="2610" w:type="dxa"/>
          </w:tcPr>
          <w:p w:rsidR="00E90564" w:rsidRDefault="00E90564"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7,84%</w:t>
            </w:r>
          </w:p>
        </w:tc>
      </w:tr>
      <w:tr w:rsidR="00E90564" w:rsidTr="002D24B5">
        <w:tc>
          <w:tcPr>
            <w:tcW w:w="1885" w:type="dxa"/>
          </w:tcPr>
          <w:p w:rsidR="00E90564" w:rsidRDefault="00E90564"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Lớp 6</w:t>
            </w:r>
          </w:p>
        </w:tc>
        <w:tc>
          <w:tcPr>
            <w:tcW w:w="3240" w:type="dxa"/>
          </w:tcPr>
          <w:p w:rsidR="00E90564" w:rsidRDefault="00E90564"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2.784.000.000</w:t>
            </w:r>
          </w:p>
        </w:tc>
        <w:tc>
          <w:tcPr>
            <w:tcW w:w="2610" w:type="dxa"/>
          </w:tcPr>
          <w:p w:rsidR="00E90564" w:rsidRDefault="00E90564"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13,48%</w:t>
            </w:r>
          </w:p>
        </w:tc>
      </w:tr>
      <w:tr w:rsidR="00E90564" w:rsidTr="002D24B5">
        <w:tc>
          <w:tcPr>
            <w:tcW w:w="1885" w:type="dxa"/>
          </w:tcPr>
          <w:p w:rsidR="00E90564" w:rsidRDefault="00E90564"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Lớp 7</w:t>
            </w:r>
          </w:p>
        </w:tc>
        <w:tc>
          <w:tcPr>
            <w:tcW w:w="3240" w:type="dxa"/>
          </w:tcPr>
          <w:p w:rsidR="00E90564" w:rsidRDefault="00E90564"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3.205.000.000</w:t>
            </w:r>
          </w:p>
        </w:tc>
        <w:tc>
          <w:tcPr>
            <w:tcW w:w="2610" w:type="dxa"/>
          </w:tcPr>
          <w:p w:rsidR="00E90564" w:rsidRDefault="00E90564"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15,52%</w:t>
            </w:r>
          </w:p>
        </w:tc>
      </w:tr>
      <w:tr w:rsidR="00E90564" w:rsidTr="002D24B5">
        <w:tc>
          <w:tcPr>
            <w:tcW w:w="1885" w:type="dxa"/>
          </w:tcPr>
          <w:p w:rsidR="00E90564" w:rsidRDefault="00E90564"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Lớp 8</w:t>
            </w:r>
          </w:p>
        </w:tc>
        <w:tc>
          <w:tcPr>
            <w:tcW w:w="3240" w:type="dxa"/>
          </w:tcPr>
          <w:p w:rsidR="00E90564" w:rsidRDefault="00E90564"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3.586.000.000</w:t>
            </w:r>
          </w:p>
        </w:tc>
        <w:tc>
          <w:tcPr>
            <w:tcW w:w="2610" w:type="dxa"/>
          </w:tcPr>
          <w:p w:rsidR="00E90564" w:rsidRDefault="00E90564"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17,37%</w:t>
            </w:r>
          </w:p>
        </w:tc>
      </w:tr>
      <w:tr w:rsidR="00E90564" w:rsidTr="002D24B5">
        <w:tc>
          <w:tcPr>
            <w:tcW w:w="1885" w:type="dxa"/>
          </w:tcPr>
          <w:p w:rsidR="00E90564" w:rsidRDefault="00E90564"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Lớp 9</w:t>
            </w:r>
          </w:p>
        </w:tc>
        <w:tc>
          <w:tcPr>
            <w:tcW w:w="3240" w:type="dxa"/>
          </w:tcPr>
          <w:p w:rsidR="00E90564" w:rsidRDefault="00E90564"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7.881.000.000</w:t>
            </w:r>
          </w:p>
        </w:tc>
        <w:tc>
          <w:tcPr>
            <w:tcW w:w="2610" w:type="dxa"/>
          </w:tcPr>
          <w:p w:rsidR="00E90564" w:rsidRDefault="00E90564" w:rsidP="00B51109">
            <w:pPr>
              <w:spacing w:line="276" w:lineRule="auto"/>
              <w:jc w:val="center"/>
              <w:rPr>
                <w:rFonts w:ascii="Times New Roman" w:hAnsi="Times New Roman" w:cs="Times New Roman"/>
                <w:sz w:val="28"/>
                <w:szCs w:val="28"/>
              </w:rPr>
            </w:pPr>
            <w:r>
              <w:rPr>
                <w:rFonts w:ascii="Times New Roman" w:hAnsi="Times New Roman" w:cs="Times New Roman"/>
                <w:sz w:val="28"/>
                <w:szCs w:val="28"/>
              </w:rPr>
              <w:t>38,16%</w:t>
            </w:r>
          </w:p>
        </w:tc>
      </w:tr>
      <w:tr w:rsidR="00E90564" w:rsidRPr="00E90564" w:rsidTr="002D24B5">
        <w:tc>
          <w:tcPr>
            <w:tcW w:w="1885" w:type="dxa"/>
          </w:tcPr>
          <w:p w:rsidR="00E90564" w:rsidRPr="00E90564" w:rsidRDefault="00E90564" w:rsidP="00B51109">
            <w:pPr>
              <w:spacing w:line="276" w:lineRule="auto"/>
              <w:jc w:val="center"/>
              <w:rPr>
                <w:rFonts w:ascii="Times New Roman" w:hAnsi="Times New Roman" w:cs="Times New Roman"/>
                <w:i/>
                <w:sz w:val="28"/>
                <w:szCs w:val="28"/>
              </w:rPr>
            </w:pPr>
            <w:r w:rsidRPr="00E90564">
              <w:rPr>
                <w:rFonts w:ascii="Times New Roman" w:hAnsi="Times New Roman" w:cs="Times New Roman"/>
                <w:i/>
                <w:sz w:val="28"/>
                <w:szCs w:val="28"/>
              </w:rPr>
              <w:t>Tổng doanh số</w:t>
            </w:r>
          </w:p>
        </w:tc>
        <w:tc>
          <w:tcPr>
            <w:tcW w:w="3240" w:type="dxa"/>
          </w:tcPr>
          <w:p w:rsidR="00E90564" w:rsidRPr="00E90564" w:rsidRDefault="00E90564" w:rsidP="00B51109">
            <w:pPr>
              <w:spacing w:line="276" w:lineRule="auto"/>
              <w:jc w:val="center"/>
              <w:rPr>
                <w:rFonts w:ascii="Times New Roman" w:hAnsi="Times New Roman" w:cs="Times New Roman"/>
                <w:i/>
                <w:sz w:val="28"/>
                <w:szCs w:val="28"/>
              </w:rPr>
            </w:pPr>
            <w:r w:rsidRPr="00E90564">
              <w:rPr>
                <w:rFonts w:ascii="Times New Roman" w:hAnsi="Times New Roman" w:cs="Times New Roman"/>
                <w:i/>
                <w:sz w:val="28"/>
                <w:szCs w:val="28"/>
              </w:rPr>
              <w:t>20.652.000.000</w:t>
            </w:r>
          </w:p>
        </w:tc>
        <w:tc>
          <w:tcPr>
            <w:tcW w:w="2610" w:type="dxa"/>
          </w:tcPr>
          <w:p w:rsidR="00E90564" w:rsidRPr="00E90564" w:rsidRDefault="00E90564" w:rsidP="00B51109">
            <w:pPr>
              <w:spacing w:line="276" w:lineRule="auto"/>
              <w:jc w:val="center"/>
              <w:rPr>
                <w:rFonts w:ascii="Times New Roman" w:hAnsi="Times New Roman" w:cs="Times New Roman"/>
                <w:i/>
                <w:sz w:val="28"/>
                <w:szCs w:val="28"/>
              </w:rPr>
            </w:pPr>
            <w:r w:rsidRPr="00E90564">
              <w:rPr>
                <w:rFonts w:ascii="Times New Roman" w:hAnsi="Times New Roman" w:cs="Times New Roman"/>
                <w:i/>
                <w:sz w:val="28"/>
                <w:szCs w:val="28"/>
              </w:rPr>
              <w:t>100%</w:t>
            </w:r>
          </w:p>
        </w:tc>
      </w:tr>
    </w:tbl>
    <w:p w:rsidR="00E36BD3" w:rsidRDefault="00E90564" w:rsidP="00B51109">
      <w:pPr>
        <w:spacing w:line="276" w:lineRule="auto"/>
        <w:rPr>
          <w:rFonts w:ascii="Times New Roman" w:hAnsi="Times New Roman" w:cs="Times New Roman"/>
          <w:b/>
          <w:i/>
          <w:sz w:val="28"/>
          <w:szCs w:val="28"/>
        </w:rPr>
      </w:pPr>
      <w:r>
        <w:rPr>
          <w:rFonts w:ascii="Times New Roman" w:hAnsi="Times New Roman" w:cs="Times New Roman"/>
          <w:b/>
          <w:i/>
          <w:sz w:val="28"/>
          <w:szCs w:val="28"/>
        </w:rPr>
        <w:t>Bả</w:t>
      </w:r>
      <w:r w:rsidR="00B31277">
        <w:rPr>
          <w:rFonts w:ascii="Times New Roman" w:hAnsi="Times New Roman" w:cs="Times New Roman"/>
          <w:b/>
          <w:i/>
          <w:sz w:val="28"/>
          <w:szCs w:val="28"/>
        </w:rPr>
        <w:t>ng 2</w:t>
      </w:r>
      <w:r>
        <w:rPr>
          <w:rFonts w:ascii="Times New Roman" w:hAnsi="Times New Roman" w:cs="Times New Roman"/>
          <w:b/>
          <w:i/>
          <w:sz w:val="28"/>
          <w:szCs w:val="28"/>
        </w:rPr>
        <w:t>: Doanh số năm học 2017 – 2018 theo lớp.</w:t>
      </w:r>
    </w:p>
    <w:p w:rsidR="00C01E85" w:rsidRPr="00C01E85" w:rsidRDefault="00C01E85" w:rsidP="00B51109">
      <w:pPr>
        <w:spacing w:line="276" w:lineRule="auto"/>
        <w:rPr>
          <w:rFonts w:ascii="Times New Roman" w:hAnsi="Times New Roman" w:cs="Times New Roman"/>
          <w:sz w:val="28"/>
          <w:szCs w:val="28"/>
        </w:rPr>
      </w:pPr>
      <w:r>
        <w:rPr>
          <w:rFonts w:ascii="Times New Roman" w:hAnsi="Times New Roman" w:cs="Times New Roman"/>
          <w:sz w:val="28"/>
          <w:szCs w:val="28"/>
        </w:rPr>
        <w:t>Ta có thể thấy rõ</w:t>
      </w:r>
    </w:p>
    <w:p w:rsidR="00E90564" w:rsidRDefault="006260C6" w:rsidP="00B51109">
      <w:pPr>
        <w:spacing w:line="276" w:lineRule="auto"/>
        <w:rPr>
          <w:rFonts w:ascii="Times New Roman" w:hAnsi="Times New Roman" w:cs="Times New Roman"/>
          <w:sz w:val="28"/>
          <w:szCs w:val="28"/>
        </w:rPr>
      </w:pPr>
      <w:r>
        <w:rPr>
          <w:rFonts w:ascii="Times New Roman" w:hAnsi="Times New Roman" w:cs="Times New Roman"/>
          <w:noProof/>
          <w:sz w:val="28"/>
          <w:szCs w:val="28"/>
        </w:rPr>
        <w:drawing>
          <wp:inline distT="0" distB="0" distL="0" distR="0">
            <wp:extent cx="6039293" cy="3200400"/>
            <wp:effectExtent l="0" t="0" r="0" b="0"/>
            <wp:docPr id="21" name="Chart 21"/>
            <wp:cNvGraphicFramePr/>
            <a:graphic xmlns:a="http://schemas.openxmlformats.org/drawingml/2006/main">
              <a:graphicData uri="http://schemas.openxmlformats.org/drawingml/2006/chart">
                <c:chart xmlns:c="http://schemas.openxmlformats.org/drawingml/2006/chart" xmlns:r="http://schemas.openxmlformats.org/officeDocument/2006/relationships" r:id="rId47"/>
              </a:graphicData>
            </a:graphic>
          </wp:inline>
        </w:drawing>
      </w:r>
    </w:p>
    <w:p w:rsidR="006260C6" w:rsidRDefault="006260C6" w:rsidP="00B51109">
      <w:pPr>
        <w:spacing w:line="276" w:lineRule="auto"/>
        <w:rPr>
          <w:rFonts w:ascii="Times New Roman" w:hAnsi="Times New Roman" w:cs="Times New Roman"/>
          <w:i/>
          <w:sz w:val="28"/>
          <w:szCs w:val="28"/>
        </w:rPr>
      </w:pPr>
      <w:r w:rsidRPr="006260C6">
        <w:rPr>
          <w:rFonts w:ascii="Times New Roman" w:hAnsi="Times New Roman" w:cs="Times New Roman"/>
          <w:b/>
          <w:i/>
          <w:sz w:val="28"/>
          <w:szCs w:val="28"/>
        </w:rPr>
        <w:t>Biểu đồ</w:t>
      </w:r>
      <w:r>
        <w:rPr>
          <w:rFonts w:ascii="Times New Roman" w:hAnsi="Times New Roman" w:cs="Times New Roman"/>
          <w:b/>
          <w:i/>
          <w:sz w:val="28"/>
          <w:szCs w:val="28"/>
        </w:rPr>
        <w:t xml:space="preserve"> 1: D</w:t>
      </w:r>
      <w:r w:rsidRPr="006260C6">
        <w:rPr>
          <w:rFonts w:ascii="Times New Roman" w:hAnsi="Times New Roman" w:cs="Times New Roman"/>
          <w:b/>
          <w:i/>
          <w:sz w:val="28"/>
          <w:szCs w:val="28"/>
        </w:rPr>
        <w:t>oanh số khóa “Luyện thi vào 10</w:t>
      </w:r>
      <w:r>
        <w:rPr>
          <w:rFonts w:ascii="Times New Roman" w:hAnsi="Times New Roman" w:cs="Times New Roman"/>
          <w:b/>
          <w:i/>
          <w:sz w:val="28"/>
          <w:szCs w:val="28"/>
        </w:rPr>
        <w:t>”</w:t>
      </w:r>
      <w:r w:rsidRPr="006260C6">
        <w:rPr>
          <w:rFonts w:ascii="Times New Roman" w:hAnsi="Times New Roman" w:cs="Times New Roman"/>
          <w:b/>
          <w:i/>
          <w:sz w:val="28"/>
          <w:szCs w:val="28"/>
        </w:rPr>
        <w:t xml:space="preserve"> qua các tháng trong năm học 2017 </w:t>
      </w:r>
      <w:r>
        <w:rPr>
          <w:rFonts w:ascii="Times New Roman" w:hAnsi="Times New Roman" w:cs="Times New Roman"/>
          <w:b/>
          <w:i/>
          <w:sz w:val="28"/>
          <w:szCs w:val="28"/>
        </w:rPr>
        <w:t>–</w:t>
      </w:r>
      <w:r w:rsidRPr="006260C6">
        <w:rPr>
          <w:rFonts w:ascii="Times New Roman" w:hAnsi="Times New Roman" w:cs="Times New Roman"/>
          <w:b/>
          <w:i/>
          <w:sz w:val="28"/>
          <w:szCs w:val="28"/>
        </w:rPr>
        <w:t xml:space="preserve"> 2018</w:t>
      </w:r>
      <w:r>
        <w:rPr>
          <w:rFonts w:ascii="Times New Roman" w:hAnsi="Times New Roman" w:cs="Times New Roman"/>
          <w:b/>
          <w:i/>
          <w:sz w:val="28"/>
          <w:szCs w:val="28"/>
        </w:rPr>
        <w:t xml:space="preserve"> </w:t>
      </w:r>
      <w:r w:rsidRPr="006260C6">
        <w:rPr>
          <w:rFonts w:ascii="Times New Roman" w:hAnsi="Times New Roman" w:cs="Times New Roman"/>
          <w:i/>
          <w:sz w:val="28"/>
          <w:szCs w:val="28"/>
        </w:rPr>
        <w:t>(đơn vị: triệu đồng)</w:t>
      </w:r>
    </w:p>
    <w:p w:rsidR="006260C6" w:rsidRDefault="006260C6" w:rsidP="00B51109">
      <w:pPr>
        <w:spacing w:line="276" w:lineRule="auto"/>
        <w:rPr>
          <w:rFonts w:ascii="Times New Roman" w:hAnsi="Times New Roman" w:cs="Times New Roman"/>
          <w:b/>
          <w:i/>
          <w:sz w:val="28"/>
          <w:szCs w:val="28"/>
        </w:rPr>
      </w:pPr>
      <w:r>
        <w:rPr>
          <w:rFonts w:ascii="Times New Roman" w:hAnsi="Times New Roman" w:cs="Times New Roman"/>
          <w:b/>
          <w:i/>
          <w:noProof/>
          <w:sz w:val="28"/>
          <w:szCs w:val="28"/>
        </w:rPr>
        <w:lastRenderedPageBreak/>
        <w:drawing>
          <wp:inline distT="0" distB="0" distL="0" distR="0">
            <wp:extent cx="6113145" cy="3753293"/>
            <wp:effectExtent l="0" t="0" r="1905" b="0"/>
            <wp:docPr id="31" name="Chart 31"/>
            <wp:cNvGraphicFramePr/>
            <a:graphic xmlns:a="http://schemas.openxmlformats.org/drawingml/2006/main">
              <a:graphicData uri="http://schemas.openxmlformats.org/drawingml/2006/chart">
                <c:chart xmlns:c="http://schemas.openxmlformats.org/drawingml/2006/chart" xmlns:r="http://schemas.openxmlformats.org/officeDocument/2006/relationships" r:id="rId48"/>
              </a:graphicData>
            </a:graphic>
          </wp:inline>
        </w:drawing>
      </w:r>
    </w:p>
    <w:p w:rsidR="00E36BD3" w:rsidRPr="006260C6" w:rsidRDefault="00E36BD3" w:rsidP="00B51109">
      <w:pPr>
        <w:spacing w:line="276" w:lineRule="auto"/>
        <w:rPr>
          <w:rFonts w:ascii="Times New Roman" w:hAnsi="Times New Roman" w:cs="Times New Roman"/>
          <w:b/>
          <w:i/>
          <w:sz w:val="28"/>
          <w:szCs w:val="28"/>
        </w:rPr>
      </w:pPr>
      <w:r>
        <w:rPr>
          <w:rFonts w:ascii="Times New Roman" w:hAnsi="Times New Roman" w:cs="Times New Roman"/>
          <w:b/>
          <w:i/>
          <w:sz w:val="28"/>
          <w:szCs w:val="28"/>
        </w:rPr>
        <w:t>Biểu đồ 2: Cơ cấu tỉ trọng doanh số theo lớp năm học 2017 – 2018</w:t>
      </w:r>
    </w:p>
    <w:p w:rsidR="00E36BD3" w:rsidRDefault="002D27BE" w:rsidP="00B51109">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 xml:space="preserve">2.2 </w:t>
      </w:r>
      <w:r>
        <w:rPr>
          <w:rFonts w:ascii="Times New Roman" w:hAnsi="Times New Roman" w:cs="Times New Roman"/>
          <w:b/>
          <w:sz w:val="28"/>
          <w:szCs w:val="28"/>
        </w:rPr>
        <w:t>Thị trường khách hàng khóa học “Luyện thi vào 10” của Hệ thống giáo dục Họ</w:t>
      </w:r>
      <w:r w:rsidR="00E36BD3">
        <w:rPr>
          <w:rFonts w:ascii="Times New Roman" w:hAnsi="Times New Roman" w:cs="Times New Roman"/>
          <w:b/>
          <w:sz w:val="28"/>
          <w:szCs w:val="28"/>
        </w:rPr>
        <w:t>c mãi</w:t>
      </w:r>
    </w:p>
    <w:p w:rsidR="001C6166" w:rsidRDefault="00E36BD3"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Thị trường khách hàng  chủ yếu là phụ huynh, học sinh lớp 9 </w:t>
      </w:r>
      <w:r w:rsidR="001C6166">
        <w:rPr>
          <w:rFonts w:ascii="Times New Roman" w:hAnsi="Times New Roman" w:cs="Times New Roman"/>
          <w:sz w:val="28"/>
          <w:szCs w:val="28"/>
        </w:rPr>
        <w:t>có nhu cầu ôn thi vào lớp 10 các trường THPT không chuyên và lớp 10 THPT chuyên đối với môn Toán.</w:t>
      </w:r>
    </w:p>
    <w:p w:rsidR="001C6166" w:rsidRDefault="001C6166" w:rsidP="00B51109">
      <w:pPr>
        <w:spacing w:line="276" w:lineRule="auto"/>
        <w:rPr>
          <w:rFonts w:ascii="Times New Roman" w:hAnsi="Times New Roman" w:cs="Times New Roman"/>
          <w:sz w:val="28"/>
          <w:szCs w:val="28"/>
        </w:rPr>
      </w:pPr>
      <w:r>
        <w:rPr>
          <w:rFonts w:ascii="Times New Roman" w:hAnsi="Times New Roman" w:cs="Times New Roman"/>
          <w:sz w:val="28"/>
          <w:szCs w:val="28"/>
        </w:rPr>
        <w:t>Thị trường khách hàng này hiện nay đang có 65% khách hàng ở các tỉnh thành miền Trung, niềm Nam và 35% thị trường khách hàng là khách hàng ở miền Bắc (số liệu 1/2018) .  Sở dĩ có sự chênh lệch về thị trường khách hàng như vậy là do sự phát triển công nghệ thông tin, lỗi tư duy, chấp nhận khóa học ở 2 thị trường chính này khác nhau.</w:t>
      </w:r>
    </w:p>
    <w:p w:rsidR="001C6166" w:rsidRDefault="001C6166" w:rsidP="00B51109">
      <w:pPr>
        <w:spacing w:line="276" w:lineRule="auto"/>
        <w:rPr>
          <w:rFonts w:ascii="Times New Roman" w:hAnsi="Times New Roman" w:cs="Times New Roman"/>
          <w:sz w:val="28"/>
          <w:szCs w:val="28"/>
        </w:rPr>
      </w:pPr>
      <w:r>
        <w:rPr>
          <w:rFonts w:ascii="Times New Roman" w:hAnsi="Times New Roman" w:cs="Times New Roman"/>
          <w:sz w:val="28"/>
          <w:szCs w:val="28"/>
        </w:rPr>
        <w:t>Do chiến tranh chống Mỹ kéo dài đến 1975, trong thời gian đó, niềm Nam và niềm Trung được Mỹ đầu tư khá nhiều về cơ sở hạ tầng, máy móc thiết bị mới nhất nhằm biến 2 miền thành thuộc địa của chúng. Đó cũng là lợi thế khi đánh đuổi được Đế quốc Mỹ, chúng ta hiển nhiên được thừa hưởng lại toàn bộ vật chất chúng tạo dựng. Nhưng trong thời gian đó, miền Bắc vấn phải đấu tranh với giặc đói và giặc dốt</w:t>
      </w:r>
      <w:r w:rsidR="00F64D13">
        <w:rPr>
          <w:rFonts w:ascii="Times New Roman" w:hAnsi="Times New Roman" w:cs="Times New Roman"/>
          <w:sz w:val="28"/>
          <w:szCs w:val="28"/>
        </w:rPr>
        <w:t>, sự cập nhật về mọi xu hướng công nghệ thông tin đều chậm hơn.</w:t>
      </w:r>
    </w:p>
    <w:p w:rsidR="00F64D13" w:rsidRDefault="00F64D13" w:rsidP="00B51109">
      <w:pPr>
        <w:spacing w:line="276" w:lineRule="auto"/>
        <w:rPr>
          <w:rFonts w:ascii="Times New Roman" w:hAnsi="Times New Roman" w:cs="Times New Roman"/>
          <w:sz w:val="28"/>
          <w:szCs w:val="28"/>
        </w:rPr>
      </w:pPr>
      <w:r>
        <w:rPr>
          <w:rFonts w:ascii="Times New Roman" w:hAnsi="Times New Roman" w:cs="Times New Roman"/>
          <w:sz w:val="28"/>
          <w:szCs w:val="28"/>
        </w:rPr>
        <w:lastRenderedPageBreak/>
        <w:t xml:space="preserve">Đối với thị trường chấp nhận, đã làm quen với internet qua nhiều năm như miền Nam và niềm Trung, năm 2007 khi thành lập Học mãi đã rất dễ dàng tấn công vào thị trường khách hàng có nhu cầu học online ở đó khi mà là 1 trang web dẫn đầu về xu thế e – learning du nhập vào Việt Nam. Thị trường niềm Nam và niềm Trung trong 2 năm đầu Học mãi thành lập luôn chiếm gần 90% thị trường khách hàng trọng điểm của Học mãi. </w:t>
      </w:r>
    </w:p>
    <w:p w:rsidR="00F64D13" w:rsidRDefault="00F64D13" w:rsidP="00B51109">
      <w:pPr>
        <w:spacing w:line="276" w:lineRule="auto"/>
        <w:rPr>
          <w:rFonts w:ascii="Times New Roman" w:hAnsi="Times New Roman" w:cs="Times New Roman"/>
          <w:sz w:val="28"/>
          <w:szCs w:val="28"/>
        </w:rPr>
      </w:pPr>
      <w:r>
        <w:rPr>
          <w:rFonts w:ascii="Times New Roman" w:hAnsi="Times New Roman" w:cs="Times New Roman"/>
          <w:sz w:val="28"/>
          <w:szCs w:val="28"/>
        </w:rPr>
        <w:t>Thị trường khách hàng miền Bắc là thị trường khách hàng chiếm ít hơn nhưng lại là thị trường rất khắt khe với chất lượng của khóa học. Khi 2 khóa Luyện thi vào 10 chuyên CT1 và CT2 được tạo ra cũng để phục vụ chủ yếu là thị trường miền Băc khi nhu cầu chủ yếu ôn thi vào trường chuyên ở thị trường này được nhận thấy tăng mạnh. Tính đến tháng 3/2018, tổng số khách hàng đăng ký khóa học CT1 và CT2 có gần 95% là khách hàng có nơi sinh sống ở miền Bắc.</w:t>
      </w:r>
    </w:p>
    <w:p w:rsidR="00F64D13" w:rsidRPr="00E36BD3" w:rsidRDefault="00F64D13"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Thị trường khách hàng vẫn giữ vững theo thị hiếu của khách hàng </w:t>
      </w:r>
      <w:r w:rsidR="003C5B60">
        <w:rPr>
          <w:rFonts w:ascii="Times New Roman" w:hAnsi="Times New Roman" w:cs="Times New Roman"/>
          <w:sz w:val="28"/>
          <w:szCs w:val="28"/>
        </w:rPr>
        <w:t>chung đối với khóa học luyện thi vào 10 nhưng sẽ có các khóa học bổ trợ hoặc khóa học luyện thị riêng (CT1 và CT2) để đáp ứng từng nhu cầu nổi bật của từng thị trường khách hàng nhỏ.</w:t>
      </w:r>
    </w:p>
    <w:p w:rsidR="002D27BE" w:rsidRDefault="002D27BE" w:rsidP="00B51109">
      <w:pPr>
        <w:spacing w:line="276" w:lineRule="auto"/>
        <w:rPr>
          <w:rFonts w:ascii="Times New Roman" w:hAnsi="Times New Roman" w:cs="Times New Roman"/>
          <w:b/>
          <w:sz w:val="28"/>
          <w:szCs w:val="28"/>
        </w:rPr>
      </w:pPr>
      <w:r w:rsidRPr="00E17712">
        <w:rPr>
          <w:rFonts w:ascii="Times New Roman" w:hAnsi="Times New Roman" w:cs="Times New Roman"/>
          <w:b/>
          <w:sz w:val="28"/>
          <w:szCs w:val="28"/>
          <w:lang w:val="vi-VN"/>
        </w:rPr>
        <w:t xml:space="preserve">2.3 </w:t>
      </w:r>
      <w:r>
        <w:rPr>
          <w:rFonts w:ascii="Times New Roman" w:hAnsi="Times New Roman" w:cs="Times New Roman"/>
          <w:b/>
          <w:sz w:val="28"/>
          <w:szCs w:val="28"/>
        </w:rPr>
        <w:t>Hành vi của người mua khóa học “Luyện thi vào 10” của Hệ thống giáo dục Học mãi</w:t>
      </w:r>
      <w:r w:rsidR="0059784C">
        <w:rPr>
          <w:rFonts w:ascii="Times New Roman" w:hAnsi="Times New Roman" w:cs="Times New Roman"/>
          <w:b/>
          <w:sz w:val="28"/>
          <w:szCs w:val="28"/>
        </w:rPr>
        <w:t xml:space="preserve"> trong quá trình ra</w:t>
      </w:r>
      <w:r w:rsidR="001D202C">
        <w:rPr>
          <w:rFonts w:ascii="Times New Roman" w:hAnsi="Times New Roman" w:cs="Times New Roman"/>
          <w:b/>
          <w:sz w:val="28"/>
          <w:szCs w:val="28"/>
        </w:rPr>
        <w:t xml:space="preserve"> quyết định mua</w:t>
      </w:r>
    </w:p>
    <w:p w:rsidR="00E36BD3" w:rsidRPr="001D202C" w:rsidRDefault="001D202C" w:rsidP="00B51109">
      <w:pPr>
        <w:pStyle w:val="ListParagraph"/>
        <w:numPr>
          <w:ilvl w:val="0"/>
          <w:numId w:val="18"/>
        </w:numPr>
        <w:spacing w:line="276" w:lineRule="auto"/>
        <w:rPr>
          <w:rFonts w:ascii="Times New Roman" w:hAnsi="Times New Roman" w:cs="Times New Roman"/>
          <w:b/>
          <w:sz w:val="28"/>
          <w:szCs w:val="28"/>
        </w:rPr>
      </w:pPr>
      <w:r>
        <w:rPr>
          <w:rFonts w:ascii="Times New Roman" w:hAnsi="Times New Roman" w:cs="Times New Roman"/>
          <w:b/>
          <w:i/>
          <w:sz w:val="28"/>
          <w:szCs w:val="28"/>
        </w:rPr>
        <w:t>Nhận xét chung về hành vi mua của người mua khóa học “Luyện thi vào 10”</w:t>
      </w:r>
    </w:p>
    <w:p w:rsidR="001D202C" w:rsidRDefault="001D202C"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Khác với người mua các khóa học của lớp 3 đến lớp 6, người mua khóa học “Luyện thi vào 10” </w:t>
      </w:r>
      <w:r w:rsidR="00A66945">
        <w:rPr>
          <w:rFonts w:ascii="Times New Roman" w:hAnsi="Times New Roman" w:cs="Times New Roman"/>
          <w:sz w:val="28"/>
          <w:szCs w:val="28"/>
        </w:rPr>
        <w:t>thường mang đòi hỏi và kỳ vọng cao về sản phẩm ở mọi mặt: chất lượng (kiến thức), giá thành, chăm sóc sau mua.</w:t>
      </w:r>
    </w:p>
    <w:p w:rsidR="00A66945" w:rsidRPr="007D0EC9" w:rsidRDefault="00A66945" w:rsidP="00B51109">
      <w:pPr>
        <w:pStyle w:val="ListParagraph"/>
        <w:numPr>
          <w:ilvl w:val="0"/>
          <w:numId w:val="16"/>
        </w:numPr>
        <w:spacing w:line="276" w:lineRule="auto"/>
        <w:rPr>
          <w:rFonts w:ascii="Times New Roman" w:hAnsi="Times New Roman" w:cs="Times New Roman"/>
          <w:i/>
          <w:sz w:val="28"/>
          <w:szCs w:val="28"/>
          <w:u w:val="single"/>
        </w:rPr>
      </w:pPr>
      <w:r w:rsidRPr="007D0EC9">
        <w:rPr>
          <w:rFonts w:ascii="Times New Roman" w:hAnsi="Times New Roman" w:cs="Times New Roman"/>
          <w:i/>
          <w:sz w:val="28"/>
          <w:szCs w:val="28"/>
          <w:u w:val="single"/>
        </w:rPr>
        <w:t>Đòi hỏi về chất lượng (kiến thức):</w:t>
      </w:r>
    </w:p>
    <w:p w:rsidR="00A66945" w:rsidRDefault="00A619A2" w:rsidP="00B51109">
      <w:pPr>
        <w:spacing w:line="276" w:lineRule="auto"/>
        <w:rPr>
          <w:rFonts w:ascii="Times New Roman" w:hAnsi="Times New Roman" w:cs="Times New Roman"/>
          <w:sz w:val="28"/>
          <w:szCs w:val="28"/>
        </w:rPr>
      </w:pPr>
      <w:r>
        <w:rPr>
          <w:rFonts w:ascii="Times New Roman" w:hAnsi="Times New Roman" w:cs="Times New Roman"/>
          <w:sz w:val="28"/>
          <w:szCs w:val="28"/>
        </w:rPr>
        <w:t>Người tiêu dùng</w:t>
      </w:r>
      <w:r w:rsidR="00A66945">
        <w:rPr>
          <w:rFonts w:ascii="Times New Roman" w:hAnsi="Times New Roman" w:cs="Times New Roman"/>
          <w:sz w:val="28"/>
          <w:szCs w:val="28"/>
        </w:rPr>
        <w:t xml:space="preserve"> mua khóa học mang kỳ vọng, tin tưởng vào mục tiêu và nội dung khóa học nên cũng đặt ra những đòi hỏi về chất lượng như cung cấp đủ, chính xác, chi tiết hệ thống kiến thức, dạng bài tập, cách làm các dạng bài tập, lỗi sai và cách khắc phục lỗi sai hay gặp trong bài thi vào lớp 10. </w:t>
      </w:r>
      <w:r>
        <w:rPr>
          <w:rFonts w:ascii="Times New Roman" w:hAnsi="Times New Roman" w:cs="Times New Roman"/>
          <w:sz w:val="28"/>
          <w:szCs w:val="28"/>
        </w:rPr>
        <w:t>Người mua</w:t>
      </w:r>
      <w:r w:rsidR="00A66945">
        <w:rPr>
          <w:rFonts w:ascii="Times New Roman" w:hAnsi="Times New Roman" w:cs="Times New Roman"/>
          <w:sz w:val="28"/>
          <w:szCs w:val="28"/>
        </w:rPr>
        <w:t xml:space="preserve"> cũng khắt khe và xem xét kỹ đề cương khóa học hơn các khóa học lớp dưới, các chuyên đề được yêu cầu đầy đủ, dạng bài trong các chuyên đề yêu cầu đi từ dạng bài cơ bản đến nâng cao, chính xác về chi tiết nhất có thể. Hệ thống bài kiểm tra 15 phút, bài kiểm tra 45 phút, bài kiểm tra cuối chuyên đề, kiểm tra tổng hợp, bài tập tự luyện được yêu </w:t>
      </w:r>
      <w:r w:rsidR="00A66945">
        <w:rPr>
          <w:rFonts w:ascii="Times New Roman" w:hAnsi="Times New Roman" w:cs="Times New Roman"/>
          <w:sz w:val="28"/>
          <w:szCs w:val="28"/>
        </w:rPr>
        <w:lastRenderedPageBreak/>
        <w:t>cầu nguồn cung cấp dồi dào, cập nhật những thay đổi theo từng năm thi một cách nhạy bén.</w:t>
      </w:r>
    </w:p>
    <w:p w:rsidR="00A66945" w:rsidRDefault="00A66945"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Những lỗi chậm tiến độ bài giảng, lời giải chưa chi tiết hay đáp án sai thường được bỏ qua hoặc góp ý nhẹ nhàng </w:t>
      </w:r>
      <w:r w:rsidR="00BE59CB">
        <w:rPr>
          <w:rFonts w:ascii="Times New Roman" w:hAnsi="Times New Roman" w:cs="Times New Roman"/>
          <w:sz w:val="28"/>
          <w:szCs w:val="28"/>
        </w:rPr>
        <w:t>hoặc phản hồi khi được hỏi thì đối với khách hàng đã chọn mua khóa học “Luyện thi vào 10” được phản hổi rất gay gắt và nhạy cảm. Tất cả mọi yêu cầu của khách hàng mua trở nên khắt khe, kỹ càng và nhạy cảm hơn so với khách hàng mua các khóa học lớp dưới.</w:t>
      </w:r>
    </w:p>
    <w:p w:rsidR="00BE59CB" w:rsidRDefault="00BE59CB"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Yêu cầu về hỗ trợ bài giảng được đưa lên hàng đầu. </w:t>
      </w:r>
      <w:r w:rsidRPr="00A619A2">
        <w:rPr>
          <w:rFonts w:ascii="Times New Roman" w:hAnsi="Times New Roman" w:cs="Times New Roman"/>
          <w:sz w:val="28"/>
          <w:szCs w:val="28"/>
        </w:rPr>
        <w:t xml:space="preserve">Khách hàng </w:t>
      </w:r>
      <w:r>
        <w:rPr>
          <w:rFonts w:ascii="Times New Roman" w:hAnsi="Times New Roman" w:cs="Times New Roman"/>
          <w:sz w:val="28"/>
          <w:szCs w:val="28"/>
        </w:rPr>
        <w:t>hướng tới mua khóa học “Luyện thi vào 10” có có yêu cầu hỗ trợ kịp thời khi học sinh đặt ra câu hỏi hay cần hỗ trợ hơn, nhất là trong khoảng thời gian từ tháng 2 đến tháng 6.</w:t>
      </w:r>
    </w:p>
    <w:p w:rsidR="00BE59CB" w:rsidRPr="007D0EC9" w:rsidRDefault="00BE59CB" w:rsidP="00B51109">
      <w:pPr>
        <w:pStyle w:val="ListParagraph"/>
        <w:numPr>
          <w:ilvl w:val="0"/>
          <w:numId w:val="16"/>
        </w:numPr>
        <w:spacing w:line="276" w:lineRule="auto"/>
        <w:rPr>
          <w:rFonts w:ascii="Times New Roman" w:hAnsi="Times New Roman" w:cs="Times New Roman"/>
          <w:i/>
          <w:sz w:val="28"/>
          <w:szCs w:val="28"/>
          <w:u w:val="single"/>
        </w:rPr>
      </w:pPr>
      <w:r w:rsidRPr="007D0EC9">
        <w:rPr>
          <w:rFonts w:ascii="Times New Roman" w:hAnsi="Times New Roman" w:cs="Times New Roman"/>
          <w:i/>
          <w:sz w:val="28"/>
          <w:szCs w:val="28"/>
          <w:u w:val="single"/>
        </w:rPr>
        <w:t>Đòi hỏi về giá thành:</w:t>
      </w:r>
    </w:p>
    <w:p w:rsidR="00BE59CB" w:rsidRDefault="00BE59CB" w:rsidP="00B51109">
      <w:pPr>
        <w:spacing w:line="276" w:lineRule="auto"/>
        <w:rPr>
          <w:rFonts w:ascii="Times New Roman" w:hAnsi="Times New Roman" w:cs="Times New Roman"/>
          <w:sz w:val="28"/>
          <w:szCs w:val="28"/>
        </w:rPr>
      </w:pPr>
      <w:r>
        <w:rPr>
          <w:rFonts w:ascii="Times New Roman" w:hAnsi="Times New Roman" w:cs="Times New Roman"/>
          <w:sz w:val="28"/>
          <w:szCs w:val="28"/>
        </w:rPr>
        <w:t>Đi ngược lại với những đòi hỏi về chất lượng, phần lớn khách hàng lại có đòi hỏi về giá. Một phần do học phí được thu ngay từ đầu khóa học cho toàn khóa, phụ huynh ngay lập tức sẽ không cân nhắc về học phí phải chi cho mỗi môn một tháng</w:t>
      </w:r>
      <w:r w:rsidR="005E60A9">
        <w:rPr>
          <w:rFonts w:ascii="Times New Roman" w:hAnsi="Times New Roman" w:cs="Times New Roman"/>
          <w:sz w:val="28"/>
          <w:szCs w:val="28"/>
        </w:rPr>
        <w:t>. Khi tính toán ký lưỡng về số học phí bỏ ra, so sánh với việc học trực tiếp, căn cứ vào tình hình học tạp hay đặc điểm học tập của học sinh mà phụ huynh sẽ đưa ra quyết định và thái độ mềm mỏng hơn về học phí. Đòi hỏi này càng tăng cao ở phụ huynh có thu nhập trung bình đến thấp, do họ có cân nhắc về mức chi học phí sao với mức thu nhập cao hơn, đối với thu nhập của phụ huynh càng thấp, độ cân nhắc và nhạy cảm về học phí càng tăng cáo.</w:t>
      </w:r>
    </w:p>
    <w:p w:rsidR="005E60A9" w:rsidRDefault="005E60A9" w:rsidP="00B51109">
      <w:pPr>
        <w:spacing w:line="276" w:lineRule="auto"/>
        <w:rPr>
          <w:rFonts w:ascii="Times New Roman" w:hAnsi="Times New Roman" w:cs="Times New Roman"/>
          <w:sz w:val="28"/>
          <w:szCs w:val="28"/>
        </w:rPr>
      </w:pPr>
      <w:r>
        <w:rPr>
          <w:rFonts w:ascii="Times New Roman" w:hAnsi="Times New Roman" w:cs="Times New Roman"/>
          <w:sz w:val="28"/>
          <w:szCs w:val="28"/>
        </w:rPr>
        <w:t>Nếu khách hàng ở tầng lớp trung lưu trở lên, đòi hỏi này tiến dần về</w:t>
      </w:r>
      <w:r w:rsidR="00F903A3">
        <w:rPr>
          <w:rFonts w:ascii="Times New Roman" w:hAnsi="Times New Roman" w:cs="Times New Roman"/>
          <w:sz w:val="28"/>
          <w:szCs w:val="28"/>
        </w:rPr>
        <w:t xml:space="preserve"> không</w:t>
      </w:r>
      <w:r>
        <w:rPr>
          <w:rFonts w:ascii="Times New Roman" w:hAnsi="Times New Roman" w:cs="Times New Roman"/>
          <w:sz w:val="28"/>
          <w:szCs w:val="28"/>
        </w:rPr>
        <w:t>, phụ huynh sẽ có sự thoải mái khi cân nhắc giữa mức học phí và mức thu nhập của mình hơn</w:t>
      </w:r>
      <w:r w:rsidR="00F903A3">
        <w:rPr>
          <w:rFonts w:ascii="Times New Roman" w:hAnsi="Times New Roman" w:cs="Times New Roman"/>
          <w:sz w:val="28"/>
          <w:szCs w:val="28"/>
        </w:rPr>
        <w:t xml:space="preserve">. Nhưng khác với phụ huynh </w:t>
      </w:r>
      <w:r w:rsidR="007D0EC9">
        <w:rPr>
          <w:rFonts w:ascii="Times New Roman" w:hAnsi="Times New Roman" w:cs="Times New Roman"/>
          <w:sz w:val="28"/>
          <w:szCs w:val="28"/>
        </w:rPr>
        <w:t>có thu nhập trung bình đến thấp, chất lượng khóa học chỉ cần được yêu cầu về mặt kiến thức và phương pháp, các dịch vụ đi kèm với không được quan tâm nhiều.</w:t>
      </w:r>
    </w:p>
    <w:p w:rsidR="007D0EC9" w:rsidRPr="007D0EC9" w:rsidRDefault="007D0EC9" w:rsidP="00B51109">
      <w:pPr>
        <w:pStyle w:val="ListParagraph"/>
        <w:numPr>
          <w:ilvl w:val="0"/>
          <w:numId w:val="16"/>
        </w:numPr>
        <w:spacing w:line="276" w:lineRule="auto"/>
        <w:rPr>
          <w:rFonts w:ascii="Times New Roman" w:hAnsi="Times New Roman" w:cs="Times New Roman"/>
          <w:i/>
          <w:sz w:val="28"/>
          <w:szCs w:val="28"/>
          <w:u w:val="single"/>
        </w:rPr>
      </w:pPr>
      <w:r w:rsidRPr="007D0EC9">
        <w:rPr>
          <w:rFonts w:ascii="Times New Roman" w:hAnsi="Times New Roman" w:cs="Times New Roman"/>
          <w:i/>
          <w:sz w:val="28"/>
          <w:szCs w:val="28"/>
          <w:u w:val="single"/>
        </w:rPr>
        <w:t>Đòi hỏi về chính sách chăm sóc sau mua:</w:t>
      </w:r>
    </w:p>
    <w:p w:rsidR="007D0EC9" w:rsidRDefault="007D0EC9"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Đòi hỏi về chính sách sau mua là đòi hỏi, yêu cầu về dịch vụ đi kèm cùng khóa học như: dịch vụ thông báo kết quả, tiến độ học tập; dịch vụ hỗ trợ bài và quá trình học. Như ở phần phân tích đòi hỏi về giá thành. Đòi hỏi về chính sách chăm sóc sau mua cũng tỷ lệ nghịch với </w:t>
      </w:r>
      <w:r w:rsidR="001C16A4">
        <w:rPr>
          <w:rFonts w:ascii="Times New Roman" w:hAnsi="Times New Roman" w:cs="Times New Roman"/>
          <w:sz w:val="28"/>
          <w:szCs w:val="28"/>
        </w:rPr>
        <w:t xml:space="preserve">mức thu nhập của người mua. </w:t>
      </w:r>
    </w:p>
    <w:p w:rsidR="003C4284" w:rsidRPr="003C4284" w:rsidRDefault="001C16A4" w:rsidP="00B51109">
      <w:pPr>
        <w:pStyle w:val="ListParagraph"/>
        <w:numPr>
          <w:ilvl w:val="0"/>
          <w:numId w:val="18"/>
        </w:numPr>
        <w:spacing w:line="276" w:lineRule="auto"/>
        <w:rPr>
          <w:rFonts w:ascii="Times New Roman" w:hAnsi="Times New Roman" w:cs="Times New Roman"/>
          <w:sz w:val="28"/>
          <w:szCs w:val="28"/>
        </w:rPr>
      </w:pPr>
      <w:r>
        <w:rPr>
          <w:rFonts w:ascii="Times New Roman" w:hAnsi="Times New Roman" w:cs="Times New Roman"/>
          <w:b/>
          <w:i/>
          <w:sz w:val="28"/>
          <w:szCs w:val="28"/>
        </w:rPr>
        <w:lastRenderedPageBreak/>
        <w:t>Mẫu thống kế hàng vi mua của người mua khóa học “Luyện thi vào 10”</w:t>
      </w:r>
    </w:p>
    <w:p w:rsidR="001C16A4" w:rsidRDefault="001C16A4" w:rsidP="00B51109">
      <w:pPr>
        <w:pStyle w:val="ListParagraph"/>
        <w:numPr>
          <w:ilvl w:val="0"/>
          <w:numId w:val="22"/>
        </w:numPr>
        <w:spacing w:line="276" w:lineRule="auto"/>
        <w:rPr>
          <w:rFonts w:ascii="Times New Roman" w:hAnsi="Times New Roman" w:cs="Times New Roman"/>
          <w:sz w:val="28"/>
          <w:szCs w:val="28"/>
        </w:rPr>
      </w:pPr>
      <w:r>
        <w:rPr>
          <w:rFonts w:ascii="Times New Roman" w:hAnsi="Times New Roman" w:cs="Times New Roman"/>
          <w:sz w:val="28"/>
          <w:szCs w:val="28"/>
        </w:rPr>
        <w:t>Đối tượng chọn mua: 86% phụ huynh; 14% học sinh;</w:t>
      </w:r>
    </w:p>
    <w:p w:rsidR="001C16A4" w:rsidRDefault="001C16A4" w:rsidP="00B51109">
      <w:pPr>
        <w:pStyle w:val="ListParagraph"/>
        <w:numPr>
          <w:ilvl w:val="0"/>
          <w:numId w:val="22"/>
        </w:numPr>
        <w:spacing w:line="276" w:lineRule="auto"/>
        <w:rPr>
          <w:rFonts w:ascii="Times New Roman" w:hAnsi="Times New Roman" w:cs="Times New Roman"/>
          <w:sz w:val="28"/>
          <w:szCs w:val="28"/>
        </w:rPr>
      </w:pPr>
      <w:r>
        <w:rPr>
          <w:rFonts w:ascii="Times New Roman" w:hAnsi="Times New Roman" w:cs="Times New Roman"/>
          <w:sz w:val="28"/>
          <w:szCs w:val="28"/>
        </w:rPr>
        <w:t>Trình độ người chọn mua: 60% có trình độ cao đẳng, đại học; 25% có trình độ trên đại học; 15% có trình độ từ cấp 3 trở xuống;</w:t>
      </w:r>
    </w:p>
    <w:p w:rsidR="001C16A4" w:rsidRDefault="001C16A4" w:rsidP="00B51109">
      <w:pPr>
        <w:pStyle w:val="ListParagraph"/>
        <w:numPr>
          <w:ilvl w:val="0"/>
          <w:numId w:val="22"/>
        </w:numPr>
        <w:spacing w:line="276" w:lineRule="auto"/>
        <w:rPr>
          <w:rFonts w:ascii="Times New Roman" w:hAnsi="Times New Roman" w:cs="Times New Roman"/>
          <w:sz w:val="28"/>
          <w:szCs w:val="28"/>
        </w:rPr>
      </w:pPr>
      <w:r>
        <w:rPr>
          <w:rFonts w:ascii="Times New Roman" w:hAnsi="Times New Roman" w:cs="Times New Roman"/>
          <w:sz w:val="28"/>
          <w:szCs w:val="28"/>
        </w:rPr>
        <w:t>Vùng miền sinh sống: 55% sống tại miền Nam và miền Trung; 45% sống tại miền Bắc.</w:t>
      </w:r>
    </w:p>
    <w:p w:rsidR="001C16A4" w:rsidRDefault="001C16A4" w:rsidP="00B51109">
      <w:pPr>
        <w:pStyle w:val="ListParagraph"/>
        <w:numPr>
          <w:ilvl w:val="0"/>
          <w:numId w:val="22"/>
        </w:numPr>
        <w:spacing w:line="276" w:lineRule="auto"/>
        <w:rPr>
          <w:rFonts w:ascii="Times New Roman" w:hAnsi="Times New Roman" w:cs="Times New Roman"/>
          <w:sz w:val="28"/>
          <w:szCs w:val="28"/>
        </w:rPr>
      </w:pPr>
      <w:r>
        <w:rPr>
          <w:rFonts w:ascii="Times New Roman" w:hAnsi="Times New Roman" w:cs="Times New Roman"/>
          <w:sz w:val="28"/>
          <w:szCs w:val="28"/>
        </w:rPr>
        <w:t>Nguồn gốc tìm hiểu thông tin: 85% thông qua chạy quảng cáo của hệ thống trang web, facebook, báo đài; 10% biết thông tin qua bạn bè, người thân, gia đình; 5% biết thông tin qua việc phát tở rơi của trung tâm kinh doanh trực tiếp.</w:t>
      </w:r>
    </w:p>
    <w:p w:rsidR="001C16A4" w:rsidRPr="001C16A4" w:rsidRDefault="001C16A4" w:rsidP="00B51109">
      <w:pPr>
        <w:pStyle w:val="ListParagraph"/>
        <w:numPr>
          <w:ilvl w:val="0"/>
          <w:numId w:val="18"/>
        </w:numPr>
        <w:spacing w:line="276" w:lineRule="auto"/>
        <w:rPr>
          <w:rFonts w:ascii="Times New Roman" w:hAnsi="Times New Roman" w:cs="Times New Roman"/>
          <w:sz w:val="28"/>
          <w:szCs w:val="28"/>
        </w:rPr>
      </w:pPr>
      <w:r>
        <w:rPr>
          <w:rFonts w:ascii="Times New Roman" w:hAnsi="Times New Roman" w:cs="Times New Roman"/>
          <w:b/>
          <w:i/>
          <w:sz w:val="28"/>
          <w:szCs w:val="28"/>
        </w:rPr>
        <w:t xml:space="preserve">Phân tích hành vi </w:t>
      </w:r>
      <w:r w:rsidR="002547B1">
        <w:rPr>
          <w:rFonts w:ascii="Times New Roman" w:hAnsi="Times New Roman" w:cs="Times New Roman"/>
          <w:b/>
          <w:i/>
          <w:sz w:val="28"/>
          <w:szCs w:val="28"/>
        </w:rPr>
        <w:t>mua</w:t>
      </w:r>
      <w:r>
        <w:rPr>
          <w:rFonts w:ascii="Times New Roman" w:hAnsi="Times New Roman" w:cs="Times New Roman"/>
          <w:b/>
          <w:i/>
          <w:sz w:val="28"/>
          <w:szCs w:val="28"/>
        </w:rPr>
        <w:t xml:space="preserve"> trước khi mua</w:t>
      </w:r>
    </w:p>
    <w:p w:rsidR="001C16A4" w:rsidRPr="00513EC0" w:rsidRDefault="00513EC0" w:rsidP="00B51109">
      <w:pPr>
        <w:pStyle w:val="ListParagraph"/>
        <w:numPr>
          <w:ilvl w:val="0"/>
          <w:numId w:val="16"/>
        </w:numPr>
        <w:spacing w:line="276" w:lineRule="auto"/>
        <w:rPr>
          <w:rFonts w:ascii="Times New Roman" w:hAnsi="Times New Roman" w:cs="Times New Roman"/>
          <w:i/>
          <w:sz w:val="28"/>
          <w:szCs w:val="28"/>
          <w:u w:val="single"/>
        </w:rPr>
      </w:pPr>
      <w:r w:rsidRPr="00513EC0">
        <w:rPr>
          <w:rFonts w:ascii="Times New Roman" w:hAnsi="Times New Roman" w:cs="Times New Roman"/>
          <w:i/>
          <w:sz w:val="28"/>
          <w:szCs w:val="28"/>
          <w:u w:val="single"/>
        </w:rPr>
        <w:t>Nhận thức vấn đề:</w:t>
      </w:r>
    </w:p>
    <w:p w:rsidR="00513EC0" w:rsidRDefault="00513EC0" w:rsidP="00B51109">
      <w:pPr>
        <w:spacing w:line="276" w:lineRule="auto"/>
        <w:rPr>
          <w:rFonts w:ascii="Times New Roman" w:hAnsi="Times New Roman" w:cs="Times New Roman"/>
          <w:sz w:val="28"/>
          <w:szCs w:val="28"/>
        </w:rPr>
      </w:pPr>
      <w:r>
        <w:rPr>
          <w:rFonts w:ascii="Times New Roman" w:hAnsi="Times New Roman" w:cs="Times New Roman"/>
          <w:sz w:val="28"/>
          <w:szCs w:val="28"/>
        </w:rPr>
        <w:t>Giai đoạn này 90% phụ huynh tự cảm thấy cần tìm đến một khóa học bổ trợ, cung cấp kiến thức ngoài kiến thức trên trường lớp phục vụ cho con, em mình trong giai đoạn sắp tới khi thi vào 10. Thời điểm này thường rơi vào cuối năm học sinh học lớp 8, ngoài tác động từ chính phụ huynh, 10% do ảnh hưởng tìm kiếm sớm thông tin ôn thi lớp 10 cho con từ các phụ huynh khác có con cùng học bằng tuổi vớ</w:t>
      </w:r>
      <w:r w:rsidR="003C4284">
        <w:rPr>
          <w:rFonts w:ascii="Times New Roman" w:hAnsi="Times New Roman" w:cs="Times New Roman"/>
          <w:sz w:val="28"/>
          <w:szCs w:val="28"/>
        </w:rPr>
        <w:t>i con mình.</w:t>
      </w:r>
    </w:p>
    <w:p w:rsidR="00513EC0" w:rsidRPr="003C4284" w:rsidRDefault="00513EC0" w:rsidP="00B51109">
      <w:pPr>
        <w:pStyle w:val="ListParagraph"/>
        <w:numPr>
          <w:ilvl w:val="0"/>
          <w:numId w:val="16"/>
        </w:numPr>
        <w:spacing w:line="276" w:lineRule="auto"/>
        <w:rPr>
          <w:rFonts w:ascii="Times New Roman" w:hAnsi="Times New Roman" w:cs="Times New Roman"/>
          <w:i/>
          <w:sz w:val="28"/>
          <w:szCs w:val="28"/>
          <w:u w:val="single"/>
        </w:rPr>
      </w:pPr>
      <w:r w:rsidRPr="003C4284">
        <w:rPr>
          <w:rFonts w:ascii="Times New Roman" w:hAnsi="Times New Roman" w:cs="Times New Roman"/>
          <w:i/>
          <w:sz w:val="28"/>
          <w:szCs w:val="28"/>
          <w:u w:val="single"/>
        </w:rPr>
        <w:t>Tìm kiếm thông tin:</w:t>
      </w:r>
    </w:p>
    <w:p w:rsidR="002547B1" w:rsidRDefault="003C4284" w:rsidP="00B51109">
      <w:pPr>
        <w:spacing w:line="276" w:lineRule="auto"/>
        <w:rPr>
          <w:rFonts w:ascii="Times New Roman" w:hAnsi="Times New Roman" w:cs="Times New Roman"/>
          <w:sz w:val="28"/>
          <w:szCs w:val="28"/>
        </w:rPr>
      </w:pPr>
      <w:r>
        <w:rPr>
          <w:rFonts w:ascii="Times New Roman" w:hAnsi="Times New Roman" w:cs="Times New Roman"/>
          <w:sz w:val="28"/>
          <w:szCs w:val="28"/>
        </w:rPr>
        <w:t>Biểu đồ 3 sẽ thể hiện kết quả nguồn thông tin tham khảo khi mua khóa học “Luyện thi vào 10” của Học mãi trong đó cỏa thể thấy hầu hết các yếu tố đó d0anh nghiệp có thể sử dụng chiến lượt marketing để mở rộng thì trường khách hàng thông qua các nguồn tìm kiếm.</w:t>
      </w:r>
    </w:p>
    <w:p w:rsidR="003C4284" w:rsidRDefault="003C4284" w:rsidP="00B51109">
      <w:pPr>
        <w:spacing w:line="276" w:lineRule="auto"/>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extent cx="6166884" cy="3200400"/>
            <wp:effectExtent l="0" t="0" r="5715" b="0"/>
            <wp:docPr id="32" name="Chart 32"/>
            <wp:cNvGraphicFramePr/>
            <a:graphic xmlns:a="http://schemas.openxmlformats.org/drawingml/2006/main">
              <a:graphicData uri="http://schemas.openxmlformats.org/drawingml/2006/chart">
                <c:chart xmlns:c="http://schemas.openxmlformats.org/drawingml/2006/chart" xmlns:r="http://schemas.openxmlformats.org/officeDocument/2006/relationships" r:id="rId49"/>
              </a:graphicData>
            </a:graphic>
          </wp:inline>
        </w:drawing>
      </w:r>
    </w:p>
    <w:p w:rsidR="00F317A0" w:rsidRDefault="00F317A0" w:rsidP="00B51109">
      <w:pPr>
        <w:spacing w:line="276" w:lineRule="auto"/>
        <w:rPr>
          <w:rFonts w:ascii="Times New Roman" w:hAnsi="Times New Roman" w:cs="Times New Roman"/>
          <w:b/>
          <w:i/>
          <w:sz w:val="28"/>
          <w:szCs w:val="28"/>
        </w:rPr>
      </w:pPr>
      <w:r>
        <w:rPr>
          <w:rFonts w:ascii="Times New Roman" w:hAnsi="Times New Roman" w:cs="Times New Roman"/>
          <w:b/>
          <w:i/>
          <w:sz w:val="28"/>
          <w:szCs w:val="28"/>
        </w:rPr>
        <w:t>Biếu đồ 3: Nguồn thông tin tham khảo khi mua của người mua khóa học “Luyện thi vào 10” của Hệ thống giáo dục Học mãi</w:t>
      </w:r>
      <w:r w:rsidR="00F541C3">
        <w:rPr>
          <w:rFonts w:ascii="Times New Roman" w:hAnsi="Times New Roman" w:cs="Times New Roman"/>
          <w:b/>
          <w:i/>
          <w:sz w:val="28"/>
          <w:szCs w:val="28"/>
        </w:rPr>
        <w:t xml:space="preserve"> năm học 2017 - 2018</w:t>
      </w:r>
    </w:p>
    <w:p w:rsidR="00F317A0" w:rsidRDefault="00F317A0" w:rsidP="00B51109">
      <w:pPr>
        <w:spacing w:line="276" w:lineRule="auto"/>
        <w:rPr>
          <w:rFonts w:ascii="Times New Roman" w:hAnsi="Times New Roman" w:cs="Times New Roman"/>
          <w:sz w:val="28"/>
          <w:szCs w:val="28"/>
        </w:rPr>
      </w:pPr>
      <w:r>
        <w:rPr>
          <w:rFonts w:ascii="Times New Roman" w:hAnsi="Times New Roman" w:cs="Times New Roman"/>
          <w:sz w:val="28"/>
          <w:szCs w:val="28"/>
        </w:rPr>
        <w:t>Số liệu được tính % trên tổng số mẫu điều tra.</w:t>
      </w:r>
    </w:p>
    <w:p w:rsidR="00F317A0" w:rsidRDefault="00F317A0" w:rsidP="00B51109">
      <w:pPr>
        <w:spacing w:line="276" w:lineRule="auto"/>
        <w:rPr>
          <w:rFonts w:ascii="Times New Roman" w:hAnsi="Times New Roman" w:cs="Times New Roman"/>
          <w:sz w:val="28"/>
          <w:szCs w:val="28"/>
        </w:rPr>
      </w:pPr>
      <w:r>
        <w:rPr>
          <w:rFonts w:ascii="Times New Roman" w:hAnsi="Times New Roman" w:cs="Times New Roman"/>
          <w:sz w:val="28"/>
          <w:szCs w:val="28"/>
        </w:rPr>
        <w:t>Ta có thể thấy, phần lớn người mua thông qua kinh nghiệm của bản thân (nghĩa là thấy giai đoạn đó con cần có khóa học bổ trợ quả trình luyện thi vào 10)</w:t>
      </w:r>
      <w:r w:rsidR="00A845C6">
        <w:rPr>
          <w:rFonts w:ascii="Times New Roman" w:hAnsi="Times New Roman" w:cs="Times New Roman"/>
          <w:sz w:val="28"/>
          <w:szCs w:val="28"/>
        </w:rPr>
        <w:t xml:space="preserve"> chiếm đến 65%. Do đó, kéo theo người ta tìm tiếm một thông tin trên trang tìm kiếm, hành vi người dùng được trao đổi giữa các kênh, thông tin về một quảng cáo nào đó xuất hiện trên mọi trang mà khách hàng sẽ vào dù đang không tìm kiếm thông tin khóa học. Dẫn đến nguồn thông tin về quảng cáo hay facebook được đẩy tần suất xuất hiện trước mắt khách hàng lên (Quảng cáo: 56%, Facebook: 38%).</w:t>
      </w:r>
    </w:p>
    <w:p w:rsidR="00A845C6" w:rsidRDefault="00A845C6" w:rsidP="00B51109">
      <w:pPr>
        <w:spacing w:line="276" w:lineRule="auto"/>
        <w:rPr>
          <w:rFonts w:ascii="Times New Roman" w:hAnsi="Times New Roman" w:cs="Times New Roman"/>
          <w:sz w:val="28"/>
          <w:szCs w:val="28"/>
        </w:rPr>
      </w:pPr>
      <w:r>
        <w:rPr>
          <w:rFonts w:ascii="Times New Roman" w:hAnsi="Times New Roman" w:cs="Times New Roman"/>
          <w:sz w:val="28"/>
          <w:szCs w:val="28"/>
        </w:rPr>
        <w:t>Nguồn tham khảo tin trưởng nhất là người thân và bạn bè, nhất là về lĩnh vực giáo dục nhưng hiện trong năm học 2017- 2018 lại chỉ chiếm 24%, để gia tăng được lượng khách hàng tiềm năng, trong năm học tới, Học mãi sẽ phải có biện pháp tăng sự trao đổi, giới thiệu thông tin từ nguồn này.</w:t>
      </w:r>
    </w:p>
    <w:p w:rsidR="00A845C6" w:rsidRDefault="00A845C6"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Khi có ý niệm tham khảo khóa học và xác định được những đơn vị có khóa học có thể tham khảo được, nguồn tham khảo thông tin tin tưởng sau bạn bè, người thân là tư vấn viên và hotline. Đối với 2 nguồn này, khi có dữ liệu khách hàng để lại, tư vấn viên sẽ chủ động liên hệ để theo sát, phân tích, tư vấn nhằm gia tăng nhu cầu của khách hàng đối với sản phẩm của </w:t>
      </w:r>
      <w:r w:rsidR="00F541C3">
        <w:rPr>
          <w:rFonts w:ascii="Times New Roman" w:hAnsi="Times New Roman" w:cs="Times New Roman"/>
          <w:sz w:val="28"/>
          <w:szCs w:val="28"/>
        </w:rPr>
        <w:t>đơn</w:t>
      </w:r>
      <w:r>
        <w:rPr>
          <w:rFonts w:ascii="Times New Roman" w:hAnsi="Times New Roman" w:cs="Times New Roman"/>
          <w:sz w:val="28"/>
          <w:szCs w:val="28"/>
        </w:rPr>
        <w:t xml:space="preserve"> vị mình hơn sản phẩm của đối thủ cạnh </w:t>
      </w:r>
      <w:r>
        <w:rPr>
          <w:rFonts w:ascii="Times New Roman" w:hAnsi="Times New Roman" w:cs="Times New Roman"/>
          <w:sz w:val="28"/>
          <w:szCs w:val="28"/>
        </w:rPr>
        <w:lastRenderedPageBreak/>
        <w:t xml:space="preserve">tranh. Nguồn tư vấn viên của Học mãi là nguồn chủ động tiếp cận, làm khá tốt </w:t>
      </w:r>
      <w:r w:rsidR="00F541C3">
        <w:rPr>
          <w:rFonts w:ascii="Times New Roman" w:hAnsi="Times New Roman" w:cs="Times New Roman"/>
          <w:sz w:val="28"/>
          <w:szCs w:val="28"/>
        </w:rPr>
        <w:t xml:space="preserve">khi chiếm tới 85%. Hotline là một hình thức của tư vấn viên nhưng do khách hàng timg đến, nguồn này giữ ổn định thông tin ở mức 22%. </w:t>
      </w:r>
    </w:p>
    <w:p w:rsidR="00F541C3" w:rsidRPr="00F317A0" w:rsidRDefault="00F541C3" w:rsidP="00B51109">
      <w:pPr>
        <w:spacing w:line="276" w:lineRule="auto"/>
        <w:rPr>
          <w:rFonts w:ascii="Times New Roman" w:hAnsi="Times New Roman" w:cs="Times New Roman"/>
          <w:sz w:val="28"/>
          <w:szCs w:val="28"/>
        </w:rPr>
      </w:pPr>
      <w:r>
        <w:rPr>
          <w:rFonts w:ascii="Times New Roman" w:hAnsi="Times New Roman" w:cs="Times New Roman"/>
          <w:sz w:val="28"/>
          <w:szCs w:val="28"/>
        </w:rPr>
        <w:t>Một nguồn cũng đang được Học mãi định hướng phát triển là Trung tâm kinh doanh trực tiếp, hình thức của Học mãi ở đây là như một đại lý nhỏ tại các huyện thành tạo điều kiện tham khảo thông tin hay thanh toán tối đa nhất tới các phụ huynh, học sinh có điều kiện gò bó về thời gian thanh toán hay cần có người hướng dẫn trực tiếp sau khi đăng kí học. Tuy mới hình thành từ đầu năm 2017 nhưng kết thúc năm học  2017 – 2018 đã chiểm 5% nguồn thông tin của khách hàng.</w:t>
      </w:r>
    </w:p>
    <w:p w:rsidR="002547B1" w:rsidRPr="002547B1" w:rsidRDefault="002547B1" w:rsidP="00B51109">
      <w:pPr>
        <w:pStyle w:val="ListParagraph"/>
        <w:numPr>
          <w:ilvl w:val="0"/>
          <w:numId w:val="18"/>
        </w:numPr>
        <w:spacing w:line="276" w:lineRule="auto"/>
        <w:rPr>
          <w:rFonts w:ascii="Times New Roman" w:hAnsi="Times New Roman" w:cs="Times New Roman"/>
          <w:sz w:val="28"/>
          <w:szCs w:val="28"/>
        </w:rPr>
      </w:pPr>
      <w:r>
        <w:rPr>
          <w:rFonts w:ascii="Times New Roman" w:hAnsi="Times New Roman" w:cs="Times New Roman"/>
          <w:b/>
          <w:i/>
          <w:sz w:val="28"/>
          <w:szCs w:val="28"/>
        </w:rPr>
        <w:t>Phân tích hành vi mua trong khi mua:</w:t>
      </w:r>
    </w:p>
    <w:p w:rsidR="00513EC0" w:rsidRPr="003C4284" w:rsidRDefault="00513EC0" w:rsidP="00B51109">
      <w:pPr>
        <w:pStyle w:val="ListParagraph"/>
        <w:numPr>
          <w:ilvl w:val="0"/>
          <w:numId w:val="16"/>
        </w:numPr>
        <w:spacing w:line="276" w:lineRule="auto"/>
        <w:rPr>
          <w:rFonts w:ascii="Times New Roman" w:hAnsi="Times New Roman" w:cs="Times New Roman"/>
          <w:i/>
          <w:sz w:val="28"/>
          <w:szCs w:val="28"/>
          <w:u w:val="single"/>
        </w:rPr>
      </w:pPr>
      <w:r w:rsidRPr="003C4284">
        <w:rPr>
          <w:rFonts w:ascii="Times New Roman" w:hAnsi="Times New Roman" w:cs="Times New Roman"/>
          <w:i/>
          <w:sz w:val="28"/>
          <w:szCs w:val="28"/>
          <w:u w:val="single"/>
        </w:rPr>
        <w:t>Đánh giá các phương án:</w:t>
      </w:r>
    </w:p>
    <w:p w:rsidR="002547B1" w:rsidRDefault="00F541C3" w:rsidP="00B51109">
      <w:pPr>
        <w:spacing w:line="276" w:lineRule="auto"/>
        <w:rPr>
          <w:rFonts w:ascii="Times New Roman" w:hAnsi="Times New Roman" w:cs="Times New Roman"/>
          <w:sz w:val="28"/>
          <w:szCs w:val="28"/>
        </w:rPr>
      </w:pPr>
      <w:r>
        <w:rPr>
          <w:rFonts w:ascii="Times New Roman" w:hAnsi="Times New Roman" w:cs="Times New Roman"/>
          <w:sz w:val="28"/>
          <w:szCs w:val="28"/>
        </w:rPr>
        <w:t>Khi đã tìm kiếm được thông tin về các khóa học được tham khảo từ các đơn vị khác nhau, tự khách hàng sẽ đưa ra sự so sánh, tổng hợp thông tin, tự đánh giá thông tinm bóp méo thông tin mà mình tham khảo được. Đây là giai đoạn tư vấn viên cần chủ độngt theo sát đánh giá của khách hàng đề điều chỉnh sự bóp méo thông tin nếu khách hàng hiểu sai về sản phẩm của đơn vị mình.</w:t>
      </w:r>
    </w:p>
    <w:p w:rsidR="00F541C3" w:rsidRDefault="00C40DBC" w:rsidP="00B51109">
      <w:pPr>
        <w:spacing w:line="276" w:lineRule="auto"/>
        <w:rPr>
          <w:rFonts w:ascii="Times New Roman" w:hAnsi="Times New Roman" w:cs="Times New Roman"/>
          <w:sz w:val="28"/>
          <w:szCs w:val="28"/>
        </w:rPr>
      </w:pPr>
      <w:r>
        <w:rPr>
          <w:rFonts w:ascii="Times New Roman" w:hAnsi="Times New Roman" w:cs="Times New Roman"/>
          <w:sz w:val="28"/>
          <w:szCs w:val="28"/>
        </w:rPr>
        <w:t>Giai đoạn này thái độ ân cần, quan tâm, tận tình của tư vấn viên tác động rất nhiều vào ý niệm của khách hàng. Song rất nhiều trường hợp khách hàng do tin tưởng vào ý niệm của chính bản thân hoặc của người thân và bạn bè hơn mà sự bóp méo thông tin về sản phẩm vẫn được khách hàng tâm đắc, do đó có sự lựa chọn sản phẩm luyện thi cũng rất khác.</w:t>
      </w:r>
    </w:p>
    <w:p w:rsidR="00AF7CA2" w:rsidRDefault="00AF7CA2" w:rsidP="00B51109">
      <w:pPr>
        <w:spacing w:line="276" w:lineRule="auto"/>
        <w:rPr>
          <w:rFonts w:ascii="Times New Roman" w:hAnsi="Times New Roman" w:cs="Times New Roman"/>
          <w:sz w:val="28"/>
          <w:szCs w:val="28"/>
        </w:rPr>
      </w:pPr>
      <w:r>
        <w:rPr>
          <w:rFonts w:ascii="Times New Roman" w:hAnsi="Times New Roman" w:cs="Times New Roman"/>
          <w:sz w:val="28"/>
          <w:szCs w:val="28"/>
        </w:rPr>
        <w:t>Một tác động lớn trong quá trình này khi tác động vào tâm lý khách hàng dẫn đến hành động mua ngay lập tức là chính sách ưu đãi</w:t>
      </w:r>
      <w:r w:rsidR="006926A1">
        <w:rPr>
          <w:rFonts w:ascii="Times New Roman" w:hAnsi="Times New Roman" w:cs="Times New Roman"/>
          <w:sz w:val="28"/>
          <w:szCs w:val="28"/>
        </w:rPr>
        <w:t>. Khi các yếu tố về quyền lợi, ưu đãi về học phí đăng ký theo combo, dịch vụ sau khi mua hàng, điểm lợi hơn các đối thủ cạnh tranh được đưa ra nhưng hầu như vẫn không tác động nhiều lắm đến quyết định mua hàng của người tiêu dùng thì chúng ta hãy xem xét đến một vài các hình thứ ưu đãi mà người đăng ký khóa học ở Học mãi ưa thích sau:</w:t>
      </w:r>
    </w:p>
    <w:p w:rsidR="006926A1" w:rsidRDefault="006926A1" w:rsidP="00B51109">
      <w:pPr>
        <w:spacing w:line="276" w:lineRule="auto"/>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extent cx="6038850" cy="3466214"/>
            <wp:effectExtent l="0" t="0" r="0" b="1270"/>
            <wp:docPr id="19" name="Chart 19"/>
            <wp:cNvGraphicFramePr/>
            <a:graphic xmlns:a="http://schemas.openxmlformats.org/drawingml/2006/main">
              <a:graphicData uri="http://schemas.openxmlformats.org/drawingml/2006/chart">
                <c:chart xmlns:c="http://schemas.openxmlformats.org/drawingml/2006/chart" xmlns:r="http://schemas.openxmlformats.org/officeDocument/2006/relationships" r:id="rId50"/>
              </a:graphicData>
            </a:graphic>
          </wp:inline>
        </w:drawing>
      </w:r>
    </w:p>
    <w:p w:rsidR="00132A36" w:rsidRDefault="00132A36" w:rsidP="00B51109">
      <w:pPr>
        <w:spacing w:line="276" w:lineRule="auto"/>
        <w:jc w:val="center"/>
        <w:rPr>
          <w:rFonts w:ascii="Times New Roman" w:hAnsi="Times New Roman" w:cs="Times New Roman"/>
          <w:b/>
          <w:i/>
          <w:sz w:val="28"/>
          <w:szCs w:val="28"/>
        </w:rPr>
      </w:pPr>
      <w:r w:rsidRPr="00A619A2">
        <w:rPr>
          <w:rFonts w:ascii="Times New Roman" w:hAnsi="Times New Roman" w:cs="Times New Roman"/>
          <w:b/>
          <w:i/>
          <w:sz w:val="28"/>
          <w:szCs w:val="28"/>
        </w:rPr>
        <w:t>Biểu đồ 4: Các hình thức ưu đãi được ưa thích</w:t>
      </w:r>
    </w:p>
    <w:p w:rsidR="00A619A2" w:rsidRDefault="00A619A2"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Theo như thống kê trên biểu đồ, có đến 98% người mua thích hình thức giảm giá, </w:t>
      </w:r>
      <w:r w:rsidR="00B51109">
        <w:rPr>
          <w:rFonts w:ascii="Times New Roman" w:hAnsi="Times New Roman" w:cs="Times New Roman"/>
          <w:sz w:val="28"/>
          <w:szCs w:val="28"/>
        </w:rPr>
        <w:t>hình thức này được Học mãi áp dụng thường xuyên nhất , khách hàng được áp dụng hình thức này với combo mà Học mãi đề ra giúp người mua cảm giác mình được giảm giá sâu, đây cũng là hình thức kích thích quyết định mua của khách mạnh nhất.</w:t>
      </w:r>
    </w:p>
    <w:p w:rsidR="00B51109" w:rsidRDefault="00B51109" w:rsidP="00B51109">
      <w:pPr>
        <w:spacing w:line="276" w:lineRule="auto"/>
        <w:rPr>
          <w:rFonts w:ascii="Times New Roman" w:hAnsi="Times New Roman" w:cs="Times New Roman"/>
          <w:sz w:val="28"/>
          <w:szCs w:val="28"/>
        </w:rPr>
      </w:pPr>
      <w:r>
        <w:rPr>
          <w:rFonts w:ascii="Times New Roman" w:hAnsi="Times New Roman" w:cs="Times New Roman"/>
          <w:sz w:val="28"/>
          <w:szCs w:val="28"/>
        </w:rPr>
        <w:t>76% người mua thích hình thức tặng quà</w:t>
      </w:r>
      <w:r w:rsidR="00E43218">
        <w:rPr>
          <w:rFonts w:ascii="Times New Roman" w:hAnsi="Times New Roman" w:cs="Times New Roman"/>
          <w:sz w:val="28"/>
          <w:szCs w:val="28"/>
        </w:rPr>
        <w:t>. Người chi học phí ở đây không quá suy tính về quà được tặng kèm với khóa học nhưng đối với học sinh ở giai đoạn kết thức năm học, đầu năm học mới, hay Tết thường mong đợi các phần quà. Nếu phụ huynh là người suy tính về tính ứng dụng của quà tặng để bỏ ra thêm 1 số tiền nữa đạt được mốc được tặng quà thì những phần quà ở Học mãi tặng như balo, áo phông trắng có cổ, tai nghe hay máy tính bảng được phụ huynh sẵn sàng chi thêm tiền học phí.</w:t>
      </w:r>
    </w:p>
    <w:p w:rsidR="00E43218" w:rsidRDefault="00E43218"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56% người mua ưa thích hình thức cộng tiền vào tài khoản này. 56% người mua này là những khách hàng tiềm năng có cơ hội đăng ký tiếp để sử dụng tiền khuyến mại. Ví dụ khách hàng mua khóa học cơ bản của 3 môn Toán, Ngữ văn, Tiếng anh lớp 9 với tổng học phí 2.400.000 đồng sẽ được cộng 300.000 đồng vào tài khoản khuyến mại. Người này lúc đầu chỉ có dự định đăng kí khóa cơ bản cho con học </w:t>
      </w:r>
      <w:r>
        <w:rPr>
          <w:rFonts w:ascii="Times New Roman" w:hAnsi="Times New Roman" w:cs="Times New Roman"/>
          <w:sz w:val="28"/>
          <w:szCs w:val="28"/>
        </w:rPr>
        <w:lastRenderedPageBreak/>
        <w:t>trên Học mãi nhưng khi có 300.000 vào tài khoản khuyến mại khách hàng sẽ nhận thức được vấn đề đăng ký thêm Tổng ôn hoặc Luyện đè trong thời gian tới để sử dụng tiền khuyến mại, từ đó hình thành tiếp nhu cầu đăng ký thêm khóa học từ người không hề có nhu cầu đăng ký thêm.</w:t>
      </w:r>
    </w:p>
    <w:p w:rsidR="00E43218" w:rsidRPr="00A619A2" w:rsidRDefault="00E43218" w:rsidP="00B51109">
      <w:pPr>
        <w:spacing w:line="276" w:lineRule="auto"/>
        <w:rPr>
          <w:rFonts w:ascii="Times New Roman" w:hAnsi="Times New Roman" w:cs="Times New Roman"/>
          <w:sz w:val="28"/>
          <w:szCs w:val="28"/>
        </w:rPr>
      </w:pPr>
      <w:r>
        <w:rPr>
          <w:rFonts w:ascii="Times New Roman" w:hAnsi="Times New Roman" w:cs="Times New Roman"/>
          <w:sz w:val="28"/>
          <w:szCs w:val="28"/>
        </w:rPr>
        <w:t>Có 87% người mua ưa thích hình thức ưu đãi đưa thêm sản phẩ</w:t>
      </w:r>
      <w:r w:rsidR="00F90C74">
        <w:rPr>
          <w:rFonts w:ascii="Times New Roman" w:hAnsi="Times New Roman" w:cs="Times New Roman"/>
          <w:sz w:val="28"/>
          <w:szCs w:val="28"/>
        </w:rPr>
        <w:t>m ghép. Sản phẩm ghép này là sản phẩm bổ sung, đánh thức nhu cầu ngầm của người mua. Học mãi tặng khóa ôn hè kiến thức Toán và Văn của lớp 8 cho khách hàng đăng ký chương trình lớp Toán, Ngữ văn và Tiếng anh lớp 9 năm học mới trong thời gian khai giảng khóa cơ bản. Khóa ôn hè nhận được sự ưa thích từ phụ huynh, một số phụ huynh còn đưa ra yêu cầu đăng ký mất phí khi hết ưu đãi tặng kèm. Hay tặng khóa trại hè nâng cao kỹ năng sống tại Hà Nội cho 30 bạn đăng ký chương trình Toàn diện HM10 (Luyện thi toàn diện vào 10) có kết quả học học tập năm học cũ cao nhất.</w:t>
      </w:r>
    </w:p>
    <w:p w:rsidR="002547B1" w:rsidRPr="003C4284" w:rsidRDefault="00513EC0" w:rsidP="00B51109">
      <w:pPr>
        <w:pStyle w:val="ListParagraph"/>
        <w:numPr>
          <w:ilvl w:val="0"/>
          <w:numId w:val="16"/>
        </w:numPr>
        <w:spacing w:line="276" w:lineRule="auto"/>
        <w:rPr>
          <w:rFonts w:ascii="Times New Roman" w:hAnsi="Times New Roman" w:cs="Times New Roman"/>
          <w:i/>
          <w:sz w:val="28"/>
          <w:szCs w:val="28"/>
          <w:u w:val="single"/>
        </w:rPr>
      </w:pPr>
      <w:r w:rsidRPr="003C4284">
        <w:rPr>
          <w:rFonts w:ascii="Times New Roman" w:hAnsi="Times New Roman" w:cs="Times New Roman"/>
          <w:i/>
          <w:sz w:val="28"/>
          <w:szCs w:val="28"/>
          <w:u w:val="single"/>
        </w:rPr>
        <w:t>Quyết định mua:</w:t>
      </w:r>
    </w:p>
    <w:p w:rsidR="002547B1" w:rsidRPr="002547B1" w:rsidRDefault="00C40DBC"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Sau khi tự đánh giá thông tin và chịu tác động thông tin từ nhiều phía, </w:t>
      </w:r>
      <w:r w:rsidR="00A619A2">
        <w:rPr>
          <w:rFonts w:ascii="Times New Roman" w:hAnsi="Times New Roman" w:cs="Times New Roman"/>
          <w:sz w:val="28"/>
          <w:szCs w:val="28"/>
        </w:rPr>
        <w:t>người mua</w:t>
      </w:r>
      <w:r>
        <w:rPr>
          <w:rFonts w:ascii="Times New Roman" w:hAnsi="Times New Roman" w:cs="Times New Roman"/>
          <w:sz w:val="28"/>
          <w:szCs w:val="28"/>
        </w:rPr>
        <w:t xml:space="preserve"> sẽ đưa ra xếp hạng các đối tượng khóa học có thể lựa chọn mua. Trong đầu sẽ hình thành ý định mua khóa học nhưng phải là khóa học mà </w:t>
      </w:r>
      <w:r w:rsidR="00A619A2">
        <w:rPr>
          <w:rFonts w:ascii="Times New Roman" w:hAnsi="Times New Roman" w:cs="Times New Roman"/>
          <w:sz w:val="28"/>
          <w:szCs w:val="28"/>
        </w:rPr>
        <w:t>người mua</w:t>
      </w:r>
      <w:r>
        <w:rPr>
          <w:rFonts w:ascii="Times New Roman" w:hAnsi="Times New Roman" w:cs="Times New Roman"/>
          <w:sz w:val="28"/>
          <w:szCs w:val="28"/>
        </w:rPr>
        <w:t xml:space="preserve"> thấy ưng ý nhất cả về chất lượng, giá cả và dịch vụ đi kèm. Như phân tích ở phần cơ sở lí luận, giai đoạn này là giai đoạn tư vấn viên có thể tác động vào tâm lí khách hàng mạnh nhất để biến khóa học cúa đơn vị mình thành khóa học nổi bật nhất, đáng chọn nhất trong nhóm đối tượng khách hàng chọn có thể mua. Để tác động vào, có thể sử dụng các chiến thuật về định giá, ưu đãi,...</w:t>
      </w:r>
    </w:p>
    <w:p w:rsidR="00513EC0" w:rsidRPr="003C4284" w:rsidRDefault="00513EC0" w:rsidP="00B51109">
      <w:pPr>
        <w:pStyle w:val="ListParagraph"/>
        <w:numPr>
          <w:ilvl w:val="0"/>
          <w:numId w:val="16"/>
        </w:numPr>
        <w:spacing w:line="276" w:lineRule="auto"/>
        <w:rPr>
          <w:rFonts w:ascii="Times New Roman" w:hAnsi="Times New Roman" w:cs="Times New Roman"/>
          <w:i/>
          <w:sz w:val="28"/>
          <w:szCs w:val="28"/>
          <w:u w:val="single"/>
        </w:rPr>
      </w:pPr>
      <w:r w:rsidRPr="003C4284">
        <w:rPr>
          <w:rFonts w:ascii="Times New Roman" w:hAnsi="Times New Roman" w:cs="Times New Roman"/>
          <w:i/>
          <w:sz w:val="28"/>
          <w:szCs w:val="28"/>
          <w:u w:val="single"/>
        </w:rPr>
        <w:t>Hành động mua:</w:t>
      </w:r>
    </w:p>
    <w:p w:rsidR="002547B1" w:rsidRDefault="00C40DBC" w:rsidP="00B51109">
      <w:pPr>
        <w:spacing w:line="276" w:lineRule="auto"/>
        <w:rPr>
          <w:rFonts w:ascii="Times New Roman" w:hAnsi="Times New Roman" w:cs="Times New Roman"/>
          <w:sz w:val="28"/>
          <w:szCs w:val="28"/>
        </w:rPr>
      </w:pPr>
      <w:r>
        <w:rPr>
          <w:rFonts w:ascii="Times New Roman" w:hAnsi="Times New Roman" w:cs="Times New Roman"/>
          <w:sz w:val="28"/>
          <w:szCs w:val="28"/>
        </w:rPr>
        <w:t>Đối với khóa học online, kích thích khách hàng dẫn đến hành động mua là một phần, phần còn lại phải nhanh chóng kích thích khách hàng thanh toán hành động mua của mình để tránh sự thay đổi trong quá trình đợi thanh toán.</w:t>
      </w:r>
    </w:p>
    <w:p w:rsidR="00CD2997" w:rsidRPr="002547B1" w:rsidRDefault="00CD2997" w:rsidP="00B51109">
      <w:pPr>
        <w:spacing w:line="276" w:lineRule="auto"/>
        <w:rPr>
          <w:rFonts w:ascii="Times New Roman" w:hAnsi="Times New Roman" w:cs="Times New Roman"/>
          <w:sz w:val="28"/>
          <w:szCs w:val="28"/>
        </w:rPr>
      </w:pPr>
      <w:r>
        <w:rPr>
          <w:rFonts w:ascii="Times New Roman" w:hAnsi="Times New Roman" w:cs="Times New Roman"/>
          <w:sz w:val="28"/>
          <w:szCs w:val="28"/>
        </w:rPr>
        <w:t>Nhằm kích thích hành vi thanh toán ngay đơn đặt hàng của mình, Học mãi áp dụng hình thức công 10% số tiền cần phải thanh toán khi khách hàng chuyển khoan qua ngân hàng. Ví dụ: một người mua phải thanh toán 5.000.000 tiền học phí, nếu thanh toán qua nhân vien bưu điện hay thanh toán với đại lý, người mua sẽ phả</w:t>
      </w:r>
      <w:r w:rsidR="00B85366">
        <w:rPr>
          <w:rFonts w:ascii="Times New Roman" w:hAnsi="Times New Roman" w:cs="Times New Roman"/>
          <w:sz w:val="28"/>
          <w:szCs w:val="28"/>
        </w:rPr>
        <w:t xml:space="preserve">i thanh toán đúng 5.000.000. Nhưng khi chuyển khoản qua ngân hàng, khách hàng sẽ chỉ phải chuyển 4.546.000 đồng. Hình thức ưu đãi này ngầm kích thích việc </w:t>
      </w:r>
      <w:r w:rsidR="00B85366">
        <w:rPr>
          <w:rFonts w:ascii="Times New Roman" w:hAnsi="Times New Roman" w:cs="Times New Roman"/>
          <w:sz w:val="28"/>
          <w:szCs w:val="28"/>
        </w:rPr>
        <w:lastRenderedPageBreak/>
        <w:t>thanh toán ngay đối với quyết định mua của mình tránh việc thay đổi quyết định thường xảy ra trong việc đăng ký online.</w:t>
      </w:r>
    </w:p>
    <w:p w:rsidR="002547B1" w:rsidRPr="002547B1" w:rsidRDefault="002547B1" w:rsidP="00B51109">
      <w:pPr>
        <w:pStyle w:val="ListParagraph"/>
        <w:numPr>
          <w:ilvl w:val="0"/>
          <w:numId w:val="18"/>
        </w:numPr>
        <w:spacing w:line="276" w:lineRule="auto"/>
        <w:rPr>
          <w:rFonts w:ascii="Times New Roman" w:hAnsi="Times New Roman" w:cs="Times New Roman"/>
          <w:sz w:val="28"/>
          <w:szCs w:val="28"/>
        </w:rPr>
      </w:pPr>
      <w:r>
        <w:rPr>
          <w:rFonts w:ascii="Times New Roman" w:hAnsi="Times New Roman" w:cs="Times New Roman"/>
          <w:b/>
          <w:i/>
          <w:sz w:val="28"/>
          <w:szCs w:val="28"/>
        </w:rPr>
        <w:t>Phân tích hành vi người mua sau khi mua</w:t>
      </w:r>
    </w:p>
    <w:p w:rsidR="00513EC0" w:rsidRPr="003C4284" w:rsidRDefault="00513EC0" w:rsidP="00B51109">
      <w:pPr>
        <w:pStyle w:val="ListParagraph"/>
        <w:numPr>
          <w:ilvl w:val="0"/>
          <w:numId w:val="16"/>
        </w:numPr>
        <w:spacing w:line="276" w:lineRule="auto"/>
        <w:rPr>
          <w:rFonts w:ascii="Times New Roman" w:hAnsi="Times New Roman" w:cs="Times New Roman"/>
          <w:i/>
          <w:sz w:val="28"/>
          <w:szCs w:val="28"/>
          <w:u w:val="single"/>
        </w:rPr>
      </w:pPr>
      <w:r w:rsidRPr="003C4284">
        <w:rPr>
          <w:rFonts w:ascii="Times New Roman" w:hAnsi="Times New Roman" w:cs="Times New Roman"/>
          <w:i/>
          <w:sz w:val="28"/>
          <w:szCs w:val="28"/>
          <w:u w:val="single"/>
        </w:rPr>
        <w:t>Phản ứng sau mua:</w:t>
      </w:r>
    </w:p>
    <w:p w:rsidR="002547B1" w:rsidRDefault="00B569B4" w:rsidP="00B51109">
      <w:pPr>
        <w:spacing w:line="276" w:lineRule="auto"/>
        <w:rPr>
          <w:rFonts w:ascii="Times New Roman" w:hAnsi="Times New Roman" w:cs="Times New Roman"/>
          <w:sz w:val="28"/>
          <w:szCs w:val="28"/>
        </w:rPr>
      </w:pPr>
      <w:r>
        <w:rPr>
          <w:rFonts w:ascii="Times New Roman" w:hAnsi="Times New Roman" w:cs="Times New Roman"/>
          <w:sz w:val="28"/>
          <w:szCs w:val="28"/>
        </w:rPr>
        <w:t>Sau khi mua khóa học, khách hàng sẽ được trải nghiệm ngày khóa học của mình, được hưởng tất cả các dịch vụ sau mua. Để tăng sự hài lòng đối với phản ứng sau mua, bộ phận tư vấn viên và chăm sóc khách hàng càng phải nỗ lực để làm hài lòng khách hàng trong suốt quá trình học khóa học. Khách hàng khi đã hài lòng với khóa học của Học mãi s</w:t>
      </w:r>
      <w:r w:rsidR="00CA390B">
        <w:rPr>
          <w:rFonts w:ascii="Times New Roman" w:hAnsi="Times New Roman" w:cs="Times New Roman"/>
          <w:sz w:val="28"/>
          <w:szCs w:val="28"/>
        </w:rPr>
        <w:t>ẽ chính là nguồn quảng cáo, truyền thông tốt nhất đối với các khách hàng tiềm năng tiếp theo.</w:t>
      </w:r>
    </w:p>
    <w:p w:rsidR="00A66945" w:rsidRDefault="00CA390B" w:rsidP="00B51109">
      <w:pPr>
        <w:spacing w:line="276" w:lineRule="auto"/>
        <w:rPr>
          <w:rFonts w:ascii="Times New Roman" w:hAnsi="Times New Roman" w:cs="Times New Roman"/>
          <w:sz w:val="28"/>
          <w:szCs w:val="28"/>
        </w:rPr>
      </w:pPr>
      <w:r>
        <w:rPr>
          <w:rFonts w:ascii="Times New Roman" w:hAnsi="Times New Roman" w:cs="Times New Roman"/>
          <w:sz w:val="28"/>
          <w:szCs w:val="28"/>
        </w:rPr>
        <w:t>Giai đoạn này cũng cần có chiến lược marketing để kích thích sự tiếp tục mua hoặc giới thiệu cho bạn bè và người thân tiếp theo.</w:t>
      </w:r>
    </w:p>
    <w:p w:rsidR="00B85366" w:rsidRDefault="00B85366" w:rsidP="00B51109">
      <w:pPr>
        <w:spacing w:line="276" w:lineRule="auto"/>
        <w:rPr>
          <w:rFonts w:ascii="Times New Roman" w:hAnsi="Times New Roman" w:cs="Times New Roman"/>
          <w:sz w:val="28"/>
          <w:szCs w:val="28"/>
        </w:rPr>
      </w:pPr>
      <w:r>
        <w:rPr>
          <w:rFonts w:ascii="Times New Roman" w:hAnsi="Times New Roman" w:cs="Times New Roman"/>
          <w:sz w:val="28"/>
          <w:szCs w:val="28"/>
        </w:rPr>
        <w:t>Nếu khách hàng không hài lòng với khóa học, phản ứng của phụ huynh thường khác so với các loại sản phẩm dịch cụ khác. Thường là con không chịu tự giác học hoặc học sinh không học được nhiều so với dự định ban đầu. Đối với những trường hợp này, hành vi người mua không không quá gay gắt mà còn nhờ tới sự trợ giúp của dịch vụ chăm sóc sau mua nhiều hơn.</w:t>
      </w:r>
    </w:p>
    <w:p w:rsidR="0059784C" w:rsidRPr="0059784C" w:rsidRDefault="0059784C" w:rsidP="0059784C">
      <w:pPr>
        <w:pStyle w:val="ListParagraph"/>
        <w:numPr>
          <w:ilvl w:val="1"/>
          <w:numId w:val="36"/>
        </w:numPr>
        <w:spacing w:line="276" w:lineRule="auto"/>
        <w:rPr>
          <w:rFonts w:ascii="Times New Roman" w:hAnsi="Times New Roman" w:cs="Times New Roman"/>
          <w:b/>
          <w:i/>
          <w:sz w:val="28"/>
          <w:szCs w:val="28"/>
        </w:rPr>
      </w:pPr>
      <w:r w:rsidRPr="0059784C">
        <w:rPr>
          <w:rFonts w:ascii="Times New Roman" w:hAnsi="Times New Roman" w:cs="Times New Roman"/>
          <w:b/>
          <w:i/>
          <w:sz w:val="28"/>
          <w:szCs w:val="28"/>
        </w:rPr>
        <w:t xml:space="preserve">Ảnh hưởng của hành vi của người mua </w:t>
      </w:r>
      <w:r>
        <w:rPr>
          <w:rFonts w:ascii="Times New Roman" w:hAnsi="Times New Roman" w:cs="Times New Roman"/>
          <w:b/>
          <w:i/>
          <w:sz w:val="28"/>
          <w:szCs w:val="28"/>
        </w:rPr>
        <w:t>khóa học “Luyện thi vào 10” đến Hệ thống giáo dục Học mãi</w:t>
      </w:r>
    </w:p>
    <w:p w:rsidR="0059784C" w:rsidRDefault="0059784C" w:rsidP="0059784C">
      <w:pPr>
        <w:pStyle w:val="ListParagraph"/>
        <w:numPr>
          <w:ilvl w:val="0"/>
          <w:numId w:val="18"/>
        </w:numPr>
        <w:spacing w:line="276" w:lineRule="auto"/>
        <w:rPr>
          <w:rFonts w:ascii="Times New Roman" w:hAnsi="Times New Roman" w:cs="Times New Roman"/>
          <w:b/>
          <w:i/>
          <w:sz w:val="28"/>
          <w:szCs w:val="28"/>
        </w:rPr>
      </w:pPr>
      <w:r>
        <w:rPr>
          <w:rFonts w:ascii="Times New Roman" w:hAnsi="Times New Roman" w:cs="Times New Roman"/>
          <w:b/>
          <w:i/>
          <w:sz w:val="28"/>
          <w:szCs w:val="28"/>
        </w:rPr>
        <w:t>Ảnh hưởng của hành vi người tiêu dùng đến chính sách sản phẩm</w:t>
      </w:r>
    </w:p>
    <w:p w:rsidR="0059784C" w:rsidRPr="0059784C" w:rsidRDefault="0059784C" w:rsidP="0059784C">
      <w:pPr>
        <w:spacing w:line="276" w:lineRule="auto"/>
        <w:rPr>
          <w:rFonts w:ascii="Times New Roman" w:hAnsi="Times New Roman" w:cs="Times New Roman"/>
          <w:sz w:val="28"/>
          <w:szCs w:val="28"/>
        </w:rPr>
      </w:pPr>
      <w:r>
        <w:rPr>
          <w:rFonts w:ascii="Times New Roman" w:hAnsi="Times New Roman" w:cs="Times New Roman"/>
          <w:sz w:val="28"/>
          <w:szCs w:val="28"/>
        </w:rPr>
        <w:t xml:space="preserve">Hành vi mua của khách hàng tới khóa học với mục đích luyện thi vào 10 ảnh hưởng trực tiếp đến cách phân chia loại sản phẩm, chất lượng sản phẩm Học mãi cung cấp đến người mua khóa Luyện thi vào 10, hình thức sản phẩm. </w:t>
      </w:r>
    </w:p>
    <w:p w:rsidR="0059784C" w:rsidRPr="0059784C" w:rsidRDefault="0059784C" w:rsidP="00D12765">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Loại sản phẩm;</w:t>
      </w:r>
    </w:p>
    <w:p w:rsidR="0059784C" w:rsidRDefault="0059784C" w:rsidP="0059784C">
      <w:pPr>
        <w:spacing w:line="276" w:lineRule="auto"/>
        <w:rPr>
          <w:rFonts w:ascii="Times New Roman" w:hAnsi="Times New Roman" w:cs="Times New Roman"/>
          <w:sz w:val="28"/>
          <w:szCs w:val="28"/>
        </w:rPr>
      </w:pPr>
      <w:r>
        <w:rPr>
          <w:rFonts w:ascii="Times New Roman" w:hAnsi="Times New Roman" w:cs="Times New Roman"/>
          <w:sz w:val="28"/>
          <w:szCs w:val="28"/>
        </w:rPr>
        <w:t>Được phân chia phù hợp với mục đích khi tìm khóa học online luyện thi vào 10 của khách hàng.</w:t>
      </w:r>
    </w:p>
    <w:p w:rsidR="0059784C" w:rsidRDefault="0059784C" w:rsidP="0059784C">
      <w:pPr>
        <w:pStyle w:val="ListParagraph"/>
        <w:numPr>
          <w:ilvl w:val="0"/>
          <w:numId w:val="22"/>
        </w:numPr>
        <w:spacing w:line="276" w:lineRule="auto"/>
        <w:rPr>
          <w:rFonts w:ascii="Times New Roman" w:hAnsi="Times New Roman" w:cs="Times New Roman"/>
          <w:sz w:val="28"/>
          <w:szCs w:val="28"/>
        </w:rPr>
      </w:pPr>
      <w:r>
        <w:rPr>
          <w:rFonts w:ascii="Times New Roman" w:hAnsi="Times New Roman" w:cs="Times New Roman"/>
          <w:sz w:val="28"/>
          <w:szCs w:val="28"/>
        </w:rPr>
        <w:t>Khách hàng muốn học chương trình cơ bản bám sát sách giáo khoa lớp 9, Học mãi có dòng sản phẩm Cơ bản 9 đáp ứng đủ yêu cầu của khách hàng về kiến thức và bài tập.</w:t>
      </w:r>
    </w:p>
    <w:p w:rsidR="0059784C" w:rsidRDefault="0059784C" w:rsidP="0059784C">
      <w:pPr>
        <w:pStyle w:val="ListParagraph"/>
        <w:numPr>
          <w:ilvl w:val="0"/>
          <w:numId w:val="22"/>
        </w:numPr>
        <w:spacing w:line="276" w:lineRule="auto"/>
        <w:rPr>
          <w:rFonts w:ascii="Times New Roman" w:hAnsi="Times New Roman" w:cs="Times New Roman"/>
          <w:sz w:val="28"/>
          <w:szCs w:val="28"/>
        </w:rPr>
      </w:pPr>
      <w:r>
        <w:rPr>
          <w:rFonts w:ascii="Times New Roman" w:hAnsi="Times New Roman" w:cs="Times New Roman"/>
          <w:sz w:val="28"/>
          <w:szCs w:val="28"/>
        </w:rPr>
        <w:t xml:space="preserve">Khách hàng muốn ôn lại một cách cô đọng, khoa học cách kiến thức theo chuyên đề, các dạng bài tập, cách làm các dạng bài tập, có thể đáp ứng được </w:t>
      </w:r>
      <w:r>
        <w:rPr>
          <w:rFonts w:ascii="Times New Roman" w:hAnsi="Times New Roman" w:cs="Times New Roman"/>
          <w:sz w:val="28"/>
          <w:szCs w:val="28"/>
        </w:rPr>
        <w:lastRenderedPageBreak/>
        <w:t>nhu cầu của học sinh đã có nền tảng kiến thức cơ bản chỉ muốn hình dung lại hệ thống kiến thức, bài tập, cách làm. Học mãi có dòng khóa học HM10 Tổng ôn,</w:t>
      </w:r>
    </w:p>
    <w:p w:rsidR="0059784C" w:rsidRDefault="0059784C" w:rsidP="0059784C">
      <w:pPr>
        <w:pStyle w:val="ListParagraph"/>
        <w:numPr>
          <w:ilvl w:val="0"/>
          <w:numId w:val="22"/>
        </w:numPr>
        <w:spacing w:line="276" w:lineRule="auto"/>
        <w:rPr>
          <w:rFonts w:ascii="Times New Roman" w:hAnsi="Times New Roman" w:cs="Times New Roman"/>
          <w:sz w:val="28"/>
          <w:szCs w:val="28"/>
        </w:rPr>
      </w:pPr>
      <w:r>
        <w:rPr>
          <w:rFonts w:ascii="Times New Roman" w:hAnsi="Times New Roman" w:cs="Times New Roman"/>
          <w:sz w:val="28"/>
          <w:szCs w:val="28"/>
        </w:rPr>
        <w:t>Khách hàng đã có nền tảng kiến thức, nắm chắc được các dạng bài và cách làm, muốn tăng tốc độ làm bài với kho đề dồi dào, sát với đề ở tỉnh thành đang thi</w:t>
      </w:r>
      <w:r w:rsidR="002B4D65">
        <w:rPr>
          <w:rFonts w:ascii="Times New Roman" w:hAnsi="Times New Roman" w:cs="Times New Roman"/>
          <w:sz w:val="28"/>
          <w:szCs w:val="28"/>
        </w:rPr>
        <w:t>. Học mãi có dòng khóa học HM10 Luyện đề.</w:t>
      </w:r>
    </w:p>
    <w:p w:rsidR="002B4D65" w:rsidRPr="002B4D65" w:rsidRDefault="002B4D65" w:rsidP="002B4D65">
      <w:pPr>
        <w:spacing w:line="276" w:lineRule="auto"/>
        <w:rPr>
          <w:rFonts w:ascii="Times New Roman" w:hAnsi="Times New Roman" w:cs="Times New Roman"/>
          <w:sz w:val="28"/>
          <w:szCs w:val="28"/>
        </w:rPr>
      </w:pPr>
      <w:r>
        <w:rPr>
          <w:rFonts w:ascii="Times New Roman" w:hAnsi="Times New Roman" w:cs="Times New Roman"/>
          <w:sz w:val="28"/>
          <w:szCs w:val="28"/>
        </w:rPr>
        <w:t xml:space="preserve">Từ 3 dòng sản phẩm trong sản phẩm Luyện thi vào 10, Học mãi còn đóng gói thành các combo phục vụ nhu cầu khách hàng đăng ký nhiều khóa, nhiều môn mà vẫn được hưởng ưu đãi về học phí nếu không có chương trình giảm học phí. </w:t>
      </w:r>
    </w:p>
    <w:p w:rsidR="0059784C" w:rsidRPr="007731CA" w:rsidRDefault="0059784C" w:rsidP="0059784C">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Chất lượng sản phẩm</w:t>
      </w:r>
    </w:p>
    <w:p w:rsidR="002B4D65" w:rsidRDefault="002B4D65" w:rsidP="0059784C">
      <w:pPr>
        <w:spacing w:line="276" w:lineRule="auto"/>
        <w:rPr>
          <w:rFonts w:ascii="Times New Roman" w:hAnsi="Times New Roman" w:cs="Times New Roman"/>
          <w:sz w:val="28"/>
          <w:szCs w:val="28"/>
        </w:rPr>
      </w:pPr>
      <w:r>
        <w:rPr>
          <w:rFonts w:ascii="Times New Roman" w:hAnsi="Times New Roman" w:cs="Times New Roman"/>
          <w:sz w:val="28"/>
          <w:szCs w:val="28"/>
        </w:rPr>
        <w:t>Hành vi mua của người mua ảnh hướng theo chiều hướng đánh giá chủ quan về chất lượng thông qua nhiều yếu tố như học phí, hình thức thanh toán hay chất lượng dịch vụ chăm sóc khách hàng sau mua.</w:t>
      </w:r>
    </w:p>
    <w:p w:rsidR="0059784C" w:rsidRDefault="002B4D65" w:rsidP="0059784C">
      <w:pPr>
        <w:spacing w:line="276" w:lineRule="auto"/>
        <w:rPr>
          <w:rFonts w:ascii="Times New Roman" w:hAnsi="Times New Roman" w:cs="Times New Roman"/>
          <w:sz w:val="28"/>
          <w:szCs w:val="28"/>
        </w:rPr>
      </w:pPr>
      <w:r>
        <w:rPr>
          <w:rFonts w:ascii="Times New Roman" w:hAnsi="Times New Roman" w:cs="Times New Roman"/>
          <w:sz w:val="28"/>
          <w:szCs w:val="28"/>
        </w:rPr>
        <w:t>Đ</w:t>
      </w:r>
      <w:r w:rsidR="0059784C">
        <w:rPr>
          <w:rFonts w:ascii="Times New Roman" w:hAnsi="Times New Roman" w:cs="Times New Roman"/>
          <w:sz w:val="28"/>
          <w:szCs w:val="28"/>
        </w:rPr>
        <w:t xml:space="preserve">ối với giáo dục online, khách hàng ở thành phố sẵn sàng chi mức học phí lớn cho con học thêm với chất lượng họ cho là tốt nhưng khách hàng ở vùng nông thôn lại hơi dè dặt, khắt khe về học phí, sẵn sàng chấp nhận khóa học chất lượng trung bình và học phí phải chăng. Khách hàng ở miền Nam và miền Trung có thu nhập cao, mức chi, mục đích chi, tiêu chuẩn chi thoáng hơn khách hàng miền Bắc nên nhu cầu về giáo dục online của họ cũng rất khác nhau về chất lượng và học phí. </w:t>
      </w:r>
    </w:p>
    <w:p w:rsidR="0059784C" w:rsidRPr="006050BE" w:rsidRDefault="0059784C" w:rsidP="0059784C">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Hình thức sản phẩm</w:t>
      </w:r>
    </w:p>
    <w:p w:rsidR="0059784C" w:rsidRDefault="002B4D65" w:rsidP="0059784C">
      <w:pPr>
        <w:spacing w:line="276" w:lineRule="auto"/>
        <w:rPr>
          <w:rFonts w:ascii="Times New Roman" w:hAnsi="Times New Roman" w:cs="Times New Roman"/>
          <w:sz w:val="28"/>
          <w:szCs w:val="28"/>
        </w:rPr>
      </w:pPr>
      <w:r>
        <w:rPr>
          <w:rFonts w:ascii="Times New Roman" w:hAnsi="Times New Roman" w:cs="Times New Roman"/>
          <w:sz w:val="28"/>
          <w:szCs w:val="28"/>
        </w:rPr>
        <w:t xml:space="preserve">Hình thức sản phẩm của khóa học online cũng bị đánh giá chủ quan bởi ảnh hưởng trình độ sử dụng máy tính, mức dân trí của người sử dụng, người trải nghiệm khóa học. Hình thức này có thể tiện ích, giao diện đẹp mắt với người đã biết sử dụng máy tính hoặc có trình độ dân trí cao nhưng có thể lại không tiện ích, phức tạp đối với người  không quen sử dụng máy tính, trình độ dân trí thấp. Tuy nhiên, cân bằng giữa hai đối tượng khách hàng này mà đơn vị cung cấp khóa học sẽ cung cấp những hình thức giao diện tốt nhất, tiện ích nhưng phù hợp nhất với phần đông </w:t>
      </w:r>
      <w:r w:rsidR="009C56A4">
        <w:rPr>
          <w:rFonts w:ascii="Times New Roman" w:hAnsi="Times New Roman" w:cs="Times New Roman"/>
          <w:sz w:val="28"/>
          <w:szCs w:val="28"/>
        </w:rPr>
        <w:t>người mua trong thị trường khách hàng tiềm năng.</w:t>
      </w:r>
      <w:r>
        <w:rPr>
          <w:rFonts w:ascii="Times New Roman" w:hAnsi="Times New Roman" w:cs="Times New Roman"/>
          <w:sz w:val="28"/>
          <w:szCs w:val="28"/>
        </w:rPr>
        <w:t xml:space="preserve"> </w:t>
      </w:r>
    </w:p>
    <w:p w:rsidR="002B4D65" w:rsidRDefault="0059784C" w:rsidP="0059784C">
      <w:pPr>
        <w:spacing w:line="276" w:lineRule="auto"/>
        <w:rPr>
          <w:rFonts w:ascii="Times New Roman" w:hAnsi="Times New Roman" w:cs="Times New Roman"/>
          <w:sz w:val="28"/>
          <w:szCs w:val="28"/>
        </w:rPr>
      </w:pPr>
      <w:r>
        <w:rPr>
          <w:rFonts w:ascii="Times New Roman" w:hAnsi="Times New Roman" w:cs="Times New Roman"/>
          <w:sz w:val="28"/>
          <w:szCs w:val="28"/>
        </w:rPr>
        <w:t xml:space="preserve">Đối với khóa học online, mẫu mã, thiết kế sản phẩm được thể hiện ở chất lượng hình ảnh, video, hình ảnh người dạy. Người tiêu dùng khi lần đầu tiếp xúc với giao diện học sẽ đánh giá những điểm trên đồng thời đánh giá cả giao diện học có dễ sử </w:t>
      </w:r>
      <w:r>
        <w:rPr>
          <w:rFonts w:ascii="Times New Roman" w:hAnsi="Times New Roman" w:cs="Times New Roman"/>
          <w:sz w:val="28"/>
          <w:szCs w:val="28"/>
        </w:rPr>
        <w:lastRenderedPageBreak/>
        <w:t>dụng, dễ quan sát, dễ thao tác hay không. Để đáp ứng được thị hiếu của khách hàng thay đổi theo thời gian, doanh nghiệp cần cập nhật những công nghệ, kỹ thuật mới thường xuyên tạo tiện ích tối đa có thể để tạo ấn tượng với người tiêu dùng.</w:t>
      </w:r>
    </w:p>
    <w:p w:rsidR="0059784C" w:rsidRPr="00621671" w:rsidRDefault="0059784C" w:rsidP="0059784C">
      <w:pPr>
        <w:pStyle w:val="ListParagraph"/>
        <w:numPr>
          <w:ilvl w:val="0"/>
          <w:numId w:val="18"/>
        </w:numPr>
        <w:spacing w:line="276" w:lineRule="auto"/>
        <w:rPr>
          <w:rFonts w:ascii="Times New Roman" w:hAnsi="Times New Roman" w:cs="Times New Roman"/>
          <w:sz w:val="28"/>
          <w:szCs w:val="28"/>
        </w:rPr>
      </w:pPr>
      <w:r>
        <w:rPr>
          <w:rFonts w:ascii="Times New Roman" w:hAnsi="Times New Roman" w:cs="Times New Roman"/>
          <w:b/>
          <w:i/>
          <w:sz w:val="28"/>
          <w:szCs w:val="28"/>
        </w:rPr>
        <w:t>Ảnh hưởng của hành vi người mua đến chính sách giá</w:t>
      </w:r>
    </w:p>
    <w:p w:rsidR="0059784C" w:rsidRDefault="0059784C" w:rsidP="0059784C">
      <w:pPr>
        <w:spacing w:line="276" w:lineRule="auto"/>
        <w:rPr>
          <w:rFonts w:ascii="Times New Roman" w:hAnsi="Times New Roman" w:cs="Times New Roman"/>
          <w:sz w:val="28"/>
          <w:szCs w:val="28"/>
        </w:rPr>
      </w:pPr>
      <w:r>
        <w:rPr>
          <w:rFonts w:ascii="Times New Roman" w:hAnsi="Times New Roman" w:cs="Times New Roman"/>
          <w:sz w:val="28"/>
          <w:szCs w:val="28"/>
        </w:rPr>
        <w:t>Chính sách giá đóng vai trò quyết định tới sự thành bại</w:t>
      </w:r>
      <w:r w:rsidR="009C56A4">
        <w:rPr>
          <w:rFonts w:ascii="Times New Roman" w:hAnsi="Times New Roman" w:cs="Times New Roman"/>
          <w:sz w:val="28"/>
          <w:szCs w:val="28"/>
        </w:rPr>
        <w:t xml:space="preserve"> đồng thời cũng khẳng định thương hiệu chất lượng sẽ đi đôi với học phí của Hệ thống</w:t>
      </w:r>
      <w:r>
        <w:rPr>
          <w:rFonts w:ascii="Times New Roman" w:hAnsi="Times New Roman" w:cs="Times New Roman"/>
          <w:sz w:val="28"/>
          <w:szCs w:val="28"/>
        </w:rPr>
        <w:t xml:space="preserve">. Một chính sách giá hợp lí không chỉ có tác dụng củng cố hoạt động kinh doanh của trong thời điểm hiện tại mà còn đảm bảo tốc độ phát triển trong tương lai. Để quyết định chính sách giá khi thâm nhập thị trường, ngoài việc thi thập thông tin về quan hệ cung cầu, đối thủ cạnh trang,... </w:t>
      </w:r>
      <w:r w:rsidR="009C56A4">
        <w:rPr>
          <w:rFonts w:ascii="Times New Roman" w:hAnsi="Times New Roman" w:cs="Times New Roman"/>
          <w:sz w:val="28"/>
          <w:szCs w:val="28"/>
        </w:rPr>
        <w:t>hệ thống</w:t>
      </w:r>
      <w:r>
        <w:rPr>
          <w:rFonts w:ascii="Times New Roman" w:hAnsi="Times New Roman" w:cs="Times New Roman"/>
          <w:sz w:val="28"/>
          <w:szCs w:val="28"/>
        </w:rPr>
        <w:t xml:space="preserve"> cũng phải quan tâm tới hành vi người mua của thị trường đó. Dưới đây là tác động của hành vi người mua tới một số khía cạnh của chính sách giá:</w:t>
      </w:r>
    </w:p>
    <w:p w:rsidR="0059784C" w:rsidRPr="00621671" w:rsidRDefault="0059784C" w:rsidP="0059784C">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 xml:space="preserve"> Định giá:</w:t>
      </w:r>
    </w:p>
    <w:p w:rsidR="0059784C" w:rsidRDefault="009C56A4" w:rsidP="0059784C">
      <w:pPr>
        <w:spacing w:line="276" w:lineRule="auto"/>
        <w:rPr>
          <w:rFonts w:ascii="Times New Roman" w:hAnsi="Times New Roman" w:cs="Times New Roman"/>
          <w:sz w:val="28"/>
          <w:szCs w:val="28"/>
        </w:rPr>
      </w:pPr>
      <w:r>
        <w:rPr>
          <w:rFonts w:ascii="Times New Roman" w:hAnsi="Times New Roman" w:cs="Times New Roman"/>
          <w:sz w:val="28"/>
          <w:szCs w:val="28"/>
        </w:rPr>
        <w:t xml:space="preserve">Căn cứ vào thị trường </w:t>
      </w:r>
      <w:r w:rsidR="00C37AD6">
        <w:rPr>
          <w:rFonts w:ascii="Times New Roman" w:hAnsi="Times New Roman" w:cs="Times New Roman"/>
          <w:sz w:val="28"/>
          <w:szCs w:val="28"/>
        </w:rPr>
        <w:t>khách hàng trọng điểm với những phản ứng về hành vi mua trong quá trình mua hàng của khách hàng tiềm năng, Hệ thống cần đưa ra mức học phí phù hợp với chất lượng và vốn kinh doanh bỏ ra nhưng đồng thời cũng là mức học phí chấp nhận được trong tiềm thức của người mua. Mức học phí này có thể cao hơn so với đổi thủ cạnh tranh nhưng đảm bảo được chất lượng khóa học tương xứng với mức học phí ấy thì việc định giá của Hệ thống sẽ được khách hàng hoàn toàn chấp nhận tri trả.</w:t>
      </w:r>
    </w:p>
    <w:p w:rsidR="00C37AD6" w:rsidRDefault="00C37AD6" w:rsidP="0059784C">
      <w:pPr>
        <w:spacing w:line="276" w:lineRule="auto"/>
        <w:rPr>
          <w:rFonts w:ascii="Times New Roman" w:hAnsi="Times New Roman" w:cs="Times New Roman"/>
          <w:sz w:val="28"/>
          <w:szCs w:val="28"/>
        </w:rPr>
      </w:pPr>
      <w:r>
        <w:rPr>
          <w:rFonts w:ascii="Times New Roman" w:hAnsi="Times New Roman" w:cs="Times New Roman"/>
          <w:sz w:val="28"/>
          <w:szCs w:val="28"/>
        </w:rPr>
        <w:t>Mức học phí này còn có sự thay đổi khi hình thức đóng gói khóa học theo combo làm cho người mua nhận thức được lợi ích tiết kiệm chi phí của việc đăng ký combo mà bỏ qua mục tiêu đăng ký lẻ ban đầu.</w:t>
      </w:r>
    </w:p>
    <w:p w:rsidR="0059784C" w:rsidRPr="00B353D4" w:rsidRDefault="0059784C" w:rsidP="0059784C">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Giảm giá:</w:t>
      </w:r>
    </w:p>
    <w:p w:rsidR="00441206" w:rsidRDefault="0059784C" w:rsidP="00441206">
      <w:pPr>
        <w:spacing w:line="276" w:lineRule="auto"/>
        <w:rPr>
          <w:rFonts w:ascii="Times New Roman" w:hAnsi="Times New Roman" w:cs="Times New Roman"/>
          <w:sz w:val="28"/>
          <w:szCs w:val="28"/>
        </w:rPr>
      </w:pPr>
      <w:r>
        <w:rPr>
          <w:rFonts w:ascii="Times New Roman" w:hAnsi="Times New Roman" w:cs="Times New Roman"/>
          <w:sz w:val="28"/>
          <w:szCs w:val="28"/>
        </w:rPr>
        <w:t xml:space="preserve">Khi quyết định giảm giá, </w:t>
      </w:r>
      <w:r w:rsidR="00441206">
        <w:rPr>
          <w:rFonts w:ascii="Times New Roman" w:hAnsi="Times New Roman" w:cs="Times New Roman"/>
          <w:sz w:val="28"/>
          <w:szCs w:val="28"/>
        </w:rPr>
        <w:t>Hệ thống</w:t>
      </w:r>
      <w:r>
        <w:rPr>
          <w:rFonts w:ascii="Times New Roman" w:hAnsi="Times New Roman" w:cs="Times New Roman"/>
          <w:sz w:val="28"/>
          <w:szCs w:val="28"/>
        </w:rPr>
        <w:t xml:space="preserve"> cần tìm hiểu hành vi tiêu dùng trước khi lựa chọn giảm giá trực tiếp hay gián tiếp. Một số </w:t>
      </w:r>
      <w:r w:rsidR="00441206">
        <w:rPr>
          <w:rFonts w:ascii="Times New Roman" w:hAnsi="Times New Roman" w:cs="Times New Roman"/>
          <w:sz w:val="28"/>
          <w:szCs w:val="28"/>
        </w:rPr>
        <w:t>người mua</w:t>
      </w:r>
      <w:r>
        <w:rPr>
          <w:rFonts w:ascii="Times New Roman" w:hAnsi="Times New Roman" w:cs="Times New Roman"/>
          <w:sz w:val="28"/>
          <w:szCs w:val="28"/>
        </w:rPr>
        <w:t xml:space="preserve"> có thái độ tích cực đối với khoản chiết khấu trực tiếp trên khối lượng sản phẩm (giảm giá trực tiếp) trong khi một số </w:t>
      </w:r>
      <w:r w:rsidR="00441206">
        <w:rPr>
          <w:rFonts w:ascii="Times New Roman" w:hAnsi="Times New Roman" w:cs="Times New Roman"/>
          <w:sz w:val="28"/>
          <w:szCs w:val="28"/>
        </w:rPr>
        <w:t>người mua</w:t>
      </w:r>
      <w:r>
        <w:rPr>
          <w:rFonts w:ascii="Times New Roman" w:hAnsi="Times New Roman" w:cs="Times New Roman"/>
          <w:sz w:val="28"/>
          <w:szCs w:val="28"/>
        </w:rPr>
        <w:t xml:space="preserve"> đánh giá cao việc giảm qua hình thức thanh toán, lắp đặt, hướng dẫn tại nhà (giảm giá gián tiếp). </w:t>
      </w:r>
    </w:p>
    <w:p w:rsidR="00441206" w:rsidRDefault="00441206" w:rsidP="00441206">
      <w:pPr>
        <w:spacing w:line="276" w:lineRule="auto"/>
        <w:rPr>
          <w:rFonts w:ascii="Times New Roman" w:hAnsi="Times New Roman" w:cs="Times New Roman"/>
          <w:sz w:val="28"/>
          <w:szCs w:val="28"/>
        </w:rPr>
      </w:pPr>
      <w:r>
        <w:rPr>
          <w:rFonts w:ascii="Times New Roman" w:hAnsi="Times New Roman" w:cs="Times New Roman"/>
          <w:sz w:val="28"/>
          <w:szCs w:val="28"/>
        </w:rPr>
        <w:t xml:space="preserve">Những chính sách giảm giá, tặng quà hay tặng khóa học đính kèm thường tạo hiệu ứng muốn tìm hiểu sâu về khóa học, tăng nhu cầu đăng ký sản phẩm lên rất nhiều. </w:t>
      </w:r>
      <w:r>
        <w:rPr>
          <w:rFonts w:ascii="Times New Roman" w:hAnsi="Times New Roman" w:cs="Times New Roman"/>
          <w:sz w:val="28"/>
          <w:szCs w:val="28"/>
        </w:rPr>
        <w:lastRenderedPageBreak/>
        <w:t>Việc giảm học phí 30% khi đăng kí 3 môn trở lên hay đăng ký chương trình HM10 toàn diện của 1 môn trong 3 môn Toán, Ngữ văn, Tiếng anh kích thích nhu cầu đăng ký của người mua nếu từ đầu người mua chỉ có nhu cầu đăng ký ít, khi suy xét lại thấy nếu đăng ký 2 môn riêng lẻ không giảm học phí thì số tiền học phí phải chi trả ngang bằng với việc đăng ký thêm 1 môn nữa mà được giảm học phí 30%.</w:t>
      </w:r>
    </w:p>
    <w:p w:rsidR="00441206" w:rsidRDefault="00441206" w:rsidP="00441206">
      <w:pPr>
        <w:spacing w:line="276" w:lineRule="auto"/>
        <w:rPr>
          <w:rFonts w:ascii="Times New Roman" w:hAnsi="Times New Roman" w:cs="Times New Roman"/>
          <w:sz w:val="28"/>
          <w:szCs w:val="28"/>
        </w:rPr>
      </w:pPr>
      <w:r>
        <w:rPr>
          <w:rFonts w:ascii="Times New Roman" w:hAnsi="Times New Roman" w:cs="Times New Roman"/>
          <w:sz w:val="28"/>
          <w:szCs w:val="28"/>
        </w:rPr>
        <w:t>Hình thức này vô hình chung kích thích cả sự trải nghiệm bất ngờ hay sự hài lòng với sản phẩm bất ngờ mà người mua vốn không hướng tới.</w:t>
      </w:r>
    </w:p>
    <w:p w:rsidR="0059784C" w:rsidRPr="00441206" w:rsidRDefault="0059784C" w:rsidP="00441206">
      <w:pPr>
        <w:pStyle w:val="ListParagraph"/>
        <w:numPr>
          <w:ilvl w:val="0"/>
          <w:numId w:val="18"/>
        </w:numPr>
        <w:spacing w:line="276" w:lineRule="auto"/>
        <w:rPr>
          <w:rFonts w:ascii="Times New Roman" w:hAnsi="Times New Roman" w:cs="Times New Roman"/>
          <w:sz w:val="28"/>
          <w:szCs w:val="28"/>
        </w:rPr>
      </w:pPr>
      <w:r w:rsidRPr="00441206">
        <w:rPr>
          <w:rFonts w:ascii="Times New Roman" w:hAnsi="Times New Roman" w:cs="Times New Roman"/>
          <w:b/>
          <w:i/>
          <w:sz w:val="28"/>
          <w:szCs w:val="28"/>
        </w:rPr>
        <w:t>Ảnh hưởng của hành vi người mua đến chính sách phân phối</w:t>
      </w:r>
    </w:p>
    <w:p w:rsidR="0059784C" w:rsidRDefault="0059784C" w:rsidP="0059784C">
      <w:pPr>
        <w:spacing w:line="276" w:lineRule="auto"/>
        <w:rPr>
          <w:rFonts w:ascii="Times New Roman" w:hAnsi="Times New Roman" w:cs="Times New Roman"/>
          <w:sz w:val="28"/>
          <w:szCs w:val="28"/>
        </w:rPr>
      </w:pPr>
      <w:r>
        <w:rPr>
          <w:rFonts w:ascii="Times New Roman" w:hAnsi="Times New Roman" w:cs="Times New Roman"/>
          <w:sz w:val="28"/>
          <w:szCs w:val="28"/>
        </w:rPr>
        <w:t>Quyết định về việc chọn kênh phân phối là một trong những quyết định phức tạp nhất. Các kênh được lựa chọn sẽ ảnh hưởng mạnh mẽ tới các chính sách khác bao gồm cả chính sách giá (việc doanh nghiệp chọn đại lý lớn hay nhỏ sẽ trực tiếp tác động đến việc định giá.</w:t>
      </w:r>
      <w:r w:rsidR="00441206">
        <w:rPr>
          <w:rFonts w:ascii="Times New Roman" w:hAnsi="Times New Roman" w:cs="Times New Roman"/>
          <w:sz w:val="28"/>
          <w:szCs w:val="28"/>
        </w:rPr>
        <w:t>)</w:t>
      </w:r>
    </w:p>
    <w:p w:rsidR="0059784C" w:rsidRDefault="00441206" w:rsidP="0059784C">
      <w:pPr>
        <w:spacing w:line="276" w:lineRule="auto"/>
        <w:rPr>
          <w:rFonts w:ascii="Times New Roman" w:hAnsi="Times New Roman" w:cs="Times New Roman"/>
          <w:sz w:val="28"/>
          <w:szCs w:val="28"/>
        </w:rPr>
      </w:pPr>
      <w:r>
        <w:rPr>
          <w:rFonts w:ascii="Times New Roman" w:hAnsi="Times New Roman" w:cs="Times New Roman"/>
          <w:sz w:val="28"/>
          <w:szCs w:val="28"/>
        </w:rPr>
        <w:t>Khi xác định thâm nhập sâu hơn vào thị trường các tỉnh thành phía Bắc, nhất là vùng nông thôn, Học mãi đã đang xây dựng đại lý ngoài kênh phân phối chính là Hocmai.vn. Việc hình thành đại lý mới này đi kèm với mức hoa hồng dành cho đại lý lớn hơn mức hoa hồng cho tư vấn viên ở kênh phân phối chính, mức ưu đãi để phù hợp và làm quen tiến vào thị trường mới – thị trường nông thôn. Nhưng cùng với đó, khó khăn khi nguồn dữ liệu của khách hàng sẽ gặp khó khăn</w:t>
      </w:r>
      <w:r w:rsidR="00250BFA">
        <w:rPr>
          <w:rFonts w:ascii="Times New Roman" w:hAnsi="Times New Roman" w:cs="Times New Roman"/>
          <w:sz w:val="28"/>
          <w:szCs w:val="28"/>
        </w:rPr>
        <w:t xml:space="preserve"> về nguồn cung cũng như số lượng. </w:t>
      </w:r>
    </w:p>
    <w:p w:rsidR="0059784C" w:rsidRPr="00247BBE" w:rsidRDefault="0059784C" w:rsidP="0059784C">
      <w:pPr>
        <w:pStyle w:val="ListParagraph"/>
        <w:numPr>
          <w:ilvl w:val="0"/>
          <w:numId w:val="18"/>
        </w:numPr>
        <w:spacing w:line="276" w:lineRule="auto"/>
        <w:rPr>
          <w:rFonts w:ascii="Times New Roman" w:hAnsi="Times New Roman" w:cs="Times New Roman"/>
          <w:sz w:val="28"/>
          <w:szCs w:val="28"/>
        </w:rPr>
      </w:pPr>
      <w:r>
        <w:rPr>
          <w:rFonts w:ascii="Times New Roman" w:hAnsi="Times New Roman" w:cs="Times New Roman"/>
          <w:b/>
          <w:i/>
          <w:sz w:val="28"/>
          <w:szCs w:val="28"/>
        </w:rPr>
        <w:t>Ảnh hưởng của hành vi người tiêu dùng đến chính sách xúc tiến hỗ trợ kinh doanh</w:t>
      </w:r>
    </w:p>
    <w:p w:rsidR="0059784C" w:rsidRDefault="00250BFA" w:rsidP="0059784C">
      <w:pPr>
        <w:spacing w:line="276" w:lineRule="auto"/>
        <w:rPr>
          <w:rFonts w:ascii="Times New Roman" w:hAnsi="Times New Roman" w:cs="Times New Roman"/>
          <w:sz w:val="28"/>
          <w:szCs w:val="28"/>
        </w:rPr>
      </w:pPr>
      <w:r>
        <w:rPr>
          <w:rFonts w:ascii="Times New Roman" w:hAnsi="Times New Roman" w:cs="Times New Roman"/>
          <w:sz w:val="28"/>
          <w:szCs w:val="28"/>
        </w:rPr>
        <w:t xml:space="preserve">Đối với kênh phân phối chính, chính sách xúc tiến hỗ trợ kinh doanh vẫn phụ thuộc nhiều vào mảng quảng cáo online thông qua trang web và facebook là chủ yếu. Để đưa ra được một chiến dịch quảng cáo cụ thể, phù hợp với </w:t>
      </w:r>
      <w:r w:rsidR="008606FE">
        <w:rPr>
          <w:rFonts w:ascii="Times New Roman" w:hAnsi="Times New Roman" w:cs="Times New Roman"/>
          <w:sz w:val="28"/>
          <w:szCs w:val="28"/>
        </w:rPr>
        <w:t>hành vi mua của khách hàng theo thời gian</w:t>
      </w:r>
    </w:p>
    <w:p w:rsidR="0059784C" w:rsidRDefault="008606FE" w:rsidP="0059784C">
      <w:pPr>
        <w:spacing w:line="276" w:lineRule="auto"/>
        <w:rPr>
          <w:rFonts w:ascii="Times New Roman" w:hAnsi="Times New Roman" w:cs="Times New Roman"/>
          <w:sz w:val="28"/>
          <w:szCs w:val="28"/>
        </w:rPr>
      </w:pPr>
      <w:r>
        <w:rPr>
          <w:rFonts w:ascii="Times New Roman" w:hAnsi="Times New Roman" w:cs="Times New Roman"/>
          <w:sz w:val="28"/>
          <w:szCs w:val="28"/>
        </w:rPr>
        <w:t>Ví dụ, trong giai đoạn khai giảng kháo học của năm học mới, chiến dịch quảng cáo sẽ đề cập nhiều tới việc bứt phá, nắm chắc nền tảng, wung dung đạt điểm cao trong ký thi vào 10. Điều ấy tác động đến những phụ huynh học sinh đang học lớp 8 chuẩn bị lên lớp 8 tăng cao nhu cầu tìm hiểu</w:t>
      </w:r>
      <w:r w:rsidR="00930114">
        <w:rPr>
          <w:rFonts w:ascii="Times New Roman" w:hAnsi="Times New Roman" w:cs="Times New Roman"/>
          <w:sz w:val="28"/>
          <w:szCs w:val="28"/>
        </w:rPr>
        <w:t xml:space="preserve"> khóa Toàn diện luyện thi vào 10. Đồng thời quảng cáo về chính sách ưu đãi đối với khách hàng đăng ký sớm, nhận quà, cùng khóa ôn hè kiến thức Toán và Ngữ văn của năm cũ làm sự hài lòng, </w:t>
      </w:r>
      <w:r w:rsidR="00930114">
        <w:rPr>
          <w:rFonts w:ascii="Times New Roman" w:hAnsi="Times New Roman" w:cs="Times New Roman"/>
          <w:sz w:val="28"/>
          <w:szCs w:val="28"/>
        </w:rPr>
        <w:lastRenderedPageBreak/>
        <w:t>mong muốn đăng ký sớm để con làm quen với kiến thức mới trong hè, vẫn được ôn lại năm chắc kiến thức cũ của phụ huynh, học sinh tăng lên đỉnh điểm.</w:t>
      </w:r>
    </w:p>
    <w:p w:rsidR="00930114" w:rsidRDefault="00930114" w:rsidP="0059784C">
      <w:pPr>
        <w:spacing w:line="276" w:lineRule="auto"/>
        <w:rPr>
          <w:rFonts w:ascii="Times New Roman" w:hAnsi="Times New Roman" w:cs="Times New Roman"/>
          <w:sz w:val="28"/>
          <w:szCs w:val="28"/>
        </w:rPr>
      </w:pPr>
      <w:r>
        <w:rPr>
          <w:rFonts w:ascii="Times New Roman" w:hAnsi="Times New Roman" w:cs="Times New Roman"/>
          <w:sz w:val="28"/>
          <w:szCs w:val="28"/>
        </w:rPr>
        <w:t>Ví dụ tiếp về giai đoạn tháng 12, lúc này tùy vào nhu cầu của khách hàng nhưng chủ yếu Học mãi hướng hành vi mua của khách hàng lên khóa HM10 Tổng ôn và HM10 Luyện đề nên sẽ có quảng cáo về việc học sinh cần hệ thố</w:t>
      </w:r>
      <w:r w:rsidR="00D879FF">
        <w:rPr>
          <w:rFonts w:ascii="Times New Roman" w:hAnsi="Times New Roman" w:cs="Times New Roman"/>
          <w:sz w:val="28"/>
          <w:szCs w:val="28"/>
        </w:rPr>
        <w:t xml:space="preserve">ng kiến thức và tang tốc bài làm kèm ưu đãi về giảm học phí. </w:t>
      </w:r>
      <w:r w:rsidR="006A40AC">
        <w:rPr>
          <w:rFonts w:ascii="Times New Roman" w:hAnsi="Times New Roman" w:cs="Times New Roman"/>
          <w:sz w:val="28"/>
          <w:szCs w:val="28"/>
        </w:rPr>
        <w:t>Lúc này hàng vi mua của khách hàng đã thay đổi so với đầu năm học khi khai giảng nên chiến lược quảng cáo cũng sẽ thay đổi theo.</w:t>
      </w:r>
    </w:p>
    <w:p w:rsidR="006A40AC" w:rsidRPr="00247BBE" w:rsidRDefault="006A40AC" w:rsidP="0059784C">
      <w:pPr>
        <w:spacing w:line="276" w:lineRule="auto"/>
        <w:rPr>
          <w:rFonts w:ascii="Times New Roman" w:hAnsi="Times New Roman" w:cs="Times New Roman"/>
          <w:sz w:val="28"/>
          <w:szCs w:val="28"/>
        </w:rPr>
      </w:pPr>
      <w:r>
        <w:rPr>
          <w:rFonts w:ascii="Times New Roman" w:hAnsi="Times New Roman" w:cs="Times New Roman"/>
          <w:sz w:val="28"/>
          <w:szCs w:val="28"/>
        </w:rPr>
        <w:t xml:space="preserve">Ta thấy, hành vi mua của ảnh hưởng mang tính chất quyết định đến các chương trình xúc tiến kinh doanh, chương trình quảng cáo về khóa “Luyện thi vào 10” nhưng đồng thời các chương trình đó cũng tác động ngược lại hành vi mua của người mua làm tăng khả năng mua, rút ngắn thời gian đưa ra quyết định mua khóa học. </w:t>
      </w:r>
    </w:p>
    <w:p w:rsidR="00B85366" w:rsidRPr="00E43218" w:rsidRDefault="00B85366" w:rsidP="00B51109">
      <w:pPr>
        <w:spacing w:line="276" w:lineRule="auto"/>
        <w:rPr>
          <w:rFonts w:ascii="Times New Roman" w:hAnsi="Times New Roman" w:cs="Times New Roman"/>
          <w:sz w:val="28"/>
          <w:szCs w:val="28"/>
        </w:rPr>
      </w:pPr>
    </w:p>
    <w:p w:rsidR="00E43218" w:rsidRDefault="00E43218">
      <w:pPr>
        <w:rPr>
          <w:rFonts w:ascii="Times New Roman" w:hAnsi="Times New Roman" w:cs="Times New Roman"/>
          <w:b/>
          <w:sz w:val="28"/>
          <w:szCs w:val="28"/>
        </w:rPr>
      </w:pPr>
      <w:r>
        <w:rPr>
          <w:rFonts w:ascii="Times New Roman" w:hAnsi="Times New Roman" w:cs="Times New Roman"/>
          <w:b/>
          <w:sz w:val="28"/>
          <w:szCs w:val="28"/>
        </w:rPr>
        <w:br w:type="page"/>
      </w:r>
    </w:p>
    <w:p w:rsidR="002D27BE" w:rsidRPr="00E17712" w:rsidRDefault="002D27BE" w:rsidP="00B51109">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lastRenderedPageBreak/>
        <w:t xml:space="preserve">CHƯƠNG III: MỘT SỐ GIẢI PHÁP </w:t>
      </w:r>
      <w:r>
        <w:rPr>
          <w:rFonts w:ascii="Times New Roman" w:hAnsi="Times New Roman" w:cs="Times New Roman"/>
          <w:b/>
          <w:sz w:val="28"/>
          <w:szCs w:val="28"/>
        </w:rPr>
        <w:t>NHẰM ĐẨY MẠNH HOẠT ĐỘNG KINH DOANH KHÓA LUYỆN THI VÀO 10</w:t>
      </w:r>
      <w:r w:rsidRPr="00E17712">
        <w:rPr>
          <w:rFonts w:ascii="Times New Roman" w:hAnsi="Times New Roman" w:cs="Times New Roman"/>
          <w:b/>
          <w:sz w:val="28"/>
          <w:szCs w:val="28"/>
        </w:rPr>
        <w:t xml:space="preserve"> CỦA HỆ THỐNG GIÁO DỤ</w:t>
      </w:r>
      <w:r>
        <w:rPr>
          <w:rFonts w:ascii="Times New Roman" w:hAnsi="Times New Roman" w:cs="Times New Roman"/>
          <w:b/>
          <w:sz w:val="28"/>
          <w:szCs w:val="28"/>
        </w:rPr>
        <w:t>C HỌC MÃI PHÙ HỢP VỚI HÀNH VI NGƯỜI MUAVÀ THỊ TRƯỜNG KHÁCH HÀNG</w:t>
      </w:r>
    </w:p>
    <w:p w:rsidR="002D27BE" w:rsidRDefault="002D27BE" w:rsidP="00B51109">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 xml:space="preserve">3.1 </w:t>
      </w:r>
      <w:r>
        <w:rPr>
          <w:rFonts w:ascii="Times New Roman" w:hAnsi="Times New Roman" w:cs="Times New Roman"/>
          <w:b/>
          <w:sz w:val="28"/>
          <w:szCs w:val="28"/>
        </w:rPr>
        <w:t>Những căn cứ để đưa ra giải pháp</w:t>
      </w:r>
    </w:p>
    <w:p w:rsidR="00CA390B" w:rsidRPr="00CA390B" w:rsidRDefault="00CA390B" w:rsidP="00B51109">
      <w:pPr>
        <w:pStyle w:val="ListParagraph"/>
        <w:numPr>
          <w:ilvl w:val="0"/>
          <w:numId w:val="23"/>
        </w:numPr>
        <w:spacing w:line="276" w:lineRule="auto"/>
        <w:rPr>
          <w:rFonts w:ascii="Times New Roman" w:hAnsi="Times New Roman" w:cs="Times New Roman"/>
          <w:b/>
          <w:sz w:val="28"/>
          <w:szCs w:val="28"/>
        </w:rPr>
      </w:pPr>
      <w:r>
        <w:rPr>
          <w:rFonts w:ascii="Times New Roman" w:hAnsi="Times New Roman" w:cs="Times New Roman"/>
          <w:b/>
          <w:i/>
          <w:sz w:val="28"/>
          <w:szCs w:val="28"/>
        </w:rPr>
        <w:t>Triển vọng về thị trường khách hàng tiềm năng</w:t>
      </w:r>
    </w:p>
    <w:p w:rsidR="00281B10" w:rsidRDefault="00CA390B" w:rsidP="00B51109">
      <w:pPr>
        <w:spacing w:line="276" w:lineRule="auto"/>
        <w:rPr>
          <w:rFonts w:ascii="Times New Roman" w:hAnsi="Times New Roman" w:cs="Times New Roman"/>
          <w:sz w:val="28"/>
          <w:szCs w:val="28"/>
        </w:rPr>
      </w:pPr>
      <w:r>
        <w:rPr>
          <w:rFonts w:ascii="Times New Roman" w:hAnsi="Times New Roman" w:cs="Times New Roman"/>
          <w:sz w:val="28"/>
          <w:szCs w:val="28"/>
        </w:rPr>
        <w:t xml:space="preserve">Cùng với sự phát triển như vũ bão từng giờ từng ngày, điều kiện đáp ứng hiện tại của giáo viên, nhất là giáo viên các vùng nông thôn đang chưa đáp ứng được sự phát triển về tri thức, thay đổi cách dạy, cập nhật tri thức mới thường xuyên. Dẫn tới nhu cầu tìm kiếm những nguồn tri thức cao hơn để đáp ứng nhu cầu vươn cao về tri thức dẫn đến </w:t>
      </w:r>
      <w:r w:rsidR="00281B10">
        <w:rPr>
          <w:rFonts w:ascii="Times New Roman" w:hAnsi="Times New Roman" w:cs="Times New Roman"/>
          <w:sz w:val="28"/>
          <w:szCs w:val="28"/>
        </w:rPr>
        <w:t>vươn cao về địa vị xã hội cho con em mình càng được gia tăng ở phụ huynh, học sinh. Đó là điều kiện tự nhiên làm gia tăng nhu cầu của khách hàng đối với khóa học online tăng mạnh mẽ.</w:t>
      </w:r>
    </w:p>
    <w:p w:rsidR="00281B10" w:rsidRDefault="00281B10" w:rsidP="00B51109">
      <w:pPr>
        <w:spacing w:line="276" w:lineRule="auto"/>
        <w:rPr>
          <w:rFonts w:ascii="Times New Roman" w:hAnsi="Times New Roman" w:cs="Times New Roman"/>
          <w:sz w:val="28"/>
          <w:szCs w:val="28"/>
        </w:rPr>
      </w:pPr>
      <w:r>
        <w:rPr>
          <w:rFonts w:ascii="Times New Roman" w:hAnsi="Times New Roman" w:cs="Times New Roman"/>
          <w:sz w:val="28"/>
          <w:szCs w:val="28"/>
        </w:rPr>
        <w:t>Lớp 9 là bước đệm quan trọng mà phụ huynh coi là đã hình thành đường học tiếp theo của học sinh khi học THPT và tiến tới kỳ thi quan trọng nhất là THPT Quốc gia. Với tư tưởng vào được lớp 10 trường càng tốt, điểm càng cao thì cơ hội phát triển của học sinh trong giai đoạn THPT càng cao.</w:t>
      </w:r>
    </w:p>
    <w:p w:rsidR="00281B10" w:rsidRDefault="00281B10" w:rsidP="00B51109">
      <w:pPr>
        <w:spacing w:line="276" w:lineRule="auto"/>
        <w:rPr>
          <w:rFonts w:ascii="Times New Roman" w:hAnsi="Times New Roman" w:cs="Times New Roman"/>
          <w:sz w:val="28"/>
          <w:szCs w:val="28"/>
        </w:rPr>
      </w:pPr>
      <w:r>
        <w:rPr>
          <w:rFonts w:ascii="Times New Roman" w:hAnsi="Times New Roman" w:cs="Times New Roman"/>
          <w:sz w:val="28"/>
          <w:szCs w:val="28"/>
        </w:rPr>
        <w:t>Với mong muốn, tư tưởng, xu hướng thi vào THPT hiện nay, triển vọng phát triển, mở rộng thị trường khách hàng tiềm năng càng rộng mở.</w:t>
      </w:r>
    </w:p>
    <w:p w:rsidR="00281B10" w:rsidRPr="00281B10" w:rsidRDefault="00281B10" w:rsidP="00B51109">
      <w:pPr>
        <w:pStyle w:val="ListParagraph"/>
        <w:numPr>
          <w:ilvl w:val="0"/>
          <w:numId w:val="23"/>
        </w:numPr>
        <w:spacing w:line="276" w:lineRule="auto"/>
        <w:rPr>
          <w:rFonts w:ascii="Times New Roman" w:hAnsi="Times New Roman" w:cs="Times New Roman"/>
          <w:sz w:val="28"/>
          <w:szCs w:val="28"/>
        </w:rPr>
      </w:pPr>
      <w:r>
        <w:rPr>
          <w:rFonts w:ascii="Times New Roman" w:hAnsi="Times New Roman" w:cs="Times New Roman"/>
          <w:b/>
          <w:i/>
          <w:sz w:val="28"/>
          <w:szCs w:val="28"/>
        </w:rPr>
        <w:t>Triển vọng về chất lượng khóa học Luyện thi vào 10.</w:t>
      </w:r>
    </w:p>
    <w:p w:rsidR="00281B10" w:rsidRDefault="00281B10" w:rsidP="00B51109">
      <w:pPr>
        <w:spacing w:line="276" w:lineRule="auto"/>
        <w:rPr>
          <w:rFonts w:ascii="Times New Roman" w:hAnsi="Times New Roman" w:cs="Times New Roman"/>
          <w:sz w:val="28"/>
          <w:szCs w:val="28"/>
        </w:rPr>
      </w:pPr>
      <w:r>
        <w:rPr>
          <w:rFonts w:ascii="Times New Roman" w:hAnsi="Times New Roman" w:cs="Times New Roman"/>
          <w:sz w:val="28"/>
          <w:szCs w:val="28"/>
        </w:rPr>
        <w:t>Khi Học mãi mỗi năm lại thu hút được các giáo viên nổi tiếng trong lĩnh vực luyện thi vào 10 không chuyên và 10 chuyên tại Hà Nội, cùng với sự cập nhật các dạng bài thi, phương thức thi mới nhạy bén và bám sát theo từng năm học. Học mãi vẫn sẽ tiếp tục khẳng định vị trí số 1 về chất lượng kháo học “Luyện thi vào 10” đáp ứng được các biến đổi trong kỳ thi tuyển vào 10</w:t>
      </w:r>
      <w:r w:rsidR="003A032C">
        <w:rPr>
          <w:rFonts w:ascii="Times New Roman" w:hAnsi="Times New Roman" w:cs="Times New Roman"/>
          <w:sz w:val="28"/>
          <w:szCs w:val="28"/>
        </w:rPr>
        <w:t xml:space="preserve"> cả về kiến thức và hình thức thi.</w:t>
      </w:r>
    </w:p>
    <w:p w:rsidR="003A032C" w:rsidRDefault="003A032C" w:rsidP="00B51109">
      <w:pPr>
        <w:spacing w:line="276" w:lineRule="auto"/>
        <w:rPr>
          <w:rFonts w:ascii="Times New Roman" w:hAnsi="Times New Roman" w:cs="Times New Roman"/>
          <w:sz w:val="28"/>
          <w:szCs w:val="28"/>
        </w:rPr>
      </w:pPr>
      <w:r>
        <w:rPr>
          <w:rFonts w:ascii="Times New Roman" w:hAnsi="Times New Roman" w:cs="Times New Roman"/>
          <w:sz w:val="28"/>
          <w:szCs w:val="28"/>
        </w:rPr>
        <w:t>Ví dụ như tháng 3 của năm học 2017 – 2018, thành phố Hồ Chí Minh chính thức thông báo đề thi Toán vào 10 thi theo đề thực tiễn. Học mãi cho ra mắt ngay khóa học bổ trợ “Chinh phục câu hỏi thực tiễn đề thi vào 10 thành phố Hồ Chí Minh”. Khóa học này được quét tặng với mức tặng lên 300.000/khóa cho tất cả khách hàng đã đăng ký khóa “Luyện thi vào 10” đã đăng ký thông tin thi ở thành phố Hồ Chí Minh.</w:t>
      </w:r>
    </w:p>
    <w:p w:rsidR="003A032C" w:rsidRPr="003A032C" w:rsidRDefault="003A032C" w:rsidP="00B51109">
      <w:pPr>
        <w:pStyle w:val="ListParagraph"/>
        <w:numPr>
          <w:ilvl w:val="0"/>
          <w:numId w:val="23"/>
        </w:numPr>
        <w:spacing w:line="276" w:lineRule="auto"/>
        <w:rPr>
          <w:rFonts w:ascii="Times New Roman" w:hAnsi="Times New Roman" w:cs="Times New Roman"/>
          <w:sz w:val="28"/>
          <w:szCs w:val="28"/>
        </w:rPr>
      </w:pPr>
      <w:r>
        <w:rPr>
          <w:rFonts w:ascii="Times New Roman" w:hAnsi="Times New Roman" w:cs="Times New Roman"/>
          <w:b/>
          <w:i/>
          <w:sz w:val="28"/>
          <w:szCs w:val="28"/>
        </w:rPr>
        <w:lastRenderedPageBreak/>
        <w:t>Xu hướng học online của phụ huynh, học sinh.</w:t>
      </w:r>
    </w:p>
    <w:p w:rsidR="003A032C" w:rsidRDefault="003A032C" w:rsidP="00B51109">
      <w:pPr>
        <w:pStyle w:val="ListParagraph"/>
        <w:numPr>
          <w:ilvl w:val="0"/>
          <w:numId w:val="24"/>
        </w:numPr>
        <w:spacing w:line="276" w:lineRule="auto"/>
        <w:rPr>
          <w:rFonts w:ascii="Times New Roman" w:hAnsi="Times New Roman" w:cs="Times New Roman"/>
          <w:sz w:val="28"/>
          <w:szCs w:val="28"/>
        </w:rPr>
      </w:pPr>
      <w:r w:rsidRPr="003A032C">
        <w:rPr>
          <w:rFonts w:ascii="Times New Roman" w:hAnsi="Times New Roman" w:cs="Times New Roman"/>
          <w:sz w:val="28"/>
          <w:szCs w:val="28"/>
        </w:rPr>
        <w:t xml:space="preserve">Điều kiện vật chất, kiến thức của giáo viên trực tiếp giảng dạy chưa đáp ứng đủ yêu cầu. </w:t>
      </w:r>
    </w:p>
    <w:p w:rsidR="003A032C" w:rsidRDefault="003A032C" w:rsidP="00B51109">
      <w:pPr>
        <w:pStyle w:val="ListParagraph"/>
        <w:numPr>
          <w:ilvl w:val="0"/>
          <w:numId w:val="24"/>
        </w:numPr>
        <w:spacing w:line="276" w:lineRule="auto"/>
        <w:rPr>
          <w:rFonts w:ascii="Times New Roman" w:hAnsi="Times New Roman" w:cs="Times New Roman"/>
          <w:sz w:val="28"/>
          <w:szCs w:val="28"/>
        </w:rPr>
      </w:pPr>
      <w:r w:rsidRPr="003A032C">
        <w:rPr>
          <w:rFonts w:ascii="Times New Roman" w:hAnsi="Times New Roman" w:cs="Times New Roman"/>
          <w:sz w:val="28"/>
          <w:szCs w:val="28"/>
        </w:rPr>
        <w:t>Phương án thi tuyển Sở và Bộ Giáo dục – đào tạo thay đổi chóng mặt qua từng năm</w:t>
      </w:r>
      <w:r>
        <w:rPr>
          <w:rFonts w:ascii="Times New Roman" w:hAnsi="Times New Roman" w:cs="Times New Roman"/>
          <w:sz w:val="28"/>
          <w:szCs w:val="28"/>
        </w:rPr>
        <w:t>.</w:t>
      </w:r>
    </w:p>
    <w:p w:rsidR="003A032C" w:rsidRDefault="003A032C" w:rsidP="00B51109">
      <w:pPr>
        <w:pStyle w:val="ListParagraph"/>
        <w:numPr>
          <w:ilvl w:val="0"/>
          <w:numId w:val="24"/>
        </w:numPr>
        <w:spacing w:line="276" w:lineRule="auto"/>
        <w:rPr>
          <w:rFonts w:ascii="Times New Roman" w:hAnsi="Times New Roman" w:cs="Times New Roman"/>
          <w:sz w:val="28"/>
          <w:szCs w:val="28"/>
        </w:rPr>
      </w:pPr>
      <w:r>
        <w:rPr>
          <w:rFonts w:ascii="Times New Roman" w:hAnsi="Times New Roman" w:cs="Times New Roman"/>
          <w:sz w:val="28"/>
          <w:szCs w:val="28"/>
        </w:rPr>
        <w:t>Ý thức cần trau dồi tính tự học, tự nghiên cứu cần được nâng cao để phù hợp với các bậc học cao hơn.</w:t>
      </w:r>
    </w:p>
    <w:p w:rsidR="003A032C" w:rsidRDefault="003A032C" w:rsidP="00B51109">
      <w:pPr>
        <w:pStyle w:val="ListParagraph"/>
        <w:numPr>
          <w:ilvl w:val="0"/>
          <w:numId w:val="24"/>
        </w:numPr>
        <w:spacing w:line="276" w:lineRule="auto"/>
        <w:rPr>
          <w:rFonts w:ascii="Times New Roman" w:hAnsi="Times New Roman" w:cs="Times New Roman"/>
          <w:sz w:val="28"/>
          <w:szCs w:val="28"/>
        </w:rPr>
      </w:pPr>
      <w:r>
        <w:rPr>
          <w:rFonts w:ascii="Times New Roman" w:hAnsi="Times New Roman" w:cs="Times New Roman"/>
          <w:sz w:val="28"/>
          <w:szCs w:val="28"/>
        </w:rPr>
        <w:t>Phụ huynh không muốn mất thời gian đưa đón con tại các trung tâm và lò luyện thi.</w:t>
      </w:r>
    </w:p>
    <w:p w:rsidR="003A032C" w:rsidRDefault="003A032C" w:rsidP="00B51109">
      <w:pPr>
        <w:pStyle w:val="ListParagraph"/>
        <w:numPr>
          <w:ilvl w:val="0"/>
          <w:numId w:val="24"/>
        </w:numPr>
        <w:spacing w:line="276" w:lineRule="auto"/>
        <w:rPr>
          <w:rFonts w:ascii="Times New Roman" w:hAnsi="Times New Roman" w:cs="Times New Roman"/>
          <w:sz w:val="28"/>
          <w:szCs w:val="28"/>
        </w:rPr>
      </w:pPr>
      <w:r>
        <w:rPr>
          <w:rFonts w:ascii="Times New Roman" w:hAnsi="Times New Roman" w:cs="Times New Roman"/>
          <w:sz w:val="28"/>
          <w:szCs w:val="28"/>
        </w:rPr>
        <w:t>Nhu cầu muốn cập nhật, bắt kịp với xu hướng, tri thức thay đổi qua từng ngày từng giờ.</w:t>
      </w:r>
    </w:p>
    <w:p w:rsidR="003A032C" w:rsidRPr="003A032C" w:rsidRDefault="003A032C" w:rsidP="00B51109">
      <w:pPr>
        <w:spacing w:line="276" w:lineRule="auto"/>
        <w:rPr>
          <w:rFonts w:ascii="Times New Roman" w:hAnsi="Times New Roman" w:cs="Times New Roman"/>
          <w:sz w:val="28"/>
          <w:szCs w:val="28"/>
        </w:rPr>
      </w:pPr>
      <w:r>
        <w:rPr>
          <w:rFonts w:ascii="Times New Roman" w:hAnsi="Times New Roman" w:cs="Times New Roman"/>
          <w:sz w:val="28"/>
          <w:szCs w:val="28"/>
        </w:rPr>
        <w:t>Các yếu tố trên càng ngày càng thúc đẩy phụ huynh</w:t>
      </w:r>
      <w:r w:rsidR="006706B0">
        <w:rPr>
          <w:rFonts w:ascii="Times New Roman" w:hAnsi="Times New Roman" w:cs="Times New Roman"/>
          <w:sz w:val="28"/>
          <w:szCs w:val="28"/>
        </w:rPr>
        <w:t xml:space="preserve"> có xu hướng cho con học các khóa học online.</w:t>
      </w:r>
    </w:p>
    <w:p w:rsidR="002D27BE" w:rsidRPr="00E17712" w:rsidRDefault="002D27BE" w:rsidP="00B51109">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3.2 Một số giả</w:t>
      </w:r>
      <w:r>
        <w:rPr>
          <w:rFonts w:ascii="Times New Roman" w:hAnsi="Times New Roman" w:cs="Times New Roman"/>
          <w:b/>
          <w:sz w:val="28"/>
          <w:szCs w:val="28"/>
        </w:rPr>
        <w:t>i pháp đối với Hệ thống giáo dục Học mãi</w:t>
      </w:r>
    </w:p>
    <w:p w:rsidR="006706B0" w:rsidRDefault="002D27BE" w:rsidP="00B51109">
      <w:pPr>
        <w:spacing w:line="276" w:lineRule="auto"/>
        <w:rPr>
          <w:rFonts w:ascii="Times New Roman" w:hAnsi="Times New Roman" w:cs="Times New Roman"/>
          <w:b/>
          <w:i/>
          <w:sz w:val="28"/>
          <w:szCs w:val="28"/>
          <w:lang w:val="vi-VN"/>
        </w:rPr>
      </w:pPr>
      <w:r w:rsidRPr="00621348">
        <w:rPr>
          <w:rFonts w:ascii="Times New Roman" w:hAnsi="Times New Roman" w:cs="Times New Roman"/>
          <w:b/>
          <w:i/>
          <w:sz w:val="28"/>
          <w:szCs w:val="28"/>
          <w:lang w:val="vi-VN"/>
        </w:rPr>
        <w:t>3.2.1. Về thị trường trọng điểm</w:t>
      </w:r>
    </w:p>
    <w:p w:rsidR="003F23DC" w:rsidRPr="003F23DC" w:rsidRDefault="003F23DC" w:rsidP="00B51109">
      <w:pPr>
        <w:pStyle w:val="ListParagraph"/>
        <w:numPr>
          <w:ilvl w:val="0"/>
          <w:numId w:val="28"/>
        </w:numPr>
        <w:spacing w:line="276" w:lineRule="auto"/>
        <w:rPr>
          <w:rFonts w:ascii="Times New Roman" w:hAnsi="Times New Roman" w:cs="Times New Roman"/>
          <w:sz w:val="28"/>
          <w:szCs w:val="28"/>
          <w:lang w:val="vi-VN"/>
        </w:rPr>
      </w:pPr>
      <w:r>
        <w:rPr>
          <w:rFonts w:ascii="Times New Roman" w:hAnsi="Times New Roman" w:cs="Times New Roman"/>
          <w:sz w:val="28"/>
          <w:szCs w:val="28"/>
        </w:rPr>
        <w:t>Thị trường hiện nay của Học mãi đang bị giới hạn đối với các khách hàng có nhu cầu ôn thi vào lớp 10 chuyên Toán mà không có chương trình luyện thi đối với các môn Ngữ Văn, Tiếng anh, Vật lí, Hóa học, Sinh học, Lịch sử, Địa lý.</w:t>
      </w:r>
    </w:p>
    <w:p w:rsidR="003F23DC" w:rsidRPr="003F23DC" w:rsidRDefault="003F23DC" w:rsidP="00B51109">
      <w:pPr>
        <w:pStyle w:val="ListParagraph"/>
        <w:numPr>
          <w:ilvl w:val="0"/>
          <w:numId w:val="28"/>
        </w:numPr>
        <w:spacing w:line="276" w:lineRule="auto"/>
        <w:rPr>
          <w:rFonts w:ascii="Times New Roman" w:hAnsi="Times New Roman" w:cs="Times New Roman"/>
          <w:sz w:val="28"/>
          <w:szCs w:val="28"/>
          <w:lang w:val="vi-VN"/>
        </w:rPr>
      </w:pPr>
      <w:r>
        <w:rPr>
          <w:rFonts w:ascii="Times New Roman" w:hAnsi="Times New Roman" w:cs="Times New Roman"/>
          <w:sz w:val="28"/>
          <w:szCs w:val="28"/>
        </w:rPr>
        <w:t>Xét theo nhu cầu phần lớn thị trường có thể mở rộng thị trường</w:t>
      </w:r>
      <w:r w:rsidR="000B03A7">
        <w:rPr>
          <w:rFonts w:ascii="Times New Roman" w:hAnsi="Times New Roman" w:cs="Times New Roman"/>
          <w:sz w:val="28"/>
          <w:szCs w:val="28"/>
        </w:rPr>
        <w:t xml:space="preserve"> bổ sung</w:t>
      </w:r>
      <w:r>
        <w:rPr>
          <w:rFonts w:ascii="Times New Roman" w:hAnsi="Times New Roman" w:cs="Times New Roman"/>
          <w:sz w:val="28"/>
          <w:szCs w:val="28"/>
        </w:rPr>
        <w:t xml:space="preserve"> thêm về</w:t>
      </w:r>
      <w:r w:rsidR="000B03A7">
        <w:rPr>
          <w:rFonts w:ascii="Times New Roman" w:hAnsi="Times New Roman" w:cs="Times New Roman"/>
          <w:sz w:val="28"/>
          <w:szCs w:val="28"/>
        </w:rPr>
        <w:t xml:space="preserve"> khóa</w:t>
      </w:r>
      <w:r>
        <w:rPr>
          <w:rFonts w:ascii="Times New Roman" w:hAnsi="Times New Roman" w:cs="Times New Roman"/>
          <w:sz w:val="28"/>
          <w:szCs w:val="28"/>
        </w:rPr>
        <w:t xml:space="preserve"> luyện thi vào 10 chuyên các môn Ngữ văn, Tiếng anh trong thời gian ngắn hạn tới.</w:t>
      </w:r>
    </w:p>
    <w:p w:rsidR="003F23DC" w:rsidRPr="00F11E1E" w:rsidRDefault="00F11E1E" w:rsidP="00B51109">
      <w:pPr>
        <w:pStyle w:val="ListParagraph"/>
        <w:numPr>
          <w:ilvl w:val="0"/>
          <w:numId w:val="28"/>
        </w:numPr>
        <w:spacing w:line="276" w:lineRule="auto"/>
        <w:rPr>
          <w:rFonts w:ascii="Times New Roman" w:hAnsi="Times New Roman" w:cs="Times New Roman"/>
          <w:sz w:val="28"/>
          <w:szCs w:val="28"/>
          <w:lang w:val="vi-VN"/>
        </w:rPr>
      </w:pPr>
      <w:r>
        <w:rPr>
          <w:rFonts w:ascii="Times New Roman" w:hAnsi="Times New Roman" w:cs="Times New Roman"/>
          <w:sz w:val="28"/>
          <w:szCs w:val="28"/>
        </w:rPr>
        <w:t xml:space="preserve">Các khóa học luyện thi vẫn giữ vững định hướng thị trường khách hàng có thu nhập trung bình, nhu cầu luyện thi vào 10 theo chương trình của Bộ Giáo dục và Đào tạo, tặp trung khai thác toàn diện, tối đa thị trường trọng điểm đang có. </w:t>
      </w:r>
    </w:p>
    <w:p w:rsidR="00F11E1E" w:rsidRPr="00F11E1E" w:rsidRDefault="00F11E1E" w:rsidP="00B51109">
      <w:pPr>
        <w:pStyle w:val="ListParagraph"/>
        <w:numPr>
          <w:ilvl w:val="0"/>
          <w:numId w:val="28"/>
        </w:numPr>
        <w:spacing w:line="276" w:lineRule="auto"/>
        <w:rPr>
          <w:rFonts w:ascii="Times New Roman" w:hAnsi="Times New Roman" w:cs="Times New Roman"/>
          <w:sz w:val="28"/>
          <w:szCs w:val="28"/>
          <w:lang w:val="vi-VN"/>
        </w:rPr>
      </w:pPr>
      <w:r>
        <w:rPr>
          <w:rFonts w:ascii="Times New Roman" w:hAnsi="Times New Roman" w:cs="Times New Roman"/>
          <w:sz w:val="28"/>
          <w:szCs w:val="28"/>
        </w:rPr>
        <w:t>Đối với thị trường trọng điểm: củng cổ, chăm sóc tốt thị trường trọng điểm đang sở hữu chính là bước mở rộng thị trường an toàn, nhanh chóng nhất có thể.</w:t>
      </w:r>
    </w:p>
    <w:p w:rsidR="00F11E1E" w:rsidRPr="00170BD1" w:rsidRDefault="00F11E1E" w:rsidP="00B51109">
      <w:pPr>
        <w:pStyle w:val="ListParagraph"/>
        <w:numPr>
          <w:ilvl w:val="0"/>
          <w:numId w:val="28"/>
        </w:numPr>
        <w:spacing w:line="276" w:lineRule="auto"/>
        <w:rPr>
          <w:rFonts w:ascii="Times New Roman" w:hAnsi="Times New Roman" w:cs="Times New Roman"/>
          <w:sz w:val="28"/>
          <w:szCs w:val="28"/>
          <w:lang w:val="vi-VN"/>
        </w:rPr>
      </w:pPr>
      <w:r>
        <w:rPr>
          <w:rFonts w:ascii="Times New Roman" w:hAnsi="Times New Roman" w:cs="Times New Roman"/>
          <w:sz w:val="28"/>
          <w:szCs w:val="28"/>
        </w:rPr>
        <w:t xml:space="preserve">Giữ nguyên nguyên tắc sự nghiệp: Tâm của chúng ta ở đâu, sự nghiệp của chúng ta ở đó. Khách hàng đã tin tưởng vào khóa học “Luyện thi vào 10” sau khi hài lòng không những mở rộng được thị trường khách hàng về sản </w:t>
      </w:r>
      <w:r>
        <w:rPr>
          <w:rFonts w:ascii="Times New Roman" w:hAnsi="Times New Roman" w:cs="Times New Roman"/>
          <w:sz w:val="28"/>
          <w:szCs w:val="28"/>
        </w:rPr>
        <w:lastRenderedPageBreak/>
        <w:t>phẩm này mà còn mở rộng thị trường khách hàng về các sản phẩm khóa học khác.</w:t>
      </w:r>
    </w:p>
    <w:p w:rsidR="00170BD1" w:rsidRPr="00F11E1E" w:rsidRDefault="00170BD1" w:rsidP="00B51109">
      <w:pPr>
        <w:pStyle w:val="ListParagraph"/>
        <w:numPr>
          <w:ilvl w:val="0"/>
          <w:numId w:val="28"/>
        </w:numPr>
        <w:spacing w:line="276" w:lineRule="auto"/>
        <w:rPr>
          <w:rFonts w:ascii="Times New Roman" w:hAnsi="Times New Roman" w:cs="Times New Roman"/>
          <w:sz w:val="28"/>
          <w:szCs w:val="28"/>
          <w:lang w:val="vi-VN"/>
        </w:rPr>
      </w:pPr>
      <w:r>
        <w:rPr>
          <w:rFonts w:ascii="Times New Roman" w:hAnsi="Times New Roman" w:cs="Times New Roman"/>
          <w:sz w:val="28"/>
          <w:szCs w:val="28"/>
        </w:rPr>
        <w:t>Tích cực mở rộng tham gia phát triển cộng đồng để tạo minh chứng cụ thể chương trình học ảo nhưng kiến thức thật, gây dựng và mở rộng thương hiệu từ đó mở rộng thị trường khách hàng trọng điểm của khóa học Luyện thi vào 10 nói riêng và các khóa học ở Học mãi nói chung.</w:t>
      </w:r>
    </w:p>
    <w:p w:rsidR="002D27BE" w:rsidRDefault="002D27BE" w:rsidP="00B51109">
      <w:pPr>
        <w:spacing w:line="276" w:lineRule="auto"/>
        <w:rPr>
          <w:rFonts w:ascii="Times New Roman" w:hAnsi="Times New Roman" w:cs="Times New Roman"/>
          <w:b/>
          <w:i/>
          <w:sz w:val="28"/>
          <w:szCs w:val="28"/>
          <w:lang w:val="vi-VN"/>
        </w:rPr>
      </w:pPr>
      <w:r w:rsidRPr="00621348">
        <w:rPr>
          <w:rFonts w:ascii="Times New Roman" w:hAnsi="Times New Roman" w:cs="Times New Roman"/>
          <w:b/>
          <w:i/>
          <w:sz w:val="28"/>
          <w:szCs w:val="28"/>
          <w:lang w:val="vi-VN"/>
        </w:rPr>
        <w:t>3.2.2.Chiến lược sản phẩm</w:t>
      </w:r>
    </w:p>
    <w:p w:rsidR="006706B0" w:rsidRPr="003C5B60" w:rsidRDefault="00F11E1E" w:rsidP="00B51109">
      <w:pPr>
        <w:pStyle w:val="ListParagraph"/>
        <w:numPr>
          <w:ilvl w:val="0"/>
          <w:numId w:val="25"/>
        </w:numPr>
        <w:spacing w:line="276" w:lineRule="auto"/>
        <w:rPr>
          <w:rFonts w:ascii="Times New Roman" w:hAnsi="Times New Roman" w:cs="Times New Roman"/>
          <w:b/>
          <w:sz w:val="28"/>
          <w:szCs w:val="28"/>
          <w:u w:val="single"/>
        </w:rPr>
      </w:pPr>
      <w:r>
        <w:rPr>
          <w:rFonts w:ascii="Times New Roman" w:hAnsi="Times New Roman" w:cs="Times New Roman"/>
          <w:sz w:val="28"/>
          <w:szCs w:val="28"/>
        </w:rPr>
        <w:t>Sản phẩm giữ vững mục đích sản phẩm, cập nhật và bổ sung thường xuyên nội dung sản phẩm để phù hợp với nhu cầu của thị trường khách hàng tiềm năng khi có sự thay đổi về phương thức và nội dung thi vào 10.</w:t>
      </w:r>
    </w:p>
    <w:p w:rsidR="003C5B60" w:rsidRPr="00F11E1E" w:rsidRDefault="003C5B60" w:rsidP="00B51109">
      <w:pPr>
        <w:pStyle w:val="ListParagraph"/>
        <w:numPr>
          <w:ilvl w:val="0"/>
          <w:numId w:val="25"/>
        </w:numPr>
        <w:spacing w:line="276" w:lineRule="auto"/>
        <w:rPr>
          <w:rFonts w:ascii="Times New Roman" w:hAnsi="Times New Roman" w:cs="Times New Roman"/>
          <w:b/>
          <w:sz w:val="28"/>
          <w:szCs w:val="28"/>
          <w:u w:val="single"/>
        </w:rPr>
      </w:pPr>
      <w:r>
        <w:rPr>
          <w:rFonts w:ascii="Times New Roman" w:hAnsi="Times New Roman" w:cs="Times New Roman"/>
          <w:sz w:val="28"/>
          <w:szCs w:val="28"/>
        </w:rPr>
        <w:t>Sản phẩm đóng gói toàn diện (combo toàn diện HM10) nhằm cho phụ huynh và học sinh trải nghiệm, sử dụng đầy đủ nhất toàn diện lộ trình ôn vào 10 tại Học mãi</w:t>
      </w:r>
    </w:p>
    <w:p w:rsidR="00F11E1E" w:rsidRPr="003C5B60" w:rsidRDefault="003C5B60" w:rsidP="00B51109">
      <w:pPr>
        <w:pStyle w:val="ListParagraph"/>
        <w:numPr>
          <w:ilvl w:val="0"/>
          <w:numId w:val="25"/>
        </w:numPr>
        <w:spacing w:line="276" w:lineRule="auto"/>
        <w:rPr>
          <w:rFonts w:ascii="Times New Roman" w:hAnsi="Times New Roman" w:cs="Times New Roman"/>
          <w:b/>
          <w:sz w:val="28"/>
          <w:szCs w:val="28"/>
          <w:u w:val="single"/>
        </w:rPr>
      </w:pPr>
      <w:r>
        <w:rPr>
          <w:rFonts w:ascii="Times New Roman" w:hAnsi="Times New Roman" w:cs="Times New Roman"/>
          <w:sz w:val="28"/>
          <w:szCs w:val="28"/>
        </w:rPr>
        <w:t>Sản phẩm phân khúc được đối tượng khách hành nếu muốn đăng ký riêng lẻ: ví dụ học sinh có lực học yếu kém, muốn ôn lại toàn bộ kiến thức cơ bản sẽ hướng khách hàng tới khóa học Cơ bản; học sinh có lực học tốt chỉ muốn ôn lại để hình dung được toàn bộ kiến thức mình sẽ thi sẽ hướng khách hàng tới khóa Tổng ôn,.... ngoài việc để khách hàng, học sinh học theo lộ trình chuẩn Học mãi đưa ra, cũng sẽ đưa ra phương án tùy vào học lực đối tượng học sinh hay thời điểm đăng ký học.</w:t>
      </w:r>
    </w:p>
    <w:p w:rsidR="003C5B60" w:rsidRPr="003F23DC" w:rsidRDefault="003C5B60" w:rsidP="00B51109">
      <w:pPr>
        <w:pStyle w:val="ListParagraph"/>
        <w:numPr>
          <w:ilvl w:val="0"/>
          <w:numId w:val="25"/>
        </w:numPr>
        <w:spacing w:line="276" w:lineRule="auto"/>
        <w:rPr>
          <w:rFonts w:ascii="Times New Roman" w:hAnsi="Times New Roman" w:cs="Times New Roman"/>
          <w:b/>
          <w:sz w:val="28"/>
          <w:szCs w:val="28"/>
          <w:u w:val="single"/>
        </w:rPr>
      </w:pPr>
      <w:r>
        <w:rPr>
          <w:rFonts w:ascii="Times New Roman" w:hAnsi="Times New Roman" w:cs="Times New Roman"/>
          <w:sz w:val="28"/>
          <w:szCs w:val="28"/>
        </w:rPr>
        <w:t>Giao diện</w:t>
      </w:r>
      <w:r w:rsidR="00170BD1">
        <w:rPr>
          <w:rFonts w:ascii="Times New Roman" w:hAnsi="Times New Roman" w:cs="Times New Roman"/>
          <w:sz w:val="28"/>
          <w:szCs w:val="28"/>
        </w:rPr>
        <w:t xml:space="preserve"> tiện ích các thanh công cụ, ký hiệu trong chương trình học thiết kế gọn hàng nhưng dễ sử dụng để tiếp xúc với khách hàng chưa dùng quen máy tính cũng rất dễ dàng thao tác.</w:t>
      </w:r>
    </w:p>
    <w:p w:rsidR="002D27BE" w:rsidRDefault="002D27BE" w:rsidP="00B51109">
      <w:pPr>
        <w:spacing w:line="276" w:lineRule="auto"/>
        <w:rPr>
          <w:rFonts w:ascii="Times New Roman" w:hAnsi="Times New Roman" w:cs="Times New Roman"/>
          <w:sz w:val="28"/>
          <w:szCs w:val="28"/>
        </w:rPr>
      </w:pPr>
      <w:r w:rsidRPr="00621348">
        <w:rPr>
          <w:rFonts w:ascii="Times New Roman" w:hAnsi="Times New Roman" w:cs="Times New Roman"/>
          <w:b/>
          <w:i/>
          <w:sz w:val="28"/>
          <w:szCs w:val="28"/>
          <w:lang w:val="vi-VN"/>
        </w:rPr>
        <w:t>3.2.3. Chiến lược giá</w:t>
      </w:r>
    </w:p>
    <w:p w:rsidR="006706B0" w:rsidRDefault="00170BD1" w:rsidP="00B51109">
      <w:pPr>
        <w:pStyle w:val="ListParagraph"/>
        <w:numPr>
          <w:ilvl w:val="0"/>
          <w:numId w:val="25"/>
        </w:numPr>
        <w:spacing w:line="276" w:lineRule="auto"/>
        <w:rPr>
          <w:rFonts w:ascii="Times New Roman" w:hAnsi="Times New Roman" w:cs="Times New Roman"/>
          <w:sz w:val="28"/>
          <w:szCs w:val="28"/>
        </w:rPr>
      </w:pPr>
      <w:r>
        <w:rPr>
          <w:rFonts w:ascii="Times New Roman" w:hAnsi="Times New Roman" w:cs="Times New Roman"/>
          <w:sz w:val="28"/>
          <w:szCs w:val="28"/>
        </w:rPr>
        <w:t>Định giá theo chất lượng sản phẩm qua từng năm.</w:t>
      </w:r>
    </w:p>
    <w:p w:rsidR="00170BD1" w:rsidRDefault="00170BD1" w:rsidP="00B51109">
      <w:pPr>
        <w:pStyle w:val="ListParagraph"/>
        <w:numPr>
          <w:ilvl w:val="0"/>
          <w:numId w:val="25"/>
        </w:numPr>
        <w:spacing w:line="276" w:lineRule="auto"/>
        <w:rPr>
          <w:rFonts w:ascii="Times New Roman" w:hAnsi="Times New Roman" w:cs="Times New Roman"/>
          <w:sz w:val="28"/>
          <w:szCs w:val="28"/>
        </w:rPr>
      </w:pPr>
      <w:r>
        <w:rPr>
          <w:rFonts w:ascii="Times New Roman" w:hAnsi="Times New Roman" w:cs="Times New Roman"/>
          <w:sz w:val="28"/>
          <w:szCs w:val="28"/>
        </w:rPr>
        <w:t>Chất lượng được bổ sung hay tăng cũng phải được thể hiện rõ ràng để khách hảng thấy chi phí bỏ ra để đăng ký tuy tăng nhưng chất lượng cũng tăng theo.</w:t>
      </w:r>
    </w:p>
    <w:p w:rsidR="00170BD1" w:rsidRDefault="00170BD1" w:rsidP="00B51109">
      <w:pPr>
        <w:pStyle w:val="ListParagraph"/>
        <w:numPr>
          <w:ilvl w:val="0"/>
          <w:numId w:val="25"/>
        </w:numPr>
        <w:spacing w:line="276" w:lineRule="auto"/>
        <w:rPr>
          <w:rFonts w:ascii="Times New Roman" w:hAnsi="Times New Roman" w:cs="Times New Roman"/>
          <w:sz w:val="28"/>
          <w:szCs w:val="28"/>
        </w:rPr>
      </w:pPr>
      <w:r>
        <w:rPr>
          <w:rFonts w:ascii="Times New Roman" w:hAnsi="Times New Roman" w:cs="Times New Roman"/>
          <w:sz w:val="28"/>
          <w:szCs w:val="28"/>
        </w:rPr>
        <w:t>Chiến lược giảm học phí được thiết kế lộ trình rõ ràng theo năm, tránh tình trạng như các năm học trở về trước khách hàng luôn quan niệm tháng nào cũng có chương trình ưu đãi, không vội đăng ký, việc đó làm nhu cầu đăng ký khóa học của Học mãi giảm dần theo thời gian, đồng thời tạo cơ hội cho đối thủ cạnh tranh.</w:t>
      </w:r>
    </w:p>
    <w:p w:rsidR="00170BD1" w:rsidRPr="003F23DC" w:rsidRDefault="00170BD1" w:rsidP="00B51109">
      <w:pPr>
        <w:pStyle w:val="ListParagraph"/>
        <w:numPr>
          <w:ilvl w:val="0"/>
          <w:numId w:val="25"/>
        </w:numPr>
        <w:spacing w:line="276" w:lineRule="auto"/>
        <w:rPr>
          <w:rFonts w:ascii="Times New Roman" w:hAnsi="Times New Roman" w:cs="Times New Roman"/>
          <w:sz w:val="28"/>
          <w:szCs w:val="28"/>
        </w:rPr>
      </w:pPr>
      <w:r>
        <w:rPr>
          <w:rFonts w:ascii="Times New Roman" w:hAnsi="Times New Roman" w:cs="Times New Roman"/>
          <w:sz w:val="28"/>
          <w:szCs w:val="28"/>
        </w:rPr>
        <w:lastRenderedPageBreak/>
        <w:t>Chiến lược giảm học phí chứng minh được nhanh chóng cho khách hàng thấy đăng ký càng sớm, lợi thế về ưu đãi học phí, ưu đãi đi kèm hay lộ trình chương trình học là đáng đầu tư ngay lập tức dẫn đến quyết định mua gần nhất với thời điểm nhận ra vấn đề.</w:t>
      </w:r>
    </w:p>
    <w:p w:rsidR="002D27BE" w:rsidRDefault="002D27BE" w:rsidP="00B51109">
      <w:pPr>
        <w:spacing w:line="276" w:lineRule="auto"/>
        <w:rPr>
          <w:rFonts w:ascii="Times New Roman" w:hAnsi="Times New Roman" w:cs="Times New Roman"/>
          <w:b/>
          <w:i/>
          <w:sz w:val="28"/>
          <w:szCs w:val="28"/>
          <w:lang w:val="vi-VN"/>
        </w:rPr>
      </w:pPr>
      <w:r w:rsidRPr="00621348">
        <w:rPr>
          <w:rFonts w:ascii="Times New Roman" w:hAnsi="Times New Roman" w:cs="Times New Roman"/>
          <w:b/>
          <w:i/>
          <w:sz w:val="28"/>
          <w:szCs w:val="28"/>
          <w:lang w:val="vi-VN"/>
        </w:rPr>
        <w:t>3.2.4. Các biện pháp về phân phối và kênh phân phối</w:t>
      </w:r>
    </w:p>
    <w:p w:rsidR="006706B0" w:rsidRPr="00F57DED" w:rsidRDefault="00F57DED" w:rsidP="00B51109">
      <w:pPr>
        <w:pStyle w:val="ListParagraph"/>
        <w:numPr>
          <w:ilvl w:val="0"/>
          <w:numId w:val="25"/>
        </w:numPr>
        <w:spacing w:line="276" w:lineRule="auto"/>
        <w:rPr>
          <w:rFonts w:ascii="Times New Roman" w:hAnsi="Times New Roman" w:cs="Times New Roman"/>
          <w:b/>
          <w:sz w:val="28"/>
          <w:szCs w:val="28"/>
          <w:u w:val="single"/>
          <w:lang w:val="vi-VN"/>
        </w:rPr>
      </w:pPr>
      <w:r>
        <w:rPr>
          <w:rFonts w:ascii="Times New Roman" w:hAnsi="Times New Roman" w:cs="Times New Roman"/>
          <w:sz w:val="28"/>
          <w:szCs w:val="28"/>
        </w:rPr>
        <w:t>Mở rộng và cập nhật các kênh phấn phối mới trên internet ngoài trang web truyển thống, trang facebook như trang cart, trang LDP,...</w:t>
      </w:r>
    </w:p>
    <w:p w:rsidR="00F57DED" w:rsidRPr="00F57DED" w:rsidRDefault="00F57DED" w:rsidP="00B51109">
      <w:pPr>
        <w:pStyle w:val="ListParagraph"/>
        <w:numPr>
          <w:ilvl w:val="0"/>
          <w:numId w:val="25"/>
        </w:numPr>
        <w:spacing w:line="276" w:lineRule="auto"/>
        <w:rPr>
          <w:rFonts w:ascii="Times New Roman" w:hAnsi="Times New Roman" w:cs="Times New Roman"/>
          <w:b/>
          <w:sz w:val="28"/>
          <w:szCs w:val="28"/>
          <w:u w:val="single"/>
          <w:lang w:val="vi-VN"/>
        </w:rPr>
      </w:pPr>
      <w:r>
        <w:rPr>
          <w:rFonts w:ascii="Times New Roman" w:hAnsi="Times New Roman" w:cs="Times New Roman"/>
          <w:sz w:val="28"/>
          <w:szCs w:val="28"/>
        </w:rPr>
        <w:t>Các hộp hỗ trợ cần được mở rộng ở tất cả các phần của trang web chứ không nhất thiết chỉ ở trang chủ livechat để hỗ trợ và nắm bắt kịp thời nhu cầu khách hàng.</w:t>
      </w:r>
    </w:p>
    <w:p w:rsidR="00F57DED" w:rsidRPr="00F57DED" w:rsidRDefault="00F57DED" w:rsidP="00B51109">
      <w:pPr>
        <w:pStyle w:val="ListParagraph"/>
        <w:numPr>
          <w:ilvl w:val="0"/>
          <w:numId w:val="25"/>
        </w:numPr>
        <w:spacing w:line="276" w:lineRule="auto"/>
        <w:rPr>
          <w:rFonts w:ascii="Times New Roman" w:hAnsi="Times New Roman" w:cs="Times New Roman"/>
          <w:b/>
          <w:sz w:val="28"/>
          <w:szCs w:val="28"/>
          <w:u w:val="single"/>
          <w:lang w:val="vi-VN"/>
        </w:rPr>
      </w:pPr>
      <w:r>
        <w:rPr>
          <w:rFonts w:ascii="Times New Roman" w:hAnsi="Times New Roman" w:cs="Times New Roman"/>
          <w:sz w:val="28"/>
          <w:szCs w:val="28"/>
        </w:rPr>
        <w:t>Đối vớ</w:t>
      </w:r>
      <w:r w:rsidR="00460A66">
        <w:rPr>
          <w:rFonts w:ascii="Times New Roman" w:hAnsi="Times New Roman" w:cs="Times New Roman"/>
          <w:sz w:val="28"/>
          <w:szCs w:val="28"/>
        </w:rPr>
        <w:t>i kênh phân phối</w:t>
      </w:r>
      <w:r>
        <w:rPr>
          <w:rFonts w:ascii="Times New Roman" w:hAnsi="Times New Roman" w:cs="Times New Roman"/>
          <w:sz w:val="28"/>
          <w:szCs w:val="28"/>
        </w:rPr>
        <w:t xml:space="preserve"> trực tiếp cần mở rộng, tạo các đại lý nhỏ ở các tỉnh thành  để lấy nguồn dữ liệu khách hàng thực nhất và cũng để tiếp xúc với khách hàng thực nhất.</w:t>
      </w:r>
    </w:p>
    <w:p w:rsidR="00F57DED" w:rsidRPr="00F57DED" w:rsidRDefault="00F57DED" w:rsidP="00B51109">
      <w:pPr>
        <w:pStyle w:val="ListParagraph"/>
        <w:numPr>
          <w:ilvl w:val="0"/>
          <w:numId w:val="25"/>
        </w:numPr>
        <w:spacing w:line="276" w:lineRule="auto"/>
        <w:rPr>
          <w:rFonts w:ascii="Times New Roman" w:hAnsi="Times New Roman" w:cs="Times New Roman"/>
          <w:b/>
          <w:sz w:val="28"/>
          <w:szCs w:val="28"/>
          <w:u w:val="single"/>
          <w:lang w:val="vi-VN"/>
        </w:rPr>
      </w:pPr>
      <w:r>
        <w:rPr>
          <w:rFonts w:ascii="Times New Roman" w:hAnsi="Times New Roman" w:cs="Times New Roman"/>
          <w:sz w:val="28"/>
          <w:szCs w:val="28"/>
        </w:rPr>
        <w:t>Đào tạo đội ngũ tư vấn viên bài bàn về sản phẩm, quy trình, cách nắm bắt nhu cầu khách hàng một cách chuyên nghiệp, tận tình với khách hàng.</w:t>
      </w:r>
    </w:p>
    <w:p w:rsidR="00F57DED" w:rsidRPr="003F23DC" w:rsidRDefault="00F57DED" w:rsidP="00B51109">
      <w:pPr>
        <w:pStyle w:val="ListParagraph"/>
        <w:spacing w:line="276" w:lineRule="auto"/>
        <w:rPr>
          <w:rFonts w:ascii="Times New Roman" w:hAnsi="Times New Roman" w:cs="Times New Roman"/>
          <w:b/>
          <w:sz w:val="28"/>
          <w:szCs w:val="28"/>
          <w:u w:val="single"/>
          <w:lang w:val="vi-VN"/>
        </w:rPr>
      </w:pPr>
    </w:p>
    <w:p w:rsidR="002D27BE" w:rsidRDefault="002D27BE" w:rsidP="00B51109">
      <w:pPr>
        <w:spacing w:line="276" w:lineRule="auto"/>
        <w:rPr>
          <w:rFonts w:ascii="Times New Roman" w:hAnsi="Times New Roman" w:cs="Times New Roman"/>
          <w:b/>
          <w:i/>
          <w:sz w:val="28"/>
          <w:szCs w:val="28"/>
        </w:rPr>
      </w:pPr>
      <w:r w:rsidRPr="00621348">
        <w:rPr>
          <w:rFonts w:ascii="Times New Roman" w:hAnsi="Times New Roman" w:cs="Times New Roman"/>
          <w:b/>
          <w:i/>
          <w:sz w:val="28"/>
          <w:szCs w:val="28"/>
          <w:lang w:val="vi-VN"/>
        </w:rPr>
        <w:t xml:space="preserve">3.2.5. Các biện pháp về </w:t>
      </w:r>
      <w:r w:rsidRPr="00621348">
        <w:rPr>
          <w:rFonts w:ascii="Times New Roman" w:hAnsi="Times New Roman" w:cs="Times New Roman"/>
          <w:b/>
          <w:i/>
          <w:sz w:val="28"/>
          <w:szCs w:val="28"/>
        </w:rPr>
        <w:t>chăm sóc sau bán hàng</w:t>
      </w:r>
    </w:p>
    <w:p w:rsidR="006706B0" w:rsidRPr="003F23DC" w:rsidRDefault="00F57DED" w:rsidP="00B51109">
      <w:pPr>
        <w:pStyle w:val="ListParagraph"/>
        <w:numPr>
          <w:ilvl w:val="0"/>
          <w:numId w:val="25"/>
        </w:numPr>
        <w:spacing w:line="276" w:lineRule="auto"/>
        <w:rPr>
          <w:rFonts w:ascii="Times New Roman" w:hAnsi="Times New Roman" w:cs="Times New Roman"/>
          <w:b/>
          <w:sz w:val="28"/>
          <w:szCs w:val="28"/>
          <w:u w:val="single"/>
        </w:rPr>
      </w:pPr>
      <w:r>
        <w:rPr>
          <w:rFonts w:ascii="Times New Roman" w:hAnsi="Times New Roman" w:cs="Times New Roman"/>
          <w:sz w:val="28"/>
          <w:szCs w:val="28"/>
        </w:rPr>
        <w:t xml:space="preserve">Đào tạo đội ngũ nhân viên chăm sóc khách hàng chuyên nghiệp, đảm bảo hỗ trợ kịp thời các vướng mắc của người mua sau khi mua hàng. </w:t>
      </w:r>
    </w:p>
    <w:p w:rsidR="006706B0" w:rsidRPr="00C75368" w:rsidRDefault="00C75368" w:rsidP="00B51109">
      <w:pPr>
        <w:pStyle w:val="ListParagraph"/>
        <w:numPr>
          <w:ilvl w:val="0"/>
          <w:numId w:val="25"/>
        </w:numPr>
        <w:spacing w:line="276" w:lineRule="auto"/>
        <w:rPr>
          <w:rFonts w:ascii="Times New Roman" w:hAnsi="Times New Roman" w:cs="Times New Roman"/>
          <w:b/>
          <w:sz w:val="28"/>
          <w:szCs w:val="28"/>
          <w:u w:val="single"/>
          <w:lang w:val="vi-VN"/>
        </w:rPr>
      </w:pPr>
      <w:r>
        <w:rPr>
          <w:rFonts w:ascii="Times New Roman" w:hAnsi="Times New Roman" w:cs="Times New Roman"/>
          <w:sz w:val="28"/>
          <w:szCs w:val="28"/>
        </w:rPr>
        <w:t>Dịch vụ đã cam kết sau bán hàng như báo cáo tiến độ học tập, điểm kiểm tra, thông báo không truy cập,... được gửi vào mail 2 tuần/ lần cần được đảm bảo tăng về chất lượng, số lượng như đã quảng cáo.</w:t>
      </w:r>
    </w:p>
    <w:p w:rsidR="00C75368" w:rsidRPr="00250BFA" w:rsidRDefault="00C75368" w:rsidP="00B51109">
      <w:pPr>
        <w:pStyle w:val="ListParagraph"/>
        <w:numPr>
          <w:ilvl w:val="0"/>
          <w:numId w:val="25"/>
        </w:numPr>
        <w:spacing w:line="276" w:lineRule="auto"/>
        <w:rPr>
          <w:rFonts w:ascii="Times New Roman" w:hAnsi="Times New Roman" w:cs="Times New Roman"/>
          <w:b/>
          <w:sz w:val="28"/>
          <w:szCs w:val="28"/>
          <w:u w:val="single"/>
          <w:lang w:val="vi-VN"/>
        </w:rPr>
      </w:pPr>
      <w:r>
        <w:rPr>
          <w:rFonts w:ascii="Times New Roman" w:hAnsi="Times New Roman" w:cs="Times New Roman"/>
          <w:sz w:val="28"/>
          <w:szCs w:val="28"/>
        </w:rPr>
        <w:t>Đồng thời tăng tần suất dịch vụ nếu có thể như: cung cấp dịch vụ sau bán hàng miễn phí tốt hơn năm ngoái như báo thêm thông tin về SMS cùng với mail, hay bán kèm dịch vụ sau bán hàng cùng với sản phẩm như: thông báo về SMS, cuộc gọi hãy hỗ trợ bài trực tiếp.</w:t>
      </w:r>
    </w:p>
    <w:p w:rsidR="00250BFA" w:rsidRDefault="00250BFA" w:rsidP="00250BFA">
      <w:pPr>
        <w:spacing w:line="276" w:lineRule="auto"/>
        <w:rPr>
          <w:rFonts w:ascii="Times New Roman" w:hAnsi="Times New Roman" w:cs="Times New Roman"/>
          <w:b/>
          <w:i/>
          <w:sz w:val="28"/>
          <w:szCs w:val="28"/>
        </w:rPr>
      </w:pPr>
      <w:r>
        <w:rPr>
          <w:rFonts w:ascii="Times New Roman" w:hAnsi="Times New Roman" w:cs="Times New Roman"/>
          <w:b/>
          <w:i/>
          <w:sz w:val="28"/>
          <w:szCs w:val="28"/>
        </w:rPr>
        <w:t>3.2.6. Các biện pháp khác</w:t>
      </w:r>
    </w:p>
    <w:p w:rsidR="00250BFA" w:rsidRPr="00250BFA" w:rsidRDefault="00250BFA" w:rsidP="00250BFA">
      <w:pPr>
        <w:spacing w:line="276" w:lineRule="auto"/>
        <w:rPr>
          <w:rFonts w:ascii="Times New Roman" w:hAnsi="Times New Roman" w:cs="Times New Roman"/>
          <w:sz w:val="28"/>
          <w:szCs w:val="28"/>
        </w:rPr>
      </w:pPr>
      <w:r>
        <w:rPr>
          <w:rFonts w:ascii="Times New Roman" w:hAnsi="Times New Roman" w:cs="Times New Roman"/>
          <w:sz w:val="28"/>
          <w:szCs w:val="28"/>
        </w:rPr>
        <w:t>Quảng cáo sản phẩm thông qua chính khách hàng qua nguồn bạn bè, người thân</w:t>
      </w:r>
    </w:p>
    <w:p w:rsidR="002D27BE" w:rsidRPr="00F90C74" w:rsidRDefault="00A66945" w:rsidP="00F90C74">
      <w:pPr>
        <w:spacing w:line="276" w:lineRule="auto"/>
        <w:jc w:val="center"/>
        <w:rPr>
          <w:rFonts w:ascii="Times New Roman" w:hAnsi="Times New Roman" w:cs="Times New Roman"/>
          <w:b/>
          <w:sz w:val="28"/>
          <w:szCs w:val="28"/>
          <w:lang w:val="vi-VN"/>
        </w:rPr>
      </w:pPr>
      <w:r>
        <w:rPr>
          <w:rFonts w:ascii="Times New Roman" w:hAnsi="Times New Roman" w:cs="Times New Roman"/>
          <w:b/>
          <w:sz w:val="28"/>
          <w:szCs w:val="28"/>
          <w:lang w:val="vi-VN"/>
        </w:rPr>
        <w:br w:type="page"/>
      </w:r>
      <w:r w:rsidR="00F90C74">
        <w:rPr>
          <w:rFonts w:ascii="Times New Roman" w:hAnsi="Times New Roman" w:cs="Times New Roman"/>
          <w:b/>
          <w:sz w:val="28"/>
          <w:szCs w:val="28"/>
        </w:rPr>
        <w:lastRenderedPageBreak/>
        <w:t>KẾT LUẬN</w:t>
      </w:r>
    </w:p>
    <w:p w:rsidR="00F90C74" w:rsidRDefault="00F90C74" w:rsidP="00F90C74">
      <w:pPr>
        <w:spacing w:line="276" w:lineRule="auto"/>
        <w:rPr>
          <w:rFonts w:ascii="Times New Roman" w:hAnsi="Times New Roman" w:cs="Times New Roman"/>
          <w:sz w:val="28"/>
          <w:szCs w:val="28"/>
        </w:rPr>
      </w:pPr>
      <w:r>
        <w:rPr>
          <w:rFonts w:ascii="Times New Roman" w:hAnsi="Times New Roman" w:cs="Times New Roman"/>
          <w:sz w:val="28"/>
          <w:szCs w:val="28"/>
        </w:rPr>
        <w:t xml:space="preserve">Sau hơn 11 năm thành lập và phát triển, Hệ thống giáo dục Học mãi vẫn luôn là trang học trực tuyến đứng đầu về việc cung cấp các khóa học </w:t>
      </w:r>
      <w:r w:rsidR="002C616D">
        <w:rPr>
          <w:rFonts w:ascii="Times New Roman" w:hAnsi="Times New Roman" w:cs="Times New Roman"/>
          <w:sz w:val="28"/>
          <w:szCs w:val="28"/>
        </w:rPr>
        <w:t>online theo mô hình e – learning tại Việt Nam. Vẫn với những sản phẩm bám sát chương trình học các môn của Bộ GD&amp;ĐT, Học mãi đã như trở thành một trường học thu nhỏ qua màn hình các thiết bị có nối mạng, cung cấp đầy đủ, toàn diện cho học sinh theo học. Khóa học “Luyện thi vào 10” vẫn, đang và sẽ là khóa học dành được sự quan tâm nhiều nhất của phụ huynh, học sinh dành cho Học mãi.</w:t>
      </w:r>
    </w:p>
    <w:p w:rsidR="00631C4B" w:rsidRDefault="002C616D" w:rsidP="00F90C74">
      <w:pPr>
        <w:spacing w:line="276" w:lineRule="auto"/>
        <w:rPr>
          <w:rFonts w:ascii="Times New Roman" w:hAnsi="Times New Roman" w:cs="Times New Roman"/>
          <w:sz w:val="28"/>
          <w:szCs w:val="28"/>
        </w:rPr>
      </w:pPr>
      <w:r>
        <w:rPr>
          <w:rFonts w:ascii="Times New Roman" w:hAnsi="Times New Roman" w:cs="Times New Roman"/>
          <w:sz w:val="28"/>
          <w:szCs w:val="28"/>
        </w:rPr>
        <w:t xml:space="preserve">Để đáp ứng được đúng và đủ nhu cầu của phụ huynh qua nỗi năm học, việc nghiên cứu để hiểu rõ thị trường khách hàng và hành vi mua của người mua đối với khóa học ở trên Học mãi nói chung và khóa học chiếm tủ trọng doanh thu lớn nhất – Luyện thi vào 10 nói riêng vẫn là vấn đề vô cùng cấp thiết. Nhất là trong thời buổi hiện nay, các trường THPT tuyển sinh với yêu cầu cao, tỉ lệ “chọi” trong thi chuyển cao, thị trường học trực tuyến thì lại càng ngày càng sôi động với các trang “trẻ tuổi” khác. </w:t>
      </w:r>
    </w:p>
    <w:p w:rsidR="002C616D" w:rsidRDefault="00765CB9" w:rsidP="00F90C74">
      <w:pPr>
        <w:spacing w:line="276" w:lineRule="auto"/>
        <w:rPr>
          <w:rFonts w:ascii="Times New Roman" w:hAnsi="Times New Roman" w:cs="Times New Roman"/>
          <w:sz w:val="28"/>
          <w:szCs w:val="28"/>
        </w:rPr>
      </w:pPr>
      <w:r>
        <w:rPr>
          <w:rFonts w:ascii="Times New Roman" w:hAnsi="Times New Roman" w:cs="Times New Roman"/>
          <w:sz w:val="28"/>
          <w:szCs w:val="28"/>
        </w:rPr>
        <w:t>“Hiểu biết là sức mạnh tối cao”</w:t>
      </w:r>
      <w:r w:rsidR="00BF6E30">
        <w:rPr>
          <w:rFonts w:ascii="Times New Roman" w:hAnsi="Times New Roman" w:cs="Times New Roman"/>
          <w:sz w:val="28"/>
          <w:szCs w:val="28"/>
        </w:rPr>
        <w:t xml:space="preserve"> – trong thế giới kinh doanh cạnh tranh ngày một gay gắt, ai hiểu biết được thị trường người đó sẽ thành công. Vì thế, muốn thành công trên thương trường học trực tuyến, Học mãi nhất định phải kiểu rõ về khách hàng, hành vi mua của người mua, sản phẩm của mình để từ đó có chiển lược kinh doanh phù hợp nhằm đáo ứng nhu cầu của những vị khách hàng dù là khó tính bậc nhất.</w:t>
      </w:r>
    </w:p>
    <w:p w:rsidR="00BF6E30" w:rsidRDefault="00BF6E30" w:rsidP="00F90C74">
      <w:pPr>
        <w:spacing w:line="276" w:lineRule="auto"/>
        <w:rPr>
          <w:rFonts w:ascii="Times New Roman" w:hAnsi="Times New Roman" w:cs="Times New Roman"/>
          <w:sz w:val="28"/>
          <w:szCs w:val="28"/>
        </w:rPr>
      </w:pPr>
      <w:r>
        <w:rPr>
          <w:rFonts w:ascii="Times New Roman" w:hAnsi="Times New Roman" w:cs="Times New Roman"/>
          <w:sz w:val="28"/>
          <w:szCs w:val="28"/>
        </w:rPr>
        <w:t>Cùng lý do muốn góp phần giúp Hệ thống giáo dục Học mãi có thêm cái nhìn về thị trường khách hàng và hành vi người mua khóa học có doanh thu lớn nhất trong Học mãi, khóa luận này đã nghiên cứu những vấn đề cơ bản về thị trường khách hàng, làm rõ hành vi người mua khóa học “Luyện thi vào 10” như nhận thức vấn đề, đánh giá thông tin, quyết định mua và phản ứng sau khi mua, đồng thời phân tích ảnh hưởng của các yếu tố này đối với hoạt động kinh doanh tại Học mãi, từ đó đề xuất  một số giải pháp về thị trường trọng điểm, chiến lược về sản phẩm, chiến lược về giá, về phân phối và kênh phân phối, chiến lược chăm sóc khách hàng sau mua</w:t>
      </w:r>
      <w:r w:rsidR="00631C4B">
        <w:rPr>
          <w:rFonts w:ascii="Times New Roman" w:hAnsi="Times New Roman" w:cs="Times New Roman"/>
          <w:sz w:val="28"/>
          <w:szCs w:val="28"/>
        </w:rPr>
        <w:t xml:space="preserve"> để có thể nâng cao khả năng cạnh tranh của khóa “Luyện thi vào 10” của Hệ thống giáo dục Học mãi trên thị trường học trực tuyến.</w:t>
      </w:r>
    </w:p>
    <w:p w:rsidR="00631C4B" w:rsidRDefault="00631C4B" w:rsidP="00F90C74">
      <w:pPr>
        <w:spacing w:line="276" w:lineRule="auto"/>
        <w:rPr>
          <w:rFonts w:ascii="Times New Roman" w:hAnsi="Times New Roman" w:cs="Times New Roman"/>
          <w:sz w:val="28"/>
          <w:szCs w:val="28"/>
        </w:rPr>
      </w:pPr>
      <w:r>
        <w:rPr>
          <w:rFonts w:ascii="Times New Roman" w:hAnsi="Times New Roman" w:cs="Times New Roman"/>
          <w:sz w:val="28"/>
          <w:szCs w:val="28"/>
        </w:rPr>
        <w:lastRenderedPageBreak/>
        <w:t>Do thời gian cũng như kiến thức con hạn hẹp nên bản khóa luận này chắc chắn sẽ không tránh khỏi những sai sót. Em rất mong nhận được sựu đóng góp ý kiến của các thầy cô và các bạn sinh viên để khóa luận được hoàn chỉnh hơn.</w:t>
      </w:r>
    </w:p>
    <w:p w:rsidR="00631C4B" w:rsidRDefault="00631C4B" w:rsidP="00F90C74">
      <w:pPr>
        <w:spacing w:line="276" w:lineRule="auto"/>
        <w:rPr>
          <w:rFonts w:ascii="Times New Roman" w:hAnsi="Times New Roman" w:cs="Times New Roman"/>
          <w:sz w:val="28"/>
          <w:szCs w:val="28"/>
        </w:rPr>
      </w:pPr>
      <w:r>
        <w:rPr>
          <w:rFonts w:ascii="Times New Roman" w:hAnsi="Times New Roman" w:cs="Times New Roman"/>
          <w:sz w:val="28"/>
          <w:szCs w:val="28"/>
        </w:rPr>
        <w:t>Giảng viên hướng dẫn</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Hà Nội, ngày 27 tháng 5 năm2018</w:t>
      </w:r>
    </w:p>
    <w:p w:rsidR="00631C4B" w:rsidRDefault="00631C4B" w:rsidP="00631C4B">
      <w:pPr>
        <w:tabs>
          <w:tab w:val="left" w:pos="6480"/>
        </w:tabs>
        <w:rPr>
          <w:rFonts w:ascii="Times New Roman" w:hAnsi="Times New Roman" w:cs="Times New Roman"/>
          <w:b/>
          <w:sz w:val="28"/>
          <w:szCs w:val="28"/>
        </w:rPr>
      </w:pPr>
      <w:r>
        <w:rPr>
          <w:rFonts w:ascii="Times New Roman" w:hAnsi="Times New Roman" w:cs="Times New Roman"/>
          <w:b/>
          <w:sz w:val="28"/>
          <w:szCs w:val="28"/>
        </w:rPr>
        <w:tab/>
        <w:t>Sinh viên</w:t>
      </w:r>
    </w:p>
    <w:p w:rsidR="00631C4B" w:rsidRDefault="00631C4B" w:rsidP="00631C4B">
      <w:pPr>
        <w:tabs>
          <w:tab w:val="left" w:pos="6480"/>
        </w:tabs>
        <w:rPr>
          <w:rFonts w:ascii="Times New Roman" w:hAnsi="Times New Roman" w:cs="Times New Roman"/>
          <w:b/>
          <w:sz w:val="28"/>
          <w:szCs w:val="28"/>
        </w:rPr>
      </w:pPr>
    </w:p>
    <w:p w:rsidR="00631C4B" w:rsidRDefault="00631C4B" w:rsidP="00631C4B">
      <w:pPr>
        <w:tabs>
          <w:tab w:val="left" w:pos="6480"/>
        </w:tabs>
        <w:rPr>
          <w:rFonts w:ascii="Times New Roman" w:hAnsi="Times New Roman" w:cs="Times New Roman"/>
          <w:sz w:val="28"/>
          <w:szCs w:val="28"/>
        </w:rPr>
      </w:pPr>
    </w:p>
    <w:p w:rsidR="00631C4B" w:rsidRDefault="00631C4B" w:rsidP="00631C4B">
      <w:pPr>
        <w:tabs>
          <w:tab w:val="left" w:pos="6480"/>
        </w:tabs>
        <w:rPr>
          <w:rFonts w:ascii="Times New Roman" w:hAnsi="Times New Roman" w:cs="Times New Roman"/>
          <w:sz w:val="28"/>
          <w:szCs w:val="28"/>
        </w:rPr>
      </w:pPr>
      <w:r>
        <w:rPr>
          <w:rFonts w:ascii="Times New Roman" w:hAnsi="Times New Roman" w:cs="Times New Roman"/>
          <w:sz w:val="28"/>
          <w:szCs w:val="28"/>
        </w:rPr>
        <w:t>PGS.TS Đặng Thị Thanh Huyền</w:t>
      </w:r>
      <w:r>
        <w:rPr>
          <w:rFonts w:ascii="Times New Roman" w:hAnsi="Times New Roman" w:cs="Times New Roman"/>
          <w:sz w:val="28"/>
          <w:szCs w:val="28"/>
        </w:rPr>
        <w:tab/>
        <w:t>Nguyễn Thị Tuyết Ngân</w:t>
      </w:r>
    </w:p>
    <w:p w:rsidR="00F90C74" w:rsidRDefault="00F90C74" w:rsidP="00631C4B">
      <w:pPr>
        <w:tabs>
          <w:tab w:val="left" w:pos="6480"/>
        </w:tabs>
        <w:rPr>
          <w:rFonts w:ascii="Times New Roman" w:hAnsi="Times New Roman" w:cs="Times New Roman"/>
          <w:b/>
          <w:sz w:val="28"/>
          <w:szCs w:val="28"/>
        </w:rPr>
      </w:pPr>
      <w:r w:rsidRPr="00631C4B">
        <w:rPr>
          <w:rFonts w:ascii="Times New Roman" w:hAnsi="Times New Roman" w:cs="Times New Roman"/>
          <w:sz w:val="28"/>
          <w:szCs w:val="28"/>
        </w:rPr>
        <w:br w:type="page"/>
      </w:r>
      <w:r w:rsidR="00631C4B">
        <w:rPr>
          <w:rFonts w:ascii="Times New Roman" w:hAnsi="Times New Roman" w:cs="Times New Roman"/>
          <w:b/>
          <w:sz w:val="28"/>
          <w:szCs w:val="28"/>
        </w:rPr>
        <w:lastRenderedPageBreak/>
        <w:tab/>
      </w:r>
    </w:p>
    <w:p w:rsidR="002D27BE" w:rsidRPr="00F90C74" w:rsidRDefault="00F90C74" w:rsidP="00F90C74">
      <w:pPr>
        <w:spacing w:line="276" w:lineRule="auto"/>
        <w:jc w:val="center"/>
        <w:rPr>
          <w:rFonts w:ascii="Times New Roman" w:hAnsi="Times New Roman" w:cs="Times New Roman"/>
          <w:sz w:val="28"/>
          <w:szCs w:val="28"/>
        </w:rPr>
      </w:pPr>
      <w:r>
        <w:rPr>
          <w:rFonts w:ascii="Times New Roman" w:hAnsi="Times New Roman" w:cs="Times New Roman"/>
          <w:b/>
          <w:sz w:val="28"/>
          <w:szCs w:val="28"/>
        </w:rPr>
        <w:t>KHUYẾN NGHỊ</w:t>
      </w:r>
    </w:p>
    <w:p w:rsidR="00ED586B" w:rsidRDefault="0055668C" w:rsidP="0055668C">
      <w:pPr>
        <w:spacing w:after="200" w:line="276" w:lineRule="auto"/>
        <w:ind w:firstLine="720"/>
        <w:rPr>
          <w:rFonts w:ascii="Times New Roman" w:hAnsi="Times New Roman" w:cs="Times New Roman"/>
          <w:sz w:val="28"/>
          <w:szCs w:val="28"/>
        </w:rPr>
      </w:pPr>
      <w:r w:rsidRPr="0055668C">
        <w:rPr>
          <w:rFonts w:ascii="Times New Roman" w:hAnsi="Times New Roman" w:cs="Times New Roman"/>
          <w:sz w:val="28"/>
          <w:szCs w:val="28"/>
        </w:rPr>
        <w:t>Sau một thời gian tiếp xúc với thực tế công việc</w:t>
      </w:r>
      <w:r w:rsidR="00ED586B">
        <w:rPr>
          <w:rFonts w:ascii="Times New Roman" w:hAnsi="Times New Roman" w:cs="Times New Roman"/>
          <w:sz w:val="28"/>
          <w:szCs w:val="28"/>
        </w:rPr>
        <w:t>, nghiên cứu, tìm hiêu tài liệu và hoàn thành khoán luạn</w:t>
      </w:r>
      <w:r w:rsidRPr="0055668C">
        <w:rPr>
          <w:rFonts w:ascii="Times New Roman" w:hAnsi="Times New Roman" w:cs="Times New Roman"/>
          <w:sz w:val="28"/>
          <w:szCs w:val="28"/>
        </w:rPr>
        <w:t xml:space="preserve">, em xin phép đưa ra một số khuyến nghị như sau: </w:t>
      </w:r>
    </w:p>
    <w:p w:rsidR="0055668C" w:rsidRPr="0055668C" w:rsidRDefault="0055668C" w:rsidP="0055668C">
      <w:pPr>
        <w:spacing w:after="200" w:line="276" w:lineRule="auto"/>
        <w:ind w:firstLine="720"/>
        <w:rPr>
          <w:rFonts w:ascii="Times New Roman" w:hAnsi="Times New Roman" w:cs="Times New Roman"/>
          <w:sz w:val="28"/>
          <w:szCs w:val="28"/>
        </w:rPr>
      </w:pPr>
      <w:r w:rsidRPr="0055668C">
        <w:rPr>
          <w:rFonts w:ascii="Times New Roman" w:hAnsi="Times New Roman" w:cs="Times New Roman"/>
          <w:i/>
          <w:sz w:val="28"/>
          <w:szCs w:val="28"/>
        </w:rPr>
        <w:t>a. Đối với sinh viên Học viện Quản lý Giáo dục:</w:t>
      </w:r>
      <w:r w:rsidRPr="0055668C">
        <w:rPr>
          <w:rFonts w:ascii="Times New Roman" w:hAnsi="Times New Roman" w:cs="Times New Roman"/>
          <w:sz w:val="28"/>
          <w:szCs w:val="28"/>
        </w:rPr>
        <w:t xml:space="preserve"> </w:t>
      </w:r>
    </w:p>
    <w:p w:rsidR="0055668C" w:rsidRPr="0055668C" w:rsidRDefault="0055668C" w:rsidP="0055668C">
      <w:pPr>
        <w:spacing w:after="200" w:line="276" w:lineRule="auto"/>
        <w:ind w:firstLine="720"/>
        <w:rPr>
          <w:rFonts w:ascii="Times New Roman" w:hAnsi="Times New Roman" w:cs="Times New Roman"/>
          <w:sz w:val="28"/>
          <w:szCs w:val="28"/>
        </w:rPr>
      </w:pPr>
      <w:r w:rsidRPr="0055668C">
        <w:rPr>
          <w:rFonts w:ascii="Times New Roman" w:hAnsi="Times New Roman" w:cs="Times New Roman"/>
          <w:sz w:val="28"/>
          <w:szCs w:val="28"/>
        </w:rPr>
        <w:t xml:space="preserve">- </w:t>
      </w:r>
      <w:r w:rsidR="00ED586B">
        <w:rPr>
          <w:rFonts w:ascii="Times New Roman" w:hAnsi="Times New Roman" w:cs="Times New Roman"/>
          <w:sz w:val="28"/>
          <w:szCs w:val="28"/>
        </w:rPr>
        <w:t>Luôn trau dồi kỹ năng làm báo cáo nghiên cứu khoa học để gắn lý thuyết học tập vào thực tế vấn đề, góp phần trau dồi kinh nghiệp thực tế phục vụ cho công việc sau khi tốt nghiệp.</w:t>
      </w:r>
    </w:p>
    <w:p w:rsidR="0055668C" w:rsidRPr="0055668C" w:rsidRDefault="0055668C" w:rsidP="0055668C">
      <w:pPr>
        <w:spacing w:after="200" w:line="276" w:lineRule="auto"/>
        <w:ind w:firstLine="720"/>
        <w:rPr>
          <w:rFonts w:ascii="Times New Roman" w:hAnsi="Times New Roman" w:cs="Times New Roman"/>
          <w:sz w:val="28"/>
          <w:szCs w:val="28"/>
        </w:rPr>
      </w:pPr>
      <w:r w:rsidRPr="0055668C">
        <w:rPr>
          <w:rFonts w:ascii="Times New Roman" w:hAnsi="Times New Roman" w:cs="Times New Roman"/>
          <w:sz w:val="28"/>
          <w:szCs w:val="28"/>
        </w:rPr>
        <w:t xml:space="preserve">- Ngay từ đầu năm học, cần nắm chắc kế hoạch năm học trong đó có kế hoạch thực tập tốt nghiệp, </w:t>
      </w:r>
      <w:r w:rsidR="00ED586B">
        <w:rPr>
          <w:rFonts w:ascii="Times New Roman" w:hAnsi="Times New Roman" w:cs="Times New Roman"/>
          <w:sz w:val="28"/>
          <w:szCs w:val="28"/>
        </w:rPr>
        <w:t>kế hoạch làm khóa luận để tìm ra cơ sở thực tập tốt nghiệp, đề tài khóa luận tốt nghiệp phù hợp với cơ sở thực tập hay kinh nghiệm thực tiễn có thể thu thập thông tin và tài liệu</w:t>
      </w:r>
      <w:r w:rsidRPr="0055668C">
        <w:rPr>
          <w:rFonts w:ascii="Times New Roman" w:hAnsi="Times New Roman" w:cs="Times New Roman"/>
          <w:sz w:val="28"/>
          <w:szCs w:val="28"/>
        </w:rPr>
        <w:t xml:space="preserve">  </w:t>
      </w:r>
    </w:p>
    <w:p w:rsidR="0055668C" w:rsidRPr="0055668C" w:rsidRDefault="00ED586B" w:rsidP="0055668C">
      <w:pPr>
        <w:spacing w:after="200" w:line="276" w:lineRule="auto"/>
        <w:ind w:firstLine="720"/>
        <w:rPr>
          <w:rFonts w:ascii="Times New Roman" w:hAnsi="Times New Roman" w:cs="Times New Roman"/>
          <w:sz w:val="28"/>
          <w:szCs w:val="28"/>
        </w:rPr>
      </w:pPr>
      <w:r>
        <w:rPr>
          <w:rFonts w:ascii="Times New Roman" w:hAnsi="Times New Roman" w:cs="Times New Roman"/>
          <w:sz w:val="28"/>
          <w:szCs w:val="28"/>
        </w:rPr>
        <w:t>- Sinh viên</w:t>
      </w:r>
      <w:r w:rsidR="0055668C" w:rsidRPr="0055668C">
        <w:rPr>
          <w:rFonts w:ascii="Times New Roman" w:hAnsi="Times New Roman" w:cs="Times New Roman"/>
          <w:sz w:val="28"/>
          <w:szCs w:val="28"/>
        </w:rPr>
        <w:t xml:space="preserve"> cần chủ động trang bị kiến thức </w:t>
      </w:r>
      <w:r>
        <w:rPr>
          <w:rFonts w:ascii="Times New Roman" w:hAnsi="Times New Roman" w:cs="Times New Roman"/>
          <w:sz w:val="28"/>
          <w:szCs w:val="28"/>
        </w:rPr>
        <w:t>liên quan đến chuyên ngành trong quá trình làm khóa luận</w:t>
      </w:r>
      <w:r w:rsidR="0055668C" w:rsidRPr="0055668C">
        <w:rPr>
          <w:rFonts w:ascii="Times New Roman" w:hAnsi="Times New Roman" w:cs="Times New Roman"/>
          <w:sz w:val="28"/>
          <w:szCs w:val="28"/>
        </w:rPr>
        <w:t xml:space="preserve">. Điều này không chỉ tạo nền tảng để </w:t>
      </w:r>
      <w:r>
        <w:rPr>
          <w:rFonts w:ascii="Times New Roman" w:hAnsi="Times New Roman" w:cs="Times New Roman"/>
          <w:sz w:val="28"/>
          <w:szCs w:val="28"/>
        </w:rPr>
        <w:t>sinh viên</w:t>
      </w:r>
      <w:r w:rsidR="0055668C" w:rsidRPr="0055668C">
        <w:rPr>
          <w:rFonts w:ascii="Times New Roman" w:hAnsi="Times New Roman" w:cs="Times New Roman"/>
          <w:sz w:val="28"/>
          <w:szCs w:val="28"/>
        </w:rPr>
        <w:t xml:space="preserve"> tiến hành tốt </w:t>
      </w:r>
      <w:r>
        <w:rPr>
          <w:rFonts w:ascii="Times New Roman" w:hAnsi="Times New Roman" w:cs="Times New Roman"/>
          <w:sz w:val="28"/>
          <w:szCs w:val="28"/>
        </w:rPr>
        <w:t>khóa luận tốt nghiệp</w:t>
      </w:r>
      <w:r w:rsidR="0055668C" w:rsidRPr="0055668C">
        <w:rPr>
          <w:rFonts w:ascii="Times New Roman" w:hAnsi="Times New Roman" w:cs="Times New Roman"/>
          <w:sz w:val="28"/>
          <w:szCs w:val="28"/>
        </w:rPr>
        <w:t xml:space="preserve"> mà còn thể hiện thái độ làm việc nghiêm túc và tinh thần ham học hỏi</w:t>
      </w:r>
      <w:r>
        <w:rPr>
          <w:rFonts w:ascii="Times New Roman" w:hAnsi="Times New Roman" w:cs="Times New Roman"/>
          <w:sz w:val="28"/>
          <w:szCs w:val="28"/>
        </w:rPr>
        <w:t>.</w:t>
      </w:r>
      <w:r w:rsidR="0055668C" w:rsidRPr="0055668C">
        <w:rPr>
          <w:rFonts w:ascii="Times New Roman" w:hAnsi="Times New Roman" w:cs="Times New Roman"/>
          <w:sz w:val="28"/>
          <w:szCs w:val="28"/>
        </w:rPr>
        <w:t xml:space="preserve"> </w:t>
      </w:r>
    </w:p>
    <w:p w:rsidR="0055668C" w:rsidRPr="0055668C" w:rsidRDefault="0055668C" w:rsidP="0055668C">
      <w:pPr>
        <w:spacing w:after="200" w:line="276" w:lineRule="auto"/>
        <w:ind w:firstLine="720"/>
        <w:rPr>
          <w:rFonts w:ascii="Times New Roman" w:hAnsi="Times New Roman" w:cs="Times New Roman"/>
          <w:i/>
          <w:sz w:val="28"/>
          <w:szCs w:val="28"/>
        </w:rPr>
      </w:pPr>
      <w:r w:rsidRPr="0055668C">
        <w:rPr>
          <w:rFonts w:ascii="Times New Roman" w:hAnsi="Times New Roman" w:cs="Times New Roman"/>
          <w:sz w:val="28"/>
          <w:szCs w:val="28"/>
        </w:rPr>
        <w:t xml:space="preserve"> </w:t>
      </w:r>
      <w:r w:rsidRPr="0055668C">
        <w:rPr>
          <w:rFonts w:ascii="Times New Roman" w:hAnsi="Times New Roman" w:cs="Times New Roman"/>
          <w:i/>
          <w:sz w:val="28"/>
          <w:szCs w:val="28"/>
        </w:rPr>
        <w:t xml:space="preserve">b. Đối với Học viện Quản lý Giáo dục:  </w:t>
      </w:r>
    </w:p>
    <w:p w:rsidR="00A66945" w:rsidRPr="00ED586B" w:rsidRDefault="0055668C" w:rsidP="00ED586B">
      <w:pPr>
        <w:spacing w:after="200" w:line="276" w:lineRule="auto"/>
        <w:ind w:firstLine="720"/>
        <w:rPr>
          <w:rFonts w:ascii="Times New Roman" w:hAnsi="Times New Roman" w:cs="Times New Roman"/>
          <w:sz w:val="28"/>
          <w:szCs w:val="28"/>
        </w:rPr>
      </w:pPr>
      <w:r w:rsidRPr="0055668C">
        <w:rPr>
          <w:rFonts w:ascii="Times New Roman" w:hAnsi="Times New Roman" w:cs="Times New Roman"/>
          <w:sz w:val="28"/>
          <w:szCs w:val="28"/>
        </w:rPr>
        <w:t xml:space="preserve">- Kính mong Học viện cũng như Khoa Quản lý sẽ tiếp tục duy trì sự quan tâm sát sao đến </w:t>
      </w:r>
      <w:r w:rsidR="00ED586B">
        <w:rPr>
          <w:rFonts w:ascii="Times New Roman" w:hAnsi="Times New Roman" w:cs="Times New Roman"/>
          <w:sz w:val="28"/>
          <w:szCs w:val="28"/>
        </w:rPr>
        <w:t xml:space="preserve">quá trình học tập </w:t>
      </w:r>
      <w:r w:rsidRPr="0055668C">
        <w:rPr>
          <w:rFonts w:ascii="Times New Roman" w:hAnsi="Times New Roman" w:cs="Times New Roman"/>
          <w:sz w:val="28"/>
          <w:szCs w:val="28"/>
        </w:rPr>
        <w:t>củ</w:t>
      </w:r>
      <w:r w:rsidR="00ED586B">
        <w:rPr>
          <w:rFonts w:ascii="Times New Roman" w:hAnsi="Times New Roman" w:cs="Times New Roman"/>
          <w:sz w:val="28"/>
          <w:szCs w:val="28"/>
        </w:rPr>
        <w:t>a sinh viên</w:t>
      </w:r>
      <w:r w:rsidRPr="0055668C">
        <w:rPr>
          <w:rFonts w:ascii="Times New Roman" w:hAnsi="Times New Roman" w:cs="Times New Roman"/>
          <w:sz w:val="28"/>
          <w:szCs w:val="28"/>
        </w:rPr>
        <w:t xml:space="preserve">, các giảng viên hướng dẫn động viên khích lệ sinh viên hơn nữa để sinh viên có động lực cố gắng vượt qua một vài khó khăn liên quan đến ngoại cảnh và hoàn thành tốt </w:t>
      </w:r>
      <w:r w:rsidR="00ED586B">
        <w:rPr>
          <w:rFonts w:ascii="Times New Roman" w:hAnsi="Times New Roman" w:cs="Times New Roman"/>
          <w:sz w:val="28"/>
          <w:szCs w:val="28"/>
        </w:rPr>
        <w:t>khóa luận tốt nghiệp</w:t>
      </w:r>
      <w:r w:rsidRPr="0055668C">
        <w:rPr>
          <w:rFonts w:ascii="Times New Roman" w:hAnsi="Times New Roman" w:cs="Times New Roman"/>
          <w:sz w:val="28"/>
          <w:szCs w:val="28"/>
        </w:rPr>
        <w:t xml:space="preserve">.  </w:t>
      </w:r>
    </w:p>
    <w:p w:rsidR="00631C4B" w:rsidRDefault="00631C4B">
      <w:pPr>
        <w:rPr>
          <w:rFonts w:ascii="Times New Roman" w:hAnsi="Times New Roman" w:cs="Times New Roman"/>
          <w:b/>
          <w:sz w:val="28"/>
          <w:szCs w:val="28"/>
        </w:rPr>
      </w:pPr>
      <w:r>
        <w:rPr>
          <w:rFonts w:ascii="Times New Roman" w:hAnsi="Times New Roman" w:cs="Times New Roman"/>
          <w:b/>
          <w:sz w:val="28"/>
          <w:szCs w:val="28"/>
        </w:rPr>
        <w:br w:type="page"/>
      </w:r>
    </w:p>
    <w:p w:rsidR="002D27BE" w:rsidRDefault="002D27BE" w:rsidP="00B51109">
      <w:pPr>
        <w:spacing w:line="276" w:lineRule="auto"/>
        <w:rPr>
          <w:rFonts w:ascii="Times New Roman" w:hAnsi="Times New Roman" w:cs="Times New Roman"/>
          <w:b/>
          <w:sz w:val="28"/>
          <w:szCs w:val="28"/>
          <w:lang w:val="vi-VN"/>
        </w:rPr>
      </w:pPr>
      <w:r>
        <w:rPr>
          <w:rFonts w:ascii="Times New Roman" w:hAnsi="Times New Roman" w:cs="Times New Roman"/>
          <w:b/>
          <w:sz w:val="28"/>
          <w:szCs w:val="28"/>
        </w:rPr>
        <w:lastRenderedPageBreak/>
        <w:t xml:space="preserve">DANH MỤC </w:t>
      </w:r>
      <w:r w:rsidRPr="00E17712">
        <w:rPr>
          <w:rFonts w:ascii="Times New Roman" w:hAnsi="Times New Roman" w:cs="Times New Roman"/>
          <w:b/>
          <w:sz w:val="28"/>
          <w:szCs w:val="28"/>
          <w:lang w:val="vi-VN"/>
        </w:rPr>
        <w:t>TÀI LIỆU THAM KHẢO</w:t>
      </w:r>
    </w:p>
    <w:p w:rsidR="002D27BE" w:rsidRDefault="00ED586B" w:rsidP="00B51109">
      <w:pPr>
        <w:spacing w:line="276" w:lineRule="auto"/>
        <w:rPr>
          <w:rFonts w:ascii="Times New Roman" w:hAnsi="Times New Roman" w:cs="Times New Roman"/>
          <w:sz w:val="28"/>
          <w:szCs w:val="28"/>
          <w:u w:val="single"/>
        </w:rPr>
      </w:pPr>
      <w:r>
        <w:rPr>
          <w:rFonts w:ascii="Times New Roman" w:hAnsi="Times New Roman" w:cs="Times New Roman"/>
          <w:sz w:val="28"/>
          <w:szCs w:val="28"/>
          <w:u w:val="single"/>
        </w:rPr>
        <w:t>TÀI LIỆU TIẾNG VIỆT</w:t>
      </w:r>
    </w:p>
    <w:p w:rsidR="000572B4" w:rsidRPr="00ED586B" w:rsidRDefault="000572B4" w:rsidP="000572B4">
      <w:pPr>
        <w:pStyle w:val="ListParagraph"/>
        <w:numPr>
          <w:ilvl w:val="0"/>
          <w:numId w:val="31"/>
        </w:numPr>
        <w:tabs>
          <w:tab w:val="left" w:pos="284"/>
          <w:tab w:val="left" w:pos="993"/>
        </w:tabs>
        <w:spacing w:after="0" w:line="360" w:lineRule="auto"/>
        <w:ind w:left="0" w:firstLine="0"/>
        <w:jc w:val="both"/>
        <w:outlineLvl w:val="0"/>
        <w:rPr>
          <w:rFonts w:ascii="Times New Roman" w:hAnsi="Times New Roman" w:cs="Times New Roman"/>
          <w:sz w:val="28"/>
          <w:szCs w:val="28"/>
        </w:rPr>
      </w:pPr>
      <w:bookmarkStart w:id="1" w:name="_Toc476840670"/>
      <w:r>
        <w:rPr>
          <w:rFonts w:ascii="Times New Roman" w:hAnsi="Times New Roman" w:cs="Times New Roman"/>
          <w:sz w:val="28"/>
          <w:szCs w:val="28"/>
        </w:rPr>
        <w:t xml:space="preserve">PGS.TS Trần Minh Đạo – Trường Đại học Kinh tế quốc dân (2012), </w:t>
      </w:r>
      <w:r>
        <w:rPr>
          <w:rFonts w:ascii="Times New Roman" w:hAnsi="Times New Roman" w:cs="Times New Roman"/>
          <w:i/>
          <w:sz w:val="28"/>
          <w:szCs w:val="28"/>
        </w:rPr>
        <w:t xml:space="preserve">Giáo trình marketing căn bản, </w:t>
      </w:r>
      <w:r>
        <w:rPr>
          <w:rFonts w:ascii="Times New Roman" w:hAnsi="Times New Roman" w:cs="Times New Roman"/>
          <w:sz w:val="28"/>
          <w:szCs w:val="28"/>
        </w:rPr>
        <w:t>NXB Giáo dục, Việt Nam</w:t>
      </w:r>
    </w:p>
    <w:p w:rsidR="00ED586B" w:rsidRDefault="00ED586B" w:rsidP="00ED586B">
      <w:pPr>
        <w:pStyle w:val="ListParagraph"/>
        <w:numPr>
          <w:ilvl w:val="0"/>
          <w:numId w:val="31"/>
        </w:numPr>
        <w:tabs>
          <w:tab w:val="left" w:pos="284"/>
          <w:tab w:val="left" w:pos="993"/>
        </w:tabs>
        <w:spacing w:after="0" w:line="360" w:lineRule="auto"/>
        <w:ind w:left="0" w:firstLine="0"/>
        <w:jc w:val="both"/>
        <w:outlineLvl w:val="0"/>
        <w:rPr>
          <w:rFonts w:ascii="Times New Roman" w:hAnsi="Times New Roman" w:cs="Times New Roman"/>
          <w:sz w:val="28"/>
          <w:szCs w:val="28"/>
        </w:rPr>
      </w:pPr>
      <w:bookmarkStart w:id="2" w:name="_Toc476840671"/>
      <w:bookmarkEnd w:id="1"/>
      <w:r>
        <w:rPr>
          <w:rFonts w:ascii="Times New Roman" w:hAnsi="Times New Roman" w:cs="Times New Roman"/>
          <w:sz w:val="28"/>
          <w:szCs w:val="28"/>
        </w:rPr>
        <w:t xml:space="preserve">Jennifer Aaker, Andy Smith, Carlye Adler (2014), </w:t>
      </w:r>
      <w:r>
        <w:rPr>
          <w:rFonts w:ascii="Times New Roman" w:hAnsi="Times New Roman" w:cs="Times New Roman"/>
          <w:i/>
          <w:sz w:val="28"/>
          <w:szCs w:val="28"/>
        </w:rPr>
        <w:t xml:space="preserve">Hiệu ứng chuồn chuồn (Bí quyết sử dụng mạng xã hội để đạt hiệu quả nhanh chóng và ảnh hưởng mạnh mẽ), </w:t>
      </w:r>
      <w:r>
        <w:rPr>
          <w:rFonts w:ascii="Times New Roman" w:hAnsi="Times New Roman" w:cs="Times New Roman"/>
          <w:sz w:val="28"/>
          <w:szCs w:val="28"/>
        </w:rPr>
        <w:t>NXB Lao động Xã hội, Hà Nội.</w:t>
      </w:r>
      <w:bookmarkEnd w:id="2"/>
    </w:p>
    <w:p w:rsidR="000572B4" w:rsidRDefault="000572B4" w:rsidP="00ED586B">
      <w:pPr>
        <w:pStyle w:val="ListParagraph"/>
        <w:numPr>
          <w:ilvl w:val="0"/>
          <w:numId w:val="31"/>
        </w:numPr>
        <w:tabs>
          <w:tab w:val="left" w:pos="284"/>
          <w:tab w:val="left" w:pos="993"/>
        </w:tabs>
        <w:spacing w:after="0" w:line="360" w:lineRule="auto"/>
        <w:ind w:left="0" w:firstLine="0"/>
        <w:jc w:val="both"/>
        <w:outlineLvl w:val="0"/>
        <w:rPr>
          <w:rFonts w:ascii="Times New Roman" w:hAnsi="Times New Roman" w:cs="Times New Roman"/>
          <w:sz w:val="28"/>
          <w:szCs w:val="28"/>
        </w:rPr>
      </w:pPr>
      <w:r>
        <w:rPr>
          <w:rFonts w:ascii="Times New Roman" w:hAnsi="Times New Roman" w:cs="Times New Roman"/>
          <w:sz w:val="28"/>
          <w:szCs w:val="28"/>
        </w:rPr>
        <w:t xml:space="preserve">Lê Thế Giới &amp; Nguyễn Xuân Lan (2014), </w:t>
      </w:r>
      <w:r>
        <w:rPr>
          <w:rFonts w:ascii="Times New Roman" w:hAnsi="Times New Roman" w:cs="Times New Roman"/>
          <w:i/>
          <w:sz w:val="28"/>
          <w:szCs w:val="28"/>
        </w:rPr>
        <w:t xml:space="preserve">Quản trị Marketing, </w:t>
      </w:r>
      <w:r>
        <w:rPr>
          <w:rFonts w:ascii="Times New Roman" w:hAnsi="Times New Roman" w:cs="Times New Roman"/>
          <w:sz w:val="28"/>
          <w:szCs w:val="28"/>
        </w:rPr>
        <w:t>NXB Giáo dục, Tais bản lần thứ 4, Việt Nam.</w:t>
      </w:r>
    </w:p>
    <w:p w:rsidR="000572B4" w:rsidRDefault="000572B4" w:rsidP="000572B4">
      <w:pPr>
        <w:pStyle w:val="ListParagraph"/>
        <w:numPr>
          <w:ilvl w:val="0"/>
          <w:numId w:val="31"/>
        </w:numPr>
        <w:tabs>
          <w:tab w:val="left" w:pos="284"/>
          <w:tab w:val="left" w:pos="993"/>
        </w:tabs>
        <w:spacing w:after="0" w:line="360" w:lineRule="auto"/>
        <w:ind w:left="0" w:firstLine="0"/>
        <w:jc w:val="both"/>
        <w:outlineLvl w:val="0"/>
        <w:rPr>
          <w:rFonts w:ascii="Times New Roman" w:hAnsi="Times New Roman" w:cs="Times New Roman"/>
          <w:sz w:val="28"/>
          <w:szCs w:val="28"/>
        </w:rPr>
      </w:pPr>
      <w:r>
        <w:rPr>
          <w:rFonts w:ascii="Times New Roman" w:hAnsi="Times New Roman" w:cs="Times New Roman"/>
          <w:sz w:val="28"/>
          <w:szCs w:val="28"/>
        </w:rPr>
        <w:t xml:space="preserve">Đặng Thị Thanh Huyền , </w:t>
      </w:r>
      <w:r>
        <w:rPr>
          <w:rFonts w:ascii="Times New Roman" w:hAnsi="Times New Roman" w:cs="Times New Roman"/>
          <w:i/>
          <w:sz w:val="28"/>
          <w:szCs w:val="28"/>
        </w:rPr>
        <w:t xml:space="preserve">Tập bài giảng Marketing Giáo dục, </w:t>
      </w:r>
      <w:r>
        <w:rPr>
          <w:rFonts w:ascii="Times New Roman" w:hAnsi="Times New Roman" w:cs="Times New Roman"/>
          <w:sz w:val="28"/>
          <w:szCs w:val="28"/>
        </w:rPr>
        <w:t>Học viện Quản lý Giáo dục, Hà Nội (2015).</w:t>
      </w:r>
    </w:p>
    <w:p w:rsidR="000572B4" w:rsidRDefault="000572B4" w:rsidP="000572B4">
      <w:pPr>
        <w:pStyle w:val="ListParagraph"/>
        <w:numPr>
          <w:ilvl w:val="0"/>
          <w:numId w:val="31"/>
        </w:numPr>
        <w:tabs>
          <w:tab w:val="left" w:pos="284"/>
          <w:tab w:val="left" w:pos="993"/>
        </w:tabs>
        <w:spacing w:after="0" w:line="360" w:lineRule="auto"/>
        <w:ind w:left="0" w:firstLine="0"/>
        <w:jc w:val="both"/>
        <w:outlineLvl w:val="0"/>
        <w:rPr>
          <w:rFonts w:ascii="Times New Roman" w:hAnsi="Times New Roman" w:cs="Times New Roman"/>
          <w:sz w:val="28"/>
          <w:szCs w:val="28"/>
        </w:rPr>
      </w:pPr>
      <w:r>
        <w:rPr>
          <w:rFonts w:ascii="Times New Roman" w:hAnsi="Times New Roman" w:cs="Times New Roman"/>
          <w:sz w:val="28"/>
          <w:szCs w:val="28"/>
        </w:rPr>
        <w:t xml:space="preserve">Philip Kotler (2002), </w:t>
      </w:r>
      <w:r>
        <w:rPr>
          <w:rFonts w:ascii="Times New Roman" w:hAnsi="Times New Roman" w:cs="Times New Roman"/>
          <w:i/>
          <w:sz w:val="28"/>
          <w:szCs w:val="28"/>
        </w:rPr>
        <w:t xml:space="preserve">Marketing căn bản, </w:t>
      </w:r>
      <w:r>
        <w:rPr>
          <w:rFonts w:ascii="Times New Roman" w:hAnsi="Times New Roman" w:cs="Times New Roman"/>
          <w:sz w:val="28"/>
          <w:szCs w:val="28"/>
        </w:rPr>
        <w:t>NXB Thống kê, Tái bản lần thứ 3, Việt Nam</w:t>
      </w:r>
    </w:p>
    <w:p w:rsidR="000572B4" w:rsidRDefault="000572B4" w:rsidP="000572B4">
      <w:pPr>
        <w:pStyle w:val="ListParagraph"/>
        <w:numPr>
          <w:ilvl w:val="0"/>
          <w:numId w:val="31"/>
        </w:numPr>
        <w:tabs>
          <w:tab w:val="left" w:pos="284"/>
          <w:tab w:val="left" w:pos="993"/>
        </w:tabs>
        <w:spacing w:after="0" w:line="360" w:lineRule="auto"/>
        <w:ind w:left="0" w:firstLine="0"/>
        <w:jc w:val="both"/>
        <w:outlineLvl w:val="0"/>
        <w:rPr>
          <w:rFonts w:ascii="Times New Roman" w:hAnsi="Times New Roman" w:cs="Times New Roman"/>
          <w:sz w:val="28"/>
          <w:szCs w:val="28"/>
        </w:rPr>
      </w:pPr>
      <w:r>
        <w:rPr>
          <w:rFonts w:ascii="Times New Roman" w:hAnsi="Times New Roman" w:cs="Times New Roman"/>
          <w:sz w:val="28"/>
          <w:szCs w:val="28"/>
        </w:rPr>
        <w:t xml:space="preserve">David W.Pearce (2001), </w:t>
      </w:r>
      <w:r>
        <w:rPr>
          <w:rFonts w:ascii="Times New Roman" w:hAnsi="Times New Roman" w:cs="Times New Roman"/>
          <w:i/>
          <w:sz w:val="28"/>
          <w:szCs w:val="28"/>
        </w:rPr>
        <w:t xml:space="preserve">Từ điển kinh tế học hiện đại, </w:t>
      </w:r>
      <w:r>
        <w:rPr>
          <w:rFonts w:ascii="Times New Roman" w:hAnsi="Times New Roman" w:cs="Times New Roman"/>
          <w:sz w:val="28"/>
          <w:szCs w:val="28"/>
        </w:rPr>
        <w:t>NXB Chính trị quốc gia, Tái bản lần thứ 2, Việt Nam.</w:t>
      </w:r>
    </w:p>
    <w:p w:rsidR="000572B4" w:rsidRDefault="000572B4" w:rsidP="000572B4">
      <w:pPr>
        <w:pStyle w:val="ListParagraph"/>
        <w:numPr>
          <w:ilvl w:val="0"/>
          <w:numId w:val="31"/>
        </w:numPr>
        <w:tabs>
          <w:tab w:val="left" w:pos="284"/>
          <w:tab w:val="left" w:pos="993"/>
        </w:tabs>
        <w:spacing w:after="0" w:line="360" w:lineRule="auto"/>
        <w:jc w:val="both"/>
        <w:outlineLvl w:val="0"/>
        <w:rPr>
          <w:rFonts w:ascii="Times New Roman" w:hAnsi="Times New Roman" w:cs="Times New Roman"/>
          <w:sz w:val="28"/>
          <w:szCs w:val="28"/>
        </w:rPr>
      </w:pPr>
      <w:r>
        <w:rPr>
          <w:rFonts w:ascii="Times New Roman" w:hAnsi="Times New Roman" w:cs="Times New Roman"/>
          <w:sz w:val="28"/>
          <w:szCs w:val="28"/>
        </w:rPr>
        <w:t xml:space="preserve">Trang web của Hệ thống giáo dục Học mãi: </w:t>
      </w:r>
      <w:r w:rsidRPr="000572B4">
        <w:rPr>
          <w:rFonts w:ascii="Times New Roman" w:hAnsi="Times New Roman" w:cs="Times New Roman"/>
          <w:sz w:val="28"/>
          <w:szCs w:val="28"/>
        </w:rPr>
        <w:t>https://hocmai.vn/</w:t>
      </w:r>
    </w:p>
    <w:p w:rsidR="000572B4" w:rsidRDefault="000572B4" w:rsidP="000572B4">
      <w:pPr>
        <w:pStyle w:val="ListParagraph"/>
        <w:numPr>
          <w:ilvl w:val="0"/>
          <w:numId w:val="31"/>
        </w:numPr>
        <w:tabs>
          <w:tab w:val="left" w:pos="284"/>
          <w:tab w:val="left" w:pos="993"/>
        </w:tabs>
        <w:spacing w:after="0" w:line="360" w:lineRule="auto"/>
        <w:jc w:val="both"/>
        <w:outlineLvl w:val="0"/>
        <w:rPr>
          <w:rFonts w:ascii="Times New Roman" w:hAnsi="Times New Roman" w:cs="Times New Roman"/>
          <w:sz w:val="28"/>
          <w:szCs w:val="28"/>
        </w:rPr>
      </w:pPr>
      <w:r>
        <w:rPr>
          <w:rFonts w:ascii="Times New Roman" w:hAnsi="Times New Roman" w:cs="Times New Roman"/>
          <w:sz w:val="28"/>
          <w:szCs w:val="28"/>
        </w:rPr>
        <w:t xml:space="preserve">Trang web của Brands Việt Nam: </w:t>
      </w:r>
      <w:hyperlink r:id="rId51" w:history="1">
        <w:r w:rsidRPr="006C3E6E">
          <w:rPr>
            <w:rStyle w:val="Hyperlink"/>
            <w:rFonts w:ascii="Times New Roman" w:hAnsi="Times New Roman" w:cs="Times New Roman"/>
            <w:sz w:val="28"/>
            <w:szCs w:val="28"/>
          </w:rPr>
          <w:t>http://www.brandsvietnam.com/</w:t>
        </w:r>
      </w:hyperlink>
    </w:p>
    <w:p w:rsidR="008D55D1" w:rsidRDefault="008D55D1" w:rsidP="000572B4">
      <w:pPr>
        <w:pStyle w:val="ListParagraph"/>
        <w:numPr>
          <w:ilvl w:val="0"/>
          <w:numId w:val="31"/>
        </w:numPr>
        <w:tabs>
          <w:tab w:val="left" w:pos="284"/>
          <w:tab w:val="left" w:pos="993"/>
        </w:tabs>
        <w:spacing w:after="0" w:line="360" w:lineRule="auto"/>
        <w:jc w:val="both"/>
        <w:outlineLvl w:val="0"/>
        <w:rPr>
          <w:rFonts w:ascii="Times New Roman" w:hAnsi="Times New Roman" w:cs="Times New Roman"/>
          <w:sz w:val="28"/>
          <w:szCs w:val="28"/>
        </w:rPr>
      </w:pPr>
      <w:r>
        <w:rPr>
          <w:rFonts w:ascii="Times New Roman" w:hAnsi="Times New Roman" w:cs="Times New Roman"/>
          <w:sz w:val="28"/>
          <w:szCs w:val="28"/>
        </w:rPr>
        <w:t>Tài liệu đào tạo nhân viên tư vấn tuyển sinh của Hệ thống giáo dục Học mãi.</w:t>
      </w:r>
    </w:p>
    <w:p w:rsidR="000572B4" w:rsidRPr="000572B4" w:rsidRDefault="000572B4" w:rsidP="000572B4">
      <w:pPr>
        <w:tabs>
          <w:tab w:val="left" w:pos="284"/>
          <w:tab w:val="left" w:pos="993"/>
        </w:tabs>
        <w:spacing w:after="0" w:line="360" w:lineRule="auto"/>
        <w:jc w:val="both"/>
        <w:outlineLvl w:val="0"/>
        <w:rPr>
          <w:rFonts w:ascii="Times New Roman" w:hAnsi="Times New Roman" w:cs="Times New Roman"/>
          <w:sz w:val="28"/>
          <w:szCs w:val="28"/>
        </w:rPr>
      </w:pPr>
    </w:p>
    <w:p w:rsidR="000572B4" w:rsidRDefault="000572B4" w:rsidP="000572B4">
      <w:pPr>
        <w:tabs>
          <w:tab w:val="left" w:pos="284"/>
          <w:tab w:val="left" w:pos="993"/>
        </w:tabs>
        <w:spacing w:after="0" w:line="360" w:lineRule="auto"/>
        <w:jc w:val="both"/>
        <w:outlineLvl w:val="0"/>
        <w:rPr>
          <w:rFonts w:ascii="Times New Roman" w:hAnsi="Times New Roman" w:cs="Times New Roman"/>
          <w:sz w:val="28"/>
          <w:szCs w:val="28"/>
          <w:u w:val="single"/>
        </w:rPr>
      </w:pPr>
      <w:r>
        <w:rPr>
          <w:rFonts w:ascii="Times New Roman" w:hAnsi="Times New Roman" w:cs="Times New Roman"/>
          <w:sz w:val="28"/>
          <w:szCs w:val="28"/>
          <w:u w:val="single"/>
        </w:rPr>
        <w:t>TÀI LIỆU TIẾNG ANH</w:t>
      </w:r>
    </w:p>
    <w:p w:rsidR="000572B4" w:rsidRDefault="005A18E5" w:rsidP="005A18E5">
      <w:pPr>
        <w:pStyle w:val="ListParagraph"/>
        <w:numPr>
          <w:ilvl w:val="1"/>
          <w:numId w:val="7"/>
        </w:numPr>
        <w:tabs>
          <w:tab w:val="left" w:pos="284"/>
          <w:tab w:val="left" w:pos="993"/>
        </w:tabs>
        <w:spacing w:after="0" w:line="360" w:lineRule="auto"/>
        <w:jc w:val="both"/>
        <w:outlineLvl w:val="0"/>
        <w:rPr>
          <w:rFonts w:ascii="Times New Roman" w:hAnsi="Times New Roman" w:cs="Times New Roman"/>
          <w:sz w:val="28"/>
          <w:szCs w:val="28"/>
        </w:rPr>
      </w:pPr>
      <w:r>
        <w:rPr>
          <w:rFonts w:ascii="Times New Roman" w:hAnsi="Times New Roman" w:cs="Times New Roman"/>
          <w:sz w:val="28"/>
          <w:szCs w:val="28"/>
        </w:rPr>
        <w:t xml:space="preserve">David L.London &amp; Albert F. Della Bitta (1993), </w:t>
      </w:r>
      <w:r>
        <w:rPr>
          <w:rFonts w:ascii="Times New Roman" w:hAnsi="Times New Roman" w:cs="Times New Roman"/>
          <w:i/>
          <w:sz w:val="28"/>
          <w:szCs w:val="28"/>
        </w:rPr>
        <w:t xml:space="preserve">Consumer Behavious: Concepts and Applications, </w:t>
      </w:r>
      <w:r>
        <w:rPr>
          <w:rFonts w:ascii="Times New Roman" w:hAnsi="Times New Roman" w:cs="Times New Roman"/>
          <w:sz w:val="28"/>
          <w:szCs w:val="28"/>
        </w:rPr>
        <w:t>McGraw – Hill Inc, 4</w:t>
      </w:r>
      <w:r>
        <w:rPr>
          <w:rFonts w:ascii="Times New Roman" w:hAnsi="Times New Roman" w:cs="Times New Roman"/>
          <w:sz w:val="28"/>
          <w:szCs w:val="28"/>
          <w:vertAlign w:val="superscript"/>
        </w:rPr>
        <w:t xml:space="preserve">th </w:t>
      </w:r>
      <w:r>
        <w:rPr>
          <w:rFonts w:ascii="Times New Roman" w:hAnsi="Times New Roman" w:cs="Times New Roman"/>
          <w:sz w:val="28"/>
          <w:szCs w:val="28"/>
        </w:rPr>
        <w:t>Edition, USA.</w:t>
      </w:r>
    </w:p>
    <w:p w:rsidR="0002756A" w:rsidRDefault="005A18E5" w:rsidP="0002756A">
      <w:pPr>
        <w:pStyle w:val="ListParagraph"/>
        <w:numPr>
          <w:ilvl w:val="1"/>
          <w:numId w:val="7"/>
        </w:numPr>
        <w:tabs>
          <w:tab w:val="left" w:pos="284"/>
          <w:tab w:val="left" w:pos="993"/>
        </w:tabs>
        <w:spacing w:after="0" w:line="360" w:lineRule="auto"/>
        <w:jc w:val="both"/>
        <w:outlineLvl w:val="0"/>
        <w:rPr>
          <w:rFonts w:ascii="Times New Roman" w:hAnsi="Times New Roman" w:cs="Times New Roman"/>
          <w:sz w:val="28"/>
          <w:szCs w:val="28"/>
        </w:rPr>
      </w:pPr>
      <w:r>
        <w:rPr>
          <w:rFonts w:ascii="Times New Roman" w:hAnsi="Times New Roman" w:cs="Times New Roman"/>
          <w:sz w:val="28"/>
          <w:szCs w:val="28"/>
        </w:rPr>
        <w:t xml:space="preserve">Leon G.Schiffman &amp; Leslie Lazar Kamk (1997), </w:t>
      </w:r>
      <w:r>
        <w:rPr>
          <w:rFonts w:ascii="Times New Roman" w:hAnsi="Times New Roman" w:cs="Times New Roman"/>
          <w:i/>
          <w:sz w:val="28"/>
          <w:szCs w:val="28"/>
        </w:rPr>
        <w:t>Comsumer Behavior</w:t>
      </w:r>
      <w:r w:rsidR="0002756A">
        <w:rPr>
          <w:rFonts w:ascii="Times New Roman" w:hAnsi="Times New Roman" w:cs="Times New Roman"/>
          <w:i/>
          <w:sz w:val="28"/>
          <w:szCs w:val="28"/>
        </w:rPr>
        <w:t>,</w:t>
      </w:r>
      <w:r w:rsidR="0002756A">
        <w:rPr>
          <w:rFonts w:ascii="Times New Roman" w:hAnsi="Times New Roman" w:cs="Times New Roman"/>
          <w:sz w:val="28"/>
          <w:szCs w:val="28"/>
        </w:rPr>
        <w:t xml:space="preserve"> McGraw – Hill Inc, 9</w:t>
      </w:r>
      <w:r w:rsidR="0002756A">
        <w:rPr>
          <w:rFonts w:ascii="Times New Roman" w:hAnsi="Times New Roman" w:cs="Times New Roman"/>
          <w:sz w:val="28"/>
          <w:szCs w:val="28"/>
          <w:vertAlign w:val="superscript"/>
        </w:rPr>
        <w:t xml:space="preserve">th </w:t>
      </w:r>
      <w:r w:rsidR="0002756A">
        <w:rPr>
          <w:rFonts w:ascii="Times New Roman" w:hAnsi="Times New Roman" w:cs="Times New Roman"/>
          <w:sz w:val="28"/>
          <w:szCs w:val="28"/>
        </w:rPr>
        <w:t>Edition, USA.</w:t>
      </w:r>
    </w:p>
    <w:p w:rsidR="005A18E5" w:rsidRDefault="0002756A" w:rsidP="005A18E5">
      <w:pPr>
        <w:pStyle w:val="ListParagraph"/>
        <w:numPr>
          <w:ilvl w:val="1"/>
          <w:numId w:val="7"/>
        </w:numPr>
        <w:tabs>
          <w:tab w:val="left" w:pos="284"/>
          <w:tab w:val="left" w:pos="993"/>
        </w:tabs>
        <w:spacing w:after="0" w:line="360" w:lineRule="auto"/>
        <w:jc w:val="both"/>
        <w:outlineLvl w:val="0"/>
        <w:rPr>
          <w:rFonts w:ascii="Times New Roman" w:hAnsi="Times New Roman" w:cs="Times New Roman"/>
          <w:sz w:val="28"/>
          <w:szCs w:val="28"/>
        </w:rPr>
      </w:pPr>
      <w:r>
        <w:rPr>
          <w:rFonts w:ascii="Times New Roman" w:hAnsi="Times New Roman" w:cs="Times New Roman"/>
          <w:sz w:val="28"/>
          <w:szCs w:val="28"/>
        </w:rPr>
        <w:lastRenderedPageBreak/>
        <w:t xml:space="preserve">Del I.Hawkins, Roger J.Best &amp; Kenneth A.Coney (1998), </w:t>
      </w:r>
      <w:r>
        <w:rPr>
          <w:rFonts w:ascii="Times New Roman" w:hAnsi="Times New Roman" w:cs="Times New Roman"/>
          <w:i/>
          <w:sz w:val="28"/>
          <w:szCs w:val="28"/>
        </w:rPr>
        <w:t>Comsumer Behavior</w:t>
      </w:r>
      <w:r w:rsidR="00255244">
        <w:rPr>
          <w:rFonts w:ascii="Times New Roman" w:hAnsi="Times New Roman" w:cs="Times New Roman"/>
          <w:i/>
          <w:sz w:val="28"/>
          <w:szCs w:val="28"/>
        </w:rPr>
        <w:t xml:space="preserve">: Building Marketing Stratedy, </w:t>
      </w:r>
      <w:r w:rsidR="00255244">
        <w:rPr>
          <w:rFonts w:ascii="Times New Roman" w:hAnsi="Times New Roman" w:cs="Times New Roman"/>
          <w:sz w:val="28"/>
          <w:szCs w:val="28"/>
        </w:rPr>
        <w:t>McGraw – Hill Inc, 7</w:t>
      </w:r>
      <w:r w:rsidR="00255244">
        <w:rPr>
          <w:rFonts w:ascii="Times New Roman" w:hAnsi="Times New Roman" w:cs="Times New Roman"/>
          <w:sz w:val="28"/>
          <w:szCs w:val="28"/>
          <w:vertAlign w:val="superscript"/>
        </w:rPr>
        <w:t xml:space="preserve">th </w:t>
      </w:r>
      <w:r w:rsidR="00255244">
        <w:rPr>
          <w:rFonts w:ascii="Times New Roman" w:hAnsi="Times New Roman" w:cs="Times New Roman"/>
          <w:sz w:val="28"/>
          <w:szCs w:val="28"/>
        </w:rPr>
        <w:t>Edition, USA.</w:t>
      </w:r>
    </w:p>
    <w:p w:rsidR="00255244" w:rsidRDefault="00255244" w:rsidP="00255244">
      <w:pPr>
        <w:pStyle w:val="ListParagraph"/>
        <w:numPr>
          <w:ilvl w:val="1"/>
          <w:numId w:val="7"/>
        </w:numPr>
        <w:tabs>
          <w:tab w:val="left" w:pos="284"/>
          <w:tab w:val="left" w:pos="993"/>
        </w:tabs>
        <w:spacing w:after="0" w:line="360" w:lineRule="auto"/>
        <w:jc w:val="both"/>
        <w:outlineLvl w:val="0"/>
        <w:rPr>
          <w:rFonts w:ascii="Times New Roman" w:hAnsi="Times New Roman" w:cs="Times New Roman"/>
          <w:sz w:val="28"/>
          <w:szCs w:val="28"/>
        </w:rPr>
      </w:pPr>
      <w:r>
        <w:rPr>
          <w:rFonts w:ascii="Times New Roman" w:hAnsi="Times New Roman" w:cs="Times New Roman"/>
          <w:sz w:val="28"/>
          <w:szCs w:val="28"/>
        </w:rPr>
        <w:t xml:space="preserve">Trang web: </w:t>
      </w:r>
      <w:hyperlink r:id="rId52" w:history="1">
        <w:r w:rsidRPr="006C3E6E">
          <w:rPr>
            <w:rStyle w:val="Hyperlink"/>
            <w:rFonts w:ascii="Times New Roman" w:hAnsi="Times New Roman" w:cs="Times New Roman"/>
            <w:sz w:val="28"/>
            <w:szCs w:val="28"/>
          </w:rPr>
          <w:t>http://www.elearningnc.gov/</w:t>
        </w:r>
      </w:hyperlink>
    </w:p>
    <w:p w:rsidR="00255244" w:rsidRDefault="00255244">
      <w:pPr>
        <w:rPr>
          <w:rFonts w:ascii="Times New Roman" w:hAnsi="Times New Roman" w:cs="Times New Roman"/>
          <w:sz w:val="28"/>
          <w:szCs w:val="28"/>
        </w:rPr>
      </w:pPr>
      <w:r>
        <w:rPr>
          <w:rFonts w:ascii="Times New Roman" w:hAnsi="Times New Roman" w:cs="Times New Roman"/>
          <w:sz w:val="28"/>
          <w:szCs w:val="28"/>
        </w:rPr>
        <w:br w:type="page"/>
      </w:r>
    </w:p>
    <w:p w:rsidR="00255244" w:rsidRDefault="00255244" w:rsidP="00255244">
      <w:pPr>
        <w:tabs>
          <w:tab w:val="left" w:pos="284"/>
          <w:tab w:val="left" w:pos="993"/>
        </w:tabs>
        <w:spacing w:after="0" w:line="360" w:lineRule="auto"/>
        <w:jc w:val="both"/>
        <w:outlineLvl w:val="0"/>
        <w:rPr>
          <w:rFonts w:ascii="Times New Roman" w:hAnsi="Times New Roman" w:cs="Times New Roman"/>
          <w:b/>
          <w:sz w:val="28"/>
          <w:szCs w:val="28"/>
        </w:rPr>
      </w:pPr>
      <w:r>
        <w:rPr>
          <w:rFonts w:ascii="Times New Roman" w:hAnsi="Times New Roman" w:cs="Times New Roman"/>
          <w:b/>
          <w:sz w:val="28"/>
          <w:szCs w:val="28"/>
        </w:rPr>
        <w:lastRenderedPageBreak/>
        <w:t>PHỤ LỤC</w:t>
      </w:r>
    </w:p>
    <w:p w:rsidR="00255244" w:rsidRDefault="008D55D1" w:rsidP="00255244">
      <w:pPr>
        <w:tabs>
          <w:tab w:val="left" w:pos="284"/>
          <w:tab w:val="left" w:pos="993"/>
        </w:tabs>
        <w:spacing w:after="0" w:line="360" w:lineRule="auto"/>
        <w:jc w:val="both"/>
        <w:outlineLvl w:val="0"/>
        <w:rPr>
          <w:rFonts w:ascii="Times New Roman" w:hAnsi="Times New Roman" w:cs="Times New Roman"/>
          <w:b/>
          <w:sz w:val="28"/>
          <w:szCs w:val="28"/>
        </w:rPr>
      </w:pPr>
      <w:r w:rsidRPr="00ED073B">
        <w:rPr>
          <w:rFonts w:ascii="Times New Roman" w:hAnsi="Times New Roman" w:cs="Times New Roman"/>
          <w:b/>
          <w:sz w:val="28"/>
          <w:szCs w:val="28"/>
        </w:rPr>
        <w:t>Phụ lụ</w:t>
      </w:r>
      <w:r w:rsidR="00812B7F">
        <w:rPr>
          <w:rFonts w:ascii="Times New Roman" w:hAnsi="Times New Roman" w:cs="Times New Roman"/>
          <w:b/>
          <w:sz w:val="28"/>
          <w:szCs w:val="28"/>
        </w:rPr>
        <w:t>c</w:t>
      </w:r>
      <w:r w:rsidRPr="00ED073B">
        <w:rPr>
          <w:rFonts w:ascii="Times New Roman" w:hAnsi="Times New Roman" w:cs="Times New Roman"/>
          <w:b/>
          <w:sz w:val="28"/>
          <w:szCs w:val="28"/>
        </w:rPr>
        <w:t>:</w:t>
      </w:r>
      <w:r>
        <w:rPr>
          <w:rFonts w:ascii="Times New Roman" w:hAnsi="Times New Roman" w:cs="Times New Roman"/>
          <w:sz w:val="28"/>
          <w:szCs w:val="28"/>
        </w:rPr>
        <w:t xml:space="preserve"> </w:t>
      </w:r>
      <w:r>
        <w:rPr>
          <w:rFonts w:ascii="Times New Roman" w:hAnsi="Times New Roman" w:cs="Times New Roman"/>
          <w:b/>
          <w:sz w:val="28"/>
          <w:szCs w:val="28"/>
        </w:rPr>
        <w:t>Những đặc trưng của sáu tầng lớp xã hội cơ bản ở Mỹ</w:t>
      </w:r>
    </w:p>
    <w:tbl>
      <w:tblPr>
        <w:tblStyle w:val="TableGrid"/>
        <w:tblW w:w="0" w:type="auto"/>
        <w:tblLook w:val="04A0" w:firstRow="1" w:lastRow="0" w:firstColumn="1" w:lastColumn="0" w:noHBand="0" w:noVBand="1"/>
      </w:tblPr>
      <w:tblGrid>
        <w:gridCol w:w="3505"/>
        <w:gridCol w:w="5845"/>
      </w:tblGrid>
      <w:tr w:rsidR="008D55D1" w:rsidTr="008D55D1">
        <w:tc>
          <w:tcPr>
            <w:tcW w:w="3505" w:type="dxa"/>
          </w:tcPr>
          <w:p w:rsidR="008D55D1" w:rsidRDefault="008D55D1" w:rsidP="00255244">
            <w:pPr>
              <w:tabs>
                <w:tab w:val="left" w:pos="284"/>
                <w:tab w:val="left" w:pos="993"/>
              </w:tabs>
              <w:spacing w:line="360" w:lineRule="auto"/>
              <w:jc w:val="both"/>
              <w:outlineLvl w:val="0"/>
              <w:rPr>
                <w:rFonts w:ascii="Times New Roman" w:hAnsi="Times New Roman" w:cs="Times New Roman"/>
                <w:b/>
                <w:sz w:val="28"/>
                <w:szCs w:val="28"/>
              </w:rPr>
            </w:pPr>
            <w:r>
              <w:rPr>
                <w:rFonts w:ascii="Times New Roman" w:hAnsi="Times New Roman" w:cs="Times New Roman"/>
                <w:b/>
                <w:sz w:val="28"/>
                <w:szCs w:val="28"/>
              </w:rPr>
              <w:t>Tầng lớp xã hội</w:t>
            </w:r>
          </w:p>
        </w:tc>
        <w:tc>
          <w:tcPr>
            <w:tcW w:w="5845" w:type="dxa"/>
          </w:tcPr>
          <w:p w:rsidR="008D55D1" w:rsidRDefault="008D55D1" w:rsidP="00255244">
            <w:pPr>
              <w:tabs>
                <w:tab w:val="left" w:pos="284"/>
                <w:tab w:val="left" w:pos="993"/>
              </w:tabs>
              <w:spacing w:line="360" w:lineRule="auto"/>
              <w:jc w:val="both"/>
              <w:outlineLvl w:val="0"/>
              <w:rPr>
                <w:rFonts w:ascii="Times New Roman" w:hAnsi="Times New Roman" w:cs="Times New Roman"/>
                <w:b/>
                <w:sz w:val="28"/>
                <w:szCs w:val="28"/>
              </w:rPr>
            </w:pPr>
            <w:r>
              <w:rPr>
                <w:rFonts w:ascii="Times New Roman" w:hAnsi="Times New Roman" w:cs="Times New Roman"/>
                <w:b/>
                <w:sz w:val="28"/>
                <w:szCs w:val="28"/>
              </w:rPr>
              <w:t>Những đặc  trưng cơ bản</w:t>
            </w:r>
          </w:p>
        </w:tc>
      </w:tr>
      <w:tr w:rsidR="008D55D1" w:rsidTr="008D55D1">
        <w:tc>
          <w:tcPr>
            <w:tcW w:w="3505" w:type="dxa"/>
          </w:tcPr>
          <w:p w:rsidR="008D55D1" w:rsidRPr="008D55D1" w:rsidRDefault="008D55D1" w:rsidP="00255244">
            <w:pPr>
              <w:tabs>
                <w:tab w:val="left" w:pos="284"/>
                <w:tab w:val="left" w:pos="993"/>
              </w:tabs>
              <w:spacing w:line="360" w:lineRule="auto"/>
              <w:jc w:val="both"/>
              <w:outlineLvl w:val="0"/>
              <w:rPr>
                <w:rFonts w:ascii="Times New Roman" w:hAnsi="Times New Roman" w:cs="Times New Roman"/>
                <w:sz w:val="28"/>
                <w:szCs w:val="28"/>
              </w:rPr>
            </w:pPr>
            <w:r>
              <w:rPr>
                <w:rFonts w:ascii="Times New Roman" w:hAnsi="Times New Roman" w:cs="Times New Roman"/>
                <w:sz w:val="28"/>
                <w:szCs w:val="28"/>
              </w:rPr>
              <w:t>Tầng lớp thượng lưu lớp trên (dưới 1%)</w:t>
            </w:r>
          </w:p>
        </w:tc>
        <w:tc>
          <w:tcPr>
            <w:tcW w:w="5845" w:type="dxa"/>
          </w:tcPr>
          <w:p w:rsidR="008D55D1" w:rsidRDefault="008D55D1" w:rsidP="00255244">
            <w:pPr>
              <w:tabs>
                <w:tab w:val="left" w:pos="284"/>
                <w:tab w:val="left" w:pos="993"/>
              </w:tabs>
              <w:spacing w:line="360" w:lineRule="auto"/>
              <w:jc w:val="both"/>
              <w:outlineLvl w:val="0"/>
              <w:rPr>
                <w:rFonts w:ascii="Times New Roman" w:hAnsi="Times New Roman" w:cs="Times New Roman"/>
                <w:sz w:val="28"/>
                <w:szCs w:val="28"/>
              </w:rPr>
            </w:pPr>
            <w:r>
              <w:rPr>
                <w:rFonts w:ascii="Times New Roman" w:hAnsi="Times New Roman" w:cs="Times New Roman"/>
                <w:sz w:val="28"/>
                <w:szCs w:val="28"/>
              </w:rPr>
              <w:t xml:space="preserve">Tinh hoa của xã hội, xuất thân từ những gia đình có tên tuổi, sống bằng của cải thừa kế. Đóng góp tiền cho những mục đích từ thiện, có nhiều nhà gửi con ở các trường tư thục, không quen phô trương sự giàu sang của mình, là mhóm chuẩn cho các tầng lớp khác. </w:t>
            </w:r>
          </w:p>
          <w:p w:rsidR="008D55D1" w:rsidRPr="008D55D1" w:rsidRDefault="008D55D1" w:rsidP="00255244">
            <w:pPr>
              <w:tabs>
                <w:tab w:val="left" w:pos="284"/>
                <w:tab w:val="left" w:pos="993"/>
              </w:tabs>
              <w:spacing w:line="360" w:lineRule="auto"/>
              <w:jc w:val="both"/>
              <w:outlineLvl w:val="0"/>
              <w:rPr>
                <w:rFonts w:ascii="Times New Roman" w:hAnsi="Times New Roman" w:cs="Times New Roman"/>
                <w:sz w:val="28"/>
                <w:szCs w:val="28"/>
              </w:rPr>
            </w:pPr>
            <w:r>
              <w:rPr>
                <w:rFonts w:ascii="Times New Roman" w:hAnsi="Times New Roman" w:cs="Times New Roman"/>
                <w:sz w:val="28"/>
                <w:szCs w:val="28"/>
              </w:rPr>
              <w:t xml:space="preserve">Thị trường những đồ trang sức đắt tiền, đồ cổ, nhà cửa, dịch vụ tổ chức nghỉ ngơi và du lịch. </w:t>
            </w:r>
          </w:p>
        </w:tc>
      </w:tr>
      <w:tr w:rsidR="008D55D1" w:rsidTr="008D55D1">
        <w:tc>
          <w:tcPr>
            <w:tcW w:w="3505" w:type="dxa"/>
          </w:tcPr>
          <w:p w:rsidR="008D55D1" w:rsidRPr="008D55D1" w:rsidRDefault="008D55D1" w:rsidP="00255244">
            <w:pPr>
              <w:tabs>
                <w:tab w:val="left" w:pos="284"/>
                <w:tab w:val="left" w:pos="993"/>
              </w:tabs>
              <w:spacing w:line="360" w:lineRule="auto"/>
              <w:jc w:val="both"/>
              <w:outlineLvl w:val="0"/>
              <w:rPr>
                <w:rFonts w:ascii="Times New Roman" w:hAnsi="Times New Roman" w:cs="Times New Roman"/>
                <w:sz w:val="28"/>
                <w:szCs w:val="28"/>
              </w:rPr>
            </w:pPr>
            <w:r>
              <w:rPr>
                <w:rFonts w:ascii="Times New Roman" w:hAnsi="Times New Roman" w:cs="Times New Roman"/>
                <w:sz w:val="28"/>
                <w:szCs w:val="28"/>
              </w:rPr>
              <w:t>Tầng lớp thượng lưu lớp dưới (gần 2%)</w:t>
            </w:r>
          </w:p>
        </w:tc>
        <w:tc>
          <w:tcPr>
            <w:tcW w:w="5845" w:type="dxa"/>
          </w:tcPr>
          <w:p w:rsidR="008D55D1" w:rsidRDefault="008D55D1" w:rsidP="00255244">
            <w:pPr>
              <w:tabs>
                <w:tab w:val="left" w:pos="284"/>
                <w:tab w:val="left" w:pos="993"/>
              </w:tabs>
              <w:spacing w:line="360" w:lineRule="auto"/>
              <w:jc w:val="both"/>
              <w:outlineLvl w:val="0"/>
              <w:rPr>
                <w:rFonts w:ascii="Times New Roman" w:hAnsi="Times New Roman" w:cs="Times New Roman"/>
                <w:sz w:val="28"/>
                <w:szCs w:val="28"/>
              </w:rPr>
            </w:pPr>
            <w:r>
              <w:rPr>
                <w:rFonts w:ascii="Times New Roman" w:hAnsi="Times New Roman" w:cs="Times New Roman"/>
                <w:sz w:val="28"/>
                <w:szCs w:val="28"/>
              </w:rPr>
              <w:t>Những người làm nghề tự do hay những doanh nhân có thu nhập cao từ tài năng đặc biệt của mình. Tích cực tham gia công tác xã hội và nghĩa cụ công dân; khao khát được thừa nhận địa vị xã hội của mình và chỉ tiêu có tính chất phô trương. Cố gắng tìm cách nhập vào tầng lớp thượng lưu lớp trên.</w:t>
            </w:r>
          </w:p>
          <w:p w:rsidR="008D55D1" w:rsidRPr="008D55D1" w:rsidRDefault="008D55D1" w:rsidP="00255244">
            <w:pPr>
              <w:tabs>
                <w:tab w:val="left" w:pos="284"/>
                <w:tab w:val="left" w:pos="993"/>
              </w:tabs>
              <w:spacing w:line="360" w:lineRule="auto"/>
              <w:jc w:val="both"/>
              <w:outlineLvl w:val="0"/>
              <w:rPr>
                <w:rFonts w:ascii="Times New Roman" w:hAnsi="Times New Roman" w:cs="Times New Roman"/>
                <w:sz w:val="28"/>
                <w:szCs w:val="28"/>
              </w:rPr>
            </w:pPr>
            <w:r>
              <w:rPr>
                <w:rFonts w:ascii="Times New Roman" w:hAnsi="Times New Roman" w:cs="Times New Roman"/>
                <w:sz w:val="28"/>
                <w:szCs w:val="28"/>
              </w:rPr>
              <w:t>Thị trường những ngôi nhà đắt tiền, thuyền buồm, bể bơi, xe hơi.</w:t>
            </w:r>
          </w:p>
        </w:tc>
      </w:tr>
      <w:tr w:rsidR="008D55D1" w:rsidTr="008D55D1">
        <w:tc>
          <w:tcPr>
            <w:tcW w:w="3505" w:type="dxa"/>
          </w:tcPr>
          <w:p w:rsidR="008D55D1" w:rsidRPr="008D55D1" w:rsidRDefault="008D55D1" w:rsidP="008D55D1">
            <w:pPr>
              <w:tabs>
                <w:tab w:val="left" w:pos="284"/>
                <w:tab w:val="left" w:pos="993"/>
              </w:tabs>
              <w:spacing w:line="360" w:lineRule="auto"/>
              <w:jc w:val="both"/>
              <w:outlineLvl w:val="0"/>
              <w:rPr>
                <w:rFonts w:ascii="Times New Roman" w:hAnsi="Times New Roman" w:cs="Times New Roman"/>
                <w:sz w:val="28"/>
                <w:szCs w:val="28"/>
              </w:rPr>
            </w:pPr>
            <w:r>
              <w:rPr>
                <w:rFonts w:ascii="Times New Roman" w:hAnsi="Times New Roman" w:cs="Times New Roman"/>
                <w:sz w:val="28"/>
                <w:szCs w:val="28"/>
              </w:rPr>
              <w:t>Tầng lớp trung lưu lớp trên (12%)</w:t>
            </w:r>
          </w:p>
        </w:tc>
        <w:tc>
          <w:tcPr>
            <w:tcW w:w="5845" w:type="dxa"/>
          </w:tcPr>
          <w:p w:rsidR="008D55D1" w:rsidRDefault="008D55D1" w:rsidP="00255244">
            <w:pPr>
              <w:tabs>
                <w:tab w:val="left" w:pos="284"/>
                <w:tab w:val="left" w:pos="993"/>
              </w:tabs>
              <w:spacing w:line="360" w:lineRule="auto"/>
              <w:jc w:val="both"/>
              <w:outlineLvl w:val="0"/>
              <w:rPr>
                <w:rFonts w:ascii="Times New Roman" w:hAnsi="Times New Roman" w:cs="Times New Roman"/>
                <w:sz w:val="28"/>
                <w:szCs w:val="28"/>
              </w:rPr>
            </w:pPr>
            <w:r>
              <w:rPr>
                <w:rFonts w:ascii="Times New Roman" w:hAnsi="Times New Roman" w:cs="Times New Roman"/>
                <w:sz w:val="28"/>
                <w:szCs w:val="28"/>
              </w:rPr>
              <w:t>Những người đạt được công danh trong các nghề tự do, các nhà quản trị, các doanh nhân. Thể hiện sự quan tâm đến vấn đề học vấn, đời sống tinh thần, văn hóa, nghĩa vụ công dân.</w:t>
            </w:r>
          </w:p>
          <w:p w:rsidR="008D55D1" w:rsidRPr="008D55D1" w:rsidRDefault="008D55D1" w:rsidP="00ED073B">
            <w:pPr>
              <w:tabs>
                <w:tab w:val="left" w:pos="284"/>
                <w:tab w:val="left" w:pos="993"/>
              </w:tabs>
              <w:spacing w:line="360" w:lineRule="auto"/>
              <w:jc w:val="both"/>
              <w:outlineLvl w:val="0"/>
              <w:rPr>
                <w:rFonts w:ascii="Times New Roman" w:hAnsi="Times New Roman" w:cs="Times New Roman"/>
                <w:sz w:val="28"/>
                <w:szCs w:val="28"/>
              </w:rPr>
            </w:pPr>
            <w:r>
              <w:rPr>
                <w:rFonts w:ascii="Times New Roman" w:hAnsi="Times New Roman" w:cs="Times New Roman"/>
                <w:sz w:val="28"/>
                <w:szCs w:val="28"/>
              </w:rPr>
              <w:t>Thị trường</w:t>
            </w:r>
            <w:r w:rsidR="00ED073B">
              <w:rPr>
                <w:rFonts w:ascii="Times New Roman" w:hAnsi="Times New Roman" w:cs="Times New Roman"/>
                <w:sz w:val="28"/>
                <w:szCs w:val="28"/>
              </w:rPr>
              <w:t xml:space="preserve"> nhà ở đẹp, đồ dùng quần áo và đồ gia dụng tốt</w:t>
            </w:r>
          </w:p>
        </w:tc>
      </w:tr>
      <w:tr w:rsidR="008D55D1" w:rsidTr="008D55D1">
        <w:tc>
          <w:tcPr>
            <w:tcW w:w="3505" w:type="dxa"/>
          </w:tcPr>
          <w:p w:rsidR="008D55D1" w:rsidRPr="008D55D1" w:rsidRDefault="008D55D1" w:rsidP="00255244">
            <w:pPr>
              <w:tabs>
                <w:tab w:val="left" w:pos="284"/>
                <w:tab w:val="left" w:pos="993"/>
              </w:tabs>
              <w:spacing w:line="360" w:lineRule="auto"/>
              <w:jc w:val="both"/>
              <w:outlineLvl w:val="0"/>
              <w:rPr>
                <w:rFonts w:ascii="Times New Roman" w:hAnsi="Times New Roman" w:cs="Times New Roman"/>
                <w:sz w:val="28"/>
                <w:szCs w:val="28"/>
              </w:rPr>
            </w:pPr>
            <w:r>
              <w:rPr>
                <w:rFonts w:ascii="Times New Roman" w:hAnsi="Times New Roman" w:cs="Times New Roman"/>
                <w:sz w:val="28"/>
                <w:szCs w:val="28"/>
              </w:rPr>
              <w:lastRenderedPageBreak/>
              <w:t>Tầng lớp trung lưu lớp dưới (30%)</w:t>
            </w:r>
          </w:p>
        </w:tc>
        <w:tc>
          <w:tcPr>
            <w:tcW w:w="5845" w:type="dxa"/>
          </w:tcPr>
          <w:p w:rsidR="00ED073B" w:rsidRDefault="00ED073B" w:rsidP="00255244">
            <w:pPr>
              <w:tabs>
                <w:tab w:val="left" w:pos="284"/>
                <w:tab w:val="left" w:pos="993"/>
              </w:tabs>
              <w:spacing w:line="360" w:lineRule="auto"/>
              <w:jc w:val="both"/>
              <w:outlineLvl w:val="0"/>
              <w:rPr>
                <w:rFonts w:ascii="Times New Roman" w:hAnsi="Times New Roman" w:cs="Times New Roman"/>
                <w:sz w:val="28"/>
                <w:szCs w:val="28"/>
              </w:rPr>
            </w:pPr>
            <w:r>
              <w:rPr>
                <w:rFonts w:ascii="Times New Roman" w:hAnsi="Times New Roman" w:cs="Times New Roman"/>
                <w:sz w:val="28"/>
                <w:szCs w:val="28"/>
              </w:rPr>
              <w:t>Viên chức, những nhà kinh doanh nhỏ, “công dân quý tộc” (thợ đường ốn nước, đội ngũ kỹ thuật trung cấp của các nhà máy) quan tâm đến việc tôn trọng các chuẩn mực và qui tắc văn hóa, tạo cho mình một dáng vẻ tôn trọng.</w:t>
            </w:r>
          </w:p>
          <w:p w:rsidR="00ED073B" w:rsidRPr="008D55D1" w:rsidRDefault="00ED073B" w:rsidP="00255244">
            <w:pPr>
              <w:tabs>
                <w:tab w:val="left" w:pos="284"/>
                <w:tab w:val="left" w:pos="993"/>
              </w:tabs>
              <w:spacing w:line="360" w:lineRule="auto"/>
              <w:jc w:val="both"/>
              <w:outlineLvl w:val="0"/>
              <w:rPr>
                <w:rFonts w:ascii="Times New Roman" w:hAnsi="Times New Roman" w:cs="Times New Roman"/>
                <w:sz w:val="28"/>
                <w:szCs w:val="28"/>
              </w:rPr>
            </w:pPr>
            <w:r>
              <w:rPr>
                <w:rFonts w:ascii="Times New Roman" w:hAnsi="Times New Roman" w:cs="Times New Roman"/>
                <w:sz w:val="28"/>
                <w:szCs w:val="28"/>
              </w:rPr>
              <w:t>Thị trường những hàng hóa kiểu tự làm lấy đồ dùng gia đình, quần áo theo kiểu mẫu nghiêm chỉnh.</w:t>
            </w:r>
          </w:p>
        </w:tc>
      </w:tr>
      <w:tr w:rsidR="00ED073B" w:rsidTr="008D55D1">
        <w:tc>
          <w:tcPr>
            <w:tcW w:w="3505" w:type="dxa"/>
          </w:tcPr>
          <w:p w:rsidR="00ED073B" w:rsidRPr="008D55D1" w:rsidRDefault="00ED073B" w:rsidP="00ED073B">
            <w:pPr>
              <w:tabs>
                <w:tab w:val="left" w:pos="284"/>
                <w:tab w:val="left" w:pos="993"/>
              </w:tabs>
              <w:spacing w:line="360" w:lineRule="auto"/>
              <w:jc w:val="both"/>
              <w:outlineLvl w:val="0"/>
              <w:rPr>
                <w:rFonts w:ascii="Times New Roman" w:hAnsi="Times New Roman" w:cs="Times New Roman"/>
                <w:sz w:val="28"/>
                <w:szCs w:val="28"/>
              </w:rPr>
            </w:pPr>
            <w:r>
              <w:rPr>
                <w:rFonts w:ascii="Times New Roman" w:hAnsi="Times New Roman" w:cs="Times New Roman"/>
                <w:sz w:val="28"/>
                <w:szCs w:val="28"/>
              </w:rPr>
              <w:t>Tầng lớp hạ lưu lớp trên (35%)</w:t>
            </w:r>
          </w:p>
        </w:tc>
        <w:tc>
          <w:tcPr>
            <w:tcW w:w="5845" w:type="dxa"/>
          </w:tcPr>
          <w:p w:rsidR="00ED073B" w:rsidRDefault="00ED073B" w:rsidP="00ED073B">
            <w:pPr>
              <w:tabs>
                <w:tab w:val="left" w:pos="284"/>
                <w:tab w:val="left" w:pos="993"/>
              </w:tabs>
              <w:spacing w:line="360" w:lineRule="auto"/>
              <w:jc w:val="both"/>
              <w:outlineLvl w:val="0"/>
              <w:rPr>
                <w:rFonts w:ascii="Times New Roman" w:hAnsi="Times New Roman" w:cs="Times New Roman"/>
                <w:sz w:val="28"/>
                <w:szCs w:val="28"/>
              </w:rPr>
            </w:pPr>
            <w:r>
              <w:rPr>
                <w:rFonts w:ascii="Times New Roman" w:hAnsi="Times New Roman" w:cs="Times New Roman"/>
                <w:sz w:val="28"/>
                <w:szCs w:val="28"/>
              </w:rPr>
              <w:t>Những viên chức nhỏ, công nhân lành nghề và nửa lành nghề, quan tâm đến những vấn đề phân rõ vai trò giới tính, củng cố địa vị của mình trong xã hội.</w:t>
            </w:r>
          </w:p>
          <w:p w:rsidR="00ED073B" w:rsidRPr="008D55D1" w:rsidRDefault="00ED073B" w:rsidP="00ED073B">
            <w:pPr>
              <w:tabs>
                <w:tab w:val="left" w:pos="284"/>
                <w:tab w:val="left" w:pos="993"/>
              </w:tabs>
              <w:spacing w:line="360" w:lineRule="auto"/>
              <w:jc w:val="both"/>
              <w:outlineLvl w:val="0"/>
              <w:rPr>
                <w:rFonts w:ascii="Times New Roman" w:hAnsi="Times New Roman" w:cs="Times New Roman"/>
                <w:sz w:val="28"/>
                <w:szCs w:val="28"/>
              </w:rPr>
            </w:pPr>
            <w:r>
              <w:rPr>
                <w:rFonts w:ascii="Times New Roman" w:hAnsi="Times New Roman" w:cs="Times New Roman"/>
                <w:sz w:val="28"/>
                <w:szCs w:val="28"/>
              </w:rPr>
              <w:t>Thị trường hàng hóa thể thao, bia, đồ dùng gia đình.</w:t>
            </w:r>
          </w:p>
        </w:tc>
      </w:tr>
      <w:tr w:rsidR="008D55D1" w:rsidTr="008D55D1">
        <w:tc>
          <w:tcPr>
            <w:tcW w:w="3505" w:type="dxa"/>
          </w:tcPr>
          <w:p w:rsidR="008D55D1" w:rsidRPr="008D55D1" w:rsidRDefault="008D55D1" w:rsidP="008D55D1">
            <w:pPr>
              <w:tabs>
                <w:tab w:val="left" w:pos="284"/>
                <w:tab w:val="left" w:pos="993"/>
              </w:tabs>
              <w:spacing w:line="360" w:lineRule="auto"/>
              <w:jc w:val="both"/>
              <w:outlineLvl w:val="0"/>
              <w:rPr>
                <w:rFonts w:ascii="Times New Roman" w:hAnsi="Times New Roman" w:cs="Times New Roman"/>
                <w:sz w:val="28"/>
                <w:szCs w:val="28"/>
              </w:rPr>
            </w:pPr>
            <w:r>
              <w:rPr>
                <w:rFonts w:ascii="Times New Roman" w:hAnsi="Times New Roman" w:cs="Times New Roman"/>
                <w:sz w:val="28"/>
                <w:szCs w:val="28"/>
              </w:rPr>
              <w:t>Tầng lớp hạ lưu lớp trên (20%)</w:t>
            </w:r>
          </w:p>
        </w:tc>
        <w:tc>
          <w:tcPr>
            <w:tcW w:w="5845" w:type="dxa"/>
          </w:tcPr>
          <w:p w:rsidR="00ED073B" w:rsidRDefault="00ED073B" w:rsidP="00ED073B">
            <w:pPr>
              <w:tabs>
                <w:tab w:val="left" w:pos="284"/>
                <w:tab w:val="left" w:pos="993"/>
              </w:tabs>
              <w:spacing w:line="360" w:lineRule="auto"/>
              <w:jc w:val="both"/>
              <w:outlineLvl w:val="0"/>
              <w:rPr>
                <w:rFonts w:ascii="Times New Roman" w:hAnsi="Times New Roman" w:cs="Times New Roman"/>
                <w:sz w:val="28"/>
                <w:szCs w:val="28"/>
              </w:rPr>
            </w:pPr>
            <w:r>
              <w:rPr>
                <w:rFonts w:ascii="Times New Roman" w:hAnsi="Times New Roman" w:cs="Times New Roman"/>
                <w:sz w:val="28"/>
                <w:szCs w:val="28"/>
              </w:rPr>
              <w:t>Công nhân không lành nghề, những người sống bằng trợ cấp.</w:t>
            </w:r>
          </w:p>
          <w:p w:rsidR="008D55D1" w:rsidRPr="008D55D1" w:rsidRDefault="00ED073B" w:rsidP="00ED073B">
            <w:pPr>
              <w:tabs>
                <w:tab w:val="left" w:pos="284"/>
                <w:tab w:val="left" w:pos="993"/>
              </w:tabs>
              <w:spacing w:line="360" w:lineRule="auto"/>
              <w:jc w:val="both"/>
              <w:outlineLvl w:val="0"/>
              <w:rPr>
                <w:rFonts w:ascii="Times New Roman" w:hAnsi="Times New Roman" w:cs="Times New Roman"/>
                <w:sz w:val="28"/>
                <w:szCs w:val="28"/>
              </w:rPr>
            </w:pPr>
            <w:r>
              <w:rPr>
                <w:rFonts w:ascii="Times New Roman" w:hAnsi="Times New Roman" w:cs="Times New Roman"/>
                <w:sz w:val="28"/>
                <w:szCs w:val="28"/>
              </w:rPr>
              <w:t>Thị trường thực phẩm, ti vi, ô tô đã qua sử dụng.</w:t>
            </w:r>
          </w:p>
        </w:tc>
      </w:tr>
    </w:tbl>
    <w:p w:rsidR="008D55D1" w:rsidRDefault="00ED073B" w:rsidP="00255244">
      <w:pPr>
        <w:tabs>
          <w:tab w:val="left" w:pos="284"/>
          <w:tab w:val="left" w:pos="993"/>
        </w:tabs>
        <w:spacing w:after="0" w:line="360" w:lineRule="auto"/>
        <w:jc w:val="both"/>
        <w:outlineLvl w:val="0"/>
        <w:rPr>
          <w:rFonts w:ascii="Times New Roman" w:hAnsi="Times New Roman" w:cs="Times New Roman"/>
          <w:i/>
          <w:sz w:val="28"/>
          <w:szCs w:val="28"/>
        </w:rPr>
      </w:pPr>
      <w:r>
        <w:rPr>
          <w:rFonts w:ascii="Times New Roman" w:hAnsi="Times New Roman" w:cs="Times New Roman"/>
          <w:i/>
          <w:sz w:val="28"/>
          <w:szCs w:val="28"/>
        </w:rPr>
        <w:t>(Philip Koter (2002) Marketing căn bản, NXB Thống kê, tái bản lần thứ 3)</w:t>
      </w:r>
    </w:p>
    <w:p w:rsidR="00ED073B" w:rsidRPr="00ED073B" w:rsidRDefault="00ED073B" w:rsidP="00255244">
      <w:pPr>
        <w:tabs>
          <w:tab w:val="left" w:pos="284"/>
          <w:tab w:val="left" w:pos="993"/>
        </w:tabs>
        <w:spacing w:after="0" w:line="360" w:lineRule="auto"/>
        <w:jc w:val="both"/>
        <w:outlineLvl w:val="0"/>
        <w:rPr>
          <w:rFonts w:ascii="Times New Roman" w:hAnsi="Times New Roman" w:cs="Times New Roman"/>
          <w:sz w:val="28"/>
          <w:szCs w:val="28"/>
        </w:rPr>
      </w:pPr>
    </w:p>
    <w:p w:rsidR="00ED073B" w:rsidRPr="00ED073B" w:rsidRDefault="00ED073B" w:rsidP="00B51109">
      <w:pPr>
        <w:spacing w:line="276" w:lineRule="auto"/>
        <w:rPr>
          <w:rFonts w:ascii="Times New Roman" w:hAnsi="Times New Roman" w:cs="Times New Roman"/>
          <w:sz w:val="28"/>
          <w:szCs w:val="28"/>
        </w:rPr>
      </w:pPr>
    </w:p>
    <w:p w:rsidR="00E17712" w:rsidRPr="002D27BE" w:rsidRDefault="00E17712" w:rsidP="00B51109">
      <w:pPr>
        <w:spacing w:line="276" w:lineRule="auto"/>
      </w:pPr>
    </w:p>
    <w:sectPr w:rsidR="00E17712" w:rsidRPr="002D27BE">
      <w:footerReference w:type="default" r:id="rId5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34625" w:rsidRDefault="00E34625" w:rsidP="005E55A1">
      <w:pPr>
        <w:spacing w:after="0" w:line="240" w:lineRule="auto"/>
      </w:pPr>
      <w:r>
        <w:separator/>
      </w:r>
    </w:p>
  </w:endnote>
  <w:endnote w:type="continuationSeparator" w:id="0">
    <w:p w:rsidR="00E34625" w:rsidRDefault="00E34625" w:rsidP="005E55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45401597"/>
      <w:docPartObj>
        <w:docPartGallery w:val="Page Numbers (Bottom of Page)"/>
        <w:docPartUnique/>
      </w:docPartObj>
    </w:sdtPr>
    <w:sdtEndPr>
      <w:rPr>
        <w:noProof/>
      </w:rPr>
    </w:sdtEndPr>
    <w:sdtContent>
      <w:p w:rsidR="005E55A1" w:rsidRDefault="005E55A1">
        <w:pPr>
          <w:pStyle w:val="Footer"/>
          <w:jc w:val="center"/>
        </w:pPr>
        <w:r>
          <w:fldChar w:fldCharType="begin"/>
        </w:r>
        <w:r>
          <w:instrText xml:space="preserve"> PAGE   \* MERGEFORMAT </w:instrText>
        </w:r>
        <w:r>
          <w:fldChar w:fldCharType="separate"/>
        </w:r>
        <w:r w:rsidR="001D1F03" w:rsidRPr="001D1F03">
          <w:rPr>
            <w:rFonts w:ascii="Times New Roman" w:hAnsi="Times New Roman" w:cs="Times New Roman"/>
            <w:noProof/>
            <w:sz w:val="28"/>
            <w:szCs w:val="28"/>
          </w:rPr>
          <w:t>54</w:t>
        </w:r>
        <w:r>
          <w:rPr>
            <w:noProof/>
          </w:rPr>
          <w:fldChar w:fldCharType="end"/>
        </w:r>
      </w:p>
    </w:sdtContent>
  </w:sdt>
  <w:p w:rsidR="005E55A1" w:rsidRDefault="005E55A1">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34625" w:rsidRDefault="00E34625" w:rsidP="005E55A1">
      <w:pPr>
        <w:spacing w:after="0" w:line="240" w:lineRule="auto"/>
      </w:pPr>
      <w:r>
        <w:separator/>
      </w:r>
    </w:p>
  </w:footnote>
  <w:footnote w:type="continuationSeparator" w:id="0">
    <w:p w:rsidR="00E34625" w:rsidRDefault="00E34625" w:rsidP="005E55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CC7066"/>
    <w:multiLevelType w:val="hybridMultilevel"/>
    <w:tmpl w:val="F8A8DA10"/>
    <w:lvl w:ilvl="0" w:tplc="0409000B">
      <w:start w:val="1"/>
      <w:numFmt w:val="bullet"/>
      <w:lvlText w:val=""/>
      <w:lvlJc w:val="left"/>
      <w:pPr>
        <w:tabs>
          <w:tab w:val="num" w:pos="1590"/>
        </w:tabs>
        <w:ind w:left="1590" w:hanging="87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CD3FFA"/>
    <w:multiLevelType w:val="multilevel"/>
    <w:tmpl w:val="D8CA6092"/>
    <w:lvl w:ilvl="0">
      <w:start w:val="1"/>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086716DC"/>
    <w:multiLevelType w:val="multilevel"/>
    <w:tmpl w:val="EE34BFE2"/>
    <w:lvl w:ilvl="0">
      <w:start w:val="1"/>
      <w:numFmt w:val="decimal"/>
      <w:lvlText w:val="%1."/>
      <w:lvlJc w:val="left"/>
      <w:pPr>
        <w:ind w:left="1080" w:hanging="360"/>
      </w:pPr>
      <w:rPr>
        <w:rFonts w:hint="default"/>
        <w:b/>
      </w:rPr>
    </w:lvl>
    <w:lvl w:ilvl="1">
      <w:start w:val="2"/>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3" w15:restartNumberingAfterBreak="0">
    <w:nsid w:val="0BA85BDF"/>
    <w:multiLevelType w:val="hybridMultilevel"/>
    <w:tmpl w:val="6BC4CE00"/>
    <w:lvl w:ilvl="0" w:tplc="3B1041D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DC02B3"/>
    <w:multiLevelType w:val="hybridMultilevel"/>
    <w:tmpl w:val="194834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DD180B"/>
    <w:multiLevelType w:val="hybridMultilevel"/>
    <w:tmpl w:val="903CDFD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2684F85"/>
    <w:multiLevelType w:val="hybridMultilevel"/>
    <w:tmpl w:val="9C7A674A"/>
    <w:lvl w:ilvl="0" w:tplc="6DDAAF04">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3AF660C"/>
    <w:multiLevelType w:val="hybridMultilevel"/>
    <w:tmpl w:val="D80AA130"/>
    <w:lvl w:ilvl="0" w:tplc="3B1041DC">
      <w:start w:val="2"/>
      <w:numFmt w:val="bullet"/>
      <w:lvlText w:val="-"/>
      <w:lvlJc w:val="left"/>
      <w:pPr>
        <w:tabs>
          <w:tab w:val="num" w:pos="1590"/>
        </w:tabs>
        <w:ind w:left="1590" w:hanging="870"/>
      </w:pPr>
      <w:rPr>
        <w:rFonts w:ascii="Times New Roman" w:eastAsia="Times New Roman" w:hAnsi="Times New Roman" w:cs="Times New Roman" w:hint="default"/>
      </w:rPr>
    </w:lvl>
    <w:lvl w:ilvl="1" w:tplc="0409000F">
      <w:start w:val="1"/>
      <w:numFmt w:val="decimal"/>
      <w:lvlText w:val="%2."/>
      <w:lvlJc w:val="left"/>
      <w:pPr>
        <w:tabs>
          <w:tab w:val="num" w:pos="1800"/>
        </w:tabs>
        <w:ind w:left="1800" w:hanging="360"/>
      </w:pPr>
      <w:rPr>
        <w:rFonts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8" w15:restartNumberingAfterBreak="0">
    <w:nsid w:val="173462C2"/>
    <w:multiLevelType w:val="hybridMultilevel"/>
    <w:tmpl w:val="038C5F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1C372093"/>
    <w:multiLevelType w:val="hybridMultilevel"/>
    <w:tmpl w:val="CBE223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CB215B8"/>
    <w:multiLevelType w:val="hybridMultilevel"/>
    <w:tmpl w:val="BB648D6A"/>
    <w:lvl w:ilvl="0" w:tplc="3B1041D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D98065C"/>
    <w:multiLevelType w:val="hybridMultilevel"/>
    <w:tmpl w:val="4BDCC9D6"/>
    <w:lvl w:ilvl="0" w:tplc="3B1041D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3CF6615"/>
    <w:multiLevelType w:val="hybridMultilevel"/>
    <w:tmpl w:val="0994D4E8"/>
    <w:lvl w:ilvl="0" w:tplc="3B1041DC">
      <w:start w:val="2"/>
      <w:numFmt w:val="bullet"/>
      <w:lvlText w:val="-"/>
      <w:lvlJc w:val="left"/>
      <w:pPr>
        <w:tabs>
          <w:tab w:val="num" w:pos="2310"/>
        </w:tabs>
        <w:ind w:left="2310" w:hanging="87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4114C69"/>
    <w:multiLevelType w:val="hybridMultilevel"/>
    <w:tmpl w:val="6096F0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B121F80"/>
    <w:multiLevelType w:val="hybridMultilevel"/>
    <w:tmpl w:val="5658DAC6"/>
    <w:lvl w:ilvl="0" w:tplc="3B1041DC">
      <w:start w:val="2"/>
      <w:numFmt w:val="bullet"/>
      <w:lvlText w:val="-"/>
      <w:lvlJc w:val="left"/>
      <w:pPr>
        <w:tabs>
          <w:tab w:val="num" w:pos="2310"/>
        </w:tabs>
        <w:ind w:left="2310" w:hanging="87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E570351"/>
    <w:multiLevelType w:val="hybridMultilevel"/>
    <w:tmpl w:val="6C661F84"/>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09870DE"/>
    <w:multiLevelType w:val="hybridMultilevel"/>
    <w:tmpl w:val="7F3222F2"/>
    <w:lvl w:ilvl="0" w:tplc="3B1041D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EF4110"/>
    <w:multiLevelType w:val="hybridMultilevel"/>
    <w:tmpl w:val="8482E82A"/>
    <w:lvl w:ilvl="0" w:tplc="3B1041D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D070768"/>
    <w:multiLevelType w:val="hybridMultilevel"/>
    <w:tmpl w:val="AD74C682"/>
    <w:lvl w:ilvl="0" w:tplc="3B1041D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01C23C1"/>
    <w:multiLevelType w:val="hybridMultilevel"/>
    <w:tmpl w:val="89840BF0"/>
    <w:lvl w:ilvl="0" w:tplc="9EC2288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0320CB7"/>
    <w:multiLevelType w:val="hybridMultilevel"/>
    <w:tmpl w:val="8DF69F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8407FE6"/>
    <w:multiLevelType w:val="hybridMultilevel"/>
    <w:tmpl w:val="E3F0FFBC"/>
    <w:lvl w:ilvl="0" w:tplc="3B1041DC">
      <w:start w:val="2"/>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4A4D2B1B"/>
    <w:multiLevelType w:val="multilevel"/>
    <w:tmpl w:val="E528F22E"/>
    <w:lvl w:ilvl="0">
      <w:start w:val="2"/>
      <w:numFmt w:val="decimal"/>
      <w:lvlText w:val="%1."/>
      <w:lvlJc w:val="left"/>
      <w:pPr>
        <w:ind w:left="450" w:hanging="45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4B6F1DCA"/>
    <w:multiLevelType w:val="multilevel"/>
    <w:tmpl w:val="135296C2"/>
    <w:lvl w:ilvl="0">
      <w:start w:val="2"/>
      <w:numFmt w:val="decimal"/>
      <w:lvlText w:val="%1."/>
      <w:lvlJc w:val="left"/>
      <w:pPr>
        <w:ind w:left="675" w:hanging="675"/>
      </w:pPr>
      <w:rPr>
        <w:rFonts w:hint="default"/>
      </w:rPr>
    </w:lvl>
    <w:lvl w:ilvl="1">
      <w:start w:val="4"/>
      <w:numFmt w:val="decimal"/>
      <w:lvlText w:val="%1.%2."/>
      <w:lvlJc w:val="left"/>
      <w:pPr>
        <w:ind w:left="900" w:hanging="72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880" w:hanging="180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24" w15:restartNumberingAfterBreak="0">
    <w:nsid w:val="53CC7B6F"/>
    <w:multiLevelType w:val="hybridMultilevel"/>
    <w:tmpl w:val="CBE223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5963572"/>
    <w:multiLevelType w:val="hybridMultilevel"/>
    <w:tmpl w:val="CBE223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8185EEA"/>
    <w:multiLevelType w:val="hybridMultilevel"/>
    <w:tmpl w:val="5ACCD932"/>
    <w:lvl w:ilvl="0" w:tplc="0409000F">
      <w:start w:val="1"/>
      <w:numFmt w:val="decimal"/>
      <w:lvlText w:val="%1."/>
      <w:lvlJc w:val="left"/>
      <w:pPr>
        <w:ind w:left="720" w:hanging="360"/>
      </w:pPr>
      <w:rPr>
        <w:rFonts w:hint="default"/>
      </w:rPr>
    </w:lvl>
    <w:lvl w:ilvl="1" w:tplc="4498E288">
      <w:numFmt w:val="bullet"/>
      <w:lvlText w:val="-"/>
      <w:lvlJc w:val="left"/>
      <w:pPr>
        <w:ind w:left="1440" w:hanging="360"/>
      </w:pPr>
      <w:rPr>
        <w:rFonts w:ascii="Times New Roman" w:eastAsia="Times New Roman" w:hAnsi="Times New Roman" w:cs="Times New Roman"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F9C1D6A"/>
    <w:multiLevelType w:val="hybridMultilevel"/>
    <w:tmpl w:val="41723422"/>
    <w:lvl w:ilvl="0" w:tplc="4F281FD2">
      <w:start w:val="3"/>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09D3F74"/>
    <w:multiLevelType w:val="hybridMultilevel"/>
    <w:tmpl w:val="AE6AB47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CD14E61"/>
    <w:multiLevelType w:val="multilevel"/>
    <w:tmpl w:val="3B0CC796"/>
    <w:lvl w:ilvl="0">
      <w:start w:val="1"/>
      <w:numFmt w:val="decimal"/>
      <w:lvlText w:val="%1."/>
      <w:lvlJc w:val="left"/>
      <w:pPr>
        <w:ind w:left="450" w:hanging="45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0" w15:restartNumberingAfterBreak="0">
    <w:nsid w:val="74D7266A"/>
    <w:multiLevelType w:val="hybridMultilevel"/>
    <w:tmpl w:val="0A1AED44"/>
    <w:lvl w:ilvl="0" w:tplc="FEDAB3C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6D34F7F"/>
    <w:multiLevelType w:val="hybridMultilevel"/>
    <w:tmpl w:val="664E3BC6"/>
    <w:lvl w:ilvl="0" w:tplc="FBA2374A">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77F0723"/>
    <w:multiLevelType w:val="hybridMultilevel"/>
    <w:tmpl w:val="8DB015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8146DE0"/>
    <w:multiLevelType w:val="hybridMultilevel"/>
    <w:tmpl w:val="CBE223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8F360CB"/>
    <w:multiLevelType w:val="hybridMultilevel"/>
    <w:tmpl w:val="331C0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9063CF4"/>
    <w:multiLevelType w:val="multilevel"/>
    <w:tmpl w:val="3334D9E2"/>
    <w:lvl w:ilvl="0">
      <w:start w:val="1"/>
      <w:numFmt w:val="decimal"/>
      <w:lvlText w:val="%1."/>
      <w:lvlJc w:val="left"/>
      <w:pPr>
        <w:ind w:left="450" w:hanging="450"/>
      </w:pPr>
      <w:rPr>
        <w:rFonts w:hint="default"/>
      </w:rPr>
    </w:lvl>
    <w:lvl w:ilvl="1">
      <w:start w:val="1"/>
      <w:numFmt w:val="decimal"/>
      <w:lvlText w:val="%1.%2."/>
      <w:lvlJc w:val="left"/>
      <w:pPr>
        <w:ind w:left="1364" w:hanging="720"/>
      </w:pPr>
      <w:rPr>
        <w:rFonts w:hint="default"/>
      </w:rPr>
    </w:lvl>
    <w:lvl w:ilvl="2">
      <w:start w:val="1"/>
      <w:numFmt w:val="decimal"/>
      <w:lvlText w:val="%1.%2.%3."/>
      <w:lvlJc w:val="left"/>
      <w:pPr>
        <w:ind w:left="2008" w:hanging="720"/>
      </w:pPr>
      <w:rPr>
        <w:rFonts w:hint="default"/>
      </w:rPr>
    </w:lvl>
    <w:lvl w:ilvl="3">
      <w:start w:val="1"/>
      <w:numFmt w:val="decimal"/>
      <w:lvlText w:val="%1.%2.%3.%4."/>
      <w:lvlJc w:val="left"/>
      <w:pPr>
        <w:ind w:left="3012" w:hanging="1080"/>
      </w:pPr>
      <w:rPr>
        <w:rFonts w:hint="default"/>
      </w:rPr>
    </w:lvl>
    <w:lvl w:ilvl="4">
      <w:start w:val="1"/>
      <w:numFmt w:val="decimal"/>
      <w:lvlText w:val="%1.%2.%3.%4.%5."/>
      <w:lvlJc w:val="left"/>
      <w:pPr>
        <w:ind w:left="3656" w:hanging="1080"/>
      </w:pPr>
      <w:rPr>
        <w:rFonts w:hint="default"/>
      </w:rPr>
    </w:lvl>
    <w:lvl w:ilvl="5">
      <w:start w:val="1"/>
      <w:numFmt w:val="decimal"/>
      <w:lvlText w:val="%1.%2.%3.%4.%5.%6."/>
      <w:lvlJc w:val="left"/>
      <w:pPr>
        <w:ind w:left="4660" w:hanging="1440"/>
      </w:pPr>
      <w:rPr>
        <w:rFonts w:hint="default"/>
      </w:rPr>
    </w:lvl>
    <w:lvl w:ilvl="6">
      <w:start w:val="1"/>
      <w:numFmt w:val="decimal"/>
      <w:lvlText w:val="%1.%2.%3.%4.%5.%6.%7."/>
      <w:lvlJc w:val="left"/>
      <w:pPr>
        <w:ind w:left="5664" w:hanging="1800"/>
      </w:pPr>
      <w:rPr>
        <w:rFonts w:hint="default"/>
      </w:rPr>
    </w:lvl>
    <w:lvl w:ilvl="7">
      <w:start w:val="1"/>
      <w:numFmt w:val="decimal"/>
      <w:lvlText w:val="%1.%2.%3.%4.%5.%6.%7.%8."/>
      <w:lvlJc w:val="left"/>
      <w:pPr>
        <w:ind w:left="6308" w:hanging="1800"/>
      </w:pPr>
      <w:rPr>
        <w:rFonts w:hint="default"/>
      </w:rPr>
    </w:lvl>
    <w:lvl w:ilvl="8">
      <w:start w:val="1"/>
      <w:numFmt w:val="decimal"/>
      <w:lvlText w:val="%1.%2.%3.%4.%5.%6.%7.%8.%9."/>
      <w:lvlJc w:val="left"/>
      <w:pPr>
        <w:ind w:left="7312" w:hanging="2160"/>
      </w:pPr>
      <w:rPr>
        <w:rFonts w:hint="default"/>
      </w:rPr>
    </w:lvl>
  </w:abstractNum>
  <w:num w:numId="1">
    <w:abstractNumId w:val="19"/>
  </w:num>
  <w:num w:numId="2">
    <w:abstractNumId w:val="1"/>
  </w:num>
  <w:num w:numId="3">
    <w:abstractNumId w:val="30"/>
  </w:num>
  <w:num w:numId="4">
    <w:abstractNumId w:val="27"/>
  </w:num>
  <w:num w:numId="5">
    <w:abstractNumId w:val="2"/>
  </w:num>
  <w:num w:numId="6">
    <w:abstractNumId w:val="31"/>
  </w:num>
  <w:num w:numId="7">
    <w:abstractNumId w:val="7"/>
  </w:num>
  <w:num w:numId="8">
    <w:abstractNumId w:val="0"/>
  </w:num>
  <w:num w:numId="9">
    <w:abstractNumId w:val="28"/>
  </w:num>
  <w:num w:numId="10">
    <w:abstractNumId w:val="13"/>
  </w:num>
  <w:num w:numId="11">
    <w:abstractNumId w:val="34"/>
  </w:num>
  <w:num w:numId="12">
    <w:abstractNumId w:val="23"/>
  </w:num>
  <w:num w:numId="13">
    <w:abstractNumId w:val="14"/>
  </w:num>
  <w:num w:numId="14">
    <w:abstractNumId w:val="12"/>
  </w:num>
  <w:num w:numId="15">
    <w:abstractNumId w:val="5"/>
  </w:num>
  <w:num w:numId="16">
    <w:abstractNumId w:val="20"/>
  </w:num>
  <w:num w:numId="17">
    <w:abstractNumId w:val="8"/>
  </w:num>
  <w:num w:numId="18">
    <w:abstractNumId w:val="15"/>
  </w:num>
  <w:num w:numId="19">
    <w:abstractNumId w:val="26"/>
  </w:num>
  <w:num w:numId="20">
    <w:abstractNumId w:val="35"/>
  </w:num>
  <w:num w:numId="21">
    <w:abstractNumId w:val="18"/>
  </w:num>
  <w:num w:numId="22">
    <w:abstractNumId w:val="11"/>
  </w:num>
  <w:num w:numId="23">
    <w:abstractNumId w:val="4"/>
  </w:num>
  <w:num w:numId="24">
    <w:abstractNumId w:val="10"/>
  </w:num>
  <w:num w:numId="25">
    <w:abstractNumId w:val="3"/>
  </w:num>
  <w:num w:numId="26">
    <w:abstractNumId w:val="17"/>
  </w:num>
  <w:num w:numId="27">
    <w:abstractNumId w:val="21"/>
  </w:num>
  <w:num w:numId="28">
    <w:abstractNumId w:val="16"/>
  </w:num>
  <w:num w:numId="29">
    <w:abstractNumId w:val="32"/>
  </w:num>
  <w:num w:numId="30">
    <w:abstractNumId w:val="29"/>
  </w:num>
  <w:num w:numId="31">
    <w:abstractNumId w:val="6"/>
  </w:num>
  <w:num w:numId="32">
    <w:abstractNumId w:val="9"/>
  </w:num>
  <w:num w:numId="33">
    <w:abstractNumId w:val="24"/>
  </w:num>
  <w:num w:numId="34">
    <w:abstractNumId w:val="25"/>
  </w:num>
  <w:num w:numId="35">
    <w:abstractNumId w:val="33"/>
  </w:num>
  <w:num w:numId="3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53979"/>
    <w:rsid w:val="00023FAE"/>
    <w:rsid w:val="00024A01"/>
    <w:rsid w:val="0002756A"/>
    <w:rsid w:val="000515C4"/>
    <w:rsid w:val="000572B4"/>
    <w:rsid w:val="00063912"/>
    <w:rsid w:val="000B03A7"/>
    <w:rsid w:val="000B6053"/>
    <w:rsid w:val="000D32C0"/>
    <w:rsid w:val="000D3C59"/>
    <w:rsid w:val="000E34E6"/>
    <w:rsid w:val="00112C85"/>
    <w:rsid w:val="00117473"/>
    <w:rsid w:val="00131801"/>
    <w:rsid w:val="00132A36"/>
    <w:rsid w:val="00166876"/>
    <w:rsid w:val="00170BD1"/>
    <w:rsid w:val="00174CEE"/>
    <w:rsid w:val="00180428"/>
    <w:rsid w:val="001C16A4"/>
    <w:rsid w:val="001C6029"/>
    <w:rsid w:val="001C6166"/>
    <w:rsid w:val="001D1F03"/>
    <w:rsid w:val="001D202C"/>
    <w:rsid w:val="001E753C"/>
    <w:rsid w:val="00201F42"/>
    <w:rsid w:val="00215BBC"/>
    <w:rsid w:val="00243287"/>
    <w:rsid w:val="00247BBE"/>
    <w:rsid w:val="00250BFA"/>
    <w:rsid w:val="00253979"/>
    <w:rsid w:val="002547B1"/>
    <w:rsid w:val="00255244"/>
    <w:rsid w:val="00257C81"/>
    <w:rsid w:val="00264ED7"/>
    <w:rsid w:val="00267DFC"/>
    <w:rsid w:val="00273B37"/>
    <w:rsid w:val="00281B10"/>
    <w:rsid w:val="00292660"/>
    <w:rsid w:val="002B4D65"/>
    <w:rsid w:val="002C616D"/>
    <w:rsid w:val="002D24B5"/>
    <w:rsid w:val="002D27BE"/>
    <w:rsid w:val="00301D94"/>
    <w:rsid w:val="0031129E"/>
    <w:rsid w:val="00315951"/>
    <w:rsid w:val="00321A4C"/>
    <w:rsid w:val="00331C3B"/>
    <w:rsid w:val="003645C7"/>
    <w:rsid w:val="00365C09"/>
    <w:rsid w:val="00371218"/>
    <w:rsid w:val="003970F1"/>
    <w:rsid w:val="003A032C"/>
    <w:rsid w:val="003A302E"/>
    <w:rsid w:val="003B4EC0"/>
    <w:rsid w:val="003B623A"/>
    <w:rsid w:val="003B746D"/>
    <w:rsid w:val="003C3980"/>
    <w:rsid w:val="003C4284"/>
    <w:rsid w:val="003C5B60"/>
    <w:rsid w:val="003D7E31"/>
    <w:rsid w:val="003F23DC"/>
    <w:rsid w:val="0040121D"/>
    <w:rsid w:val="0040555A"/>
    <w:rsid w:val="004164ED"/>
    <w:rsid w:val="0043546E"/>
    <w:rsid w:val="00441206"/>
    <w:rsid w:val="00460A66"/>
    <w:rsid w:val="004829E1"/>
    <w:rsid w:val="004A47E1"/>
    <w:rsid w:val="004A5E42"/>
    <w:rsid w:val="004C0CD3"/>
    <w:rsid w:val="004F4766"/>
    <w:rsid w:val="005051FB"/>
    <w:rsid w:val="00507666"/>
    <w:rsid w:val="00507991"/>
    <w:rsid w:val="00511751"/>
    <w:rsid w:val="00513EC0"/>
    <w:rsid w:val="0055668C"/>
    <w:rsid w:val="00557DD1"/>
    <w:rsid w:val="00561063"/>
    <w:rsid w:val="0058297C"/>
    <w:rsid w:val="0059784C"/>
    <w:rsid w:val="005A18E5"/>
    <w:rsid w:val="005A789C"/>
    <w:rsid w:val="005B14D4"/>
    <w:rsid w:val="005C02C3"/>
    <w:rsid w:val="005C5356"/>
    <w:rsid w:val="005E55A1"/>
    <w:rsid w:val="005E60A9"/>
    <w:rsid w:val="005F0A96"/>
    <w:rsid w:val="005F7026"/>
    <w:rsid w:val="005F79AD"/>
    <w:rsid w:val="0060344E"/>
    <w:rsid w:val="006050BE"/>
    <w:rsid w:val="006144F7"/>
    <w:rsid w:val="00621348"/>
    <w:rsid w:val="00621671"/>
    <w:rsid w:val="006260C6"/>
    <w:rsid w:val="00631C4B"/>
    <w:rsid w:val="006706B0"/>
    <w:rsid w:val="0067595C"/>
    <w:rsid w:val="006926A1"/>
    <w:rsid w:val="006A40AC"/>
    <w:rsid w:val="006E35E2"/>
    <w:rsid w:val="006F1471"/>
    <w:rsid w:val="00706E04"/>
    <w:rsid w:val="0071401C"/>
    <w:rsid w:val="00722F95"/>
    <w:rsid w:val="00727271"/>
    <w:rsid w:val="0073096C"/>
    <w:rsid w:val="00764164"/>
    <w:rsid w:val="00765211"/>
    <w:rsid w:val="00765CB9"/>
    <w:rsid w:val="007731CA"/>
    <w:rsid w:val="00776646"/>
    <w:rsid w:val="00794A33"/>
    <w:rsid w:val="007A279D"/>
    <w:rsid w:val="007D0EC9"/>
    <w:rsid w:val="007D6654"/>
    <w:rsid w:val="007F3EE9"/>
    <w:rsid w:val="008073D8"/>
    <w:rsid w:val="00810472"/>
    <w:rsid w:val="00810C81"/>
    <w:rsid w:val="00812B7F"/>
    <w:rsid w:val="008263C6"/>
    <w:rsid w:val="008606FE"/>
    <w:rsid w:val="00886E79"/>
    <w:rsid w:val="008A7C69"/>
    <w:rsid w:val="008D55D1"/>
    <w:rsid w:val="008E304E"/>
    <w:rsid w:val="00902D22"/>
    <w:rsid w:val="00930114"/>
    <w:rsid w:val="00933CFE"/>
    <w:rsid w:val="00952F9F"/>
    <w:rsid w:val="0095400B"/>
    <w:rsid w:val="009B4DA6"/>
    <w:rsid w:val="009C252A"/>
    <w:rsid w:val="009C56A4"/>
    <w:rsid w:val="009E23BE"/>
    <w:rsid w:val="00A046D2"/>
    <w:rsid w:val="00A15759"/>
    <w:rsid w:val="00A23353"/>
    <w:rsid w:val="00A3444C"/>
    <w:rsid w:val="00A619A2"/>
    <w:rsid w:val="00A66945"/>
    <w:rsid w:val="00A845C6"/>
    <w:rsid w:val="00AA04F7"/>
    <w:rsid w:val="00AA68E3"/>
    <w:rsid w:val="00AB3255"/>
    <w:rsid w:val="00AB6C54"/>
    <w:rsid w:val="00AB77EC"/>
    <w:rsid w:val="00AD7A7C"/>
    <w:rsid w:val="00AE0F8D"/>
    <w:rsid w:val="00AF7CA2"/>
    <w:rsid w:val="00B103FE"/>
    <w:rsid w:val="00B31277"/>
    <w:rsid w:val="00B34FE8"/>
    <w:rsid w:val="00B353D4"/>
    <w:rsid w:val="00B51109"/>
    <w:rsid w:val="00B569B4"/>
    <w:rsid w:val="00B637CA"/>
    <w:rsid w:val="00B828DA"/>
    <w:rsid w:val="00B85366"/>
    <w:rsid w:val="00B86B9C"/>
    <w:rsid w:val="00BA62D2"/>
    <w:rsid w:val="00BB096C"/>
    <w:rsid w:val="00BE59CB"/>
    <w:rsid w:val="00BF1B3D"/>
    <w:rsid w:val="00BF6E30"/>
    <w:rsid w:val="00C01E85"/>
    <w:rsid w:val="00C1215B"/>
    <w:rsid w:val="00C126FE"/>
    <w:rsid w:val="00C13DED"/>
    <w:rsid w:val="00C2610C"/>
    <w:rsid w:val="00C37AD6"/>
    <w:rsid w:val="00C40DBC"/>
    <w:rsid w:val="00C411FA"/>
    <w:rsid w:val="00C4355E"/>
    <w:rsid w:val="00C520E7"/>
    <w:rsid w:val="00C6557F"/>
    <w:rsid w:val="00C75368"/>
    <w:rsid w:val="00C95B64"/>
    <w:rsid w:val="00CA2802"/>
    <w:rsid w:val="00CA390B"/>
    <w:rsid w:val="00CC2AE0"/>
    <w:rsid w:val="00CD2997"/>
    <w:rsid w:val="00CD2B1A"/>
    <w:rsid w:val="00CE6D53"/>
    <w:rsid w:val="00D019CE"/>
    <w:rsid w:val="00D024F6"/>
    <w:rsid w:val="00D401FB"/>
    <w:rsid w:val="00D4463F"/>
    <w:rsid w:val="00D44C7A"/>
    <w:rsid w:val="00D57F0E"/>
    <w:rsid w:val="00D756CC"/>
    <w:rsid w:val="00D879FF"/>
    <w:rsid w:val="00DD269A"/>
    <w:rsid w:val="00DD2710"/>
    <w:rsid w:val="00DE266F"/>
    <w:rsid w:val="00DE5C03"/>
    <w:rsid w:val="00E11DBD"/>
    <w:rsid w:val="00E17712"/>
    <w:rsid w:val="00E20A86"/>
    <w:rsid w:val="00E34625"/>
    <w:rsid w:val="00E36BD3"/>
    <w:rsid w:val="00E378B1"/>
    <w:rsid w:val="00E43218"/>
    <w:rsid w:val="00E44919"/>
    <w:rsid w:val="00E51CD6"/>
    <w:rsid w:val="00E57177"/>
    <w:rsid w:val="00E74C6B"/>
    <w:rsid w:val="00E90564"/>
    <w:rsid w:val="00EA6C0A"/>
    <w:rsid w:val="00EC73FC"/>
    <w:rsid w:val="00ED073B"/>
    <w:rsid w:val="00ED0F99"/>
    <w:rsid w:val="00ED586B"/>
    <w:rsid w:val="00EE655A"/>
    <w:rsid w:val="00F11E1E"/>
    <w:rsid w:val="00F140C7"/>
    <w:rsid w:val="00F317A0"/>
    <w:rsid w:val="00F541C3"/>
    <w:rsid w:val="00F55DEF"/>
    <w:rsid w:val="00F57DED"/>
    <w:rsid w:val="00F64D13"/>
    <w:rsid w:val="00F72008"/>
    <w:rsid w:val="00F903A3"/>
    <w:rsid w:val="00F90C74"/>
    <w:rsid w:val="00FC0C8C"/>
    <w:rsid w:val="00FC1714"/>
    <w:rsid w:val="00FF79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D937D8"/>
  <w15:chartTrackingRefBased/>
  <w15:docId w15:val="{3DEAC611-D801-4A19-A0AD-084C5FAAF1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D27BE"/>
  </w:style>
  <w:style w:type="paragraph" w:styleId="Heading2">
    <w:name w:val="heading 2"/>
    <w:basedOn w:val="Normal"/>
    <w:next w:val="Normal"/>
    <w:link w:val="Heading2Char"/>
    <w:uiPriority w:val="9"/>
    <w:unhideWhenUsed/>
    <w:qFormat/>
    <w:rsid w:val="00C2610C"/>
    <w:pPr>
      <w:keepNext/>
      <w:keepLines/>
      <w:spacing w:before="200" w:after="0" w:line="240" w:lineRule="auto"/>
      <w:outlineLvl w:val="1"/>
    </w:pPr>
    <w:rPr>
      <w:rFonts w:asciiTheme="majorHAnsi" w:eastAsiaTheme="majorEastAsia" w:hAnsiTheme="majorHAnsi" w:cstheme="majorBidi"/>
      <w:b/>
      <w:bCs/>
      <w:color w:val="5B9BD5"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A789C"/>
    <w:pPr>
      <w:ind w:left="720"/>
      <w:contextualSpacing/>
    </w:pPr>
  </w:style>
  <w:style w:type="table" w:styleId="TableGrid">
    <w:name w:val="Table Grid"/>
    <w:basedOn w:val="TableNormal"/>
    <w:uiPriority w:val="39"/>
    <w:rsid w:val="007272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C2610C"/>
    <w:rPr>
      <w:rFonts w:asciiTheme="majorHAnsi" w:eastAsiaTheme="majorEastAsia" w:hAnsiTheme="majorHAnsi" w:cstheme="majorBidi"/>
      <w:b/>
      <w:bCs/>
      <w:color w:val="5B9BD5" w:themeColor="accent1"/>
      <w:sz w:val="26"/>
      <w:szCs w:val="26"/>
    </w:rPr>
  </w:style>
  <w:style w:type="character" w:styleId="Hyperlink">
    <w:name w:val="Hyperlink"/>
    <w:basedOn w:val="DefaultParagraphFont"/>
    <w:uiPriority w:val="99"/>
    <w:unhideWhenUsed/>
    <w:rsid w:val="00C2610C"/>
    <w:rPr>
      <w:color w:val="0563C1" w:themeColor="hyperlink"/>
      <w:u w:val="single"/>
    </w:rPr>
  </w:style>
  <w:style w:type="paragraph" w:styleId="Header">
    <w:name w:val="header"/>
    <w:basedOn w:val="Normal"/>
    <w:link w:val="HeaderChar"/>
    <w:uiPriority w:val="99"/>
    <w:unhideWhenUsed/>
    <w:rsid w:val="005E55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E55A1"/>
  </w:style>
  <w:style w:type="paragraph" w:styleId="Footer">
    <w:name w:val="footer"/>
    <w:basedOn w:val="Normal"/>
    <w:link w:val="FooterChar"/>
    <w:uiPriority w:val="99"/>
    <w:unhideWhenUsed/>
    <w:rsid w:val="005E55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5E55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Data" Target="diagrams/data2.xml"/><Relationship Id="rId18" Type="http://schemas.openxmlformats.org/officeDocument/2006/relationships/diagramData" Target="diagrams/data3.xml"/><Relationship Id="rId26" Type="http://schemas.openxmlformats.org/officeDocument/2006/relationships/chart" Target="charts/chart2.xml"/><Relationship Id="rId39" Type="http://schemas.openxmlformats.org/officeDocument/2006/relationships/diagramData" Target="diagrams/data6.xml"/><Relationship Id="rId21" Type="http://schemas.openxmlformats.org/officeDocument/2006/relationships/diagramColors" Target="diagrams/colors3.xml"/><Relationship Id="rId34" Type="http://schemas.openxmlformats.org/officeDocument/2006/relationships/diagramData" Target="diagrams/data5.xml"/><Relationship Id="rId42" Type="http://schemas.openxmlformats.org/officeDocument/2006/relationships/diagramColors" Target="diagrams/colors6.xml"/><Relationship Id="rId47" Type="http://schemas.openxmlformats.org/officeDocument/2006/relationships/chart" Target="charts/chart5.xml"/><Relationship Id="rId50" Type="http://schemas.openxmlformats.org/officeDocument/2006/relationships/chart" Target="charts/chart8.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diagramColors" Target="diagrams/colors2.xml"/><Relationship Id="rId29" Type="http://schemas.openxmlformats.org/officeDocument/2006/relationships/diagramData" Target="diagrams/data4.xml"/><Relationship Id="rId11" Type="http://schemas.openxmlformats.org/officeDocument/2006/relationships/diagramColors" Target="diagrams/colors1.xml"/><Relationship Id="rId24" Type="http://schemas.openxmlformats.org/officeDocument/2006/relationships/image" Target="media/image2.png"/><Relationship Id="rId32" Type="http://schemas.openxmlformats.org/officeDocument/2006/relationships/diagramColors" Target="diagrams/colors4.xml"/><Relationship Id="rId37" Type="http://schemas.openxmlformats.org/officeDocument/2006/relationships/diagramColors" Target="diagrams/colors5.xml"/><Relationship Id="rId40" Type="http://schemas.openxmlformats.org/officeDocument/2006/relationships/diagramLayout" Target="diagrams/layout6.xml"/><Relationship Id="rId45" Type="http://schemas.openxmlformats.org/officeDocument/2006/relationships/image" Target="media/image3.png"/><Relationship Id="rId53"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diagramQuickStyle" Target="diagrams/quickStyle1.xml"/><Relationship Id="rId19" Type="http://schemas.openxmlformats.org/officeDocument/2006/relationships/diagramLayout" Target="diagrams/layout3.xml"/><Relationship Id="rId31" Type="http://schemas.openxmlformats.org/officeDocument/2006/relationships/diagramQuickStyle" Target="diagrams/quickStyle4.xml"/><Relationship Id="rId44" Type="http://schemas.openxmlformats.org/officeDocument/2006/relationships/hyperlink" Target="https://hocmai.vn" TargetMode="External"/><Relationship Id="rId52" Type="http://schemas.openxmlformats.org/officeDocument/2006/relationships/hyperlink" Target="http://www.elearningnc.gov/" TargetMode="Externa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microsoft.com/office/2007/relationships/diagramDrawing" Target="diagrams/drawing3.xml"/><Relationship Id="rId27" Type="http://schemas.openxmlformats.org/officeDocument/2006/relationships/chart" Target="charts/chart3.xml"/><Relationship Id="rId30" Type="http://schemas.openxmlformats.org/officeDocument/2006/relationships/diagramLayout" Target="diagrams/layout4.xml"/><Relationship Id="rId35" Type="http://schemas.openxmlformats.org/officeDocument/2006/relationships/diagramLayout" Target="diagrams/layout5.xml"/><Relationship Id="rId43" Type="http://schemas.microsoft.com/office/2007/relationships/diagramDrawing" Target="diagrams/drawing6.xml"/><Relationship Id="rId48" Type="http://schemas.openxmlformats.org/officeDocument/2006/relationships/chart" Target="charts/chart6.xml"/><Relationship Id="rId8" Type="http://schemas.openxmlformats.org/officeDocument/2006/relationships/diagramData" Target="diagrams/data1.xml"/><Relationship Id="rId51" Type="http://schemas.openxmlformats.org/officeDocument/2006/relationships/hyperlink" Target="http://www.brandsvietnam.com/" TargetMode="External"/><Relationship Id="rId3" Type="http://schemas.openxmlformats.org/officeDocument/2006/relationships/styles" Target="styles.xml"/><Relationship Id="rId12" Type="http://schemas.microsoft.com/office/2007/relationships/diagramDrawing" Target="diagrams/drawing1.xml"/><Relationship Id="rId17" Type="http://schemas.microsoft.com/office/2007/relationships/diagramDrawing" Target="diagrams/drawing2.xml"/><Relationship Id="rId25" Type="http://schemas.openxmlformats.org/officeDocument/2006/relationships/chart" Target="charts/chart1.xml"/><Relationship Id="rId33" Type="http://schemas.microsoft.com/office/2007/relationships/diagramDrawing" Target="diagrams/drawing4.xml"/><Relationship Id="rId38" Type="http://schemas.microsoft.com/office/2007/relationships/diagramDrawing" Target="diagrams/drawing5.xml"/><Relationship Id="rId46" Type="http://schemas.openxmlformats.org/officeDocument/2006/relationships/image" Target="media/image4.png"/><Relationship Id="rId20" Type="http://schemas.openxmlformats.org/officeDocument/2006/relationships/diagramQuickStyle" Target="diagrams/quickStyle3.xml"/><Relationship Id="rId41" Type="http://schemas.openxmlformats.org/officeDocument/2006/relationships/diagramQuickStyle" Target="diagrams/quickStyle6.xm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QuickStyle" Target="diagrams/quickStyle2.xml"/><Relationship Id="rId23" Type="http://schemas.openxmlformats.org/officeDocument/2006/relationships/image" Target="media/image1.png"/><Relationship Id="rId28" Type="http://schemas.openxmlformats.org/officeDocument/2006/relationships/chart" Target="charts/chart4.xml"/><Relationship Id="rId36" Type="http://schemas.openxmlformats.org/officeDocument/2006/relationships/diagramQuickStyle" Target="diagrams/quickStyle5.xml"/><Relationship Id="rId49" Type="http://schemas.openxmlformats.org/officeDocument/2006/relationships/chart" Target="charts/chart7.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Sheet1!$B$1</c:f>
              <c:strCache>
                <c:ptCount val="1"/>
                <c:pt idx="0">
                  <c:v>Series 1</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Sheet1!$A$2:$A$14</c:f>
              <c:strCache>
                <c:ptCount val="13"/>
                <c:pt idx="0">
                  <c:v>Tháng 4</c:v>
                </c:pt>
                <c:pt idx="1">
                  <c:v>Tháng 5</c:v>
                </c:pt>
                <c:pt idx="2">
                  <c:v>Tháng 6</c:v>
                </c:pt>
                <c:pt idx="3">
                  <c:v>Tháng 7</c:v>
                </c:pt>
                <c:pt idx="4">
                  <c:v>Tháng 8</c:v>
                </c:pt>
                <c:pt idx="5">
                  <c:v>Tháng 9</c:v>
                </c:pt>
                <c:pt idx="6">
                  <c:v>Tháng 10</c:v>
                </c:pt>
                <c:pt idx="7">
                  <c:v>Tháng 11</c:v>
                </c:pt>
                <c:pt idx="8">
                  <c:v>Tháng 12</c:v>
                </c:pt>
                <c:pt idx="9">
                  <c:v>Tháng 1</c:v>
                </c:pt>
                <c:pt idx="10">
                  <c:v>Tháng 2</c:v>
                </c:pt>
                <c:pt idx="11">
                  <c:v>Tháng 3</c:v>
                </c:pt>
                <c:pt idx="12">
                  <c:v>Tháng 4</c:v>
                </c:pt>
              </c:strCache>
            </c:strRef>
          </c:cat>
          <c:val>
            <c:numRef>
              <c:f>Sheet1!$B$2:$B$14</c:f>
              <c:numCache>
                <c:formatCode>General</c:formatCode>
                <c:ptCount val="13"/>
                <c:pt idx="0">
                  <c:v>262</c:v>
                </c:pt>
                <c:pt idx="1">
                  <c:v>420</c:v>
                </c:pt>
                <c:pt idx="2">
                  <c:v>503</c:v>
                </c:pt>
                <c:pt idx="3">
                  <c:v>672</c:v>
                </c:pt>
                <c:pt idx="4">
                  <c:v>620</c:v>
                </c:pt>
                <c:pt idx="5">
                  <c:v>832</c:v>
                </c:pt>
                <c:pt idx="6">
                  <c:v>845</c:v>
                </c:pt>
                <c:pt idx="7">
                  <c:v>916</c:v>
                </c:pt>
                <c:pt idx="8">
                  <c:v>882</c:v>
                </c:pt>
                <c:pt idx="9">
                  <c:v>865</c:v>
                </c:pt>
                <c:pt idx="10">
                  <c:v>627</c:v>
                </c:pt>
                <c:pt idx="11">
                  <c:v>345</c:v>
                </c:pt>
                <c:pt idx="12">
                  <c:v>92</c:v>
                </c:pt>
              </c:numCache>
            </c:numRef>
          </c:val>
          <c:smooth val="0"/>
          <c:extLst>
            <c:ext xmlns:c16="http://schemas.microsoft.com/office/drawing/2014/chart" uri="{C3380CC4-5D6E-409C-BE32-E72D297353CC}">
              <c16:uniqueId val="{00000000-7DBA-4DF5-B374-8BF9657BA295}"/>
            </c:ext>
          </c:extLst>
        </c:ser>
        <c:dLbls>
          <c:showLegendKey val="0"/>
          <c:showVal val="0"/>
          <c:showCatName val="0"/>
          <c:showSerName val="0"/>
          <c:showPercent val="0"/>
          <c:showBubbleSize val="0"/>
        </c:dLbls>
        <c:marker val="1"/>
        <c:smooth val="0"/>
        <c:axId val="100140127"/>
        <c:axId val="100136799"/>
        <c:extLst>
          <c:ext xmlns:c15="http://schemas.microsoft.com/office/drawing/2012/chart" uri="{02D57815-91ED-43cb-92C2-25804820EDAC}">
            <c15:filteredLineSeries>
              <c15:ser>
                <c:idx val="1"/>
                <c:order val="1"/>
                <c:tx>
                  <c:strRef>
                    <c:extLst>
                      <c:ext uri="{02D57815-91ED-43cb-92C2-25804820EDAC}">
                        <c15:formulaRef>
                          <c15:sqref>Sheet1!$C$1</c15:sqref>
                        </c15:formulaRef>
                      </c:ext>
                    </c:extLst>
                    <c:strCache>
                      <c:ptCount val="1"/>
                      <c:pt idx="0">
                        <c:v>Series 2</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extLst>
                      <c:ext uri="{02D57815-91ED-43cb-92C2-25804820EDAC}">
                        <c15:formulaRef>
                          <c15:sqref>Sheet1!$A$2:$A$14</c15:sqref>
                        </c15:formulaRef>
                      </c:ext>
                    </c:extLst>
                    <c:strCache>
                      <c:ptCount val="13"/>
                      <c:pt idx="0">
                        <c:v>Tháng 4</c:v>
                      </c:pt>
                      <c:pt idx="1">
                        <c:v>Tháng 5</c:v>
                      </c:pt>
                      <c:pt idx="2">
                        <c:v>Tháng 6</c:v>
                      </c:pt>
                      <c:pt idx="3">
                        <c:v>Tháng 7</c:v>
                      </c:pt>
                      <c:pt idx="4">
                        <c:v>Tháng 8</c:v>
                      </c:pt>
                      <c:pt idx="5">
                        <c:v>Tháng 9</c:v>
                      </c:pt>
                      <c:pt idx="6">
                        <c:v>Tháng 10</c:v>
                      </c:pt>
                      <c:pt idx="7">
                        <c:v>Tháng 11</c:v>
                      </c:pt>
                      <c:pt idx="8">
                        <c:v>Tháng 12</c:v>
                      </c:pt>
                      <c:pt idx="9">
                        <c:v>Tháng 1</c:v>
                      </c:pt>
                      <c:pt idx="10">
                        <c:v>Tháng 2</c:v>
                      </c:pt>
                      <c:pt idx="11">
                        <c:v>Tháng 3</c:v>
                      </c:pt>
                      <c:pt idx="12">
                        <c:v>Tháng 4</c:v>
                      </c:pt>
                    </c:strCache>
                  </c:strRef>
                </c:cat>
                <c:val>
                  <c:numRef>
                    <c:extLst>
                      <c:ext uri="{02D57815-91ED-43cb-92C2-25804820EDAC}">
                        <c15:formulaRef>
                          <c15:sqref>Sheet1!$C$2:$C$14</c15:sqref>
                        </c15:formulaRef>
                      </c:ext>
                    </c:extLst>
                    <c:numCache>
                      <c:formatCode>General</c:formatCode>
                      <c:ptCount val="13"/>
                      <c:pt idx="0">
                        <c:v>2.4</c:v>
                      </c:pt>
                      <c:pt idx="1">
                        <c:v>4.4000000000000004</c:v>
                      </c:pt>
                      <c:pt idx="2">
                        <c:v>1.8</c:v>
                      </c:pt>
                      <c:pt idx="3">
                        <c:v>2.8</c:v>
                      </c:pt>
                    </c:numCache>
                  </c:numRef>
                </c:val>
                <c:smooth val="0"/>
                <c:extLst>
                  <c:ext xmlns:c16="http://schemas.microsoft.com/office/drawing/2014/chart" uri="{C3380CC4-5D6E-409C-BE32-E72D297353CC}">
                    <c16:uniqueId val="{00000001-7DBA-4DF5-B374-8BF9657BA295}"/>
                  </c:ext>
                </c:extLst>
              </c15:ser>
            </c15:filteredLineSeries>
            <c15:filteredLineSeries>
              <c15:ser>
                <c:idx val="2"/>
                <c:order val="2"/>
                <c:tx>
                  <c:strRef>
                    <c:extLst xmlns:c15="http://schemas.microsoft.com/office/drawing/2012/chart">
                      <c:ext xmlns:c15="http://schemas.microsoft.com/office/drawing/2012/chart" uri="{02D57815-91ED-43cb-92C2-25804820EDAC}">
                        <c15:formulaRef>
                          <c15:sqref>Sheet1!$D$1</c15:sqref>
                        </c15:formulaRef>
                      </c:ext>
                    </c:extLst>
                    <c:strCache>
                      <c:ptCount val="1"/>
                      <c:pt idx="0">
                        <c:v>Series 3</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extLst xmlns:c15="http://schemas.microsoft.com/office/drawing/2012/chart">
                      <c:ext xmlns:c15="http://schemas.microsoft.com/office/drawing/2012/chart" uri="{02D57815-91ED-43cb-92C2-25804820EDAC}">
                        <c15:formulaRef>
                          <c15:sqref>Sheet1!$A$2:$A$14</c15:sqref>
                        </c15:formulaRef>
                      </c:ext>
                    </c:extLst>
                    <c:strCache>
                      <c:ptCount val="13"/>
                      <c:pt idx="0">
                        <c:v>Tháng 4</c:v>
                      </c:pt>
                      <c:pt idx="1">
                        <c:v>Tháng 5</c:v>
                      </c:pt>
                      <c:pt idx="2">
                        <c:v>Tháng 6</c:v>
                      </c:pt>
                      <c:pt idx="3">
                        <c:v>Tháng 7</c:v>
                      </c:pt>
                      <c:pt idx="4">
                        <c:v>Tháng 8</c:v>
                      </c:pt>
                      <c:pt idx="5">
                        <c:v>Tháng 9</c:v>
                      </c:pt>
                      <c:pt idx="6">
                        <c:v>Tháng 10</c:v>
                      </c:pt>
                      <c:pt idx="7">
                        <c:v>Tháng 11</c:v>
                      </c:pt>
                      <c:pt idx="8">
                        <c:v>Tháng 12</c:v>
                      </c:pt>
                      <c:pt idx="9">
                        <c:v>Tháng 1</c:v>
                      </c:pt>
                      <c:pt idx="10">
                        <c:v>Tháng 2</c:v>
                      </c:pt>
                      <c:pt idx="11">
                        <c:v>Tháng 3</c:v>
                      </c:pt>
                      <c:pt idx="12">
                        <c:v>Tháng 4</c:v>
                      </c:pt>
                    </c:strCache>
                  </c:strRef>
                </c:cat>
                <c:val>
                  <c:numRef>
                    <c:extLst xmlns:c15="http://schemas.microsoft.com/office/drawing/2012/chart">
                      <c:ext xmlns:c15="http://schemas.microsoft.com/office/drawing/2012/chart" uri="{02D57815-91ED-43cb-92C2-25804820EDAC}">
                        <c15:formulaRef>
                          <c15:sqref>Sheet1!$D$2:$D$14</c15:sqref>
                        </c15:formulaRef>
                      </c:ext>
                    </c:extLst>
                    <c:numCache>
                      <c:formatCode>General</c:formatCode>
                      <c:ptCount val="13"/>
                      <c:pt idx="0">
                        <c:v>2</c:v>
                      </c:pt>
                      <c:pt idx="1">
                        <c:v>2</c:v>
                      </c:pt>
                      <c:pt idx="2">
                        <c:v>3</c:v>
                      </c:pt>
                      <c:pt idx="3">
                        <c:v>5</c:v>
                      </c:pt>
                    </c:numCache>
                  </c:numRef>
                </c:val>
                <c:smooth val="0"/>
                <c:extLst xmlns:c15="http://schemas.microsoft.com/office/drawing/2012/chart">
                  <c:ext xmlns:c16="http://schemas.microsoft.com/office/drawing/2014/chart" uri="{C3380CC4-5D6E-409C-BE32-E72D297353CC}">
                    <c16:uniqueId val="{00000002-7DBA-4DF5-B374-8BF9657BA295}"/>
                  </c:ext>
                </c:extLst>
              </c15:ser>
            </c15:filteredLineSeries>
          </c:ext>
        </c:extLst>
      </c:lineChart>
      <c:catAx>
        <c:axId val="10014012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0136799"/>
        <c:crosses val="autoZero"/>
        <c:auto val="1"/>
        <c:lblAlgn val="ctr"/>
        <c:lblOffset val="100"/>
        <c:noMultiLvlLbl val="0"/>
      </c:catAx>
      <c:valAx>
        <c:axId val="10013679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0140127"/>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Sheet1!$B$1</c:f>
              <c:strCache>
                <c:ptCount val="1"/>
                <c:pt idx="0">
                  <c:v>Sales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C403-45B2-80A8-3F693421BFC7}"/>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C403-45B2-80A8-3F693421BFC7}"/>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C403-45B2-80A8-3F693421BFC7}"/>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C403-45B2-80A8-3F693421BFC7}"/>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C403-45B2-80A8-3F693421BFC7}"/>
              </c:ext>
            </c:extLst>
          </c:dPt>
          <c:dPt>
            <c:idx val="5"/>
            <c:bubble3D val="0"/>
            <c:spPr>
              <a:solidFill>
                <a:schemeClr val="accent6"/>
              </a:solidFill>
              <a:ln w="19050">
                <a:solidFill>
                  <a:schemeClr val="lt1"/>
                </a:solidFill>
              </a:ln>
              <a:effectLst/>
            </c:spPr>
            <c:extLst>
              <c:ext xmlns:c16="http://schemas.microsoft.com/office/drawing/2014/chart" uri="{C3380CC4-5D6E-409C-BE32-E72D297353CC}">
                <c16:uniqueId val="{0000000B-C403-45B2-80A8-3F693421BFC7}"/>
              </c:ext>
            </c:extLst>
          </c:dPt>
          <c:dPt>
            <c:idx val="6"/>
            <c:bubble3D val="0"/>
            <c:spPr>
              <a:solidFill>
                <a:schemeClr val="accent1">
                  <a:lumMod val="60000"/>
                </a:schemeClr>
              </a:solidFill>
              <a:ln w="19050">
                <a:solidFill>
                  <a:schemeClr val="lt1"/>
                </a:solidFill>
              </a:ln>
              <a:effectLst/>
            </c:spPr>
            <c:extLst>
              <c:ext xmlns:c16="http://schemas.microsoft.com/office/drawing/2014/chart" uri="{C3380CC4-5D6E-409C-BE32-E72D297353CC}">
                <c16:uniqueId val="{0000000D-C403-45B2-80A8-3F693421BFC7}"/>
              </c:ext>
            </c:extLst>
          </c:dPt>
          <c:cat>
            <c:strRef>
              <c:f>Sheet1!$A$2:$A$8</c:f>
              <c:strCache>
                <c:ptCount val="7"/>
                <c:pt idx="0">
                  <c:v>Lớp 3</c:v>
                </c:pt>
                <c:pt idx="1">
                  <c:v>Lớp 4</c:v>
                </c:pt>
                <c:pt idx="2">
                  <c:v>Lớp 5</c:v>
                </c:pt>
                <c:pt idx="3">
                  <c:v>Lớp 6</c:v>
                </c:pt>
                <c:pt idx="4">
                  <c:v>Lớp 7</c:v>
                </c:pt>
                <c:pt idx="5">
                  <c:v>Lớp 8</c:v>
                </c:pt>
                <c:pt idx="6">
                  <c:v>Lớp 9</c:v>
                </c:pt>
              </c:strCache>
            </c:strRef>
          </c:cat>
          <c:val>
            <c:numRef>
              <c:f>Sheet1!$B$2:$B$8</c:f>
              <c:numCache>
                <c:formatCode>General</c:formatCode>
                <c:ptCount val="7"/>
                <c:pt idx="0">
                  <c:v>4.13</c:v>
                </c:pt>
                <c:pt idx="1">
                  <c:v>3.5</c:v>
                </c:pt>
                <c:pt idx="2">
                  <c:v>7.84</c:v>
                </c:pt>
                <c:pt idx="3">
                  <c:v>13.48</c:v>
                </c:pt>
                <c:pt idx="4">
                  <c:v>15.52</c:v>
                </c:pt>
                <c:pt idx="5">
                  <c:v>17.37</c:v>
                </c:pt>
                <c:pt idx="6">
                  <c:v>38.159999999999997</c:v>
                </c:pt>
              </c:numCache>
            </c:numRef>
          </c:val>
          <c:extLst>
            <c:ext xmlns:c16="http://schemas.microsoft.com/office/drawing/2014/chart" uri="{C3380CC4-5D6E-409C-BE32-E72D297353CC}">
              <c16:uniqueId val="{0000000E-C403-45B2-80A8-3F693421BFC7}"/>
            </c:ext>
          </c:extLst>
        </c:ser>
        <c:dLbls>
          <c:showLegendKey val="0"/>
          <c:showVal val="0"/>
          <c:showCatName val="0"/>
          <c:showSerName val="0"/>
          <c:showPercent val="0"/>
          <c:showBubbleSize val="0"/>
          <c:showLeaderLines val="1"/>
        </c:dLbls>
        <c:firstSliceAng val="0"/>
      </c:pieChart>
      <c:spPr>
        <a:noFill/>
        <a:ln>
          <a:noFill/>
        </a:ln>
        <a:effectLst/>
      </c:spPr>
    </c:plotArea>
    <c:legend>
      <c:legendPos val="r"/>
      <c:legendEntry>
        <c:idx val="0"/>
        <c:txPr>
          <a:bodyPr rot="0" spcFirstLastPara="1" vertOverflow="ellipsis" vert="horz" wrap="square" anchor="t" anchorCtr="0"/>
          <a:lstStyle/>
          <a:p>
            <a:pPr>
              <a:defRPr sz="1400" b="0" i="0" u="none" strike="noStrike" kern="1200" baseline="0">
                <a:solidFill>
                  <a:schemeClr val="tx1">
                    <a:lumMod val="65000"/>
                    <a:lumOff val="35000"/>
                  </a:schemeClr>
                </a:solidFill>
                <a:effectLst>
                  <a:glow>
                    <a:schemeClr val="accent1">
                      <a:alpha val="43000"/>
                    </a:schemeClr>
                  </a:glow>
                  <a:outerShdw sx="1000" sy="1000" algn="ctr" rotWithShape="0">
                    <a:srgbClr val="000000"/>
                  </a:outerShdw>
                </a:effectLst>
                <a:latin typeface="Times New Roman" panose="02020603050405020304" pitchFamily="18" charset="0"/>
                <a:ea typeface="+mn-ea"/>
                <a:cs typeface="Times New Roman" panose="02020603050405020304" pitchFamily="18" charset="0"/>
              </a:defRPr>
            </a:pPr>
            <a:endParaRPr lang="en-US"/>
          </a:p>
        </c:txPr>
      </c:legendEntry>
      <c:legendEntry>
        <c:idx val="1"/>
        <c:txPr>
          <a:bodyPr rot="0" spcFirstLastPara="1" vertOverflow="ellipsis" vert="horz" wrap="square" anchor="t" anchorCtr="0"/>
          <a:lstStyle/>
          <a:p>
            <a:pPr>
              <a:defRPr sz="1400" b="0" i="0" u="none" strike="noStrike" kern="1200" baseline="0">
                <a:solidFill>
                  <a:schemeClr val="tx1">
                    <a:lumMod val="65000"/>
                    <a:lumOff val="35000"/>
                  </a:schemeClr>
                </a:solidFill>
                <a:effectLst>
                  <a:glow>
                    <a:schemeClr val="accent1">
                      <a:alpha val="43000"/>
                    </a:schemeClr>
                  </a:glow>
                  <a:outerShdw sx="1000" sy="1000" algn="ctr" rotWithShape="0">
                    <a:srgbClr val="000000"/>
                  </a:outerShdw>
                </a:effectLst>
                <a:latin typeface="Times New Roman" panose="02020603050405020304" pitchFamily="18" charset="0"/>
                <a:ea typeface="+mn-ea"/>
                <a:cs typeface="Times New Roman" panose="02020603050405020304" pitchFamily="18" charset="0"/>
              </a:defRPr>
            </a:pPr>
            <a:endParaRPr lang="en-US"/>
          </a:p>
        </c:txPr>
      </c:legendEntry>
      <c:legendEntry>
        <c:idx val="2"/>
        <c:txPr>
          <a:bodyPr rot="0" spcFirstLastPara="1" vertOverflow="ellipsis" vert="horz" wrap="square" anchor="t" anchorCtr="0"/>
          <a:lstStyle/>
          <a:p>
            <a:pPr>
              <a:defRPr sz="1400" b="0" i="0" u="none" strike="noStrike" kern="1200" baseline="0">
                <a:solidFill>
                  <a:schemeClr val="tx1">
                    <a:lumMod val="65000"/>
                    <a:lumOff val="35000"/>
                  </a:schemeClr>
                </a:solidFill>
                <a:effectLst>
                  <a:glow>
                    <a:schemeClr val="accent1">
                      <a:alpha val="43000"/>
                    </a:schemeClr>
                  </a:glow>
                  <a:outerShdw sx="1000" sy="1000" algn="ctr" rotWithShape="0">
                    <a:srgbClr val="000000"/>
                  </a:outerShdw>
                </a:effectLst>
                <a:latin typeface="Times New Roman" panose="02020603050405020304" pitchFamily="18" charset="0"/>
                <a:ea typeface="+mn-ea"/>
                <a:cs typeface="Times New Roman" panose="02020603050405020304" pitchFamily="18" charset="0"/>
              </a:defRPr>
            </a:pPr>
            <a:endParaRPr lang="en-US"/>
          </a:p>
        </c:txPr>
      </c:legendEntry>
      <c:legendEntry>
        <c:idx val="3"/>
        <c:txPr>
          <a:bodyPr rot="0" spcFirstLastPara="1" vertOverflow="ellipsis" vert="horz" wrap="square" anchor="t" anchorCtr="0"/>
          <a:lstStyle/>
          <a:p>
            <a:pPr>
              <a:defRPr sz="1400" b="0" i="0" u="none" strike="noStrike" kern="1200" baseline="0">
                <a:solidFill>
                  <a:schemeClr val="tx1">
                    <a:lumMod val="65000"/>
                    <a:lumOff val="35000"/>
                  </a:schemeClr>
                </a:solidFill>
                <a:effectLst>
                  <a:glow>
                    <a:schemeClr val="accent1">
                      <a:alpha val="43000"/>
                    </a:schemeClr>
                  </a:glow>
                  <a:outerShdw sx="1000" sy="1000" algn="ctr" rotWithShape="0">
                    <a:srgbClr val="000000"/>
                  </a:outerShdw>
                </a:effectLst>
                <a:latin typeface="Times New Roman" panose="02020603050405020304" pitchFamily="18" charset="0"/>
                <a:ea typeface="+mn-ea"/>
                <a:cs typeface="Times New Roman" panose="02020603050405020304" pitchFamily="18" charset="0"/>
              </a:defRPr>
            </a:pPr>
            <a:endParaRPr lang="en-US"/>
          </a:p>
        </c:txPr>
      </c:legendEntry>
      <c:legendEntry>
        <c:idx val="4"/>
        <c:txPr>
          <a:bodyPr rot="0" spcFirstLastPara="1" vertOverflow="ellipsis" vert="horz" wrap="square" anchor="t" anchorCtr="0"/>
          <a:lstStyle/>
          <a:p>
            <a:pPr>
              <a:defRPr sz="1400" b="0" i="0" u="none" strike="noStrike" kern="1200" baseline="0">
                <a:solidFill>
                  <a:schemeClr val="tx1">
                    <a:lumMod val="75000"/>
                    <a:lumOff val="25000"/>
                  </a:schemeClr>
                </a:solidFill>
                <a:effectLst>
                  <a:glow>
                    <a:schemeClr val="accent1">
                      <a:alpha val="43000"/>
                    </a:schemeClr>
                  </a:glow>
                  <a:outerShdw sx="1000" sy="1000" algn="ctr" rotWithShape="0">
                    <a:schemeClr val="accent1"/>
                  </a:outerShdw>
                </a:effectLst>
                <a:latin typeface="Times New Roman" panose="02020603050405020304" pitchFamily="18" charset="0"/>
                <a:ea typeface="+mn-ea"/>
                <a:cs typeface="Times New Roman" panose="02020603050405020304" pitchFamily="18" charset="0"/>
              </a:defRPr>
            </a:pPr>
            <a:endParaRPr lang="en-US"/>
          </a:p>
        </c:txPr>
      </c:legendEntry>
      <c:legendEntry>
        <c:idx val="5"/>
        <c:txPr>
          <a:bodyPr rot="0" spcFirstLastPara="1" vertOverflow="ellipsis" vert="horz" wrap="square" anchor="t" anchorCtr="0"/>
          <a:lstStyle/>
          <a:p>
            <a:pPr>
              <a:defRPr sz="1400" b="0" i="0" u="none" strike="noStrike" kern="1200" baseline="0">
                <a:solidFill>
                  <a:schemeClr val="tx1">
                    <a:lumMod val="65000"/>
                    <a:lumOff val="35000"/>
                  </a:schemeClr>
                </a:solidFill>
                <a:effectLst>
                  <a:glow>
                    <a:schemeClr val="accent1">
                      <a:alpha val="43000"/>
                    </a:schemeClr>
                  </a:glow>
                  <a:outerShdw sx="1000" sy="1000" algn="ctr" rotWithShape="0">
                    <a:srgbClr val="000000"/>
                  </a:outerShdw>
                </a:effectLst>
                <a:latin typeface="Times New Roman" panose="02020603050405020304" pitchFamily="18" charset="0"/>
                <a:ea typeface="+mn-ea"/>
                <a:cs typeface="Times New Roman" panose="02020603050405020304" pitchFamily="18" charset="0"/>
              </a:defRPr>
            </a:pPr>
            <a:endParaRPr lang="en-US"/>
          </a:p>
        </c:txPr>
      </c:legendEntry>
      <c:legendEntry>
        <c:idx val="6"/>
        <c:txPr>
          <a:bodyPr rot="0" spcFirstLastPara="1" vertOverflow="ellipsis" vert="horz" wrap="square" anchor="t" anchorCtr="0"/>
          <a:lstStyle/>
          <a:p>
            <a:pPr>
              <a:defRPr sz="1400" b="0" i="0" u="none" strike="noStrike" kern="1200" baseline="0">
                <a:solidFill>
                  <a:schemeClr val="tx1">
                    <a:lumMod val="65000"/>
                    <a:lumOff val="35000"/>
                  </a:schemeClr>
                </a:solidFill>
                <a:effectLst>
                  <a:glow>
                    <a:schemeClr val="accent1">
                      <a:alpha val="43000"/>
                    </a:schemeClr>
                  </a:glow>
                  <a:outerShdw sx="1000" sy="1000" algn="ctr" rotWithShape="0">
                    <a:srgbClr val="000000"/>
                  </a:outerShdw>
                </a:effectLst>
                <a:latin typeface="Times New Roman" panose="02020603050405020304" pitchFamily="18" charset="0"/>
                <a:ea typeface="+mn-ea"/>
                <a:cs typeface="Times New Roman" panose="02020603050405020304" pitchFamily="18" charset="0"/>
              </a:defRPr>
            </a:pPr>
            <a:endParaRPr lang="en-US"/>
          </a:p>
        </c:txPr>
      </c:legendEntry>
      <c:layout>
        <c:manualLayout>
          <c:xMode val="edge"/>
          <c:yMode val="edge"/>
          <c:x val="0.82922701817149769"/>
          <c:y val="3.2782018998894165E-2"/>
          <c:w val="0.15830803947886074"/>
          <c:h val="0.96721798100110579"/>
        </c:manualLayout>
      </c:layout>
      <c:overlay val="0"/>
      <c:spPr>
        <a:noFill/>
        <a:ln>
          <a:noFill/>
        </a:ln>
        <a:effectLst>
          <a:outerShdw blurRad="50800" dist="38100" dir="16200000" rotWithShape="0">
            <a:prstClr val="black">
              <a:alpha val="40000"/>
            </a:prstClr>
          </a:outerShdw>
        </a:effectLst>
      </c:spPr>
      <c:txPr>
        <a:bodyPr rot="0" spcFirstLastPara="1" vertOverflow="ellipsis" vert="horz" wrap="square" anchor="t" anchorCtr="0"/>
        <a:lstStyle/>
        <a:p>
          <a:pPr>
            <a:defRPr sz="900" b="0" i="0" u="none" strike="noStrike" kern="1200" baseline="0">
              <a:solidFill>
                <a:schemeClr val="tx1">
                  <a:lumMod val="65000"/>
                  <a:lumOff val="35000"/>
                </a:schemeClr>
              </a:solidFill>
              <a:effectLst>
                <a:glow>
                  <a:schemeClr val="accent1">
                    <a:alpha val="43000"/>
                  </a:schemeClr>
                </a:glow>
                <a:outerShdw sx="1000" sy="1000" algn="ctr" rotWithShape="0">
                  <a:srgbClr val="000000"/>
                </a:outerShdw>
              </a:effectLst>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1"/>
          <c:order val="1"/>
          <c:tx>
            <c:strRef>
              <c:f>Sheet1!$C$1</c:f>
              <c:strCache>
                <c:ptCount val="1"/>
                <c:pt idx="0">
                  <c:v>Series 2</c:v>
                </c:pt>
              </c:strCache>
            </c:strRef>
          </c:tx>
          <c:spPr>
            <a:solidFill>
              <a:schemeClr val="accent2"/>
            </a:solidFill>
            <a:ln>
              <a:noFill/>
            </a:ln>
            <a:effectLst/>
          </c:spPr>
          <c:invertIfNegative val="0"/>
          <c:cat>
            <c:strRef>
              <c:f>Sheet1!$A$2:$A$8</c:f>
              <c:strCache>
                <c:ptCount val="7"/>
                <c:pt idx="0">
                  <c:v>Kinh nghiệm bản thân</c:v>
                </c:pt>
                <c:pt idx="1">
                  <c:v>Quảng cáo</c:v>
                </c:pt>
                <c:pt idx="2">
                  <c:v>Hotline</c:v>
                </c:pt>
                <c:pt idx="3">
                  <c:v>Tư vấn viên</c:v>
                </c:pt>
                <c:pt idx="4">
                  <c:v>Người thân, bạn bè</c:v>
                </c:pt>
                <c:pt idx="5">
                  <c:v>Facebook</c:v>
                </c:pt>
                <c:pt idx="6">
                  <c:v>Trung tân kinh doanh trực tiếp </c:v>
                </c:pt>
              </c:strCache>
            </c:strRef>
          </c:cat>
          <c:val>
            <c:numRef>
              <c:f>Sheet1!$C$2:$C$8</c:f>
              <c:numCache>
                <c:formatCode>General</c:formatCode>
                <c:ptCount val="7"/>
                <c:pt idx="0">
                  <c:v>0.65</c:v>
                </c:pt>
                <c:pt idx="1">
                  <c:v>0.56000000000000005</c:v>
                </c:pt>
                <c:pt idx="2">
                  <c:v>0.22</c:v>
                </c:pt>
                <c:pt idx="3">
                  <c:v>0.87</c:v>
                </c:pt>
                <c:pt idx="4">
                  <c:v>0.24</c:v>
                </c:pt>
                <c:pt idx="5">
                  <c:v>0.38</c:v>
                </c:pt>
                <c:pt idx="6">
                  <c:v>0.05</c:v>
                </c:pt>
              </c:numCache>
            </c:numRef>
          </c:val>
          <c:extLst>
            <c:ext xmlns:c16="http://schemas.microsoft.com/office/drawing/2014/chart" uri="{C3380CC4-5D6E-409C-BE32-E72D297353CC}">
              <c16:uniqueId val="{00000000-D8AF-4859-8C1E-91C7D4A1CAFE}"/>
            </c:ext>
          </c:extLst>
        </c:ser>
        <c:dLbls>
          <c:showLegendKey val="0"/>
          <c:showVal val="0"/>
          <c:showCatName val="0"/>
          <c:showSerName val="0"/>
          <c:showPercent val="0"/>
          <c:showBubbleSize val="0"/>
        </c:dLbls>
        <c:gapWidth val="182"/>
        <c:axId val="11016975"/>
        <c:axId val="11019887"/>
        <c:extLst>
          <c:ext xmlns:c15="http://schemas.microsoft.com/office/drawing/2012/chart" uri="{02D57815-91ED-43cb-92C2-25804820EDAC}">
            <c15:filteredBarSeries>
              <c15:ser>
                <c:idx val="0"/>
                <c:order val="0"/>
                <c:tx>
                  <c:strRef>
                    <c:extLst>
                      <c:ext uri="{02D57815-91ED-43cb-92C2-25804820EDAC}">
                        <c15:formulaRef>
                          <c15:sqref>Sheet1!$B$1</c15:sqref>
                        </c15:formulaRef>
                      </c:ext>
                    </c:extLst>
                    <c:strCache>
                      <c:ptCount val="1"/>
                      <c:pt idx="0">
                        <c:v>Series 1</c:v>
                      </c:pt>
                    </c:strCache>
                  </c:strRef>
                </c:tx>
                <c:spPr>
                  <a:solidFill>
                    <a:schemeClr val="accent1"/>
                  </a:solidFill>
                  <a:ln>
                    <a:noFill/>
                  </a:ln>
                  <a:effectLst/>
                </c:spPr>
                <c:invertIfNegative val="0"/>
                <c:cat>
                  <c:strRef>
                    <c:extLst>
                      <c:ext uri="{02D57815-91ED-43cb-92C2-25804820EDAC}">
                        <c15:formulaRef>
                          <c15:sqref>Sheet1!$A$2:$A$8</c15:sqref>
                        </c15:formulaRef>
                      </c:ext>
                    </c:extLst>
                    <c:strCache>
                      <c:ptCount val="7"/>
                      <c:pt idx="0">
                        <c:v>Kinh nghiệm bản thân</c:v>
                      </c:pt>
                      <c:pt idx="1">
                        <c:v>Quảng cáo</c:v>
                      </c:pt>
                      <c:pt idx="2">
                        <c:v>Hotline</c:v>
                      </c:pt>
                      <c:pt idx="3">
                        <c:v>Tư vấn viên</c:v>
                      </c:pt>
                      <c:pt idx="4">
                        <c:v>Người thân, bạn bè</c:v>
                      </c:pt>
                      <c:pt idx="5">
                        <c:v>Facebook</c:v>
                      </c:pt>
                      <c:pt idx="6">
                        <c:v>Trung tân kinh doanh trực tiếp </c:v>
                      </c:pt>
                    </c:strCache>
                  </c:strRef>
                </c:cat>
                <c:val>
                  <c:numRef>
                    <c:extLst>
                      <c:ext uri="{02D57815-91ED-43cb-92C2-25804820EDAC}">
                        <c15:formulaRef>
                          <c15:sqref>Sheet1!$B$2:$B$8</c15:sqref>
                        </c15:formulaRef>
                      </c:ext>
                    </c:extLst>
                    <c:numCache>
                      <c:formatCode>General</c:formatCode>
                      <c:ptCount val="7"/>
                      <c:pt idx="0">
                        <c:v>4.3</c:v>
                      </c:pt>
                      <c:pt idx="1">
                        <c:v>2.5</c:v>
                      </c:pt>
                      <c:pt idx="2">
                        <c:v>3.5</c:v>
                      </c:pt>
                      <c:pt idx="4">
                        <c:v>4.5</c:v>
                      </c:pt>
                    </c:numCache>
                  </c:numRef>
                </c:val>
                <c:extLst>
                  <c:ext xmlns:c16="http://schemas.microsoft.com/office/drawing/2014/chart" uri="{C3380CC4-5D6E-409C-BE32-E72D297353CC}">
                    <c16:uniqueId val="{00000001-D8AF-4859-8C1E-91C7D4A1CAFE}"/>
                  </c:ext>
                </c:extLst>
              </c15:ser>
            </c15:filteredBarSeries>
            <c15:filteredBarSeries>
              <c15:ser>
                <c:idx val="2"/>
                <c:order val="2"/>
                <c:tx>
                  <c:strRef>
                    <c:extLst xmlns:c15="http://schemas.microsoft.com/office/drawing/2012/chart">
                      <c:ext xmlns:c15="http://schemas.microsoft.com/office/drawing/2012/chart" uri="{02D57815-91ED-43cb-92C2-25804820EDAC}">
                        <c15:formulaRef>
                          <c15:sqref>Sheet1!$D$1</c15:sqref>
                        </c15:formulaRef>
                      </c:ext>
                    </c:extLst>
                    <c:strCache>
                      <c:ptCount val="1"/>
                      <c:pt idx="0">
                        <c:v>Series 3</c:v>
                      </c:pt>
                    </c:strCache>
                  </c:strRef>
                </c:tx>
                <c:spPr>
                  <a:solidFill>
                    <a:schemeClr val="accent3"/>
                  </a:solidFill>
                  <a:ln>
                    <a:noFill/>
                  </a:ln>
                  <a:effectLst/>
                </c:spPr>
                <c:invertIfNegative val="0"/>
                <c:cat>
                  <c:strRef>
                    <c:extLst xmlns:c15="http://schemas.microsoft.com/office/drawing/2012/chart">
                      <c:ext xmlns:c15="http://schemas.microsoft.com/office/drawing/2012/chart" uri="{02D57815-91ED-43cb-92C2-25804820EDAC}">
                        <c15:formulaRef>
                          <c15:sqref>Sheet1!$A$2:$A$8</c15:sqref>
                        </c15:formulaRef>
                      </c:ext>
                    </c:extLst>
                    <c:strCache>
                      <c:ptCount val="7"/>
                      <c:pt idx="0">
                        <c:v>Kinh nghiệm bản thân</c:v>
                      </c:pt>
                      <c:pt idx="1">
                        <c:v>Quảng cáo</c:v>
                      </c:pt>
                      <c:pt idx="2">
                        <c:v>Hotline</c:v>
                      </c:pt>
                      <c:pt idx="3">
                        <c:v>Tư vấn viên</c:v>
                      </c:pt>
                      <c:pt idx="4">
                        <c:v>Người thân, bạn bè</c:v>
                      </c:pt>
                      <c:pt idx="5">
                        <c:v>Facebook</c:v>
                      </c:pt>
                      <c:pt idx="6">
                        <c:v>Trung tân kinh doanh trực tiếp </c:v>
                      </c:pt>
                    </c:strCache>
                  </c:strRef>
                </c:cat>
                <c:val>
                  <c:numRef>
                    <c:extLst xmlns:c15="http://schemas.microsoft.com/office/drawing/2012/chart">
                      <c:ext xmlns:c15="http://schemas.microsoft.com/office/drawing/2012/chart" uri="{02D57815-91ED-43cb-92C2-25804820EDAC}">
                        <c15:formulaRef>
                          <c15:sqref>Sheet1!$D$2:$D$8</c15:sqref>
                        </c15:formulaRef>
                      </c:ext>
                    </c:extLst>
                    <c:numCache>
                      <c:formatCode>General</c:formatCode>
                      <c:ptCount val="7"/>
                      <c:pt idx="0">
                        <c:v>2</c:v>
                      </c:pt>
                      <c:pt idx="1">
                        <c:v>2</c:v>
                      </c:pt>
                      <c:pt idx="2">
                        <c:v>3</c:v>
                      </c:pt>
                      <c:pt idx="4">
                        <c:v>5</c:v>
                      </c:pt>
                    </c:numCache>
                  </c:numRef>
                </c:val>
                <c:extLst xmlns:c15="http://schemas.microsoft.com/office/drawing/2012/chart">
                  <c:ext xmlns:c16="http://schemas.microsoft.com/office/drawing/2014/chart" uri="{C3380CC4-5D6E-409C-BE32-E72D297353CC}">
                    <c16:uniqueId val="{00000002-D8AF-4859-8C1E-91C7D4A1CAFE}"/>
                  </c:ext>
                </c:extLst>
              </c15:ser>
            </c15:filteredBarSeries>
          </c:ext>
        </c:extLst>
      </c:barChart>
      <c:catAx>
        <c:axId val="11016975"/>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1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11019887"/>
        <c:crosses val="autoZero"/>
        <c:auto val="1"/>
        <c:lblAlgn val="ctr"/>
        <c:lblOffset val="100"/>
        <c:noMultiLvlLbl val="0"/>
      </c:catAx>
      <c:valAx>
        <c:axId val="11019887"/>
        <c:scaling>
          <c:orientation val="minMax"/>
          <c:max val="1"/>
        </c:scaling>
        <c:delete val="0"/>
        <c:axPos val="b"/>
        <c:majorGridlines>
          <c:spPr>
            <a:ln w="9525" cap="flat" cmpd="sng" algn="ctr">
              <a:solidFill>
                <a:schemeClr val="tx1">
                  <a:lumMod val="15000"/>
                  <a:lumOff val="85000"/>
                </a:schemeClr>
              </a:solidFill>
              <a:round/>
            </a:ln>
            <a:effectLst/>
          </c:spPr>
        </c:majorGridlines>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016975"/>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0.12896554215126779"/>
          <c:y val="0.13069488453916342"/>
          <c:w val="0.75176840280286061"/>
          <c:h val="0.69392969553099271"/>
        </c:manualLayout>
      </c:layout>
      <c:bar3DChart>
        <c:barDir val="col"/>
        <c:grouping val="standard"/>
        <c:varyColors val="0"/>
        <c:ser>
          <c:idx val="0"/>
          <c:order val="0"/>
          <c:tx>
            <c:strRef>
              <c:f>Sheet1!$B$1</c:f>
              <c:strCache>
                <c:ptCount val="1"/>
                <c:pt idx="0">
                  <c:v>Series 1</c:v>
                </c:pt>
              </c:strCache>
            </c:strRef>
          </c:tx>
          <c:spPr>
            <a:solidFill>
              <a:schemeClr val="accent1"/>
            </a:solidFill>
            <a:ln>
              <a:noFill/>
            </a:ln>
            <a:effectLst/>
            <a:sp3d/>
          </c:spPr>
          <c:invertIfNegative val="0"/>
          <c:dPt>
            <c:idx val="1"/>
            <c:invertIfNegative val="0"/>
            <c:bubble3D val="0"/>
            <c:spPr>
              <a:solidFill>
                <a:schemeClr val="accent2"/>
              </a:solidFill>
              <a:ln>
                <a:noFill/>
              </a:ln>
              <a:effectLst/>
              <a:sp3d/>
            </c:spPr>
            <c:extLst>
              <c:ext xmlns:c16="http://schemas.microsoft.com/office/drawing/2014/chart" uri="{C3380CC4-5D6E-409C-BE32-E72D297353CC}">
                <c16:uniqueId val="{00000001-D27C-4CF9-8CB8-D7A8AB6CA1B1}"/>
              </c:ext>
            </c:extLst>
          </c:dPt>
          <c:dPt>
            <c:idx val="2"/>
            <c:invertIfNegative val="0"/>
            <c:bubble3D val="0"/>
            <c:spPr>
              <a:solidFill>
                <a:schemeClr val="accent4">
                  <a:lumMod val="60000"/>
                  <a:lumOff val="40000"/>
                </a:schemeClr>
              </a:solidFill>
              <a:ln>
                <a:noFill/>
              </a:ln>
              <a:effectLst/>
              <a:sp3d/>
            </c:spPr>
            <c:extLst>
              <c:ext xmlns:c16="http://schemas.microsoft.com/office/drawing/2014/chart" uri="{C3380CC4-5D6E-409C-BE32-E72D297353CC}">
                <c16:uniqueId val="{00000003-D27C-4CF9-8CB8-D7A8AB6CA1B1}"/>
              </c:ext>
            </c:extLst>
          </c:dPt>
          <c:dPt>
            <c:idx val="3"/>
            <c:invertIfNegative val="0"/>
            <c:bubble3D val="0"/>
            <c:spPr>
              <a:solidFill>
                <a:schemeClr val="accent2">
                  <a:lumMod val="60000"/>
                  <a:lumOff val="40000"/>
                </a:schemeClr>
              </a:solidFill>
              <a:ln>
                <a:noFill/>
              </a:ln>
              <a:effectLst/>
              <a:sp3d/>
            </c:spPr>
            <c:extLst>
              <c:ext xmlns:c16="http://schemas.microsoft.com/office/drawing/2014/chart" uri="{C3380CC4-5D6E-409C-BE32-E72D297353CC}">
                <c16:uniqueId val="{00000005-D27C-4CF9-8CB8-D7A8AB6CA1B1}"/>
              </c:ext>
            </c:extLst>
          </c:dPt>
          <c:cat>
            <c:strRef>
              <c:f>Sheet1!$A$2:$A$6</c:f>
              <c:strCache>
                <c:ptCount val="4"/>
                <c:pt idx="0">
                  <c:v>Giảm học phí</c:v>
                </c:pt>
                <c:pt idx="1">
                  <c:v>Tặng quà</c:v>
                </c:pt>
                <c:pt idx="2">
                  <c:v>Cộng tiền vào tài khoản</c:v>
                </c:pt>
                <c:pt idx="3">
                  <c:v>Đưa thêm sản phẩm ghép</c:v>
                </c:pt>
              </c:strCache>
            </c:strRef>
          </c:cat>
          <c:val>
            <c:numRef>
              <c:f>Sheet1!$B$2:$B$6</c:f>
              <c:numCache>
                <c:formatCode>0%</c:formatCode>
                <c:ptCount val="4"/>
                <c:pt idx="0">
                  <c:v>0.95</c:v>
                </c:pt>
                <c:pt idx="1">
                  <c:v>0.76</c:v>
                </c:pt>
                <c:pt idx="2">
                  <c:v>0.56000000000000005</c:v>
                </c:pt>
                <c:pt idx="3">
                  <c:v>0.87</c:v>
                </c:pt>
              </c:numCache>
            </c:numRef>
          </c:val>
          <c:extLst>
            <c:ext xmlns:c16="http://schemas.microsoft.com/office/drawing/2014/chart" uri="{C3380CC4-5D6E-409C-BE32-E72D297353CC}">
              <c16:uniqueId val="{00000006-D27C-4CF9-8CB8-D7A8AB6CA1B1}"/>
            </c:ext>
          </c:extLst>
        </c:ser>
        <c:dLbls>
          <c:showLegendKey val="0"/>
          <c:showVal val="0"/>
          <c:showCatName val="0"/>
          <c:showSerName val="0"/>
          <c:showPercent val="0"/>
          <c:showBubbleSize val="0"/>
        </c:dLbls>
        <c:gapWidth val="150"/>
        <c:shape val="box"/>
        <c:axId val="924851632"/>
        <c:axId val="924858704"/>
        <c:axId val="862650800"/>
        <c:extLst>
          <c:ext xmlns:c15="http://schemas.microsoft.com/office/drawing/2012/chart" uri="{02D57815-91ED-43cb-92C2-25804820EDAC}">
            <c15:filteredBarSeries>
              <c15:ser>
                <c:idx val="1"/>
                <c:order val="1"/>
                <c:tx>
                  <c:strRef>
                    <c:extLst>
                      <c:ext uri="{02D57815-91ED-43cb-92C2-25804820EDAC}">
                        <c15:formulaRef>
                          <c15:sqref>Sheet1!$C$1</c15:sqref>
                        </c15:formulaRef>
                      </c:ext>
                    </c:extLst>
                    <c:strCache>
                      <c:ptCount val="1"/>
                      <c:pt idx="0">
                        <c:v>Series 2</c:v>
                      </c:pt>
                    </c:strCache>
                  </c:strRef>
                </c:tx>
                <c:spPr>
                  <a:solidFill>
                    <a:schemeClr val="accent2"/>
                  </a:solidFill>
                  <a:ln>
                    <a:noFill/>
                  </a:ln>
                  <a:effectLst/>
                  <a:sp3d/>
                </c:spPr>
                <c:invertIfNegative val="0"/>
                <c:cat>
                  <c:strRef>
                    <c:extLst>
                      <c:ext uri="{02D57815-91ED-43cb-92C2-25804820EDAC}">
                        <c15:formulaRef>
                          <c15:sqref>Sheet1!$A$2:$A$6</c15:sqref>
                        </c15:formulaRef>
                      </c:ext>
                    </c:extLst>
                    <c:strCache>
                      <c:ptCount val="4"/>
                      <c:pt idx="0">
                        <c:v>Giảm học phí</c:v>
                      </c:pt>
                      <c:pt idx="1">
                        <c:v>Tặng quà</c:v>
                      </c:pt>
                      <c:pt idx="2">
                        <c:v>Cộng tiền vào tài khoản</c:v>
                      </c:pt>
                      <c:pt idx="3">
                        <c:v>Đưa thêm sản phẩm ghép</c:v>
                      </c:pt>
                    </c:strCache>
                  </c:strRef>
                </c:cat>
                <c:val>
                  <c:numRef>
                    <c:extLst>
                      <c:ext uri="{02D57815-91ED-43cb-92C2-25804820EDAC}">
                        <c15:formulaRef>
                          <c15:sqref>Sheet1!$C$2:$C$6</c15:sqref>
                        </c15:formulaRef>
                      </c:ext>
                    </c:extLst>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7-D27C-4CF9-8CB8-D7A8AB6CA1B1}"/>
                  </c:ext>
                </c:extLst>
              </c15:ser>
            </c15:filteredBarSeries>
            <c15:filteredBarSeries>
              <c15:ser>
                <c:idx val="2"/>
                <c:order val="2"/>
                <c:tx>
                  <c:strRef>
                    <c:extLst xmlns:c15="http://schemas.microsoft.com/office/drawing/2012/chart">
                      <c:ext xmlns:c15="http://schemas.microsoft.com/office/drawing/2012/chart" uri="{02D57815-91ED-43cb-92C2-25804820EDAC}">
                        <c15:formulaRef>
                          <c15:sqref>Sheet1!$D$1</c15:sqref>
                        </c15:formulaRef>
                      </c:ext>
                    </c:extLst>
                    <c:strCache>
                      <c:ptCount val="1"/>
                      <c:pt idx="0">
                        <c:v>Series 3</c:v>
                      </c:pt>
                    </c:strCache>
                  </c:strRef>
                </c:tx>
                <c:spPr>
                  <a:solidFill>
                    <a:schemeClr val="accent3"/>
                  </a:solidFill>
                  <a:ln>
                    <a:noFill/>
                  </a:ln>
                  <a:effectLst/>
                  <a:sp3d/>
                </c:spPr>
                <c:invertIfNegative val="0"/>
                <c:cat>
                  <c:strRef>
                    <c:extLst xmlns:c15="http://schemas.microsoft.com/office/drawing/2012/chart">
                      <c:ext xmlns:c15="http://schemas.microsoft.com/office/drawing/2012/chart" uri="{02D57815-91ED-43cb-92C2-25804820EDAC}">
                        <c15:formulaRef>
                          <c15:sqref>Sheet1!$A$2:$A$6</c15:sqref>
                        </c15:formulaRef>
                      </c:ext>
                    </c:extLst>
                    <c:strCache>
                      <c:ptCount val="4"/>
                      <c:pt idx="0">
                        <c:v>Giảm học phí</c:v>
                      </c:pt>
                      <c:pt idx="1">
                        <c:v>Tặng quà</c:v>
                      </c:pt>
                      <c:pt idx="2">
                        <c:v>Cộng tiền vào tài khoản</c:v>
                      </c:pt>
                      <c:pt idx="3">
                        <c:v>Đưa thêm sản phẩm ghép</c:v>
                      </c:pt>
                    </c:strCache>
                  </c:strRef>
                </c:cat>
                <c:val>
                  <c:numRef>
                    <c:extLst xmlns:c15="http://schemas.microsoft.com/office/drawing/2012/chart">
                      <c:ext xmlns:c15="http://schemas.microsoft.com/office/drawing/2012/chart" uri="{02D57815-91ED-43cb-92C2-25804820EDAC}">
                        <c15:formulaRef>
                          <c15:sqref>Sheet1!$D$2:$D$6</c15:sqref>
                        </c15:formulaRef>
                      </c:ext>
                    </c:extLst>
                    <c:numCache>
                      <c:formatCode>General</c:formatCode>
                      <c:ptCount val="4"/>
                      <c:pt idx="0">
                        <c:v>2</c:v>
                      </c:pt>
                      <c:pt idx="1">
                        <c:v>2</c:v>
                      </c:pt>
                      <c:pt idx="2">
                        <c:v>3</c:v>
                      </c:pt>
                      <c:pt idx="3">
                        <c:v>5</c:v>
                      </c:pt>
                    </c:numCache>
                  </c:numRef>
                </c:val>
                <c:extLst xmlns:c15="http://schemas.microsoft.com/office/drawing/2012/chart">
                  <c:ext xmlns:c16="http://schemas.microsoft.com/office/drawing/2014/chart" uri="{C3380CC4-5D6E-409C-BE32-E72D297353CC}">
                    <c16:uniqueId val="{00000008-D27C-4CF9-8CB8-D7A8AB6CA1B1}"/>
                  </c:ext>
                </c:extLst>
              </c15:ser>
            </c15:filteredBarSeries>
          </c:ext>
        </c:extLst>
      </c:bar3DChart>
      <c:catAx>
        <c:axId val="924851632"/>
        <c:scaling>
          <c:orientation val="minMax"/>
        </c:scaling>
        <c:delete val="0"/>
        <c:axPos val="b"/>
        <c:numFmt formatCode="0.00%" sourceLinked="0"/>
        <c:majorTickMark val="none"/>
        <c:minorTickMark val="none"/>
        <c:tickLblPos val="high"/>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24858704"/>
        <c:crosses val="autoZero"/>
        <c:auto val="1"/>
        <c:lblAlgn val="ctr"/>
        <c:lblOffset val="100"/>
        <c:noMultiLvlLbl val="0"/>
      </c:catAx>
      <c:valAx>
        <c:axId val="924858704"/>
        <c:scaling>
          <c:orientation val="minMax"/>
        </c:scaling>
        <c:delete val="0"/>
        <c:axPos val="l"/>
        <c:majorGridlines>
          <c:spPr>
            <a:ln w="9525" cap="flat" cmpd="sng" algn="ctr">
              <a:solidFill>
                <a:schemeClr val="tx1">
                  <a:lumMod val="15000"/>
                  <a:lumOff val="85000"/>
                </a:schemeClr>
              </a:solidFill>
              <a:round/>
            </a:ln>
            <a:effectLst/>
          </c:spPr>
        </c:majorGridlines>
        <c:numFmt formatCode="0.00%" sourceLinked="0"/>
        <c:majorTickMark val="none"/>
        <c:minorTickMark val="none"/>
        <c:tickLblPos val="nextTo"/>
        <c:spPr>
          <a:noFill/>
          <a:ln>
            <a:noFill/>
          </a:ln>
          <a:effectLst/>
        </c:spPr>
        <c:txPr>
          <a:bodyPr rot="-60000000" spcFirstLastPara="1" vertOverflow="ellipsis" vert="horz" wrap="square" anchor="ctr" anchorCtr="1"/>
          <a:lstStyle/>
          <a:p>
            <a:pPr>
              <a:defRPr sz="14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924851632"/>
        <c:crosses val="autoZero"/>
        <c:crossBetween val="between"/>
      </c:valAx>
      <c:serAx>
        <c:axId val="862650800"/>
        <c:scaling>
          <c:orientation val="minMax"/>
        </c:scaling>
        <c:delete val="1"/>
        <c:axPos val="b"/>
        <c:majorTickMark val="none"/>
        <c:minorTickMark val="none"/>
        <c:tickLblPos val="nextTo"/>
        <c:crossAx val="924858704"/>
        <c:crosses val="autoZero"/>
      </c:serAx>
      <c:dTable>
        <c:showHorzBorder val="0"/>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dTable>
      <c:spPr>
        <a:solidFill>
          <a:schemeClr val="bg1"/>
        </a:solid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Sheet1!$B$1</c:f>
              <c:strCache>
                <c:ptCount val="1"/>
                <c:pt idx="0">
                  <c:v>Series 1</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Sheet1!$A$2:$A$14</c:f>
              <c:strCache>
                <c:ptCount val="13"/>
                <c:pt idx="0">
                  <c:v>Tháng 4</c:v>
                </c:pt>
                <c:pt idx="1">
                  <c:v>Tháng 5</c:v>
                </c:pt>
                <c:pt idx="2">
                  <c:v>Tháng 6</c:v>
                </c:pt>
                <c:pt idx="3">
                  <c:v>Tháng 7</c:v>
                </c:pt>
                <c:pt idx="4">
                  <c:v>Tháng 8</c:v>
                </c:pt>
                <c:pt idx="5">
                  <c:v>Tháng 9</c:v>
                </c:pt>
                <c:pt idx="6">
                  <c:v>Tháng 10</c:v>
                </c:pt>
                <c:pt idx="7">
                  <c:v>Tháng 11</c:v>
                </c:pt>
                <c:pt idx="8">
                  <c:v>Tháng 12</c:v>
                </c:pt>
                <c:pt idx="9">
                  <c:v>Tháng 1</c:v>
                </c:pt>
                <c:pt idx="10">
                  <c:v>Tháng 2</c:v>
                </c:pt>
                <c:pt idx="11">
                  <c:v>Tháng 3</c:v>
                </c:pt>
                <c:pt idx="12">
                  <c:v>Tháng 4</c:v>
                </c:pt>
              </c:strCache>
            </c:strRef>
          </c:cat>
          <c:val>
            <c:numRef>
              <c:f>Sheet1!$B$2:$B$14</c:f>
              <c:numCache>
                <c:formatCode>General</c:formatCode>
                <c:ptCount val="13"/>
                <c:pt idx="0">
                  <c:v>262</c:v>
                </c:pt>
                <c:pt idx="1">
                  <c:v>420</c:v>
                </c:pt>
                <c:pt idx="2">
                  <c:v>503</c:v>
                </c:pt>
                <c:pt idx="3">
                  <c:v>672</c:v>
                </c:pt>
                <c:pt idx="4">
                  <c:v>620</c:v>
                </c:pt>
                <c:pt idx="5">
                  <c:v>832</c:v>
                </c:pt>
                <c:pt idx="6">
                  <c:v>845</c:v>
                </c:pt>
                <c:pt idx="7">
                  <c:v>916</c:v>
                </c:pt>
                <c:pt idx="8">
                  <c:v>882</c:v>
                </c:pt>
                <c:pt idx="9">
                  <c:v>865</c:v>
                </c:pt>
                <c:pt idx="10">
                  <c:v>627</c:v>
                </c:pt>
                <c:pt idx="11">
                  <c:v>345</c:v>
                </c:pt>
                <c:pt idx="12">
                  <c:v>92</c:v>
                </c:pt>
              </c:numCache>
            </c:numRef>
          </c:val>
          <c:smooth val="0"/>
          <c:extLst>
            <c:ext xmlns:c16="http://schemas.microsoft.com/office/drawing/2014/chart" uri="{C3380CC4-5D6E-409C-BE32-E72D297353CC}">
              <c16:uniqueId val="{00000000-548A-4F97-993F-AECFF44E3FFA}"/>
            </c:ext>
          </c:extLst>
        </c:ser>
        <c:dLbls>
          <c:showLegendKey val="0"/>
          <c:showVal val="0"/>
          <c:showCatName val="0"/>
          <c:showSerName val="0"/>
          <c:showPercent val="0"/>
          <c:showBubbleSize val="0"/>
        </c:dLbls>
        <c:marker val="1"/>
        <c:smooth val="0"/>
        <c:axId val="100140127"/>
        <c:axId val="100136799"/>
        <c:extLst>
          <c:ext xmlns:c15="http://schemas.microsoft.com/office/drawing/2012/chart" uri="{02D57815-91ED-43cb-92C2-25804820EDAC}">
            <c15:filteredLineSeries>
              <c15:ser>
                <c:idx val="1"/>
                <c:order val="1"/>
                <c:tx>
                  <c:strRef>
                    <c:extLst>
                      <c:ext uri="{02D57815-91ED-43cb-92C2-25804820EDAC}">
                        <c15:formulaRef>
                          <c15:sqref>Sheet1!$C$1</c15:sqref>
                        </c15:formulaRef>
                      </c:ext>
                    </c:extLst>
                    <c:strCache>
                      <c:ptCount val="1"/>
                      <c:pt idx="0">
                        <c:v>Series 2</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extLst>
                      <c:ext uri="{02D57815-91ED-43cb-92C2-25804820EDAC}">
                        <c15:formulaRef>
                          <c15:sqref>Sheet1!$A$2:$A$14</c15:sqref>
                        </c15:formulaRef>
                      </c:ext>
                    </c:extLst>
                    <c:strCache>
                      <c:ptCount val="13"/>
                      <c:pt idx="0">
                        <c:v>Tháng 4</c:v>
                      </c:pt>
                      <c:pt idx="1">
                        <c:v>Tháng 5</c:v>
                      </c:pt>
                      <c:pt idx="2">
                        <c:v>Tháng 6</c:v>
                      </c:pt>
                      <c:pt idx="3">
                        <c:v>Tháng 7</c:v>
                      </c:pt>
                      <c:pt idx="4">
                        <c:v>Tháng 8</c:v>
                      </c:pt>
                      <c:pt idx="5">
                        <c:v>Tháng 9</c:v>
                      </c:pt>
                      <c:pt idx="6">
                        <c:v>Tháng 10</c:v>
                      </c:pt>
                      <c:pt idx="7">
                        <c:v>Tháng 11</c:v>
                      </c:pt>
                      <c:pt idx="8">
                        <c:v>Tháng 12</c:v>
                      </c:pt>
                      <c:pt idx="9">
                        <c:v>Tháng 1</c:v>
                      </c:pt>
                      <c:pt idx="10">
                        <c:v>Tháng 2</c:v>
                      </c:pt>
                      <c:pt idx="11">
                        <c:v>Tháng 3</c:v>
                      </c:pt>
                      <c:pt idx="12">
                        <c:v>Tháng 4</c:v>
                      </c:pt>
                    </c:strCache>
                  </c:strRef>
                </c:cat>
                <c:val>
                  <c:numRef>
                    <c:extLst>
                      <c:ext uri="{02D57815-91ED-43cb-92C2-25804820EDAC}">
                        <c15:formulaRef>
                          <c15:sqref>Sheet1!$C$2:$C$14</c15:sqref>
                        </c15:formulaRef>
                      </c:ext>
                    </c:extLst>
                    <c:numCache>
                      <c:formatCode>General</c:formatCode>
                      <c:ptCount val="13"/>
                      <c:pt idx="0">
                        <c:v>2.4</c:v>
                      </c:pt>
                      <c:pt idx="1">
                        <c:v>4.4000000000000004</c:v>
                      </c:pt>
                      <c:pt idx="2">
                        <c:v>1.8</c:v>
                      </c:pt>
                      <c:pt idx="3">
                        <c:v>2.8</c:v>
                      </c:pt>
                    </c:numCache>
                  </c:numRef>
                </c:val>
                <c:smooth val="0"/>
                <c:extLst>
                  <c:ext xmlns:c16="http://schemas.microsoft.com/office/drawing/2014/chart" uri="{C3380CC4-5D6E-409C-BE32-E72D297353CC}">
                    <c16:uniqueId val="{00000001-548A-4F97-993F-AECFF44E3FFA}"/>
                  </c:ext>
                </c:extLst>
              </c15:ser>
            </c15:filteredLineSeries>
            <c15:filteredLineSeries>
              <c15:ser>
                <c:idx val="2"/>
                <c:order val="2"/>
                <c:tx>
                  <c:strRef>
                    <c:extLst xmlns:c15="http://schemas.microsoft.com/office/drawing/2012/chart">
                      <c:ext xmlns:c15="http://schemas.microsoft.com/office/drawing/2012/chart" uri="{02D57815-91ED-43cb-92C2-25804820EDAC}">
                        <c15:formulaRef>
                          <c15:sqref>Sheet1!$D$1</c15:sqref>
                        </c15:formulaRef>
                      </c:ext>
                    </c:extLst>
                    <c:strCache>
                      <c:ptCount val="1"/>
                      <c:pt idx="0">
                        <c:v>Series 3</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extLst xmlns:c15="http://schemas.microsoft.com/office/drawing/2012/chart">
                      <c:ext xmlns:c15="http://schemas.microsoft.com/office/drawing/2012/chart" uri="{02D57815-91ED-43cb-92C2-25804820EDAC}">
                        <c15:formulaRef>
                          <c15:sqref>Sheet1!$A$2:$A$14</c15:sqref>
                        </c15:formulaRef>
                      </c:ext>
                    </c:extLst>
                    <c:strCache>
                      <c:ptCount val="13"/>
                      <c:pt idx="0">
                        <c:v>Tháng 4</c:v>
                      </c:pt>
                      <c:pt idx="1">
                        <c:v>Tháng 5</c:v>
                      </c:pt>
                      <c:pt idx="2">
                        <c:v>Tháng 6</c:v>
                      </c:pt>
                      <c:pt idx="3">
                        <c:v>Tháng 7</c:v>
                      </c:pt>
                      <c:pt idx="4">
                        <c:v>Tháng 8</c:v>
                      </c:pt>
                      <c:pt idx="5">
                        <c:v>Tháng 9</c:v>
                      </c:pt>
                      <c:pt idx="6">
                        <c:v>Tháng 10</c:v>
                      </c:pt>
                      <c:pt idx="7">
                        <c:v>Tháng 11</c:v>
                      </c:pt>
                      <c:pt idx="8">
                        <c:v>Tháng 12</c:v>
                      </c:pt>
                      <c:pt idx="9">
                        <c:v>Tháng 1</c:v>
                      </c:pt>
                      <c:pt idx="10">
                        <c:v>Tháng 2</c:v>
                      </c:pt>
                      <c:pt idx="11">
                        <c:v>Tháng 3</c:v>
                      </c:pt>
                      <c:pt idx="12">
                        <c:v>Tháng 4</c:v>
                      </c:pt>
                    </c:strCache>
                  </c:strRef>
                </c:cat>
                <c:val>
                  <c:numRef>
                    <c:extLst xmlns:c15="http://schemas.microsoft.com/office/drawing/2012/chart">
                      <c:ext xmlns:c15="http://schemas.microsoft.com/office/drawing/2012/chart" uri="{02D57815-91ED-43cb-92C2-25804820EDAC}">
                        <c15:formulaRef>
                          <c15:sqref>Sheet1!$D$2:$D$14</c15:sqref>
                        </c15:formulaRef>
                      </c:ext>
                    </c:extLst>
                    <c:numCache>
                      <c:formatCode>General</c:formatCode>
                      <c:ptCount val="13"/>
                      <c:pt idx="0">
                        <c:v>2</c:v>
                      </c:pt>
                      <c:pt idx="1">
                        <c:v>2</c:v>
                      </c:pt>
                      <c:pt idx="2">
                        <c:v>3</c:v>
                      </c:pt>
                      <c:pt idx="3">
                        <c:v>5</c:v>
                      </c:pt>
                    </c:numCache>
                  </c:numRef>
                </c:val>
                <c:smooth val="0"/>
                <c:extLst xmlns:c15="http://schemas.microsoft.com/office/drawing/2012/chart">
                  <c:ext xmlns:c16="http://schemas.microsoft.com/office/drawing/2014/chart" uri="{C3380CC4-5D6E-409C-BE32-E72D297353CC}">
                    <c16:uniqueId val="{00000002-548A-4F97-993F-AECFF44E3FFA}"/>
                  </c:ext>
                </c:extLst>
              </c15:ser>
            </c15:filteredLineSeries>
          </c:ext>
        </c:extLst>
      </c:lineChart>
      <c:catAx>
        <c:axId val="10014012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0136799"/>
        <c:crosses val="autoZero"/>
        <c:auto val="1"/>
        <c:lblAlgn val="ctr"/>
        <c:lblOffset val="100"/>
        <c:noMultiLvlLbl val="0"/>
      </c:catAx>
      <c:valAx>
        <c:axId val="10013679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0140127"/>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Sheet1!$B$1</c:f>
              <c:strCache>
                <c:ptCount val="1"/>
                <c:pt idx="0">
                  <c:v>Sales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51BA-43E6-87C8-EBEADBC1932E}"/>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51BA-43E6-87C8-EBEADBC1932E}"/>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51BA-43E6-87C8-EBEADBC1932E}"/>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51BA-43E6-87C8-EBEADBC1932E}"/>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51BA-43E6-87C8-EBEADBC1932E}"/>
              </c:ext>
            </c:extLst>
          </c:dPt>
          <c:dPt>
            <c:idx val="5"/>
            <c:bubble3D val="0"/>
            <c:spPr>
              <a:solidFill>
                <a:schemeClr val="accent6"/>
              </a:solidFill>
              <a:ln w="19050">
                <a:solidFill>
                  <a:schemeClr val="lt1"/>
                </a:solidFill>
              </a:ln>
              <a:effectLst/>
            </c:spPr>
            <c:extLst>
              <c:ext xmlns:c16="http://schemas.microsoft.com/office/drawing/2014/chart" uri="{C3380CC4-5D6E-409C-BE32-E72D297353CC}">
                <c16:uniqueId val="{0000000B-51BA-43E6-87C8-EBEADBC1932E}"/>
              </c:ext>
            </c:extLst>
          </c:dPt>
          <c:dPt>
            <c:idx val="6"/>
            <c:bubble3D val="0"/>
            <c:spPr>
              <a:solidFill>
                <a:schemeClr val="accent1">
                  <a:lumMod val="60000"/>
                </a:schemeClr>
              </a:solidFill>
              <a:ln w="19050">
                <a:solidFill>
                  <a:schemeClr val="lt1"/>
                </a:solidFill>
              </a:ln>
              <a:effectLst/>
            </c:spPr>
            <c:extLst>
              <c:ext xmlns:c16="http://schemas.microsoft.com/office/drawing/2014/chart" uri="{C3380CC4-5D6E-409C-BE32-E72D297353CC}">
                <c16:uniqueId val="{0000000D-51BA-43E6-87C8-EBEADBC1932E}"/>
              </c:ext>
            </c:extLst>
          </c:dPt>
          <c:cat>
            <c:strRef>
              <c:f>Sheet1!$A$2:$A$8</c:f>
              <c:strCache>
                <c:ptCount val="7"/>
                <c:pt idx="0">
                  <c:v>Lớp 3</c:v>
                </c:pt>
                <c:pt idx="1">
                  <c:v>Lớp 4</c:v>
                </c:pt>
                <c:pt idx="2">
                  <c:v>Lớp 5</c:v>
                </c:pt>
                <c:pt idx="3">
                  <c:v>Lớp 6</c:v>
                </c:pt>
                <c:pt idx="4">
                  <c:v>Lớp 7</c:v>
                </c:pt>
                <c:pt idx="5">
                  <c:v>Lớp 8</c:v>
                </c:pt>
                <c:pt idx="6">
                  <c:v>Lớp 9</c:v>
                </c:pt>
              </c:strCache>
            </c:strRef>
          </c:cat>
          <c:val>
            <c:numRef>
              <c:f>Sheet1!$B$2:$B$8</c:f>
              <c:numCache>
                <c:formatCode>General</c:formatCode>
                <c:ptCount val="7"/>
                <c:pt idx="0">
                  <c:v>4.13</c:v>
                </c:pt>
                <c:pt idx="1">
                  <c:v>3.5</c:v>
                </c:pt>
                <c:pt idx="2">
                  <c:v>7.84</c:v>
                </c:pt>
                <c:pt idx="3">
                  <c:v>13.48</c:v>
                </c:pt>
                <c:pt idx="4">
                  <c:v>15.52</c:v>
                </c:pt>
                <c:pt idx="5">
                  <c:v>17.37</c:v>
                </c:pt>
                <c:pt idx="6">
                  <c:v>38.159999999999997</c:v>
                </c:pt>
              </c:numCache>
            </c:numRef>
          </c:val>
          <c:extLst>
            <c:ext xmlns:c16="http://schemas.microsoft.com/office/drawing/2014/chart" uri="{C3380CC4-5D6E-409C-BE32-E72D297353CC}">
              <c16:uniqueId val="{00000000-4F00-4FE5-8309-FED548D194C1}"/>
            </c:ext>
          </c:extLst>
        </c:ser>
        <c:dLbls>
          <c:showLegendKey val="0"/>
          <c:showVal val="0"/>
          <c:showCatName val="0"/>
          <c:showSerName val="0"/>
          <c:showPercent val="0"/>
          <c:showBubbleSize val="0"/>
          <c:showLeaderLines val="1"/>
        </c:dLbls>
        <c:firstSliceAng val="0"/>
      </c:pieChart>
      <c:spPr>
        <a:noFill/>
        <a:ln>
          <a:noFill/>
        </a:ln>
        <a:effectLst/>
      </c:spPr>
    </c:plotArea>
    <c:legend>
      <c:legendPos val="r"/>
      <c:legendEntry>
        <c:idx val="0"/>
        <c:txPr>
          <a:bodyPr rot="0" spcFirstLastPara="1" vertOverflow="ellipsis" vert="horz" wrap="square" anchor="t" anchorCtr="0"/>
          <a:lstStyle/>
          <a:p>
            <a:pPr>
              <a:defRPr sz="1400" b="0" i="0" u="none" strike="noStrike" kern="1200" baseline="0">
                <a:solidFill>
                  <a:schemeClr val="tx1">
                    <a:lumMod val="65000"/>
                    <a:lumOff val="35000"/>
                  </a:schemeClr>
                </a:solidFill>
                <a:effectLst>
                  <a:glow>
                    <a:schemeClr val="accent1">
                      <a:alpha val="43000"/>
                    </a:schemeClr>
                  </a:glow>
                  <a:outerShdw sx="1000" sy="1000" algn="ctr" rotWithShape="0">
                    <a:srgbClr val="000000"/>
                  </a:outerShdw>
                </a:effectLst>
                <a:latin typeface="Times New Roman" panose="02020603050405020304" pitchFamily="18" charset="0"/>
                <a:ea typeface="+mn-ea"/>
                <a:cs typeface="Times New Roman" panose="02020603050405020304" pitchFamily="18" charset="0"/>
              </a:defRPr>
            </a:pPr>
            <a:endParaRPr lang="en-US"/>
          </a:p>
        </c:txPr>
      </c:legendEntry>
      <c:legendEntry>
        <c:idx val="1"/>
        <c:txPr>
          <a:bodyPr rot="0" spcFirstLastPara="1" vertOverflow="ellipsis" vert="horz" wrap="square" anchor="t" anchorCtr="0"/>
          <a:lstStyle/>
          <a:p>
            <a:pPr>
              <a:defRPr sz="1400" b="0" i="0" u="none" strike="noStrike" kern="1200" baseline="0">
                <a:solidFill>
                  <a:schemeClr val="tx1">
                    <a:lumMod val="65000"/>
                    <a:lumOff val="35000"/>
                  </a:schemeClr>
                </a:solidFill>
                <a:effectLst>
                  <a:glow>
                    <a:schemeClr val="accent1">
                      <a:alpha val="43000"/>
                    </a:schemeClr>
                  </a:glow>
                  <a:outerShdw sx="1000" sy="1000" algn="ctr" rotWithShape="0">
                    <a:srgbClr val="000000"/>
                  </a:outerShdw>
                </a:effectLst>
                <a:latin typeface="Times New Roman" panose="02020603050405020304" pitchFamily="18" charset="0"/>
                <a:ea typeface="+mn-ea"/>
                <a:cs typeface="Times New Roman" panose="02020603050405020304" pitchFamily="18" charset="0"/>
              </a:defRPr>
            </a:pPr>
            <a:endParaRPr lang="en-US"/>
          </a:p>
        </c:txPr>
      </c:legendEntry>
      <c:legendEntry>
        <c:idx val="2"/>
        <c:txPr>
          <a:bodyPr rot="0" spcFirstLastPara="1" vertOverflow="ellipsis" vert="horz" wrap="square" anchor="t" anchorCtr="0"/>
          <a:lstStyle/>
          <a:p>
            <a:pPr>
              <a:defRPr sz="1400" b="0" i="0" u="none" strike="noStrike" kern="1200" baseline="0">
                <a:solidFill>
                  <a:schemeClr val="tx1">
                    <a:lumMod val="65000"/>
                    <a:lumOff val="35000"/>
                  </a:schemeClr>
                </a:solidFill>
                <a:effectLst>
                  <a:glow>
                    <a:schemeClr val="accent1">
                      <a:alpha val="43000"/>
                    </a:schemeClr>
                  </a:glow>
                  <a:outerShdw sx="1000" sy="1000" algn="ctr" rotWithShape="0">
                    <a:srgbClr val="000000"/>
                  </a:outerShdw>
                </a:effectLst>
                <a:latin typeface="Times New Roman" panose="02020603050405020304" pitchFamily="18" charset="0"/>
                <a:ea typeface="+mn-ea"/>
                <a:cs typeface="Times New Roman" panose="02020603050405020304" pitchFamily="18" charset="0"/>
              </a:defRPr>
            </a:pPr>
            <a:endParaRPr lang="en-US"/>
          </a:p>
        </c:txPr>
      </c:legendEntry>
      <c:legendEntry>
        <c:idx val="3"/>
        <c:txPr>
          <a:bodyPr rot="0" spcFirstLastPara="1" vertOverflow="ellipsis" vert="horz" wrap="square" anchor="t" anchorCtr="0"/>
          <a:lstStyle/>
          <a:p>
            <a:pPr>
              <a:defRPr sz="1400" b="0" i="0" u="none" strike="noStrike" kern="1200" baseline="0">
                <a:solidFill>
                  <a:schemeClr val="tx1">
                    <a:lumMod val="65000"/>
                    <a:lumOff val="35000"/>
                  </a:schemeClr>
                </a:solidFill>
                <a:effectLst>
                  <a:glow>
                    <a:schemeClr val="accent1">
                      <a:alpha val="43000"/>
                    </a:schemeClr>
                  </a:glow>
                  <a:outerShdw sx="1000" sy="1000" algn="ctr" rotWithShape="0">
                    <a:srgbClr val="000000"/>
                  </a:outerShdw>
                </a:effectLst>
                <a:latin typeface="Times New Roman" panose="02020603050405020304" pitchFamily="18" charset="0"/>
                <a:ea typeface="+mn-ea"/>
                <a:cs typeface="Times New Roman" panose="02020603050405020304" pitchFamily="18" charset="0"/>
              </a:defRPr>
            </a:pPr>
            <a:endParaRPr lang="en-US"/>
          </a:p>
        </c:txPr>
      </c:legendEntry>
      <c:legendEntry>
        <c:idx val="4"/>
        <c:txPr>
          <a:bodyPr rot="0" spcFirstLastPara="1" vertOverflow="ellipsis" vert="horz" wrap="square" anchor="t" anchorCtr="0"/>
          <a:lstStyle/>
          <a:p>
            <a:pPr>
              <a:defRPr sz="1400" b="0" i="0" u="none" strike="noStrike" kern="1200" baseline="0">
                <a:solidFill>
                  <a:schemeClr val="tx1">
                    <a:lumMod val="75000"/>
                    <a:lumOff val="25000"/>
                  </a:schemeClr>
                </a:solidFill>
                <a:effectLst>
                  <a:glow>
                    <a:schemeClr val="accent1">
                      <a:alpha val="43000"/>
                    </a:schemeClr>
                  </a:glow>
                  <a:outerShdw sx="1000" sy="1000" algn="ctr" rotWithShape="0">
                    <a:schemeClr val="accent1"/>
                  </a:outerShdw>
                </a:effectLst>
                <a:latin typeface="Times New Roman" panose="02020603050405020304" pitchFamily="18" charset="0"/>
                <a:ea typeface="+mn-ea"/>
                <a:cs typeface="Times New Roman" panose="02020603050405020304" pitchFamily="18" charset="0"/>
              </a:defRPr>
            </a:pPr>
            <a:endParaRPr lang="en-US"/>
          </a:p>
        </c:txPr>
      </c:legendEntry>
      <c:legendEntry>
        <c:idx val="5"/>
        <c:txPr>
          <a:bodyPr rot="0" spcFirstLastPara="1" vertOverflow="ellipsis" vert="horz" wrap="square" anchor="t" anchorCtr="0"/>
          <a:lstStyle/>
          <a:p>
            <a:pPr>
              <a:defRPr sz="1400" b="0" i="0" u="none" strike="noStrike" kern="1200" baseline="0">
                <a:solidFill>
                  <a:schemeClr val="tx1">
                    <a:lumMod val="65000"/>
                    <a:lumOff val="35000"/>
                  </a:schemeClr>
                </a:solidFill>
                <a:effectLst>
                  <a:glow>
                    <a:schemeClr val="accent1">
                      <a:alpha val="43000"/>
                    </a:schemeClr>
                  </a:glow>
                  <a:outerShdw sx="1000" sy="1000" algn="ctr" rotWithShape="0">
                    <a:srgbClr val="000000"/>
                  </a:outerShdw>
                </a:effectLst>
                <a:latin typeface="Times New Roman" panose="02020603050405020304" pitchFamily="18" charset="0"/>
                <a:ea typeface="+mn-ea"/>
                <a:cs typeface="Times New Roman" panose="02020603050405020304" pitchFamily="18" charset="0"/>
              </a:defRPr>
            </a:pPr>
            <a:endParaRPr lang="en-US"/>
          </a:p>
        </c:txPr>
      </c:legendEntry>
      <c:legendEntry>
        <c:idx val="6"/>
        <c:txPr>
          <a:bodyPr rot="0" spcFirstLastPara="1" vertOverflow="ellipsis" vert="horz" wrap="square" anchor="t" anchorCtr="0"/>
          <a:lstStyle/>
          <a:p>
            <a:pPr>
              <a:defRPr sz="1400" b="0" i="0" u="none" strike="noStrike" kern="1200" baseline="0">
                <a:solidFill>
                  <a:schemeClr val="tx1">
                    <a:lumMod val="65000"/>
                    <a:lumOff val="35000"/>
                  </a:schemeClr>
                </a:solidFill>
                <a:effectLst>
                  <a:glow>
                    <a:schemeClr val="accent1">
                      <a:alpha val="43000"/>
                    </a:schemeClr>
                  </a:glow>
                  <a:outerShdw sx="1000" sy="1000" algn="ctr" rotWithShape="0">
                    <a:srgbClr val="000000"/>
                  </a:outerShdw>
                </a:effectLst>
                <a:latin typeface="Times New Roman" panose="02020603050405020304" pitchFamily="18" charset="0"/>
                <a:ea typeface="+mn-ea"/>
                <a:cs typeface="Times New Roman" panose="02020603050405020304" pitchFamily="18" charset="0"/>
              </a:defRPr>
            </a:pPr>
            <a:endParaRPr lang="en-US"/>
          </a:p>
        </c:txPr>
      </c:legendEntry>
      <c:layout>
        <c:manualLayout>
          <c:xMode val="edge"/>
          <c:yMode val="edge"/>
          <c:x val="0.82922701817149769"/>
          <c:y val="3.2782018998894165E-2"/>
          <c:w val="0.15830803947886074"/>
          <c:h val="0.96721798100110579"/>
        </c:manualLayout>
      </c:layout>
      <c:overlay val="0"/>
      <c:spPr>
        <a:noFill/>
        <a:ln>
          <a:noFill/>
        </a:ln>
        <a:effectLst>
          <a:outerShdw blurRad="50800" dist="38100" dir="16200000" rotWithShape="0">
            <a:prstClr val="black">
              <a:alpha val="40000"/>
            </a:prstClr>
          </a:outerShdw>
        </a:effectLst>
      </c:spPr>
      <c:txPr>
        <a:bodyPr rot="0" spcFirstLastPara="1" vertOverflow="ellipsis" vert="horz" wrap="square" anchor="t" anchorCtr="0"/>
        <a:lstStyle/>
        <a:p>
          <a:pPr>
            <a:defRPr sz="900" b="0" i="0" u="none" strike="noStrike" kern="1200" baseline="0">
              <a:solidFill>
                <a:schemeClr val="tx1">
                  <a:lumMod val="65000"/>
                  <a:lumOff val="35000"/>
                </a:schemeClr>
              </a:solidFill>
              <a:effectLst>
                <a:glow>
                  <a:schemeClr val="accent1">
                    <a:alpha val="43000"/>
                  </a:schemeClr>
                </a:glow>
                <a:outerShdw sx="1000" sy="1000" algn="ctr" rotWithShape="0">
                  <a:srgbClr val="000000"/>
                </a:outerShdw>
              </a:effectLst>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1"/>
          <c:order val="1"/>
          <c:tx>
            <c:strRef>
              <c:f>Sheet1!$C$1</c:f>
              <c:strCache>
                <c:ptCount val="1"/>
                <c:pt idx="0">
                  <c:v>Series 2</c:v>
                </c:pt>
              </c:strCache>
            </c:strRef>
          </c:tx>
          <c:spPr>
            <a:solidFill>
              <a:schemeClr val="accent2"/>
            </a:solidFill>
            <a:ln>
              <a:noFill/>
            </a:ln>
            <a:effectLst/>
          </c:spPr>
          <c:invertIfNegative val="0"/>
          <c:cat>
            <c:strRef>
              <c:f>Sheet1!$A$2:$A$8</c:f>
              <c:strCache>
                <c:ptCount val="7"/>
                <c:pt idx="0">
                  <c:v>Kinh nghiệm bản thân</c:v>
                </c:pt>
                <c:pt idx="1">
                  <c:v>Quảng cáo</c:v>
                </c:pt>
                <c:pt idx="2">
                  <c:v>Hotline</c:v>
                </c:pt>
                <c:pt idx="3">
                  <c:v>Tư vấn viên</c:v>
                </c:pt>
                <c:pt idx="4">
                  <c:v>Người thân, bạn bè</c:v>
                </c:pt>
                <c:pt idx="5">
                  <c:v>Facebook</c:v>
                </c:pt>
                <c:pt idx="6">
                  <c:v>Trung tân kinh doanh trực tiếp </c:v>
                </c:pt>
              </c:strCache>
            </c:strRef>
          </c:cat>
          <c:val>
            <c:numRef>
              <c:f>Sheet1!$C$2:$C$8</c:f>
              <c:numCache>
                <c:formatCode>General</c:formatCode>
                <c:ptCount val="7"/>
                <c:pt idx="0">
                  <c:v>0.65</c:v>
                </c:pt>
                <c:pt idx="1">
                  <c:v>0.56000000000000005</c:v>
                </c:pt>
                <c:pt idx="2">
                  <c:v>0.22</c:v>
                </c:pt>
                <c:pt idx="3">
                  <c:v>0.87</c:v>
                </c:pt>
                <c:pt idx="4">
                  <c:v>0.24</c:v>
                </c:pt>
                <c:pt idx="5">
                  <c:v>0.38</c:v>
                </c:pt>
                <c:pt idx="6">
                  <c:v>0.05</c:v>
                </c:pt>
              </c:numCache>
            </c:numRef>
          </c:val>
          <c:extLst>
            <c:ext xmlns:c16="http://schemas.microsoft.com/office/drawing/2014/chart" uri="{C3380CC4-5D6E-409C-BE32-E72D297353CC}">
              <c16:uniqueId val="{00000001-08F7-4E0E-B4C9-CED72C4D3948}"/>
            </c:ext>
          </c:extLst>
        </c:ser>
        <c:dLbls>
          <c:showLegendKey val="0"/>
          <c:showVal val="0"/>
          <c:showCatName val="0"/>
          <c:showSerName val="0"/>
          <c:showPercent val="0"/>
          <c:showBubbleSize val="0"/>
        </c:dLbls>
        <c:gapWidth val="182"/>
        <c:axId val="11016975"/>
        <c:axId val="11019887"/>
        <c:extLst>
          <c:ext xmlns:c15="http://schemas.microsoft.com/office/drawing/2012/chart" uri="{02D57815-91ED-43cb-92C2-25804820EDAC}">
            <c15:filteredBarSeries>
              <c15:ser>
                <c:idx val="0"/>
                <c:order val="0"/>
                <c:tx>
                  <c:strRef>
                    <c:extLst>
                      <c:ext uri="{02D57815-91ED-43cb-92C2-25804820EDAC}">
                        <c15:formulaRef>
                          <c15:sqref>Sheet1!$B$1</c15:sqref>
                        </c15:formulaRef>
                      </c:ext>
                    </c:extLst>
                    <c:strCache>
                      <c:ptCount val="1"/>
                      <c:pt idx="0">
                        <c:v>Series 1</c:v>
                      </c:pt>
                    </c:strCache>
                  </c:strRef>
                </c:tx>
                <c:spPr>
                  <a:solidFill>
                    <a:schemeClr val="accent1"/>
                  </a:solidFill>
                  <a:ln>
                    <a:noFill/>
                  </a:ln>
                  <a:effectLst/>
                </c:spPr>
                <c:invertIfNegative val="0"/>
                <c:cat>
                  <c:strRef>
                    <c:extLst>
                      <c:ext uri="{02D57815-91ED-43cb-92C2-25804820EDAC}">
                        <c15:formulaRef>
                          <c15:sqref>Sheet1!$A$2:$A$8</c15:sqref>
                        </c15:formulaRef>
                      </c:ext>
                    </c:extLst>
                    <c:strCache>
                      <c:ptCount val="7"/>
                      <c:pt idx="0">
                        <c:v>Kinh nghiệm bản thân</c:v>
                      </c:pt>
                      <c:pt idx="1">
                        <c:v>Quảng cáo</c:v>
                      </c:pt>
                      <c:pt idx="2">
                        <c:v>Hotline</c:v>
                      </c:pt>
                      <c:pt idx="3">
                        <c:v>Tư vấn viên</c:v>
                      </c:pt>
                      <c:pt idx="4">
                        <c:v>Người thân, bạn bè</c:v>
                      </c:pt>
                      <c:pt idx="5">
                        <c:v>Facebook</c:v>
                      </c:pt>
                      <c:pt idx="6">
                        <c:v>Trung tân kinh doanh trực tiếp </c:v>
                      </c:pt>
                    </c:strCache>
                  </c:strRef>
                </c:cat>
                <c:val>
                  <c:numRef>
                    <c:extLst>
                      <c:ext uri="{02D57815-91ED-43cb-92C2-25804820EDAC}">
                        <c15:formulaRef>
                          <c15:sqref>Sheet1!$B$2:$B$8</c15:sqref>
                        </c15:formulaRef>
                      </c:ext>
                    </c:extLst>
                    <c:numCache>
                      <c:formatCode>General</c:formatCode>
                      <c:ptCount val="7"/>
                      <c:pt idx="0">
                        <c:v>4.3</c:v>
                      </c:pt>
                      <c:pt idx="1">
                        <c:v>2.5</c:v>
                      </c:pt>
                      <c:pt idx="2">
                        <c:v>3.5</c:v>
                      </c:pt>
                      <c:pt idx="4">
                        <c:v>4.5</c:v>
                      </c:pt>
                    </c:numCache>
                  </c:numRef>
                </c:val>
                <c:extLst>
                  <c:ext xmlns:c16="http://schemas.microsoft.com/office/drawing/2014/chart" uri="{C3380CC4-5D6E-409C-BE32-E72D297353CC}">
                    <c16:uniqueId val="{00000000-08F7-4E0E-B4C9-CED72C4D3948}"/>
                  </c:ext>
                </c:extLst>
              </c15:ser>
            </c15:filteredBarSeries>
            <c15:filteredBarSeries>
              <c15:ser>
                <c:idx val="2"/>
                <c:order val="2"/>
                <c:tx>
                  <c:strRef>
                    <c:extLst xmlns:c15="http://schemas.microsoft.com/office/drawing/2012/chart">
                      <c:ext xmlns:c15="http://schemas.microsoft.com/office/drawing/2012/chart" uri="{02D57815-91ED-43cb-92C2-25804820EDAC}">
                        <c15:formulaRef>
                          <c15:sqref>Sheet1!$D$1</c15:sqref>
                        </c15:formulaRef>
                      </c:ext>
                    </c:extLst>
                    <c:strCache>
                      <c:ptCount val="1"/>
                      <c:pt idx="0">
                        <c:v>Series 3</c:v>
                      </c:pt>
                    </c:strCache>
                  </c:strRef>
                </c:tx>
                <c:spPr>
                  <a:solidFill>
                    <a:schemeClr val="accent3"/>
                  </a:solidFill>
                  <a:ln>
                    <a:noFill/>
                  </a:ln>
                  <a:effectLst/>
                </c:spPr>
                <c:invertIfNegative val="0"/>
                <c:cat>
                  <c:strRef>
                    <c:extLst xmlns:c15="http://schemas.microsoft.com/office/drawing/2012/chart">
                      <c:ext xmlns:c15="http://schemas.microsoft.com/office/drawing/2012/chart" uri="{02D57815-91ED-43cb-92C2-25804820EDAC}">
                        <c15:formulaRef>
                          <c15:sqref>Sheet1!$A$2:$A$8</c15:sqref>
                        </c15:formulaRef>
                      </c:ext>
                    </c:extLst>
                    <c:strCache>
                      <c:ptCount val="7"/>
                      <c:pt idx="0">
                        <c:v>Kinh nghiệm bản thân</c:v>
                      </c:pt>
                      <c:pt idx="1">
                        <c:v>Quảng cáo</c:v>
                      </c:pt>
                      <c:pt idx="2">
                        <c:v>Hotline</c:v>
                      </c:pt>
                      <c:pt idx="3">
                        <c:v>Tư vấn viên</c:v>
                      </c:pt>
                      <c:pt idx="4">
                        <c:v>Người thân, bạn bè</c:v>
                      </c:pt>
                      <c:pt idx="5">
                        <c:v>Facebook</c:v>
                      </c:pt>
                      <c:pt idx="6">
                        <c:v>Trung tân kinh doanh trực tiếp </c:v>
                      </c:pt>
                    </c:strCache>
                  </c:strRef>
                </c:cat>
                <c:val>
                  <c:numRef>
                    <c:extLst xmlns:c15="http://schemas.microsoft.com/office/drawing/2012/chart">
                      <c:ext xmlns:c15="http://schemas.microsoft.com/office/drawing/2012/chart" uri="{02D57815-91ED-43cb-92C2-25804820EDAC}">
                        <c15:formulaRef>
                          <c15:sqref>Sheet1!$D$2:$D$8</c15:sqref>
                        </c15:formulaRef>
                      </c:ext>
                    </c:extLst>
                    <c:numCache>
                      <c:formatCode>General</c:formatCode>
                      <c:ptCount val="7"/>
                      <c:pt idx="0">
                        <c:v>2</c:v>
                      </c:pt>
                      <c:pt idx="1">
                        <c:v>2</c:v>
                      </c:pt>
                      <c:pt idx="2">
                        <c:v>3</c:v>
                      </c:pt>
                      <c:pt idx="4">
                        <c:v>5</c:v>
                      </c:pt>
                    </c:numCache>
                  </c:numRef>
                </c:val>
                <c:extLst xmlns:c15="http://schemas.microsoft.com/office/drawing/2012/chart">
                  <c:ext xmlns:c16="http://schemas.microsoft.com/office/drawing/2014/chart" uri="{C3380CC4-5D6E-409C-BE32-E72D297353CC}">
                    <c16:uniqueId val="{00000002-08F7-4E0E-B4C9-CED72C4D3948}"/>
                  </c:ext>
                </c:extLst>
              </c15:ser>
            </c15:filteredBarSeries>
          </c:ext>
        </c:extLst>
      </c:barChart>
      <c:catAx>
        <c:axId val="11016975"/>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1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11019887"/>
        <c:crosses val="autoZero"/>
        <c:auto val="1"/>
        <c:lblAlgn val="ctr"/>
        <c:lblOffset val="100"/>
        <c:noMultiLvlLbl val="0"/>
      </c:catAx>
      <c:valAx>
        <c:axId val="11019887"/>
        <c:scaling>
          <c:orientation val="minMax"/>
          <c:max val="1"/>
        </c:scaling>
        <c:delete val="0"/>
        <c:axPos val="b"/>
        <c:majorGridlines>
          <c:spPr>
            <a:ln w="9525" cap="flat" cmpd="sng" algn="ctr">
              <a:solidFill>
                <a:schemeClr val="tx1">
                  <a:lumMod val="15000"/>
                  <a:lumOff val="85000"/>
                </a:schemeClr>
              </a:solidFill>
              <a:round/>
            </a:ln>
            <a:effectLst/>
          </c:spPr>
        </c:majorGridlines>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016975"/>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0.12896554215126779"/>
          <c:y val="0.13069488453916342"/>
          <c:w val="0.75176840280286061"/>
          <c:h val="0.69392969553099271"/>
        </c:manualLayout>
      </c:layout>
      <c:bar3DChart>
        <c:barDir val="col"/>
        <c:grouping val="standard"/>
        <c:varyColors val="0"/>
        <c:ser>
          <c:idx val="0"/>
          <c:order val="0"/>
          <c:tx>
            <c:strRef>
              <c:f>Sheet1!$B$1</c:f>
              <c:strCache>
                <c:ptCount val="1"/>
                <c:pt idx="0">
                  <c:v>Series 1</c:v>
                </c:pt>
              </c:strCache>
            </c:strRef>
          </c:tx>
          <c:spPr>
            <a:solidFill>
              <a:schemeClr val="accent1"/>
            </a:solidFill>
            <a:ln>
              <a:noFill/>
            </a:ln>
            <a:effectLst/>
            <a:sp3d/>
          </c:spPr>
          <c:invertIfNegative val="0"/>
          <c:dPt>
            <c:idx val="1"/>
            <c:invertIfNegative val="0"/>
            <c:bubble3D val="0"/>
            <c:spPr>
              <a:solidFill>
                <a:schemeClr val="accent2"/>
              </a:solidFill>
              <a:ln>
                <a:noFill/>
              </a:ln>
              <a:effectLst/>
              <a:sp3d/>
            </c:spPr>
            <c:extLst>
              <c:ext xmlns:c16="http://schemas.microsoft.com/office/drawing/2014/chart" uri="{C3380CC4-5D6E-409C-BE32-E72D297353CC}">
                <c16:uniqueId val="{00000003-7946-4B5C-B215-D01C0E28E207}"/>
              </c:ext>
            </c:extLst>
          </c:dPt>
          <c:dPt>
            <c:idx val="2"/>
            <c:invertIfNegative val="0"/>
            <c:bubble3D val="0"/>
            <c:spPr>
              <a:solidFill>
                <a:schemeClr val="accent4">
                  <a:lumMod val="60000"/>
                  <a:lumOff val="40000"/>
                </a:schemeClr>
              </a:solidFill>
              <a:ln>
                <a:noFill/>
              </a:ln>
              <a:effectLst/>
              <a:sp3d/>
            </c:spPr>
            <c:extLst>
              <c:ext xmlns:c16="http://schemas.microsoft.com/office/drawing/2014/chart" uri="{C3380CC4-5D6E-409C-BE32-E72D297353CC}">
                <c16:uniqueId val="{00000004-7946-4B5C-B215-D01C0E28E207}"/>
              </c:ext>
            </c:extLst>
          </c:dPt>
          <c:dPt>
            <c:idx val="3"/>
            <c:invertIfNegative val="0"/>
            <c:bubble3D val="0"/>
            <c:spPr>
              <a:solidFill>
                <a:schemeClr val="accent2">
                  <a:lumMod val="60000"/>
                  <a:lumOff val="40000"/>
                </a:schemeClr>
              </a:solidFill>
              <a:ln>
                <a:noFill/>
              </a:ln>
              <a:effectLst/>
              <a:sp3d/>
            </c:spPr>
            <c:extLst>
              <c:ext xmlns:c16="http://schemas.microsoft.com/office/drawing/2014/chart" uri="{C3380CC4-5D6E-409C-BE32-E72D297353CC}">
                <c16:uniqueId val="{00000005-7946-4B5C-B215-D01C0E28E207}"/>
              </c:ext>
            </c:extLst>
          </c:dPt>
          <c:cat>
            <c:strRef>
              <c:f>Sheet1!$A$2:$A$6</c:f>
              <c:strCache>
                <c:ptCount val="4"/>
                <c:pt idx="0">
                  <c:v>Giảm học phí</c:v>
                </c:pt>
                <c:pt idx="1">
                  <c:v>Tặng quà</c:v>
                </c:pt>
                <c:pt idx="2">
                  <c:v>Cộng tiền vào tài khoản</c:v>
                </c:pt>
                <c:pt idx="3">
                  <c:v>Đưa thêm sản phẩm ghép</c:v>
                </c:pt>
              </c:strCache>
            </c:strRef>
          </c:cat>
          <c:val>
            <c:numRef>
              <c:f>Sheet1!$B$2:$B$6</c:f>
              <c:numCache>
                <c:formatCode>0%</c:formatCode>
                <c:ptCount val="4"/>
                <c:pt idx="0">
                  <c:v>0.95</c:v>
                </c:pt>
                <c:pt idx="1">
                  <c:v>0.76</c:v>
                </c:pt>
                <c:pt idx="2">
                  <c:v>0.56000000000000005</c:v>
                </c:pt>
                <c:pt idx="3">
                  <c:v>0.87</c:v>
                </c:pt>
              </c:numCache>
            </c:numRef>
          </c:val>
          <c:extLst>
            <c:ext xmlns:c16="http://schemas.microsoft.com/office/drawing/2014/chart" uri="{C3380CC4-5D6E-409C-BE32-E72D297353CC}">
              <c16:uniqueId val="{00000000-7946-4B5C-B215-D01C0E28E207}"/>
            </c:ext>
          </c:extLst>
        </c:ser>
        <c:dLbls>
          <c:showLegendKey val="0"/>
          <c:showVal val="0"/>
          <c:showCatName val="0"/>
          <c:showSerName val="0"/>
          <c:showPercent val="0"/>
          <c:showBubbleSize val="0"/>
        </c:dLbls>
        <c:gapWidth val="150"/>
        <c:shape val="box"/>
        <c:axId val="924851632"/>
        <c:axId val="924858704"/>
        <c:axId val="862650800"/>
        <c:extLst>
          <c:ext xmlns:c15="http://schemas.microsoft.com/office/drawing/2012/chart" uri="{02D57815-91ED-43cb-92C2-25804820EDAC}">
            <c15:filteredBarSeries>
              <c15:ser>
                <c:idx val="1"/>
                <c:order val="1"/>
                <c:tx>
                  <c:strRef>
                    <c:extLst>
                      <c:ext uri="{02D57815-91ED-43cb-92C2-25804820EDAC}">
                        <c15:formulaRef>
                          <c15:sqref>Sheet1!$C$1</c15:sqref>
                        </c15:formulaRef>
                      </c:ext>
                    </c:extLst>
                    <c:strCache>
                      <c:ptCount val="1"/>
                      <c:pt idx="0">
                        <c:v>Series 2</c:v>
                      </c:pt>
                    </c:strCache>
                  </c:strRef>
                </c:tx>
                <c:spPr>
                  <a:solidFill>
                    <a:schemeClr val="accent2"/>
                  </a:solidFill>
                  <a:ln>
                    <a:noFill/>
                  </a:ln>
                  <a:effectLst/>
                  <a:sp3d/>
                </c:spPr>
                <c:invertIfNegative val="0"/>
                <c:cat>
                  <c:strRef>
                    <c:extLst>
                      <c:ext uri="{02D57815-91ED-43cb-92C2-25804820EDAC}">
                        <c15:formulaRef>
                          <c15:sqref>Sheet1!$A$2:$A$6</c15:sqref>
                        </c15:formulaRef>
                      </c:ext>
                    </c:extLst>
                    <c:strCache>
                      <c:ptCount val="4"/>
                      <c:pt idx="0">
                        <c:v>Giảm học phí</c:v>
                      </c:pt>
                      <c:pt idx="1">
                        <c:v>Tặng quà</c:v>
                      </c:pt>
                      <c:pt idx="2">
                        <c:v>Cộng tiền vào tài khoản</c:v>
                      </c:pt>
                      <c:pt idx="3">
                        <c:v>Đưa thêm sản phẩm ghép</c:v>
                      </c:pt>
                    </c:strCache>
                  </c:strRef>
                </c:cat>
                <c:val>
                  <c:numRef>
                    <c:extLst>
                      <c:ext uri="{02D57815-91ED-43cb-92C2-25804820EDAC}">
                        <c15:formulaRef>
                          <c15:sqref>Sheet1!$C$2:$C$6</c15:sqref>
                        </c15:formulaRef>
                      </c:ext>
                    </c:extLst>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7946-4B5C-B215-D01C0E28E207}"/>
                  </c:ext>
                </c:extLst>
              </c15:ser>
            </c15:filteredBarSeries>
            <c15:filteredBarSeries>
              <c15:ser>
                <c:idx val="2"/>
                <c:order val="2"/>
                <c:tx>
                  <c:strRef>
                    <c:extLst xmlns:c15="http://schemas.microsoft.com/office/drawing/2012/chart">
                      <c:ext xmlns:c15="http://schemas.microsoft.com/office/drawing/2012/chart" uri="{02D57815-91ED-43cb-92C2-25804820EDAC}">
                        <c15:formulaRef>
                          <c15:sqref>Sheet1!$D$1</c15:sqref>
                        </c15:formulaRef>
                      </c:ext>
                    </c:extLst>
                    <c:strCache>
                      <c:ptCount val="1"/>
                      <c:pt idx="0">
                        <c:v>Series 3</c:v>
                      </c:pt>
                    </c:strCache>
                  </c:strRef>
                </c:tx>
                <c:spPr>
                  <a:solidFill>
                    <a:schemeClr val="accent3"/>
                  </a:solidFill>
                  <a:ln>
                    <a:noFill/>
                  </a:ln>
                  <a:effectLst/>
                  <a:sp3d/>
                </c:spPr>
                <c:invertIfNegative val="0"/>
                <c:cat>
                  <c:strRef>
                    <c:extLst xmlns:c15="http://schemas.microsoft.com/office/drawing/2012/chart">
                      <c:ext xmlns:c15="http://schemas.microsoft.com/office/drawing/2012/chart" uri="{02D57815-91ED-43cb-92C2-25804820EDAC}">
                        <c15:formulaRef>
                          <c15:sqref>Sheet1!$A$2:$A$6</c15:sqref>
                        </c15:formulaRef>
                      </c:ext>
                    </c:extLst>
                    <c:strCache>
                      <c:ptCount val="4"/>
                      <c:pt idx="0">
                        <c:v>Giảm học phí</c:v>
                      </c:pt>
                      <c:pt idx="1">
                        <c:v>Tặng quà</c:v>
                      </c:pt>
                      <c:pt idx="2">
                        <c:v>Cộng tiền vào tài khoản</c:v>
                      </c:pt>
                      <c:pt idx="3">
                        <c:v>Đưa thêm sản phẩm ghép</c:v>
                      </c:pt>
                    </c:strCache>
                  </c:strRef>
                </c:cat>
                <c:val>
                  <c:numRef>
                    <c:extLst xmlns:c15="http://schemas.microsoft.com/office/drawing/2012/chart">
                      <c:ext xmlns:c15="http://schemas.microsoft.com/office/drawing/2012/chart" uri="{02D57815-91ED-43cb-92C2-25804820EDAC}">
                        <c15:formulaRef>
                          <c15:sqref>Sheet1!$D$2:$D$6</c15:sqref>
                        </c15:formulaRef>
                      </c:ext>
                    </c:extLst>
                    <c:numCache>
                      <c:formatCode>General</c:formatCode>
                      <c:ptCount val="4"/>
                      <c:pt idx="0">
                        <c:v>2</c:v>
                      </c:pt>
                      <c:pt idx="1">
                        <c:v>2</c:v>
                      </c:pt>
                      <c:pt idx="2">
                        <c:v>3</c:v>
                      </c:pt>
                      <c:pt idx="3">
                        <c:v>5</c:v>
                      </c:pt>
                    </c:numCache>
                  </c:numRef>
                </c:val>
                <c:extLst xmlns:c15="http://schemas.microsoft.com/office/drawing/2012/chart">
                  <c:ext xmlns:c16="http://schemas.microsoft.com/office/drawing/2014/chart" uri="{C3380CC4-5D6E-409C-BE32-E72D297353CC}">
                    <c16:uniqueId val="{00000002-7946-4B5C-B215-D01C0E28E207}"/>
                  </c:ext>
                </c:extLst>
              </c15:ser>
            </c15:filteredBarSeries>
          </c:ext>
        </c:extLst>
      </c:bar3DChart>
      <c:catAx>
        <c:axId val="924851632"/>
        <c:scaling>
          <c:orientation val="minMax"/>
        </c:scaling>
        <c:delete val="0"/>
        <c:axPos val="b"/>
        <c:numFmt formatCode="0.00%" sourceLinked="0"/>
        <c:majorTickMark val="none"/>
        <c:minorTickMark val="none"/>
        <c:tickLblPos val="high"/>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24858704"/>
        <c:crosses val="autoZero"/>
        <c:auto val="1"/>
        <c:lblAlgn val="ctr"/>
        <c:lblOffset val="100"/>
        <c:noMultiLvlLbl val="0"/>
      </c:catAx>
      <c:valAx>
        <c:axId val="924858704"/>
        <c:scaling>
          <c:orientation val="minMax"/>
        </c:scaling>
        <c:delete val="0"/>
        <c:axPos val="l"/>
        <c:majorGridlines>
          <c:spPr>
            <a:ln w="9525" cap="flat" cmpd="sng" algn="ctr">
              <a:solidFill>
                <a:schemeClr val="tx1">
                  <a:lumMod val="15000"/>
                  <a:lumOff val="85000"/>
                </a:schemeClr>
              </a:solidFill>
              <a:round/>
            </a:ln>
            <a:effectLst/>
          </c:spPr>
        </c:majorGridlines>
        <c:numFmt formatCode="0.00%" sourceLinked="0"/>
        <c:majorTickMark val="none"/>
        <c:minorTickMark val="none"/>
        <c:tickLblPos val="nextTo"/>
        <c:spPr>
          <a:noFill/>
          <a:ln>
            <a:noFill/>
          </a:ln>
          <a:effectLst/>
        </c:spPr>
        <c:txPr>
          <a:bodyPr rot="-60000000" spcFirstLastPara="1" vertOverflow="ellipsis" vert="horz" wrap="square" anchor="ctr" anchorCtr="1"/>
          <a:lstStyle/>
          <a:p>
            <a:pPr>
              <a:defRPr sz="14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924851632"/>
        <c:crosses val="autoZero"/>
        <c:crossBetween val="between"/>
      </c:valAx>
      <c:serAx>
        <c:axId val="862650800"/>
        <c:scaling>
          <c:orientation val="minMax"/>
        </c:scaling>
        <c:delete val="1"/>
        <c:axPos val="b"/>
        <c:majorTickMark val="none"/>
        <c:minorTickMark val="none"/>
        <c:tickLblPos val="nextTo"/>
        <c:crossAx val="924858704"/>
        <c:crosses val="autoZero"/>
      </c:serAx>
      <c:dTable>
        <c:showHorzBorder val="0"/>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dTable>
      <c:spPr>
        <a:solidFill>
          <a:schemeClr val="bg1"/>
        </a:solid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EFFA0C1A-5583-4AE3-9574-66FA5BA62080}" type="doc">
      <dgm:prSet loTypeId="urn:microsoft.com/office/officeart/2005/8/layout/process1" loCatId="process" qsTypeId="urn:microsoft.com/office/officeart/2005/8/quickstyle/simple1" qsCatId="simple" csTypeId="urn:microsoft.com/office/officeart/2005/8/colors/accent1_2" csCatId="accent1" phldr="1"/>
      <dgm:spPr/>
    </dgm:pt>
    <dgm:pt modelId="{EEE51E18-EBE2-4D4D-952D-0CDFBD9CAAA2}">
      <dgm:prSet phldrT="[Text]" custT="1"/>
      <dgm:spPr>
        <a:noFill/>
        <a:ln>
          <a:gradFill>
            <a:gsLst>
              <a:gs pos="0">
                <a:schemeClr val="accent1">
                  <a:lumMod val="5000"/>
                  <a:lumOff val="95000"/>
                </a:schemeClr>
              </a:gs>
              <a:gs pos="0">
                <a:schemeClr val="accent1">
                  <a:lumMod val="45000"/>
                  <a:lumOff val="55000"/>
                </a:schemeClr>
              </a:gs>
              <a:gs pos="0">
                <a:schemeClr val="tx1"/>
              </a:gs>
            </a:gsLst>
            <a:lin ang="5400000" scaled="1"/>
          </a:gradFill>
        </a:ln>
      </dgm:spPr>
      <dgm:t>
        <a:bodyPr/>
        <a:lstStyle/>
        <a:p>
          <a:r>
            <a:rPr lang="en-US" sz="1400">
              <a:solidFill>
                <a:sysClr val="windowText" lastClr="000000"/>
              </a:solidFill>
              <a:latin typeface="Times New Roman" panose="02020603050405020304" pitchFamily="18" charset="0"/>
              <a:cs typeface="Times New Roman" panose="02020603050405020304" pitchFamily="18" charset="0"/>
            </a:rPr>
            <a:t>"Hộp đen" ý thức của người mua</a:t>
          </a:r>
        </a:p>
      </dgm:t>
    </dgm:pt>
    <dgm:pt modelId="{38BF9418-C1D8-41DE-B102-8CC6E19553B1}" type="parTrans" cxnId="{7BCD427C-B550-4DAF-A11F-CC4988A333E5}">
      <dgm:prSet/>
      <dgm:spPr/>
      <dgm:t>
        <a:bodyPr/>
        <a:lstStyle/>
        <a:p>
          <a:endParaRPr lang="en-US"/>
        </a:p>
      </dgm:t>
    </dgm:pt>
    <dgm:pt modelId="{D9B01D74-BA3A-40D3-9E6F-E806F41596F2}" type="sibTrans" cxnId="{7BCD427C-B550-4DAF-A11F-CC4988A333E5}">
      <dgm:prSet/>
      <dgm:spPr/>
      <dgm:t>
        <a:bodyPr/>
        <a:lstStyle/>
        <a:p>
          <a:endParaRPr lang="en-US"/>
        </a:p>
      </dgm:t>
    </dgm:pt>
    <dgm:pt modelId="{7627B942-087C-4749-88AA-EF008BE8CDCB}">
      <dgm:prSet phldrT="[Text]" custT="1"/>
      <dgm:spPr>
        <a:noFill/>
        <a:ln cmpd="dbl">
          <a:gradFill>
            <a:gsLst>
              <a:gs pos="0">
                <a:schemeClr val="accent1">
                  <a:lumMod val="5000"/>
                  <a:lumOff val="95000"/>
                </a:schemeClr>
              </a:gs>
              <a:gs pos="0">
                <a:schemeClr val="accent1">
                  <a:lumMod val="45000"/>
                  <a:lumOff val="55000"/>
                </a:schemeClr>
              </a:gs>
              <a:gs pos="0">
                <a:schemeClr val="accent1">
                  <a:lumMod val="45000"/>
                  <a:lumOff val="55000"/>
                </a:schemeClr>
              </a:gs>
              <a:gs pos="0">
                <a:schemeClr val="tx1"/>
              </a:gs>
            </a:gsLst>
            <a:lin ang="5400000" scaled="1"/>
          </a:gradFill>
        </a:ln>
      </dgm:spPr>
      <dgm:t>
        <a:bodyPr/>
        <a:lstStyle/>
        <a:p>
          <a:r>
            <a:rPr lang="en-US" sz="1400">
              <a:solidFill>
                <a:sysClr val="windowText" lastClr="000000"/>
              </a:solidFill>
              <a:latin typeface="Times New Roman" panose="02020603050405020304" pitchFamily="18" charset="0"/>
              <a:cs typeface="Times New Roman" panose="02020603050405020304" pitchFamily="18" charset="0"/>
            </a:rPr>
            <a:t>Những phản ứng đáp lại của người mua</a:t>
          </a:r>
        </a:p>
      </dgm:t>
    </dgm:pt>
    <dgm:pt modelId="{F08A012E-B803-4154-80EC-108E63805E55}" type="parTrans" cxnId="{A5204DF1-A428-4598-A92E-AE9FB7679215}">
      <dgm:prSet/>
      <dgm:spPr/>
      <dgm:t>
        <a:bodyPr/>
        <a:lstStyle/>
        <a:p>
          <a:endParaRPr lang="en-US"/>
        </a:p>
      </dgm:t>
    </dgm:pt>
    <dgm:pt modelId="{9AE26BA8-0759-42CD-9FC8-215E0D9889B8}" type="sibTrans" cxnId="{A5204DF1-A428-4598-A92E-AE9FB7679215}">
      <dgm:prSet/>
      <dgm:spPr/>
      <dgm:t>
        <a:bodyPr/>
        <a:lstStyle/>
        <a:p>
          <a:endParaRPr lang="en-US"/>
        </a:p>
      </dgm:t>
    </dgm:pt>
    <dgm:pt modelId="{4A300C4F-63DA-42D1-B001-1D74246FE3CB}">
      <dgm:prSet phldrT="[Text]" custT="1"/>
      <dgm:spPr>
        <a:noFill/>
        <a:ln>
          <a:gradFill>
            <a:gsLst>
              <a:gs pos="0">
                <a:schemeClr val="accent1">
                  <a:lumMod val="5000"/>
                  <a:lumOff val="95000"/>
                </a:schemeClr>
              </a:gs>
              <a:gs pos="0">
                <a:schemeClr val="accent1">
                  <a:lumMod val="45000"/>
                  <a:lumOff val="55000"/>
                </a:schemeClr>
              </a:gs>
              <a:gs pos="0">
                <a:schemeClr val="accent1">
                  <a:lumMod val="45000"/>
                  <a:lumOff val="55000"/>
                </a:schemeClr>
              </a:gs>
              <a:gs pos="0">
                <a:schemeClr val="tx1"/>
              </a:gs>
            </a:gsLst>
            <a:lin ang="5400000" scaled="1"/>
          </a:gradFill>
        </a:ln>
      </dgm:spPr>
      <dgm:t>
        <a:bodyPr/>
        <a:lstStyle/>
        <a:p>
          <a:r>
            <a:rPr lang="en-US" sz="1400">
              <a:solidFill>
                <a:schemeClr val="tx1"/>
              </a:solidFill>
              <a:latin typeface="Times New Roman" panose="02020603050405020304" pitchFamily="18" charset="0"/>
              <a:cs typeface="Times New Roman" panose="02020603050405020304" pitchFamily="18" charset="0"/>
            </a:rPr>
            <a:t>Những yếu tố kích thích của Marketing và những tác nhân kích thích khác</a:t>
          </a:r>
        </a:p>
      </dgm:t>
    </dgm:pt>
    <dgm:pt modelId="{0FDEB917-1E45-4786-9D70-67E323CF60E2}" type="sibTrans" cxnId="{A4509C44-5647-40CE-8350-A68EB2FE05B6}">
      <dgm:prSet/>
      <dgm:spPr>
        <a:ln>
          <a:gradFill flip="none" rotWithShape="1">
            <a:gsLst>
              <a:gs pos="0">
                <a:schemeClr val="accent5">
                  <a:lumMod val="0"/>
                  <a:lumOff val="100000"/>
                </a:schemeClr>
              </a:gs>
              <a:gs pos="100000">
                <a:schemeClr val="accent5">
                  <a:lumMod val="100000"/>
                </a:schemeClr>
              </a:gs>
            </a:gsLst>
            <a:lin ang="2700000" scaled="1"/>
            <a:tileRect/>
          </a:gradFill>
        </a:ln>
      </dgm:spPr>
      <dgm:t>
        <a:bodyPr/>
        <a:lstStyle/>
        <a:p>
          <a:endParaRPr lang="en-US"/>
        </a:p>
      </dgm:t>
    </dgm:pt>
    <dgm:pt modelId="{2ADE69AB-8971-4CD5-AC11-25A923CE37D0}" type="parTrans" cxnId="{A4509C44-5647-40CE-8350-A68EB2FE05B6}">
      <dgm:prSet/>
      <dgm:spPr/>
      <dgm:t>
        <a:bodyPr/>
        <a:lstStyle/>
        <a:p>
          <a:endParaRPr lang="en-US"/>
        </a:p>
      </dgm:t>
    </dgm:pt>
    <dgm:pt modelId="{9AB86757-BF97-480F-B6EF-73B468366C2A}" type="pres">
      <dgm:prSet presAssocID="{EFFA0C1A-5583-4AE3-9574-66FA5BA62080}" presName="Name0" presStyleCnt="0">
        <dgm:presLayoutVars>
          <dgm:dir/>
          <dgm:resizeHandles val="exact"/>
        </dgm:presLayoutVars>
      </dgm:prSet>
      <dgm:spPr/>
    </dgm:pt>
    <dgm:pt modelId="{3EBE354A-4013-4FE5-B9B3-CE43714E7432}" type="pres">
      <dgm:prSet presAssocID="{4A300C4F-63DA-42D1-B001-1D74246FE3CB}" presName="node" presStyleLbl="node1" presStyleIdx="0" presStyleCnt="3">
        <dgm:presLayoutVars>
          <dgm:bulletEnabled val="1"/>
        </dgm:presLayoutVars>
      </dgm:prSet>
      <dgm:spPr/>
      <dgm:t>
        <a:bodyPr/>
        <a:lstStyle/>
        <a:p>
          <a:endParaRPr lang="en-US"/>
        </a:p>
      </dgm:t>
    </dgm:pt>
    <dgm:pt modelId="{D7AC96F2-F4B3-4691-8413-F81888C63A74}" type="pres">
      <dgm:prSet presAssocID="{0FDEB917-1E45-4786-9D70-67E323CF60E2}" presName="sibTrans" presStyleLbl="sibTrans2D1" presStyleIdx="0" presStyleCnt="2"/>
      <dgm:spPr/>
      <dgm:t>
        <a:bodyPr/>
        <a:lstStyle/>
        <a:p>
          <a:endParaRPr lang="en-US"/>
        </a:p>
      </dgm:t>
    </dgm:pt>
    <dgm:pt modelId="{BFE8783B-CFF9-461F-9CE0-44965E59DEA6}" type="pres">
      <dgm:prSet presAssocID="{0FDEB917-1E45-4786-9D70-67E323CF60E2}" presName="connectorText" presStyleLbl="sibTrans2D1" presStyleIdx="0" presStyleCnt="2"/>
      <dgm:spPr/>
      <dgm:t>
        <a:bodyPr/>
        <a:lstStyle/>
        <a:p>
          <a:endParaRPr lang="en-US"/>
        </a:p>
      </dgm:t>
    </dgm:pt>
    <dgm:pt modelId="{32C177E2-D142-43B0-A6C7-0D19526D1A29}" type="pres">
      <dgm:prSet presAssocID="{EEE51E18-EBE2-4D4D-952D-0CDFBD9CAAA2}" presName="node" presStyleLbl="node1" presStyleIdx="1" presStyleCnt="3" custLinFactNeighborY="-966">
        <dgm:presLayoutVars>
          <dgm:bulletEnabled val="1"/>
        </dgm:presLayoutVars>
      </dgm:prSet>
      <dgm:spPr/>
      <dgm:t>
        <a:bodyPr/>
        <a:lstStyle/>
        <a:p>
          <a:endParaRPr lang="en-US"/>
        </a:p>
      </dgm:t>
    </dgm:pt>
    <dgm:pt modelId="{67C705BD-2EAB-4CF2-848E-9555D2AAB074}" type="pres">
      <dgm:prSet presAssocID="{D9B01D74-BA3A-40D3-9E6F-E806F41596F2}" presName="sibTrans" presStyleLbl="sibTrans2D1" presStyleIdx="1" presStyleCnt="2"/>
      <dgm:spPr/>
      <dgm:t>
        <a:bodyPr/>
        <a:lstStyle/>
        <a:p>
          <a:endParaRPr lang="en-US"/>
        </a:p>
      </dgm:t>
    </dgm:pt>
    <dgm:pt modelId="{7C9A3FA6-7140-46C3-B3AF-33A731ECA56B}" type="pres">
      <dgm:prSet presAssocID="{D9B01D74-BA3A-40D3-9E6F-E806F41596F2}" presName="connectorText" presStyleLbl="sibTrans2D1" presStyleIdx="1" presStyleCnt="2"/>
      <dgm:spPr/>
      <dgm:t>
        <a:bodyPr/>
        <a:lstStyle/>
        <a:p>
          <a:endParaRPr lang="en-US"/>
        </a:p>
      </dgm:t>
    </dgm:pt>
    <dgm:pt modelId="{3AED0100-45B8-48AA-A874-95154AF5DED4}" type="pres">
      <dgm:prSet presAssocID="{7627B942-087C-4749-88AA-EF008BE8CDCB}" presName="node" presStyleLbl="node1" presStyleIdx="2" presStyleCnt="3">
        <dgm:presLayoutVars>
          <dgm:bulletEnabled val="1"/>
        </dgm:presLayoutVars>
      </dgm:prSet>
      <dgm:spPr/>
      <dgm:t>
        <a:bodyPr/>
        <a:lstStyle/>
        <a:p>
          <a:endParaRPr lang="en-US"/>
        </a:p>
      </dgm:t>
    </dgm:pt>
  </dgm:ptLst>
  <dgm:cxnLst>
    <dgm:cxn modelId="{7BCD427C-B550-4DAF-A11F-CC4988A333E5}" srcId="{EFFA0C1A-5583-4AE3-9574-66FA5BA62080}" destId="{EEE51E18-EBE2-4D4D-952D-0CDFBD9CAAA2}" srcOrd="1" destOrd="0" parTransId="{38BF9418-C1D8-41DE-B102-8CC6E19553B1}" sibTransId="{D9B01D74-BA3A-40D3-9E6F-E806F41596F2}"/>
    <dgm:cxn modelId="{FA481FE4-4F10-4812-A1F4-0D7F97DF771D}" type="presOf" srcId="{D9B01D74-BA3A-40D3-9E6F-E806F41596F2}" destId="{67C705BD-2EAB-4CF2-848E-9555D2AAB074}" srcOrd="0" destOrd="0" presId="urn:microsoft.com/office/officeart/2005/8/layout/process1"/>
    <dgm:cxn modelId="{21CD20CD-4CF5-4E5A-A2C8-32F85DF6788A}" type="presOf" srcId="{7627B942-087C-4749-88AA-EF008BE8CDCB}" destId="{3AED0100-45B8-48AA-A874-95154AF5DED4}" srcOrd="0" destOrd="0" presId="urn:microsoft.com/office/officeart/2005/8/layout/process1"/>
    <dgm:cxn modelId="{A4509C44-5647-40CE-8350-A68EB2FE05B6}" srcId="{EFFA0C1A-5583-4AE3-9574-66FA5BA62080}" destId="{4A300C4F-63DA-42D1-B001-1D74246FE3CB}" srcOrd="0" destOrd="0" parTransId="{2ADE69AB-8971-4CD5-AC11-25A923CE37D0}" sibTransId="{0FDEB917-1E45-4786-9D70-67E323CF60E2}"/>
    <dgm:cxn modelId="{A5204DF1-A428-4598-A92E-AE9FB7679215}" srcId="{EFFA0C1A-5583-4AE3-9574-66FA5BA62080}" destId="{7627B942-087C-4749-88AA-EF008BE8CDCB}" srcOrd="2" destOrd="0" parTransId="{F08A012E-B803-4154-80EC-108E63805E55}" sibTransId="{9AE26BA8-0759-42CD-9FC8-215E0D9889B8}"/>
    <dgm:cxn modelId="{3C59A8D7-1731-47C5-A7A9-21864B64FFF0}" type="presOf" srcId="{0FDEB917-1E45-4786-9D70-67E323CF60E2}" destId="{D7AC96F2-F4B3-4691-8413-F81888C63A74}" srcOrd="0" destOrd="0" presId="urn:microsoft.com/office/officeart/2005/8/layout/process1"/>
    <dgm:cxn modelId="{C78F5228-44CD-4D21-A364-7DD6469E968D}" type="presOf" srcId="{4A300C4F-63DA-42D1-B001-1D74246FE3CB}" destId="{3EBE354A-4013-4FE5-B9B3-CE43714E7432}" srcOrd="0" destOrd="0" presId="urn:microsoft.com/office/officeart/2005/8/layout/process1"/>
    <dgm:cxn modelId="{72E88434-21DC-468B-831E-CCFEECB1B022}" type="presOf" srcId="{EFFA0C1A-5583-4AE3-9574-66FA5BA62080}" destId="{9AB86757-BF97-480F-B6EF-73B468366C2A}" srcOrd="0" destOrd="0" presId="urn:microsoft.com/office/officeart/2005/8/layout/process1"/>
    <dgm:cxn modelId="{7E92C99E-81EB-4762-A9B2-A72FEE76D43F}" type="presOf" srcId="{D9B01D74-BA3A-40D3-9E6F-E806F41596F2}" destId="{7C9A3FA6-7140-46C3-B3AF-33A731ECA56B}" srcOrd="1" destOrd="0" presId="urn:microsoft.com/office/officeart/2005/8/layout/process1"/>
    <dgm:cxn modelId="{787492D8-6DD6-4B91-893D-5090D6E868D9}" type="presOf" srcId="{EEE51E18-EBE2-4D4D-952D-0CDFBD9CAAA2}" destId="{32C177E2-D142-43B0-A6C7-0D19526D1A29}" srcOrd="0" destOrd="0" presId="urn:microsoft.com/office/officeart/2005/8/layout/process1"/>
    <dgm:cxn modelId="{DB944D8C-D693-4E68-B7D5-5882A1A898B3}" type="presOf" srcId="{0FDEB917-1E45-4786-9D70-67E323CF60E2}" destId="{BFE8783B-CFF9-461F-9CE0-44965E59DEA6}" srcOrd="1" destOrd="0" presId="urn:microsoft.com/office/officeart/2005/8/layout/process1"/>
    <dgm:cxn modelId="{032583F3-00EE-4D3E-9642-19319B2EB6C3}" type="presParOf" srcId="{9AB86757-BF97-480F-B6EF-73B468366C2A}" destId="{3EBE354A-4013-4FE5-B9B3-CE43714E7432}" srcOrd="0" destOrd="0" presId="urn:microsoft.com/office/officeart/2005/8/layout/process1"/>
    <dgm:cxn modelId="{3180394E-92DD-48BA-AC3E-27B9E91C505F}" type="presParOf" srcId="{9AB86757-BF97-480F-B6EF-73B468366C2A}" destId="{D7AC96F2-F4B3-4691-8413-F81888C63A74}" srcOrd="1" destOrd="0" presId="urn:microsoft.com/office/officeart/2005/8/layout/process1"/>
    <dgm:cxn modelId="{46CA23E7-E114-4E5E-9E16-8058866E9187}" type="presParOf" srcId="{D7AC96F2-F4B3-4691-8413-F81888C63A74}" destId="{BFE8783B-CFF9-461F-9CE0-44965E59DEA6}" srcOrd="0" destOrd="0" presId="urn:microsoft.com/office/officeart/2005/8/layout/process1"/>
    <dgm:cxn modelId="{CDB2AE6C-6D25-4E5E-92CA-B4797C426250}" type="presParOf" srcId="{9AB86757-BF97-480F-B6EF-73B468366C2A}" destId="{32C177E2-D142-43B0-A6C7-0D19526D1A29}" srcOrd="2" destOrd="0" presId="urn:microsoft.com/office/officeart/2005/8/layout/process1"/>
    <dgm:cxn modelId="{D6C58987-3933-4042-B0E7-22C188C94666}" type="presParOf" srcId="{9AB86757-BF97-480F-B6EF-73B468366C2A}" destId="{67C705BD-2EAB-4CF2-848E-9555D2AAB074}" srcOrd="3" destOrd="0" presId="urn:microsoft.com/office/officeart/2005/8/layout/process1"/>
    <dgm:cxn modelId="{BE166450-53EA-445A-A749-CB5E0A54E030}" type="presParOf" srcId="{67C705BD-2EAB-4CF2-848E-9555D2AAB074}" destId="{7C9A3FA6-7140-46C3-B3AF-33A731ECA56B}" srcOrd="0" destOrd="0" presId="urn:microsoft.com/office/officeart/2005/8/layout/process1"/>
    <dgm:cxn modelId="{B61FA1EF-E366-4800-B92F-F3FF2F8B56C9}" type="presParOf" srcId="{9AB86757-BF97-480F-B6EF-73B468366C2A}" destId="{3AED0100-45B8-48AA-A874-95154AF5DED4}" srcOrd="4" destOrd="0" presId="urn:microsoft.com/office/officeart/2005/8/layout/process1"/>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1265C655-BA30-4B30-A07B-004638339997}" type="doc">
      <dgm:prSet loTypeId="urn:microsoft.com/office/officeart/2005/8/layout/pyramid1" loCatId="pyramid" qsTypeId="urn:microsoft.com/office/officeart/2005/8/quickstyle/simple5" qsCatId="simple" csTypeId="urn:microsoft.com/office/officeart/2005/8/colors/accent0_1" csCatId="mainScheme" phldr="1"/>
      <dgm:spPr/>
    </dgm:pt>
    <dgm:pt modelId="{6EC4FECD-6AFB-44BF-A4A8-F961EA18A700}">
      <dgm:prSet phldrT="[Text]" custT="1"/>
      <dgm:spPr/>
      <dgm:t>
        <a:bodyPr/>
        <a:lstStyle/>
        <a:p>
          <a:endParaRPr lang="en-US" sz="1400">
            <a:latin typeface="Times New Roman" panose="02020603050405020304" pitchFamily="18" charset="0"/>
            <a:cs typeface="Times New Roman" panose="02020603050405020304" pitchFamily="18" charset="0"/>
          </a:endParaRPr>
        </a:p>
        <a:p>
          <a:r>
            <a:rPr lang="en-US" sz="1400">
              <a:latin typeface="Times New Roman" panose="02020603050405020304" pitchFamily="18" charset="0"/>
              <a:cs typeface="Times New Roman" panose="02020603050405020304" pitchFamily="18" charset="0"/>
            </a:rPr>
            <a:t>Nhu cầu </a:t>
          </a:r>
        </a:p>
        <a:p>
          <a:r>
            <a:rPr lang="en-US" sz="1400">
              <a:latin typeface="Times New Roman" panose="02020603050405020304" pitchFamily="18" charset="0"/>
              <a:cs typeface="Times New Roman" panose="02020603050405020304" pitchFamily="18" charset="0"/>
            </a:rPr>
            <a:t>tự khẳng định</a:t>
          </a:r>
        </a:p>
      </dgm:t>
    </dgm:pt>
    <dgm:pt modelId="{BA09D947-26A0-4FA0-ACE6-A04078B3C642}" type="parTrans" cxnId="{CD995D04-2F03-4B3F-B7A3-BC4D3DD709EA}">
      <dgm:prSet/>
      <dgm:spPr/>
      <dgm:t>
        <a:bodyPr/>
        <a:lstStyle/>
        <a:p>
          <a:endParaRPr lang="en-US"/>
        </a:p>
      </dgm:t>
    </dgm:pt>
    <dgm:pt modelId="{DF0858A8-AD95-4407-8820-43CF1F25E676}" type="sibTrans" cxnId="{CD995D04-2F03-4B3F-B7A3-BC4D3DD709EA}">
      <dgm:prSet/>
      <dgm:spPr/>
      <dgm:t>
        <a:bodyPr/>
        <a:lstStyle/>
        <a:p>
          <a:endParaRPr lang="en-US"/>
        </a:p>
      </dgm:t>
    </dgm:pt>
    <dgm:pt modelId="{8885FCC0-52FF-4EFD-8AB4-1C6EB5749CF2}">
      <dgm:prSet phldrT="[Text]" custT="1"/>
      <dgm:spPr/>
      <dgm:t>
        <a:bodyPr/>
        <a:lstStyle/>
        <a:p>
          <a:r>
            <a:rPr lang="en-US" sz="1400">
              <a:latin typeface="Times New Roman" panose="02020603050405020304" pitchFamily="18" charset="0"/>
              <a:cs typeface="Times New Roman" panose="02020603050405020304" pitchFamily="18" charset="0"/>
            </a:rPr>
            <a:t>Nhu cầu được tôn trọng</a:t>
          </a:r>
        </a:p>
        <a:p>
          <a:r>
            <a:rPr lang="en-US" sz="1400">
              <a:latin typeface="Times New Roman" panose="02020603050405020304" pitchFamily="18" charset="0"/>
              <a:cs typeface="Times New Roman" panose="02020603050405020304" pitchFamily="18" charset="0"/>
            </a:rPr>
            <a:t>(Tự trọng, sự công nhận)</a:t>
          </a:r>
        </a:p>
      </dgm:t>
    </dgm:pt>
    <dgm:pt modelId="{B1A3D9F1-5932-4F6B-9904-F78F0EAE491F}" type="parTrans" cxnId="{0E743187-BEB3-4329-B104-8048FC8BCDFD}">
      <dgm:prSet/>
      <dgm:spPr/>
      <dgm:t>
        <a:bodyPr/>
        <a:lstStyle/>
        <a:p>
          <a:endParaRPr lang="en-US"/>
        </a:p>
      </dgm:t>
    </dgm:pt>
    <dgm:pt modelId="{61CD4441-B863-4D4E-93EB-7D971EBB0FBE}" type="sibTrans" cxnId="{0E743187-BEB3-4329-B104-8048FC8BCDFD}">
      <dgm:prSet/>
      <dgm:spPr/>
      <dgm:t>
        <a:bodyPr/>
        <a:lstStyle/>
        <a:p>
          <a:endParaRPr lang="en-US"/>
        </a:p>
      </dgm:t>
    </dgm:pt>
    <dgm:pt modelId="{DB0A9375-72F3-4B34-8385-3D324258820F}">
      <dgm:prSet phldrT="[Text]" custT="1"/>
      <dgm:spPr/>
      <dgm:t>
        <a:bodyPr/>
        <a:lstStyle/>
        <a:p>
          <a:r>
            <a:rPr lang="en-US" sz="1400">
              <a:latin typeface="Times New Roman" panose="02020603050405020304" pitchFamily="18" charset="0"/>
              <a:cs typeface="Times New Roman" panose="02020603050405020304" pitchFamily="18" charset="0"/>
            </a:rPr>
            <a:t>Nhu cầu xã hội</a:t>
          </a:r>
        </a:p>
        <a:p>
          <a:r>
            <a:rPr lang="en-US" sz="1400">
              <a:latin typeface="Times New Roman" panose="02020603050405020304" pitchFamily="18" charset="0"/>
              <a:cs typeface="Times New Roman" panose="02020603050405020304" pitchFamily="18" charset="0"/>
            </a:rPr>
            <a:t>(Cảm giác được chiều chuộng, thương yêu)</a:t>
          </a:r>
        </a:p>
      </dgm:t>
    </dgm:pt>
    <dgm:pt modelId="{45C0B797-EF1B-4913-91D7-88926A9F0199}" type="parTrans" cxnId="{5969D963-9997-48F9-B9A9-C3AEDECA1AC7}">
      <dgm:prSet/>
      <dgm:spPr/>
      <dgm:t>
        <a:bodyPr/>
        <a:lstStyle/>
        <a:p>
          <a:endParaRPr lang="en-US"/>
        </a:p>
      </dgm:t>
    </dgm:pt>
    <dgm:pt modelId="{19325D55-D30B-4A9C-972C-AAEACA9FB7DC}" type="sibTrans" cxnId="{5969D963-9997-48F9-B9A9-C3AEDECA1AC7}">
      <dgm:prSet/>
      <dgm:spPr/>
      <dgm:t>
        <a:bodyPr/>
        <a:lstStyle/>
        <a:p>
          <a:endParaRPr lang="en-US"/>
        </a:p>
      </dgm:t>
    </dgm:pt>
    <dgm:pt modelId="{0C1A9B2D-04F4-4F81-ABE4-EEB6A90FDE74}">
      <dgm:prSet phldrT="[Text]" custT="1"/>
      <dgm:spPr/>
      <dgm:t>
        <a:bodyPr/>
        <a:lstStyle/>
        <a:p>
          <a:r>
            <a:rPr lang="en-US" sz="1400">
              <a:latin typeface="Times New Roman" panose="02020603050405020304" pitchFamily="18" charset="0"/>
              <a:cs typeface="Times New Roman" panose="02020603050405020304" pitchFamily="18" charset="0"/>
            </a:rPr>
            <a:t>Nhu cầu sinh lí (đói, khát)</a:t>
          </a:r>
        </a:p>
      </dgm:t>
    </dgm:pt>
    <dgm:pt modelId="{3AE0A5A8-7B24-41BA-BAF2-58723659153C}" type="parTrans" cxnId="{F48EFE40-8243-454F-8393-CAD1CC7B2AFA}">
      <dgm:prSet/>
      <dgm:spPr/>
      <dgm:t>
        <a:bodyPr/>
        <a:lstStyle/>
        <a:p>
          <a:endParaRPr lang="en-US"/>
        </a:p>
      </dgm:t>
    </dgm:pt>
    <dgm:pt modelId="{91E41410-D064-4EE4-AA61-CA92BE31193C}" type="sibTrans" cxnId="{F48EFE40-8243-454F-8393-CAD1CC7B2AFA}">
      <dgm:prSet/>
      <dgm:spPr/>
      <dgm:t>
        <a:bodyPr/>
        <a:lstStyle/>
        <a:p>
          <a:endParaRPr lang="en-US"/>
        </a:p>
      </dgm:t>
    </dgm:pt>
    <dgm:pt modelId="{BE1161CC-ECF5-4B96-A0D6-4FEF16DBDAF1}">
      <dgm:prSet phldrT="[Text]" custT="1"/>
      <dgm:spPr/>
      <dgm:t>
        <a:bodyPr/>
        <a:lstStyle/>
        <a:p>
          <a:r>
            <a:rPr lang="en-US" sz="1400">
              <a:latin typeface="Times New Roman" panose="02020603050405020304" pitchFamily="18" charset="0"/>
              <a:cs typeface="Times New Roman" panose="02020603050405020304" pitchFamily="18" charset="0"/>
            </a:rPr>
            <a:t>Nhu cầu an toàn</a:t>
          </a:r>
        </a:p>
        <a:p>
          <a:r>
            <a:rPr lang="en-US" sz="1400">
              <a:latin typeface="Times New Roman" panose="02020603050405020304" pitchFamily="18" charset="0"/>
              <a:cs typeface="Times New Roman" panose="02020603050405020304" pitchFamily="18" charset="0"/>
            </a:rPr>
            <a:t> (An toàn, được bảo vệ)</a:t>
          </a:r>
        </a:p>
      </dgm:t>
    </dgm:pt>
    <dgm:pt modelId="{F07744D6-E3DE-487A-AD4E-C2617E63486D}" type="parTrans" cxnId="{4F206D13-4A46-4237-B11F-FF5CCECB2627}">
      <dgm:prSet/>
      <dgm:spPr/>
      <dgm:t>
        <a:bodyPr/>
        <a:lstStyle/>
        <a:p>
          <a:endParaRPr lang="en-US"/>
        </a:p>
      </dgm:t>
    </dgm:pt>
    <dgm:pt modelId="{E9ED4F18-F69C-44DE-9A4A-B46B9B9FBB43}" type="sibTrans" cxnId="{4F206D13-4A46-4237-B11F-FF5CCECB2627}">
      <dgm:prSet/>
      <dgm:spPr/>
      <dgm:t>
        <a:bodyPr/>
        <a:lstStyle/>
        <a:p>
          <a:endParaRPr lang="en-US"/>
        </a:p>
      </dgm:t>
    </dgm:pt>
    <dgm:pt modelId="{A3BCDF41-A115-4AB1-85A1-5A88C9B0E317}" type="pres">
      <dgm:prSet presAssocID="{1265C655-BA30-4B30-A07B-004638339997}" presName="Name0" presStyleCnt="0">
        <dgm:presLayoutVars>
          <dgm:dir/>
          <dgm:animLvl val="lvl"/>
          <dgm:resizeHandles val="exact"/>
        </dgm:presLayoutVars>
      </dgm:prSet>
      <dgm:spPr/>
    </dgm:pt>
    <dgm:pt modelId="{59A2F62F-5582-47DE-B797-D1AEAE911028}" type="pres">
      <dgm:prSet presAssocID="{6EC4FECD-6AFB-44BF-A4A8-F961EA18A700}" presName="Name8" presStyleCnt="0"/>
      <dgm:spPr/>
    </dgm:pt>
    <dgm:pt modelId="{5B216552-8978-426A-B2DC-D68949168E04}" type="pres">
      <dgm:prSet presAssocID="{6EC4FECD-6AFB-44BF-A4A8-F961EA18A700}" presName="level" presStyleLbl="node1" presStyleIdx="0" presStyleCnt="5" custScaleX="100619" custScaleY="157806">
        <dgm:presLayoutVars>
          <dgm:chMax val="1"/>
          <dgm:bulletEnabled val="1"/>
        </dgm:presLayoutVars>
      </dgm:prSet>
      <dgm:spPr/>
      <dgm:t>
        <a:bodyPr/>
        <a:lstStyle/>
        <a:p>
          <a:endParaRPr lang="en-US"/>
        </a:p>
      </dgm:t>
    </dgm:pt>
    <dgm:pt modelId="{F6DBF069-78E7-4F71-AA09-0D23ED38C233}" type="pres">
      <dgm:prSet presAssocID="{6EC4FECD-6AFB-44BF-A4A8-F961EA18A700}" presName="levelTx" presStyleLbl="revTx" presStyleIdx="0" presStyleCnt="0">
        <dgm:presLayoutVars>
          <dgm:chMax val="1"/>
          <dgm:bulletEnabled val="1"/>
        </dgm:presLayoutVars>
      </dgm:prSet>
      <dgm:spPr/>
      <dgm:t>
        <a:bodyPr/>
        <a:lstStyle/>
        <a:p>
          <a:endParaRPr lang="en-US"/>
        </a:p>
      </dgm:t>
    </dgm:pt>
    <dgm:pt modelId="{19517699-BE11-42BC-A571-62A823189EFF}" type="pres">
      <dgm:prSet presAssocID="{8885FCC0-52FF-4EFD-8AB4-1C6EB5749CF2}" presName="Name8" presStyleCnt="0"/>
      <dgm:spPr/>
    </dgm:pt>
    <dgm:pt modelId="{BE6FD402-666B-4663-B071-69F897CE95FF}" type="pres">
      <dgm:prSet presAssocID="{8885FCC0-52FF-4EFD-8AB4-1C6EB5749CF2}" presName="level" presStyleLbl="node1" presStyleIdx="1" presStyleCnt="5" custScaleX="100475">
        <dgm:presLayoutVars>
          <dgm:chMax val="1"/>
          <dgm:bulletEnabled val="1"/>
        </dgm:presLayoutVars>
      </dgm:prSet>
      <dgm:spPr/>
      <dgm:t>
        <a:bodyPr/>
        <a:lstStyle/>
        <a:p>
          <a:endParaRPr lang="en-US"/>
        </a:p>
      </dgm:t>
    </dgm:pt>
    <dgm:pt modelId="{6FC7F1C6-8F4E-4D6C-BC24-82C9BF03859A}" type="pres">
      <dgm:prSet presAssocID="{8885FCC0-52FF-4EFD-8AB4-1C6EB5749CF2}" presName="levelTx" presStyleLbl="revTx" presStyleIdx="0" presStyleCnt="0">
        <dgm:presLayoutVars>
          <dgm:chMax val="1"/>
          <dgm:bulletEnabled val="1"/>
        </dgm:presLayoutVars>
      </dgm:prSet>
      <dgm:spPr/>
      <dgm:t>
        <a:bodyPr/>
        <a:lstStyle/>
        <a:p>
          <a:endParaRPr lang="en-US"/>
        </a:p>
      </dgm:t>
    </dgm:pt>
    <dgm:pt modelId="{C9363EDA-9474-4B88-B8E5-ED10EDA1A54E}" type="pres">
      <dgm:prSet presAssocID="{DB0A9375-72F3-4B34-8385-3D324258820F}" presName="Name8" presStyleCnt="0"/>
      <dgm:spPr/>
    </dgm:pt>
    <dgm:pt modelId="{0ACE1DA6-746E-4F30-A191-77B3712F4A8C}" type="pres">
      <dgm:prSet presAssocID="{DB0A9375-72F3-4B34-8385-3D324258820F}" presName="level" presStyleLbl="node1" presStyleIdx="2" presStyleCnt="5" custScaleX="99893">
        <dgm:presLayoutVars>
          <dgm:chMax val="1"/>
          <dgm:bulletEnabled val="1"/>
        </dgm:presLayoutVars>
      </dgm:prSet>
      <dgm:spPr/>
      <dgm:t>
        <a:bodyPr/>
        <a:lstStyle/>
        <a:p>
          <a:endParaRPr lang="en-US"/>
        </a:p>
      </dgm:t>
    </dgm:pt>
    <dgm:pt modelId="{BC1396C9-A5C8-47FF-8D33-3E538C549032}" type="pres">
      <dgm:prSet presAssocID="{DB0A9375-72F3-4B34-8385-3D324258820F}" presName="levelTx" presStyleLbl="revTx" presStyleIdx="0" presStyleCnt="0">
        <dgm:presLayoutVars>
          <dgm:chMax val="1"/>
          <dgm:bulletEnabled val="1"/>
        </dgm:presLayoutVars>
      </dgm:prSet>
      <dgm:spPr/>
      <dgm:t>
        <a:bodyPr/>
        <a:lstStyle/>
        <a:p>
          <a:endParaRPr lang="en-US"/>
        </a:p>
      </dgm:t>
    </dgm:pt>
    <dgm:pt modelId="{30632D3B-4160-48FD-A45C-DE7B1331F807}" type="pres">
      <dgm:prSet presAssocID="{BE1161CC-ECF5-4B96-A0D6-4FEF16DBDAF1}" presName="Name8" presStyleCnt="0"/>
      <dgm:spPr/>
    </dgm:pt>
    <dgm:pt modelId="{CDCAB930-78D7-4CF4-A394-880B9E35E40D}" type="pres">
      <dgm:prSet presAssocID="{BE1161CC-ECF5-4B96-A0D6-4FEF16DBDAF1}" presName="level" presStyleLbl="node1" presStyleIdx="3" presStyleCnt="5" custScaleX="99971">
        <dgm:presLayoutVars>
          <dgm:chMax val="1"/>
          <dgm:bulletEnabled val="1"/>
        </dgm:presLayoutVars>
      </dgm:prSet>
      <dgm:spPr/>
      <dgm:t>
        <a:bodyPr/>
        <a:lstStyle/>
        <a:p>
          <a:endParaRPr lang="en-US"/>
        </a:p>
      </dgm:t>
    </dgm:pt>
    <dgm:pt modelId="{EE346271-5A5D-42A3-9206-ED025EE3C1FD}" type="pres">
      <dgm:prSet presAssocID="{BE1161CC-ECF5-4B96-A0D6-4FEF16DBDAF1}" presName="levelTx" presStyleLbl="revTx" presStyleIdx="0" presStyleCnt="0">
        <dgm:presLayoutVars>
          <dgm:chMax val="1"/>
          <dgm:bulletEnabled val="1"/>
        </dgm:presLayoutVars>
      </dgm:prSet>
      <dgm:spPr/>
      <dgm:t>
        <a:bodyPr/>
        <a:lstStyle/>
        <a:p>
          <a:endParaRPr lang="en-US"/>
        </a:p>
      </dgm:t>
    </dgm:pt>
    <dgm:pt modelId="{91EB74E6-8BBA-4940-AF1B-BBD4787C97A8}" type="pres">
      <dgm:prSet presAssocID="{0C1A9B2D-04F4-4F81-ABE4-EEB6A90FDE74}" presName="Name8" presStyleCnt="0"/>
      <dgm:spPr/>
    </dgm:pt>
    <dgm:pt modelId="{65C5D208-B3EB-4E96-9535-B2F186A984E5}" type="pres">
      <dgm:prSet presAssocID="{0C1A9B2D-04F4-4F81-ABE4-EEB6A90FDE74}" presName="level" presStyleLbl="node1" presStyleIdx="4" presStyleCnt="5" custScaleX="100000">
        <dgm:presLayoutVars>
          <dgm:chMax val="1"/>
          <dgm:bulletEnabled val="1"/>
        </dgm:presLayoutVars>
      </dgm:prSet>
      <dgm:spPr/>
      <dgm:t>
        <a:bodyPr/>
        <a:lstStyle/>
        <a:p>
          <a:endParaRPr lang="en-US"/>
        </a:p>
      </dgm:t>
    </dgm:pt>
    <dgm:pt modelId="{A6E3BFCC-9516-4E81-94F3-45E9A612674D}" type="pres">
      <dgm:prSet presAssocID="{0C1A9B2D-04F4-4F81-ABE4-EEB6A90FDE74}" presName="levelTx" presStyleLbl="revTx" presStyleIdx="0" presStyleCnt="0">
        <dgm:presLayoutVars>
          <dgm:chMax val="1"/>
          <dgm:bulletEnabled val="1"/>
        </dgm:presLayoutVars>
      </dgm:prSet>
      <dgm:spPr/>
      <dgm:t>
        <a:bodyPr/>
        <a:lstStyle/>
        <a:p>
          <a:endParaRPr lang="en-US"/>
        </a:p>
      </dgm:t>
    </dgm:pt>
  </dgm:ptLst>
  <dgm:cxnLst>
    <dgm:cxn modelId="{0E743187-BEB3-4329-B104-8048FC8BCDFD}" srcId="{1265C655-BA30-4B30-A07B-004638339997}" destId="{8885FCC0-52FF-4EFD-8AB4-1C6EB5749CF2}" srcOrd="1" destOrd="0" parTransId="{B1A3D9F1-5932-4F6B-9904-F78F0EAE491F}" sibTransId="{61CD4441-B863-4D4E-93EB-7D971EBB0FBE}"/>
    <dgm:cxn modelId="{41346283-2B79-4C5F-9547-634A6169C9D6}" type="presOf" srcId="{6EC4FECD-6AFB-44BF-A4A8-F961EA18A700}" destId="{5B216552-8978-426A-B2DC-D68949168E04}" srcOrd="0" destOrd="0" presId="urn:microsoft.com/office/officeart/2005/8/layout/pyramid1"/>
    <dgm:cxn modelId="{7440D2CA-5438-4635-B040-DE582498E7D9}" type="presOf" srcId="{8885FCC0-52FF-4EFD-8AB4-1C6EB5749CF2}" destId="{BE6FD402-666B-4663-B071-69F897CE95FF}" srcOrd="0" destOrd="0" presId="urn:microsoft.com/office/officeart/2005/8/layout/pyramid1"/>
    <dgm:cxn modelId="{3803FAB1-4EDA-4FDE-B6AC-0F698E38EAB0}" type="presOf" srcId="{DB0A9375-72F3-4B34-8385-3D324258820F}" destId="{BC1396C9-A5C8-47FF-8D33-3E538C549032}" srcOrd="1" destOrd="0" presId="urn:microsoft.com/office/officeart/2005/8/layout/pyramid1"/>
    <dgm:cxn modelId="{B8C8B613-D556-4AC8-A7C7-6F8A819C30A2}" type="presOf" srcId="{8885FCC0-52FF-4EFD-8AB4-1C6EB5749CF2}" destId="{6FC7F1C6-8F4E-4D6C-BC24-82C9BF03859A}" srcOrd="1" destOrd="0" presId="urn:microsoft.com/office/officeart/2005/8/layout/pyramid1"/>
    <dgm:cxn modelId="{5969D963-9997-48F9-B9A9-C3AEDECA1AC7}" srcId="{1265C655-BA30-4B30-A07B-004638339997}" destId="{DB0A9375-72F3-4B34-8385-3D324258820F}" srcOrd="2" destOrd="0" parTransId="{45C0B797-EF1B-4913-91D7-88926A9F0199}" sibTransId="{19325D55-D30B-4A9C-972C-AAEACA9FB7DC}"/>
    <dgm:cxn modelId="{ACF64C2F-7CE6-4AC5-9AFD-B4A971B5FB8C}" type="presOf" srcId="{0C1A9B2D-04F4-4F81-ABE4-EEB6A90FDE74}" destId="{A6E3BFCC-9516-4E81-94F3-45E9A612674D}" srcOrd="1" destOrd="0" presId="urn:microsoft.com/office/officeart/2005/8/layout/pyramid1"/>
    <dgm:cxn modelId="{F48EFE40-8243-454F-8393-CAD1CC7B2AFA}" srcId="{1265C655-BA30-4B30-A07B-004638339997}" destId="{0C1A9B2D-04F4-4F81-ABE4-EEB6A90FDE74}" srcOrd="4" destOrd="0" parTransId="{3AE0A5A8-7B24-41BA-BAF2-58723659153C}" sibTransId="{91E41410-D064-4EE4-AA61-CA92BE31193C}"/>
    <dgm:cxn modelId="{3E5AB07C-8D38-43C5-B309-1508D0CF379F}" type="presOf" srcId="{BE1161CC-ECF5-4B96-A0D6-4FEF16DBDAF1}" destId="{CDCAB930-78D7-4CF4-A394-880B9E35E40D}" srcOrd="0" destOrd="0" presId="urn:microsoft.com/office/officeart/2005/8/layout/pyramid1"/>
    <dgm:cxn modelId="{3A9F2232-2BEE-4707-8261-E30852F4479B}" type="presOf" srcId="{BE1161CC-ECF5-4B96-A0D6-4FEF16DBDAF1}" destId="{EE346271-5A5D-42A3-9206-ED025EE3C1FD}" srcOrd="1" destOrd="0" presId="urn:microsoft.com/office/officeart/2005/8/layout/pyramid1"/>
    <dgm:cxn modelId="{4ECB5E19-7C8A-40EE-B4B4-E01063DF13A3}" type="presOf" srcId="{6EC4FECD-6AFB-44BF-A4A8-F961EA18A700}" destId="{F6DBF069-78E7-4F71-AA09-0D23ED38C233}" srcOrd="1" destOrd="0" presId="urn:microsoft.com/office/officeart/2005/8/layout/pyramid1"/>
    <dgm:cxn modelId="{B78293BF-13A3-4EC3-AEAA-6CF48992FCC6}" type="presOf" srcId="{DB0A9375-72F3-4B34-8385-3D324258820F}" destId="{0ACE1DA6-746E-4F30-A191-77B3712F4A8C}" srcOrd="0" destOrd="0" presId="urn:microsoft.com/office/officeart/2005/8/layout/pyramid1"/>
    <dgm:cxn modelId="{4F206D13-4A46-4237-B11F-FF5CCECB2627}" srcId="{1265C655-BA30-4B30-A07B-004638339997}" destId="{BE1161CC-ECF5-4B96-A0D6-4FEF16DBDAF1}" srcOrd="3" destOrd="0" parTransId="{F07744D6-E3DE-487A-AD4E-C2617E63486D}" sibTransId="{E9ED4F18-F69C-44DE-9A4A-B46B9B9FBB43}"/>
    <dgm:cxn modelId="{B14E02C4-9601-478C-9CDD-B867E3F23AAB}" type="presOf" srcId="{0C1A9B2D-04F4-4F81-ABE4-EEB6A90FDE74}" destId="{65C5D208-B3EB-4E96-9535-B2F186A984E5}" srcOrd="0" destOrd="0" presId="urn:microsoft.com/office/officeart/2005/8/layout/pyramid1"/>
    <dgm:cxn modelId="{CD995D04-2F03-4B3F-B7A3-BC4D3DD709EA}" srcId="{1265C655-BA30-4B30-A07B-004638339997}" destId="{6EC4FECD-6AFB-44BF-A4A8-F961EA18A700}" srcOrd="0" destOrd="0" parTransId="{BA09D947-26A0-4FA0-ACE6-A04078B3C642}" sibTransId="{DF0858A8-AD95-4407-8820-43CF1F25E676}"/>
    <dgm:cxn modelId="{A5DAE95F-3C50-4C6B-8BA8-0E26F9C07B02}" type="presOf" srcId="{1265C655-BA30-4B30-A07B-004638339997}" destId="{A3BCDF41-A115-4AB1-85A1-5A88C9B0E317}" srcOrd="0" destOrd="0" presId="urn:microsoft.com/office/officeart/2005/8/layout/pyramid1"/>
    <dgm:cxn modelId="{7567ED8F-88A3-4DFA-9C83-F62D2CE34247}" type="presParOf" srcId="{A3BCDF41-A115-4AB1-85A1-5A88C9B0E317}" destId="{59A2F62F-5582-47DE-B797-D1AEAE911028}" srcOrd="0" destOrd="0" presId="urn:microsoft.com/office/officeart/2005/8/layout/pyramid1"/>
    <dgm:cxn modelId="{6E02D2B6-06F2-4519-9638-5C123B3D14F3}" type="presParOf" srcId="{59A2F62F-5582-47DE-B797-D1AEAE911028}" destId="{5B216552-8978-426A-B2DC-D68949168E04}" srcOrd="0" destOrd="0" presId="urn:microsoft.com/office/officeart/2005/8/layout/pyramid1"/>
    <dgm:cxn modelId="{6015027D-5EC4-4464-9842-B81ADCE08106}" type="presParOf" srcId="{59A2F62F-5582-47DE-B797-D1AEAE911028}" destId="{F6DBF069-78E7-4F71-AA09-0D23ED38C233}" srcOrd="1" destOrd="0" presId="urn:microsoft.com/office/officeart/2005/8/layout/pyramid1"/>
    <dgm:cxn modelId="{ADE763C1-BCB9-42F7-A2CE-5991337190F2}" type="presParOf" srcId="{A3BCDF41-A115-4AB1-85A1-5A88C9B0E317}" destId="{19517699-BE11-42BC-A571-62A823189EFF}" srcOrd="1" destOrd="0" presId="urn:microsoft.com/office/officeart/2005/8/layout/pyramid1"/>
    <dgm:cxn modelId="{3562FD56-DE5E-412C-8281-0C507742FF69}" type="presParOf" srcId="{19517699-BE11-42BC-A571-62A823189EFF}" destId="{BE6FD402-666B-4663-B071-69F897CE95FF}" srcOrd="0" destOrd="0" presId="urn:microsoft.com/office/officeart/2005/8/layout/pyramid1"/>
    <dgm:cxn modelId="{C0D08231-9FB1-4B40-89B3-661FF17EDDE0}" type="presParOf" srcId="{19517699-BE11-42BC-A571-62A823189EFF}" destId="{6FC7F1C6-8F4E-4D6C-BC24-82C9BF03859A}" srcOrd="1" destOrd="0" presId="urn:microsoft.com/office/officeart/2005/8/layout/pyramid1"/>
    <dgm:cxn modelId="{3F648C4B-34E0-4D13-BD5B-982666FBBF94}" type="presParOf" srcId="{A3BCDF41-A115-4AB1-85A1-5A88C9B0E317}" destId="{C9363EDA-9474-4B88-B8E5-ED10EDA1A54E}" srcOrd="2" destOrd="0" presId="urn:microsoft.com/office/officeart/2005/8/layout/pyramid1"/>
    <dgm:cxn modelId="{C6CEA8F3-CA8F-45E5-AE06-CC9BAB197AE8}" type="presParOf" srcId="{C9363EDA-9474-4B88-B8E5-ED10EDA1A54E}" destId="{0ACE1DA6-746E-4F30-A191-77B3712F4A8C}" srcOrd="0" destOrd="0" presId="urn:microsoft.com/office/officeart/2005/8/layout/pyramid1"/>
    <dgm:cxn modelId="{A6D6CAC6-6FDA-40F6-B8E5-485808AE6CFA}" type="presParOf" srcId="{C9363EDA-9474-4B88-B8E5-ED10EDA1A54E}" destId="{BC1396C9-A5C8-47FF-8D33-3E538C549032}" srcOrd="1" destOrd="0" presId="urn:microsoft.com/office/officeart/2005/8/layout/pyramid1"/>
    <dgm:cxn modelId="{908457EF-CC60-4DD5-86AF-24E4A85868AC}" type="presParOf" srcId="{A3BCDF41-A115-4AB1-85A1-5A88C9B0E317}" destId="{30632D3B-4160-48FD-A45C-DE7B1331F807}" srcOrd="3" destOrd="0" presId="urn:microsoft.com/office/officeart/2005/8/layout/pyramid1"/>
    <dgm:cxn modelId="{4F9E8D23-F3D3-40DA-92DB-859E0CD56D25}" type="presParOf" srcId="{30632D3B-4160-48FD-A45C-DE7B1331F807}" destId="{CDCAB930-78D7-4CF4-A394-880B9E35E40D}" srcOrd="0" destOrd="0" presId="urn:microsoft.com/office/officeart/2005/8/layout/pyramid1"/>
    <dgm:cxn modelId="{61D314E2-1B35-4F30-977C-5F722B91435B}" type="presParOf" srcId="{30632D3B-4160-48FD-A45C-DE7B1331F807}" destId="{EE346271-5A5D-42A3-9206-ED025EE3C1FD}" srcOrd="1" destOrd="0" presId="urn:microsoft.com/office/officeart/2005/8/layout/pyramid1"/>
    <dgm:cxn modelId="{757E8E6C-8F5E-4C01-A2F2-6325BC414429}" type="presParOf" srcId="{A3BCDF41-A115-4AB1-85A1-5A88C9B0E317}" destId="{91EB74E6-8BBA-4940-AF1B-BBD4787C97A8}" srcOrd="4" destOrd="0" presId="urn:microsoft.com/office/officeart/2005/8/layout/pyramid1"/>
    <dgm:cxn modelId="{C68499EB-8FEA-4CD4-B5B3-250E4AA2F572}" type="presParOf" srcId="{91EB74E6-8BBA-4940-AF1B-BBD4787C97A8}" destId="{65C5D208-B3EB-4E96-9535-B2F186A984E5}" srcOrd="0" destOrd="0" presId="urn:microsoft.com/office/officeart/2005/8/layout/pyramid1"/>
    <dgm:cxn modelId="{5F09B962-3F6F-40AD-9EFC-8E95919CAB26}" type="presParOf" srcId="{91EB74E6-8BBA-4940-AF1B-BBD4787C97A8}" destId="{A6E3BFCC-9516-4E81-94F3-45E9A612674D}" srcOrd="1" destOrd="0" presId="urn:microsoft.com/office/officeart/2005/8/layout/pyramid1"/>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298FAAC-6913-4EF5-A964-98F9CBB9A980}" type="doc">
      <dgm:prSet loTypeId="urn:microsoft.com/office/officeart/2005/8/layout/process1" loCatId="process" qsTypeId="urn:microsoft.com/office/officeart/2005/8/quickstyle/simple1" qsCatId="simple" csTypeId="urn:microsoft.com/office/officeart/2005/8/colors/accent0_1" csCatId="mainScheme" phldr="1"/>
      <dgm:spPr/>
    </dgm:pt>
    <dgm:pt modelId="{99EC00DA-2BA2-4051-90C8-9D9EC3877C97}">
      <dgm:prSet phldrT="[Text]" custT="1"/>
      <dgm:spPr/>
      <dgm:t>
        <a:bodyPr/>
        <a:lstStyle/>
        <a:p>
          <a:r>
            <a:rPr lang="en-US" sz="1400">
              <a:latin typeface="Times New Roman" panose="02020603050405020304" pitchFamily="18" charset="0"/>
              <a:cs typeface="Times New Roman" panose="02020603050405020304" pitchFamily="18" charset="0"/>
            </a:rPr>
            <a:t>Nhận thức vấn đề</a:t>
          </a:r>
        </a:p>
      </dgm:t>
    </dgm:pt>
    <dgm:pt modelId="{99C55C12-78E5-4F5E-A308-2BEA6A0BA34A}" type="parTrans" cxnId="{AFAA90FD-5F37-4BB5-8397-325D89ABCA2D}">
      <dgm:prSet/>
      <dgm:spPr/>
      <dgm:t>
        <a:bodyPr/>
        <a:lstStyle/>
        <a:p>
          <a:endParaRPr lang="en-US"/>
        </a:p>
      </dgm:t>
    </dgm:pt>
    <dgm:pt modelId="{F63F9A88-4D3A-4362-9BB1-E4C7D08B2A1A}" type="sibTrans" cxnId="{AFAA90FD-5F37-4BB5-8397-325D89ABCA2D}">
      <dgm:prSet/>
      <dgm:spPr/>
      <dgm:t>
        <a:bodyPr/>
        <a:lstStyle/>
        <a:p>
          <a:endParaRPr lang="en-US"/>
        </a:p>
      </dgm:t>
    </dgm:pt>
    <dgm:pt modelId="{7045677D-B999-4962-9244-0F8943CFDF78}">
      <dgm:prSet phldrT="[Text]" custT="1"/>
      <dgm:spPr/>
      <dgm:t>
        <a:bodyPr/>
        <a:lstStyle/>
        <a:p>
          <a:r>
            <a:rPr lang="en-US" sz="1400">
              <a:latin typeface="Times New Roman" panose="02020603050405020304" pitchFamily="18" charset="0"/>
              <a:cs typeface="Times New Roman" panose="02020603050405020304" pitchFamily="18" charset="0"/>
            </a:rPr>
            <a:t>Tìm kiếm thông tin</a:t>
          </a:r>
        </a:p>
      </dgm:t>
    </dgm:pt>
    <dgm:pt modelId="{E0814A56-9A6E-4E85-8384-A65B99F782D9}" type="parTrans" cxnId="{DC44EC5F-AACF-4E21-B4B9-C7426773442B}">
      <dgm:prSet/>
      <dgm:spPr/>
      <dgm:t>
        <a:bodyPr/>
        <a:lstStyle/>
        <a:p>
          <a:endParaRPr lang="en-US"/>
        </a:p>
      </dgm:t>
    </dgm:pt>
    <dgm:pt modelId="{AA34107C-C075-4AEC-BAAE-E83B69F9A017}" type="sibTrans" cxnId="{DC44EC5F-AACF-4E21-B4B9-C7426773442B}">
      <dgm:prSet/>
      <dgm:spPr/>
      <dgm:t>
        <a:bodyPr/>
        <a:lstStyle/>
        <a:p>
          <a:endParaRPr lang="en-US"/>
        </a:p>
      </dgm:t>
    </dgm:pt>
    <dgm:pt modelId="{1F9F03B8-6808-4766-9B6F-10FDDD9AA78F}">
      <dgm:prSet phldrT="[Text]" custT="1"/>
      <dgm:spPr/>
      <dgm:t>
        <a:bodyPr/>
        <a:lstStyle/>
        <a:p>
          <a:r>
            <a:rPr lang="en-US" sz="1400">
              <a:latin typeface="Times New Roman" panose="02020603050405020304" pitchFamily="18" charset="0"/>
              <a:cs typeface="Times New Roman" panose="02020603050405020304" pitchFamily="18" charset="0"/>
            </a:rPr>
            <a:t>Đánh giá các phương án</a:t>
          </a:r>
        </a:p>
      </dgm:t>
    </dgm:pt>
    <dgm:pt modelId="{0BDED5D9-A8B0-4766-8BE4-9C0EED66EF0B}" type="parTrans" cxnId="{E6663627-16B8-47DD-9EFE-7051BBB07345}">
      <dgm:prSet/>
      <dgm:spPr/>
      <dgm:t>
        <a:bodyPr/>
        <a:lstStyle/>
        <a:p>
          <a:endParaRPr lang="en-US"/>
        </a:p>
      </dgm:t>
    </dgm:pt>
    <dgm:pt modelId="{16FEFEB6-BAEA-4341-8687-1331009AD406}" type="sibTrans" cxnId="{E6663627-16B8-47DD-9EFE-7051BBB07345}">
      <dgm:prSet/>
      <dgm:spPr/>
      <dgm:t>
        <a:bodyPr/>
        <a:lstStyle/>
        <a:p>
          <a:endParaRPr lang="en-US"/>
        </a:p>
      </dgm:t>
    </dgm:pt>
    <dgm:pt modelId="{F78E2305-020B-496C-A741-548D3D4180C2}">
      <dgm:prSet phldrT="[Text]" custT="1"/>
      <dgm:spPr/>
      <dgm:t>
        <a:bodyPr/>
        <a:lstStyle/>
        <a:p>
          <a:r>
            <a:rPr lang="en-US" sz="1400">
              <a:latin typeface="Times New Roman" panose="02020603050405020304" pitchFamily="18" charset="0"/>
              <a:cs typeface="Times New Roman" panose="02020603050405020304" pitchFamily="18" charset="0"/>
            </a:rPr>
            <a:t>Quyết định mua</a:t>
          </a:r>
        </a:p>
      </dgm:t>
    </dgm:pt>
    <dgm:pt modelId="{A8B2FDFE-BCDF-4ED1-AFFF-BEA22C96D275}" type="parTrans" cxnId="{A8DBD6A4-2AF9-4DDB-AFA5-801C75AA5E60}">
      <dgm:prSet/>
      <dgm:spPr/>
      <dgm:t>
        <a:bodyPr/>
        <a:lstStyle/>
        <a:p>
          <a:endParaRPr lang="en-US"/>
        </a:p>
      </dgm:t>
    </dgm:pt>
    <dgm:pt modelId="{9423D296-06D9-4F55-AB24-40D448E1490E}" type="sibTrans" cxnId="{A8DBD6A4-2AF9-4DDB-AFA5-801C75AA5E60}">
      <dgm:prSet/>
      <dgm:spPr/>
      <dgm:t>
        <a:bodyPr/>
        <a:lstStyle/>
        <a:p>
          <a:endParaRPr lang="en-US"/>
        </a:p>
      </dgm:t>
    </dgm:pt>
    <dgm:pt modelId="{313C97D3-B4C7-40BB-87F0-998FDDD1CC70}">
      <dgm:prSet phldrT="[Text]" custT="1"/>
      <dgm:spPr/>
      <dgm:t>
        <a:bodyPr/>
        <a:lstStyle/>
        <a:p>
          <a:r>
            <a:rPr lang="en-US" sz="1400">
              <a:latin typeface="Times New Roman" panose="02020603050405020304" pitchFamily="18" charset="0"/>
              <a:cs typeface="Times New Roman" panose="02020603050405020304" pitchFamily="18" charset="0"/>
            </a:rPr>
            <a:t>Hành động mua</a:t>
          </a:r>
        </a:p>
      </dgm:t>
    </dgm:pt>
    <dgm:pt modelId="{EFB57D3B-7A78-44C6-9DDF-BDDDF76B4F6C}" type="parTrans" cxnId="{8A03498C-EC8A-495A-A90A-1D3C3D8C763C}">
      <dgm:prSet/>
      <dgm:spPr/>
      <dgm:t>
        <a:bodyPr/>
        <a:lstStyle/>
        <a:p>
          <a:endParaRPr lang="en-US"/>
        </a:p>
      </dgm:t>
    </dgm:pt>
    <dgm:pt modelId="{0F51CF34-5C17-42E2-B95B-0349144C0170}" type="sibTrans" cxnId="{8A03498C-EC8A-495A-A90A-1D3C3D8C763C}">
      <dgm:prSet/>
      <dgm:spPr/>
      <dgm:t>
        <a:bodyPr/>
        <a:lstStyle/>
        <a:p>
          <a:endParaRPr lang="en-US"/>
        </a:p>
      </dgm:t>
    </dgm:pt>
    <dgm:pt modelId="{310228F7-29E7-4424-83AC-7FBD8CF9B0CF}">
      <dgm:prSet phldrT="[Text]" custT="1"/>
      <dgm:spPr/>
      <dgm:t>
        <a:bodyPr/>
        <a:lstStyle/>
        <a:p>
          <a:r>
            <a:rPr lang="en-US" sz="1400">
              <a:latin typeface="Times New Roman" panose="02020603050405020304" pitchFamily="18" charset="0"/>
              <a:cs typeface="Times New Roman" panose="02020603050405020304" pitchFamily="18" charset="0"/>
            </a:rPr>
            <a:t>Phản ứng sau mua</a:t>
          </a:r>
        </a:p>
      </dgm:t>
    </dgm:pt>
    <dgm:pt modelId="{AF0E6AE5-FEEB-4DE9-8D61-5E57CA6ED45D}" type="parTrans" cxnId="{13FAC0E9-A493-430B-9EAA-CB8CB4DDC389}">
      <dgm:prSet/>
      <dgm:spPr/>
      <dgm:t>
        <a:bodyPr/>
        <a:lstStyle/>
        <a:p>
          <a:endParaRPr lang="en-US"/>
        </a:p>
      </dgm:t>
    </dgm:pt>
    <dgm:pt modelId="{15DB22F4-23EF-4A25-BEDC-DF2C6C97EB21}" type="sibTrans" cxnId="{13FAC0E9-A493-430B-9EAA-CB8CB4DDC389}">
      <dgm:prSet/>
      <dgm:spPr/>
      <dgm:t>
        <a:bodyPr/>
        <a:lstStyle/>
        <a:p>
          <a:endParaRPr lang="en-US"/>
        </a:p>
      </dgm:t>
    </dgm:pt>
    <dgm:pt modelId="{A2B0CC6A-BE71-4B4F-9AE0-1DA1C26AB85C}" type="pres">
      <dgm:prSet presAssocID="{F298FAAC-6913-4EF5-A964-98F9CBB9A980}" presName="Name0" presStyleCnt="0">
        <dgm:presLayoutVars>
          <dgm:dir/>
          <dgm:resizeHandles val="exact"/>
        </dgm:presLayoutVars>
      </dgm:prSet>
      <dgm:spPr/>
    </dgm:pt>
    <dgm:pt modelId="{B300FB0B-2573-41E0-809C-7AC64CEE057D}" type="pres">
      <dgm:prSet presAssocID="{99EC00DA-2BA2-4051-90C8-9D9EC3877C97}" presName="node" presStyleLbl="node1" presStyleIdx="0" presStyleCnt="6">
        <dgm:presLayoutVars>
          <dgm:bulletEnabled val="1"/>
        </dgm:presLayoutVars>
      </dgm:prSet>
      <dgm:spPr/>
      <dgm:t>
        <a:bodyPr/>
        <a:lstStyle/>
        <a:p>
          <a:endParaRPr lang="en-US"/>
        </a:p>
      </dgm:t>
    </dgm:pt>
    <dgm:pt modelId="{BDA21541-60AE-48E7-BDD4-8B1DDF4D9974}" type="pres">
      <dgm:prSet presAssocID="{F63F9A88-4D3A-4362-9BB1-E4C7D08B2A1A}" presName="sibTrans" presStyleLbl="sibTrans2D1" presStyleIdx="0" presStyleCnt="5"/>
      <dgm:spPr/>
      <dgm:t>
        <a:bodyPr/>
        <a:lstStyle/>
        <a:p>
          <a:endParaRPr lang="en-US"/>
        </a:p>
      </dgm:t>
    </dgm:pt>
    <dgm:pt modelId="{A48BA7D0-C13E-45A8-9313-0871FB2B257E}" type="pres">
      <dgm:prSet presAssocID="{F63F9A88-4D3A-4362-9BB1-E4C7D08B2A1A}" presName="connectorText" presStyleLbl="sibTrans2D1" presStyleIdx="0" presStyleCnt="5"/>
      <dgm:spPr/>
      <dgm:t>
        <a:bodyPr/>
        <a:lstStyle/>
        <a:p>
          <a:endParaRPr lang="en-US"/>
        </a:p>
      </dgm:t>
    </dgm:pt>
    <dgm:pt modelId="{603AD520-2D81-4F46-A069-A59632F73DF3}" type="pres">
      <dgm:prSet presAssocID="{7045677D-B999-4962-9244-0F8943CFDF78}" presName="node" presStyleLbl="node1" presStyleIdx="1" presStyleCnt="6">
        <dgm:presLayoutVars>
          <dgm:bulletEnabled val="1"/>
        </dgm:presLayoutVars>
      </dgm:prSet>
      <dgm:spPr/>
      <dgm:t>
        <a:bodyPr/>
        <a:lstStyle/>
        <a:p>
          <a:endParaRPr lang="en-US"/>
        </a:p>
      </dgm:t>
    </dgm:pt>
    <dgm:pt modelId="{9DDB22FE-B6FA-4214-97CE-6C9A0486F4EE}" type="pres">
      <dgm:prSet presAssocID="{AA34107C-C075-4AEC-BAAE-E83B69F9A017}" presName="sibTrans" presStyleLbl="sibTrans2D1" presStyleIdx="1" presStyleCnt="5"/>
      <dgm:spPr/>
      <dgm:t>
        <a:bodyPr/>
        <a:lstStyle/>
        <a:p>
          <a:endParaRPr lang="en-US"/>
        </a:p>
      </dgm:t>
    </dgm:pt>
    <dgm:pt modelId="{E0D13962-AD3B-46BE-9ACE-49E8F3525D7B}" type="pres">
      <dgm:prSet presAssocID="{AA34107C-C075-4AEC-BAAE-E83B69F9A017}" presName="connectorText" presStyleLbl="sibTrans2D1" presStyleIdx="1" presStyleCnt="5"/>
      <dgm:spPr/>
      <dgm:t>
        <a:bodyPr/>
        <a:lstStyle/>
        <a:p>
          <a:endParaRPr lang="en-US"/>
        </a:p>
      </dgm:t>
    </dgm:pt>
    <dgm:pt modelId="{FBBD4C3A-E77C-4C61-846F-316BCBC78F4A}" type="pres">
      <dgm:prSet presAssocID="{1F9F03B8-6808-4766-9B6F-10FDDD9AA78F}" presName="node" presStyleLbl="node1" presStyleIdx="2" presStyleCnt="6">
        <dgm:presLayoutVars>
          <dgm:bulletEnabled val="1"/>
        </dgm:presLayoutVars>
      </dgm:prSet>
      <dgm:spPr/>
      <dgm:t>
        <a:bodyPr/>
        <a:lstStyle/>
        <a:p>
          <a:endParaRPr lang="en-US"/>
        </a:p>
      </dgm:t>
    </dgm:pt>
    <dgm:pt modelId="{69EBECC9-BB7A-4C69-BA10-5030A8804D72}" type="pres">
      <dgm:prSet presAssocID="{16FEFEB6-BAEA-4341-8687-1331009AD406}" presName="sibTrans" presStyleLbl="sibTrans2D1" presStyleIdx="2" presStyleCnt="5"/>
      <dgm:spPr/>
      <dgm:t>
        <a:bodyPr/>
        <a:lstStyle/>
        <a:p>
          <a:endParaRPr lang="en-US"/>
        </a:p>
      </dgm:t>
    </dgm:pt>
    <dgm:pt modelId="{FB88C00E-3849-4ED3-83D7-30328B79B931}" type="pres">
      <dgm:prSet presAssocID="{16FEFEB6-BAEA-4341-8687-1331009AD406}" presName="connectorText" presStyleLbl="sibTrans2D1" presStyleIdx="2" presStyleCnt="5"/>
      <dgm:spPr/>
      <dgm:t>
        <a:bodyPr/>
        <a:lstStyle/>
        <a:p>
          <a:endParaRPr lang="en-US"/>
        </a:p>
      </dgm:t>
    </dgm:pt>
    <dgm:pt modelId="{184D2360-BD51-46AE-AA0E-5BE612C33701}" type="pres">
      <dgm:prSet presAssocID="{F78E2305-020B-496C-A741-548D3D4180C2}" presName="node" presStyleLbl="node1" presStyleIdx="3" presStyleCnt="6">
        <dgm:presLayoutVars>
          <dgm:bulletEnabled val="1"/>
        </dgm:presLayoutVars>
      </dgm:prSet>
      <dgm:spPr/>
      <dgm:t>
        <a:bodyPr/>
        <a:lstStyle/>
        <a:p>
          <a:endParaRPr lang="en-US"/>
        </a:p>
      </dgm:t>
    </dgm:pt>
    <dgm:pt modelId="{89E289C6-49B5-402F-90E4-75617F2CC0A9}" type="pres">
      <dgm:prSet presAssocID="{9423D296-06D9-4F55-AB24-40D448E1490E}" presName="sibTrans" presStyleLbl="sibTrans2D1" presStyleIdx="3" presStyleCnt="5"/>
      <dgm:spPr/>
      <dgm:t>
        <a:bodyPr/>
        <a:lstStyle/>
        <a:p>
          <a:endParaRPr lang="en-US"/>
        </a:p>
      </dgm:t>
    </dgm:pt>
    <dgm:pt modelId="{18F519A7-B758-4FC8-8993-942210FDAFFD}" type="pres">
      <dgm:prSet presAssocID="{9423D296-06D9-4F55-AB24-40D448E1490E}" presName="connectorText" presStyleLbl="sibTrans2D1" presStyleIdx="3" presStyleCnt="5"/>
      <dgm:spPr/>
      <dgm:t>
        <a:bodyPr/>
        <a:lstStyle/>
        <a:p>
          <a:endParaRPr lang="en-US"/>
        </a:p>
      </dgm:t>
    </dgm:pt>
    <dgm:pt modelId="{1676B28F-0D24-4240-B6D8-6F840063A545}" type="pres">
      <dgm:prSet presAssocID="{313C97D3-B4C7-40BB-87F0-998FDDD1CC70}" presName="node" presStyleLbl="node1" presStyleIdx="4" presStyleCnt="6">
        <dgm:presLayoutVars>
          <dgm:bulletEnabled val="1"/>
        </dgm:presLayoutVars>
      </dgm:prSet>
      <dgm:spPr/>
      <dgm:t>
        <a:bodyPr/>
        <a:lstStyle/>
        <a:p>
          <a:endParaRPr lang="en-US"/>
        </a:p>
      </dgm:t>
    </dgm:pt>
    <dgm:pt modelId="{80FAF3EE-0CF7-42BD-9903-FEB9CA947C89}" type="pres">
      <dgm:prSet presAssocID="{0F51CF34-5C17-42E2-B95B-0349144C0170}" presName="sibTrans" presStyleLbl="sibTrans2D1" presStyleIdx="4" presStyleCnt="5"/>
      <dgm:spPr/>
      <dgm:t>
        <a:bodyPr/>
        <a:lstStyle/>
        <a:p>
          <a:endParaRPr lang="en-US"/>
        </a:p>
      </dgm:t>
    </dgm:pt>
    <dgm:pt modelId="{A61BC1FD-F465-421A-BCD8-3417132E79E1}" type="pres">
      <dgm:prSet presAssocID="{0F51CF34-5C17-42E2-B95B-0349144C0170}" presName="connectorText" presStyleLbl="sibTrans2D1" presStyleIdx="4" presStyleCnt="5"/>
      <dgm:spPr/>
      <dgm:t>
        <a:bodyPr/>
        <a:lstStyle/>
        <a:p>
          <a:endParaRPr lang="en-US"/>
        </a:p>
      </dgm:t>
    </dgm:pt>
    <dgm:pt modelId="{10E1347C-48C7-4AB1-8C0F-95411E2467CC}" type="pres">
      <dgm:prSet presAssocID="{310228F7-29E7-4424-83AC-7FBD8CF9B0CF}" presName="node" presStyleLbl="node1" presStyleIdx="5" presStyleCnt="6">
        <dgm:presLayoutVars>
          <dgm:bulletEnabled val="1"/>
        </dgm:presLayoutVars>
      </dgm:prSet>
      <dgm:spPr/>
      <dgm:t>
        <a:bodyPr/>
        <a:lstStyle/>
        <a:p>
          <a:endParaRPr lang="en-US"/>
        </a:p>
      </dgm:t>
    </dgm:pt>
  </dgm:ptLst>
  <dgm:cxnLst>
    <dgm:cxn modelId="{85862255-4C86-4878-916E-7300A377A457}" type="presOf" srcId="{9423D296-06D9-4F55-AB24-40D448E1490E}" destId="{18F519A7-B758-4FC8-8993-942210FDAFFD}" srcOrd="1" destOrd="0" presId="urn:microsoft.com/office/officeart/2005/8/layout/process1"/>
    <dgm:cxn modelId="{1115EADF-140B-4899-8BD7-42B4493EA851}" type="presOf" srcId="{313C97D3-B4C7-40BB-87F0-998FDDD1CC70}" destId="{1676B28F-0D24-4240-B6D8-6F840063A545}" srcOrd="0" destOrd="0" presId="urn:microsoft.com/office/officeart/2005/8/layout/process1"/>
    <dgm:cxn modelId="{982E1E2E-096F-4F3E-B1D8-7A6B0D9B947E}" type="presOf" srcId="{16FEFEB6-BAEA-4341-8687-1331009AD406}" destId="{69EBECC9-BB7A-4C69-BA10-5030A8804D72}" srcOrd="0" destOrd="0" presId="urn:microsoft.com/office/officeart/2005/8/layout/process1"/>
    <dgm:cxn modelId="{7568E613-08B4-4338-8820-AAE02671C265}" type="presOf" srcId="{7045677D-B999-4962-9244-0F8943CFDF78}" destId="{603AD520-2D81-4F46-A069-A59632F73DF3}" srcOrd="0" destOrd="0" presId="urn:microsoft.com/office/officeart/2005/8/layout/process1"/>
    <dgm:cxn modelId="{C276E64B-BDAC-4789-9F21-196204CCA468}" type="presOf" srcId="{F298FAAC-6913-4EF5-A964-98F9CBB9A980}" destId="{A2B0CC6A-BE71-4B4F-9AE0-1DA1C26AB85C}" srcOrd="0" destOrd="0" presId="urn:microsoft.com/office/officeart/2005/8/layout/process1"/>
    <dgm:cxn modelId="{E321C961-686A-45AB-93A6-AC682A1DAC02}" type="presOf" srcId="{310228F7-29E7-4424-83AC-7FBD8CF9B0CF}" destId="{10E1347C-48C7-4AB1-8C0F-95411E2467CC}" srcOrd="0" destOrd="0" presId="urn:microsoft.com/office/officeart/2005/8/layout/process1"/>
    <dgm:cxn modelId="{13FAC0E9-A493-430B-9EAA-CB8CB4DDC389}" srcId="{F298FAAC-6913-4EF5-A964-98F9CBB9A980}" destId="{310228F7-29E7-4424-83AC-7FBD8CF9B0CF}" srcOrd="5" destOrd="0" parTransId="{AF0E6AE5-FEEB-4DE9-8D61-5E57CA6ED45D}" sibTransId="{15DB22F4-23EF-4A25-BEDC-DF2C6C97EB21}"/>
    <dgm:cxn modelId="{2150042C-E006-4DF8-A91C-B7B5C5520752}" type="presOf" srcId="{1F9F03B8-6808-4766-9B6F-10FDDD9AA78F}" destId="{FBBD4C3A-E77C-4C61-846F-316BCBC78F4A}" srcOrd="0" destOrd="0" presId="urn:microsoft.com/office/officeart/2005/8/layout/process1"/>
    <dgm:cxn modelId="{FEE331FC-2037-449A-A2B5-4F71D658288F}" type="presOf" srcId="{F78E2305-020B-496C-A741-548D3D4180C2}" destId="{184D2360-BD51-46AE-AA0E-5BE612C33701}" srcOrd="0" destOrd="0" presId="urn:microsoft.com/office/officeart/2005/8/layout/process1"/>
    <dgm:cxn modelId="{0660B10A-2362-4016-88AE-060488F0570A}" type="presOf" srcId="{9423D296-06D9-4F55-AB24-40D448E1490E}" destId="{89E289C6-49B5-402F-90E4-75617F2CC0A9}" srcOrd="0" destOrd="0" presId="urn:microsoft.com/office/officeart/2005/8/layout/process1"/>
    <dgm:cxn modelId="{A8DBD6A4-2AF9-4DDB-AFA5-801C75AA5E60}" srcId="{F298FAAC-6913-4EF5-A964-98F9CBB9A980}" destId="{F78E2305-020B-496C-A741-548D3D4180C2}" srcOrd="3" destOrd="0" parTransId="{A8B2FDFE-BCDF-4ED1-AFFF-BEA22C96D275}" sibTransId="{9423D296-06D9-4F55-AB24-40D448E1490E}"/>
    <dgm:cxn modelId="{8A03498C-EC8A-495A-A90A-1D3C3D8C763C}" srcId="{F298FAAC-6913-4EF5-A964-98F9CBB9A980}" destId="{313C97D3-B4C7-40BB-87F0-998FDDD1CC70}" srcOrd="4" destOrd="0" parTransId="{EFB57D3B-7A78-44C6-9DDF-BDDDF76B4F6C}" sibTransId="{0F51CF34-5C17-42E2-B95B-0349144C0170}"/>
    <dgm:cxn modelId="{503F5F05-8C18-485F-B1E7-C15B5287A3D9}" type="presOf" srcId="{0F51CF34-5C17-42E2-B95B-0349144C0170}" destId="{80FAF3EE-0CF7-42BD-9903-FEB9CA947C89}" srcOrd="0" destOrd="0" presId="urn:microsoft.com/office/officeart/2005/8/layout/process1"/>
    <dgm:cxn modelId="{AFAA90FD-5F37-4BB5-8397-325D89ABCA2D}" srcId="{F298FAAC-6913-4EF5-A964-98F9CBB9A980}" destId="{99EC00DA-2BA2-4051-90C8-9D9EC3877C97}" srcOrd="0" destOrd="0" parTransId="{99C55C12-78E5-4F5E-A308-2BEA6A0BA34A}" sibTransId="{F63F9A88-4D3A-4362-9BB1-E4C7D08B2A1A}"/>
    <dgm:cxn modelId="{11475BB9-AACA-4AA1-8E3E-5C8976474A5C}" type="presOf" srcId="{99EC00DA-2BA2-4051-90C8-9D9EC3877C97}" destId="{B300FB0B-2573-41E0-809C-7AC64CEE057D}" srcOrd="0" destOrd="0" presId="urn:microsoft.com/office/officeart/2005/8/layout/process1"/>
    <dgm:cxn modelId="{DC44EC5F-AACF-4E21-B4B9-C7426773442B}" srcId="{F298FAAC-6913-4EF5-A964-98F9CBB9A980}" destId="{7045677D-B999-4962-9244-0F8943CFDF78}" srcOrd="1" destOrd="0" parTransId="{E0814A56-9A6E-4E85-8384-A65B99F782D9}" sibTransId="{AA34107C-C075-4AEC-BAAE-E83B69F9A017}"/>
    <dgm:cxn modelId="{72C26DB4-CC27-4BDC-A6E7-8D9DE48BC3CC}" type="presOf" srcId="{F63F9A88-4D3A-4362-9BB1-E4C7D08B2A1A}" destId="{BDA21541-60AE-48E7-BDD4-8B1DDF4D9974}" srcOrd="0" destOrd="0" presId="urn:microsoft.com/office/officeart/2005/8/layout/process1"/>
    <dgm:cxn modelId="{EF117255-C99E-4A63-A1CC-CF7B7CCD58A3}" type="presOf" srcId="{16FEFEB6-BAEA-4341-8687-1331009AD406}" destId="{FB88C00E-3849-4ED3-83D7-30328B79B931}" srcOrd="1" destOrd="0" presId="urn:microsoft.com/office/officeart/2005/8/layout/process1"/>
    <dgm:cxn modelId="{E6663627-16B8-47DD-9EFE-7051BBB07345}" srcId="{F298FAAC-6913-4EF5-A964-98F9CBB9A980}" destId="{1F9F03B8-6808-4766-9B6F-10FDDD9AA78F}" srcOrd="2" destOrd="0" parTransId="{0BDED5D9-A8B0-4766-8BE4-9C0EED66EF0B}" sibTransId="{16FEFEB6-BAEA-4341-8687-1331009AD406}"/>
    <dgm:cxn modelId="{09BCB590-ED27-471B-8CD2-B08ECB369EF9}" type="presOf" srcId="{AA34107C-C075-4AEC-BAAE-E83B69F9A017}" destId="{E0D13962-AD3B-46BE-9ACE-49E8F3525D7B}" srcOrd="1" destOrd="0" presId="urn:microsoft.com/office/officeart/2005/8/layout/process1"/>
    <dgm:cxn modelId="{CC025173-78AD-4A1F-87CC-141B678C9EC2}" type="presOf" srcId="{0F51CF34-5C17-42E2-B95B-0349144C0170}" destId="{A61BC1FD-F465-421A-BCD8-3417132E79E1}" srcOrd="1" destOrd="0" presId="urn:microsoft.com/office/officeart/2005/8/layout/process1"/>
    <dgm:cxn modelId="{061F3D84-8221-41CF-A779-3A50C808734F}" type="presOf" srcId="{AA34107C-C075-4AEC-BAAE-E83B69F9A017}" destId="{9DDB22FE-B6FA-4214-97CE-6C9A0486F4EE}" srcOrd="0" destOrd="0" presId="urn:microsoft.com/office/officeart/2005/8/layout/process1"/>
    <dgm:cxn modelId="{B387A86D-168A-47DB-B7D6-D029C5974E25}" type="presOf" srcId="{F63F9A88-4D3A-4362-9BB1-E4C7D08B2A1A}" destId="{A48BA7D0-C13E-45A8-9313-0871FB2B257E}" srcOrd="1" destOrd="0" presId="urn:microsoft.com/office/officeart/2005/8/layout/process1"/>
    <dgm:cxn modelId="{0E4057E0-D5A5-4CF4-8E52-315E759FB3C1}" type="presParOf" srcId="{A2B0CC6A-BE71-4B4F-9AE0-1DA1C26AB85C}" destId="{B300FB0B-2573-41E0-809C-7AC64CEE057D}" srcOrd="0" destOrd="0" presId="urn:microsoft.com/office/officeart/2005/8/layout/process1"/>
    <dgm:cxn modelId="{FB70D795-219E-451A-AEEF-DB80BD8B3F81}" type="presParOf" srcId="{A2B0CC6A-BE71-4B4F-9AE0-1DA1C26AB85C}" destId="{BDA21541-60AE-48E7-BDD4-8B1DDF4D9974}" srcOrd="1" destOrd="0" presId="urn:microsoft.com/office/officeart/2005/8/layout/process1"/>
    <dgm:cxn modelId="{A276E4E0-4626-4484-869B-F2A2B3CEC321}" type="presParOf" srcId="{BDA21541-60AE-48E7-BDD4-8B1DDF4D9974}" destId="{A48BA7D0-C13E-45A8-9313-0871FB2B257E}" srcOrd="0" destOrd="0" presId="urn:microsoft.com/office/officeart/2005/8/layout/process1"/>
    <dgm:cxn modelId="{99AE84FF-20C2-4C32-85CB-7B81C2BDD4BB}" type="presParOf" srcId="{A2B0CC6A-BE71-4B4F-9AE0-1DA1C26AB85C}" destId="{603AD520-2D81-4F46-A069-A59632F73DF3}" srcOrd="2" destOrd="0" presId="urn:microsoft.com/office/officeart/2005/8/layout/process1"/>
    <dgm:cxn modelId="{D44D3283-0BA0-427A-8E4A-E9353BED13DC}" type="presParOf" srcId="{A2B0CC6A-BE71-4B4F-9AE0-1DA1C26AB85C}" destId="{9DDB22FE-B6FA-4214-97CE-6C9A0486F4EE}" srcOrd="3" destOrd="0" presId="urn:microsoft.com/office/officeart/2005/8/layout/process1"/>
    <dgm:cxn modelId="{459D81CE-B8EF-4522-B0E0-E92A228E61ED}" type="presParOf" srcId="{9DDB22FE-B6FA-4214-97CE-6C9A0486F4EE}" destId="{E0D13962-AD3B-46BE-9ACE-49E8F3525D7B}" srcOrd="0" destOrd="0" presId="urn:microsoft.com/office/officeart/2005/8/layout/process1"/>
    <dgm:cxn modelId="{DBD3F016-2048-4A14-BE42-A92CE085F78D}" type="presParOf" srcId="{A2B0CC6A-BE71-4B4F-9AE0-1DA1C26AB85C}" destId="{FBBD4C3A-E77C-4C61-846F-316BCBC78F4A}" srcOrd="4" destOrd="0" presId="urn:microsoft.com/office/officeart/2005/8/layout/process1"/>
    <dgm:cxn modelId="{8B5C9C03-F440-4932-B732-F4F0CF4E4F62}" type="presParOf" srcId="{A2B0CC6A-BE71-4B4F-9AE0-1DA1C26AB85C}" destId="{69EBECC9-BB7A-4C69-BA10-5030A8804D72}" srcOrd="5" destOrd="0" presId="urn:microsoft.com/office/officeart/2005/8/layout/process1"/>
    <dgm:cxn modelId="{936A7BBD-11FB-42DC-B45E-591DBDD093B5}" type="presParOf" srcId="{69EBECC9-BB7A-4C69-BA10-5030A8804D72}" destId="{FB88C00E-3849-4ED3-83D7-30328B79B931}" srcOrd="0" destOrd="0" presId="urn:microsoft.com/office/officeart/2005/8/layout/process1"/>
    <dgm:cxn modelId="{E4A266A8-FD6E-4A80-9A79-59EC6473E199}" type="presParOf" srcId="{A2B0CC6A-BE71-4B4F-9AE0-1DA1C26AB85C}" destId="{184D2360-BD51-46AE-AA0E-5BE612C33701}" srcOrd="6" destOrd="0" presId="urn:microsoft.com/office/officeart/2005/8/layout/process1"/>
    <dgm:cxn modelId="{C78FF1E7-5BCD-4E44-BA32-5982C2E45B3E}" type="presParOf" srcId="{A2B0CC6A-BE71-4B4F-9AE0-1DA1C26AB85C}" destId="{89E289C6-49B5-402F-90E4-75617F2CC0A9}" srcOrd="7" destOrd="0" presId="urn:microsoft.com/office/officeart/2005/8/layout/process1"/>
    <dgm:cxn modelId="{D57264BD-CFA0-4271-A2D9-89F05131F8BD}" type="presParOf" srcId="{89E289C6-49B5-402F-90E4-75617F2CC0A9}" destId="{18F519A7-B758-4FC8-8993-942210FDAFFD}" srcOrd="0" destOrd="0" presId="urn:microsoft.com/office/officeart/2005/8/layout/process1"/>
    <dgm:cxn modelId="{58AC9B19-2FD6-420A-B16C-DF4F03F29099}" type="presParOf" srcId="{A2B0CC6A-BE71-4B4F-9AE0-1DA1C26AB85C}" destId="{1676B28F-0D24-4240-B6D8-6F840063A545}" srcOrd="8" destOrd="0" presId="urn:microsoft.com/office/officeart/2005/8/layout/process1"/>
    <dgm:cxn modelId="{90071FFE-C530-4BDA-AFC9-1BAFA2A8130A}" type="presParOf" srcId="{A2B0CC6A-BE71-4B4F-9AE0-1DA1C26AB85C}" destId="{80FAF3EE-0CF7-42BD-9903-FEB9CA947C89}" srcOrd="9" destOrd="0" presId="urn:microsoft.com/office/officeart/2005/8/layout/process1"/>
    <dgm:cxn modelId="{2198450D-0983-4C68-AD12-CCC01463BCC3}" type="presParOf" srcId="{80FAF3EE-0CF7-42BD-9903-FEB9CA947C89}" destId="{A61BC1FD-F465-421A-BCD8-3417132E79E1}" srcOrd="0" destOrd="0" presId="urn:microsoft.com/office/officeart/2005/8/layout/process1"/>
    <dgm:cxn modelId="{780C1818-AC31-4A50-88F1-35F6A0704FA0}" type="presParOf" srcId="{A2B0CC6A-BE71-4B4F-9AE0-1DA1C26AB85C}" destId="{10E1347C-48C7-4AB1-8C0F-95411E2467CC}" srcOrd="10" destOrd="0" presId="urn:microsoft.com/office/officeart/2005/8/layout/process1"/>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EFFA0C1A-5583-4AE3-9574-66FA5BA62080}" type="doc">
      <dgm:prSet loTypeId="urn:microsoft.com/office/officeart/2005/8/layout/process1" loCatId="process" qsTypeId="urn:microsoft.com/office/officeart/2005/8/quickstyle/simple1" qsCatId="simple" csTypeId="urn:microsoft.com/office/officeart/2005/8/colors/accent1_2" csCatId="accent1" phldr="1"/>
      <dgm:spPr/>
    </dgm:pt>
    <dgm:pt modelId="{EEE51E18-EBE2-4D4D-952D-0CDFBD9CAAA2}">
      <dgm:prSet phldrT="[Text]" custT="1"/>
      <dgm:spPr>
        <a:noFill/>
        <a:ln>
          <a:gradFill>
            <a:gsLst>
              <a:gs pos="0">
                <a:schemeClr val="accent1">
                  <a:lumMod val="5000"/>
                  <a:lumOff val="95000"/>
                </a:schemeClr>
              </a:gs>
              <a:gs pos="0">
                <a:schemeClr val="accent1">
                  <a:lumMod val="45000"/>
                  <a:lumOff val="55000"/>
                </a:schemeClr>
              </a:gs>
              <a:gs pos="0">
                <a:schemeClr val="tx1"/>
              </a:gs>
            </a:gsLst>
            <a:lin ang="5400000" scaled="1"/>
          </a:gradFill>
        </a:ln>
      </dgm:spPr>
      <dgm:t>
        <a:bodyPr/>
        <a:lstStyle/>
        <a:p>
          <a:r>
            <a:rPr lang="en-US" sz="1400">
              <a:solidFill>
                <a:sysClr val="windowText" lastClr="000000"/>
              </a:solidFill>
              <a:latin typeface="Times New Roman" panose="02020603050405020304" pitchFamily="18" charset="0"/>
              <a:cs typeface="Times New Roman" panose="02020603050405020304" pitchFamily="18" charset="0"/>
            </a:rPr>
            <a:t>"Hộp đen" ý thức của người mua</a:t>
          </a:r>
        </a:p>
      </dgm:t>
    </dgm:pt>
    <dgm:pt modelId="{38BF9418-C1D8-41DE-B102-8CC6E19553B1}" type="parTrans" cxnId="{7BCD427C-B550-4DAF-A11F-CC4988A333E5}">
      <dgm:prSet/>
      <dgm:spPr/>
      <dgm:t>
        <a:bodyPr/>
        <a:lstStyle/>
        <a:p>
          <a:endParaRPr lang="en-US"/>
        </a:p>
      </dgm:t>
    </dgm:pt>
    <dgm:pt modelId="{D9B01D74-BA3A-40D3-9E6F-E806F41596F2}" type="sibTrans" cxnId="{7BCD427C-B550-4DAF-A11F-CC4988A333E5}">
      <dgm:prSet/>
      <dgm:spPr/>
      <dgm:t>
        <a:bodyPr/>
        <a:lstStyle/>
        <a:p>
          <a:endParaRPr lang="en-US"/>
        </a:p>
      </dgm:t>
    </dgm:pt>
    <dgm:pt modelId="{7627B942-087C-4749-88AA-EF008BE8CDCB}">
      <dgm:prSet phldrT="[Text]" custT="1"/>
      <dgm:spPr>
        <a:noFill/>
        <a:ln cmpd="dbl">
          <a:gradFill>
            <a:gsLst>
              <a:gs pos="0">
                <a:schemeClr val="accent1">
                  <a:lumMod val="5000"/>
                  <a:lumOff val="95000"/>
                </a:schemeClr>
              </a:gs>
              <a:gs pos="0">
                <a:schemeClr val="accent1">
                  <a:lumMod val="45000"/>
                  <a:lumOff val="55000"/>
                </a:schemeClr>
              </a:gs>
              <a:gs pos="0">
                <a:schemeClr val="accent1">
                  <a:lumMod val="45000"/>
                  <a:lumOff val="55000"/>
                </a:schemeClr>
              </a:gs>
              <a:gs pos="0">
                <a:schemeClr val="tx1"/>
              </a:gs>
            </a:gsLst>
            <a:lin ang="5400000" scaled="1"/>
          </a:gradFill>
        </a:ln>
      </dgm:spPr>
      <dgm:t>
        <a:bodyPr/>
        <a:lstStyle/>
        <a:p>
          <a:r>
            <a:rPr lang="en-US" sz="1400">
              <a:solidFill>
                <a:sysClr val="windowText" lastClr="000000"/>
              </a:solidFill>
              <a:latin typeface="Times New Roman" panose="02020603050405020304" pitchFamily="18" charset="0"/>
              <a:cs typeface="Times New Roman" panose="02020603050405020304" pitchFamily="18" charset="0"/>
            </a:rPr>
            <a:t>Những phản ứng đáp lại của người mua</a:t>
          </a:r>
        </a:p>
      </dgm:t>
    </dgm:pt>
    <dgm:pt modelId="{F08A012E-B803-4154-80EC-108E63805E55}" type="parTrans" cxnId="{A5204DF1-A428-4598-A92E-AE9FB7679215}">
      <dgm:prSet/>
      <dgm:spPr/>
      <dgm:t>
        <a:bodyPr/>
        <a:lstStyle/>
        <a:p>
          <a:endParaRPr lang="en-US"/>
        </a:p>
      </dgm:t>
    </dgm:pt>
    <dgm:pt modelId="{9AE26BA8-0759-42CD-9FC8-215E0D9889B8}" type="sibTrans" cxnId="{A5204DF1-A428-4598-A92E-AE9FB7679215}">
      <dgm:prSet/>
      <dgm:spPr/>
      <dgm:t>
        <a:bodyPr/>
        <a:lstStyle/>
        <a:p>
          <a:endParaRPr lang="en-US"/>
        </a:p>
      </dgm:t>
    </dgm:pt>
    <dgm:pt modelId="{4A300C4F-63DA-42D1-B001-1D74246FE3CB}">
      <dgm:prSet phldrT="[Text]" custT="1"/>
      <dgm:spPr>
        <a:noFill/>
        <a:ln>
          <a:gradFill>
            <a:gsLst>
              <a:gs pos="0">
                <a:schemeClr val="accent1">
                  <a:lumMod val="5000"/>
                  <a:lumOff val="95000"/>
                </a:schemeClr>
              </a:gs>
              <a:gs pos="0">
                <a:schemeClr val="accent1">
                  <a:lumMod val="45000"/>
                  <a:lumOff val="55000"/>
                </a:schemeClr>
              </a:gs>
              <a:gs pos="0">
                <a:schemeClr val="accent1">
                  <a:lumMod val="45000"/>
                  <a:lumOff val="55000"/>
                </a:schemeClr>
              </a:gs>
              <a:gs pos="0">
                <a:schemeClr val="tx1"/>
              </a:gs>
            </a:gsLst>
            <a:lin ang="5400000" scaled="1"/>
          </a:gradFill>
        </a:ln>
      </dgm:spPr>
      <dgm:t>
        <a:bodyPr/>
        <a:lstStyle/>
        <a:p>
          <a:r>
            <a:rPr lang="en-US" sz="1400">
              <a:solidFill>
                <a:schemeClr val="tx1"/>
              </a:solidFill>
              <a:latin typeface="Times New Roman" panose="02020603050405020304" pitchFamily="18" charset="0"/>
              <a:cs typeface="Times New Roman" panose="02020603050405020304" pitchFamily="18" charset="0"/>
            </a:rPr>
            <a:t>Những yếu tố kích thích của Marketing và những tác nhân kích thích khác</a:t>
          </a:r>
        </a:p>
      </dgm:t>
    </dgm:pt>
    <dgm:pt modelId="{0FDEB917-1E45-4786-9D70-67E323CF60E2}" type="sibTrans" cxnId="{A4509C44-5647-40CE-8350-A68EB2FE05B6}">
      <dgm:prSet/>
      <dgm:spPr>
        <a:ln>
          <a:gradFill flip="none" rotWithShape="1">
            <a:gsLst>
              <a:gs pos="0">
                <a:schemeClr val="accent5">
                  <a:lumMod val="0"/>
                  <a:lumOff val="100000"/>
                </a:schemeClr>
              </a:gs>
              <a:gs pos="100000">
                <a:schemeClr val="accent5">
                  <a:lumMod val="100000"/>
                </a:schemeClr>
              </a:gs>
            </a:gsLst>
            <a:lin ang="2700000" scaled="1"/>
            <a:tileRect/>
          </a:gradFill>
        </a:ln>
      </dgm:spPr>
      <dgm:t>
        <a:bodyPr/>
        <a:lstStyle/>
        <a:p>
          <a:endParaRPr lang="en-US"/>
        </a:p>
      </dgm:t>
    </dgm:pt>
    <dgm:pt modelId="{2ADE69AB-8971-4CD5-AC11-25A923CE37D0}" type="parTrans" cxnId="{A4509C44-5647-40CE-8350-A68EB2FE05B6}">
      <dgm:prSet/>
      <dgm:spPr/>
      <dgm:t>
        <a:bodyPr/>
        <a:lstStyle/>
        <a:p>
          <a:endParaRPr lang="en-US"/>
        </a:p>
      </dgm:t>
    </dgm:pt>
    <dgm:pt modelId="{9AB86757-BF97-480F-B6EF-73B468366C2A}" type="pres">
      <dgm:prSet presAssocID="{EFFA0C1A-5583-4AE3-9574-66FA5BA62080}" presName="Name0" presStyleCnt="0">
        <dgm:presLayoutVars>
          <dgm:dir/>
          <dgm:resizeHandles val="exact"/>
        </dgm:presLayoutVars>
      </dgm:prSet>
      <dgm:spPr/>
    </dgm:pt>
    <dgm:pt modelId="{3EBE354A-4013-4FE5-B9B3-CE43714E7432}" type="pres">
      <dgm:prSet presAssocID="{4A300C4F-63DA-42D1-B001-1D74246FE3CB}" presName="node" presStyleLbl="node1" presStyleIdx="0" presStyleCnt="3">
        <dgm:presLayoutVars>
          <dgm:bulletEnabled val="1"/>
        </dgm:presLayoutVars>
      </dgm:prSet>
      <dgm:spPr/>
      <dgm:t>
        <a:bodyPr/>
        <a:lstStyle/>
        <a:p>
          <a:endParaRPr lang="en-US"/>
        </a:p>
      </dgm:t>
    </dgm:pt>
    <dgm:pt modelId="{D7AC96F2-F4B3-4691-8413-F81888C63A74}" type="pres">
      <dgm:prSet presAssocID="{0FDEB917-1E45-4786-9D70-67E323CF60E2}" presName="sibTrans" presStyleLbl="sibTrans2D1" presStyleIdx="0" presStyleCnt="2"/>
      <dgm:spPr/>
      <dgm:t>
        <a:bodyPr/>
        <a:lstStyle/>
        <a:p>
          <a:endParaRPr lang="en-US"/>
        </a:p>
      </dgm:t>
    </dgm:pt>
    <dgm:pt modelId="{BFE8783B-CFF9-461F-9CE0-44965E59DEA6}" type="pres">
      <dgm:prSet presAssocID="{0FDEB917-1E45-4786-9D70-67E323CF60E2}" presName="connectorText" presStyleLbl="sibTrans2D1" presStyleIdx="0" presStyleCnt="2"/>
      <dgm:spPr/>
      <dgm:t>
        <a:bodyPr/>
        <a:lstStyle/>
        <a:p>
          <a:endParaRPr lang="en-US"/>
        </a:p>
      </dgm:t>
    </dgm:pt>
    <dgm:pt modelId="{32C177E2-D142-43B0-A6C7-0D19526D1A29}" type="pres">
      <dgm:prSet presAssocID="{EEE51E18-EBE2-4D4D-952D-0CDFBD9CAAA2}" presName="node" presStyleLbl="node1" presStyleIdx="1" presStyleCnt="3" custLinFactNeighborY="-966">
        <dgm:presLayoutVars>
          <dgm:bulletEnabled val="1"/>
        </dgm:presLayoutVars>
      </dgm:prSet>
      <dgm:spPr/>
      <dgm:t>
        <a:bodyPr/>
        <a:lstStyle/>
        <a:p>
          <a:endParaRPr lang="en-US"/>
        </a:p>
      </dgm:t>
    </dgm:pt>
    <dgm:pt modelId="{67C705BD-2EAB-4CF2-848E-9555D2AAB074}" type="pres">
      <dgm:prSet presAssocID="{D9B01D74-BA3A-40D3-9E6F-E806F41596F2}" presName="sibTrans" presStyleLbl="sibTrans2D1" presStyleIdx="1" presStyleCnt="2"/>
      <dgm:spPr/>
      <dgm:t>
        <a:bodyPr/>
        <a:lstStyle/>
        <a:p>
          <a:endParaRPr lang="en-US"/>
        </a:p>
      </dgm:t>
    </dgm:pt>
    <dgm:pt modelId="{7C9A3FA6-7140-46C3-B3AF-33A731ECA56B}" type="pres">
      <dgm:prSet presAssocID="{D9B01D74-BA3A-40D3-9E6F-E806F41596F2}" presName="connectorText" presStyleLbl="sibTrans2D1" presStyleIdx="1" presStyleCnt="2"/>
      <dgm:spPr/>
      <dgm:t>
        <a:bodyPr/>
        <a:lstStyle/>
        <a:p>
          <a:endParaRPr lang="en-US"/>
        </a:p>
      </dgm:t>
    </dgm:pt>
    <dgm:pt modelId="{3AED0100-45B8-48AA-A874-95154AF5DED4}" type="pres">
      <dgm:prSet presAssocID="{7627B942-087C-4749-88AA-EF008BE8CDCB}" presName="node" presStyleLbl="node1" presStyleIdx="2" presStyleCnt="3">
        <dgm:presLayoutVars>
          <dgm:bulletEnabled val="1"/>
        </dgm:presLayoutVars>
      </dgm:prSet>
      <dgm:spPr/>
      <dgm:t>
        <a:bodyPr/>
        <a:lstStyle/>
        <a:p>
          <a:endParaRPr lang="en-US"/>
        </a:p>
      </dgm:t>
    </dgm:pt>
  </dgm:ptLst>
  <dgm:cxnLst>
    <dgm:cxn modelId="{7BCD427C-B550-4DAF-A11F-CC4988A333E5}" srcId="{EFFA0C1A-5583-4AE3-9574-66FA5BA62080}" destId="{EEE51E18-EBE2-4D4D-952D-0CDFBD9CAAA2}" srcOrd="1" destOrd="0" parTransId="{38BF9418-C1D8-41DE-B102-8CC6E19553B1}" sibTransId="{D9B01D74-BA3A-40D3-9E6F-E806F41596F2}"/>
    <dgm:cxn modelId="{FA481FE4-4F10-4812-A1F4-0D7F97DF771D}" type="presOf" srcId="{D9B01D74-BA3A-40D3-9E6F-E806F41596F2}" destId="{67C705BD-2EAB-4CF2-848E-9555D2AAB074}" srcOrd="0" destOrd="0" presId="urn:microsoft.com/office/officeart/2005/8/layout/process1"/>
    <dgm:cxn modelId="{21CD20CD-4CF5-4E5A-A2C8-32F85DF6788A}" type="presOf" srcId="{7627B942-087C-4749-88AA-EF008BE8CDCB}" destId="{3AED0100-45B8-48AA-A874-95154AF5DED4}" srcOrd="0" destOrd="0" presId="urn:microsoft.com/office/officeart/2005/8/layout/process1"/>
    <dgm:cxn modelId="{A4509C44-5647-40CE-8350-A68EB2FE05B6}" srcId="{EFFA0C1A-5583-4AE3-9574-66FA5BA62080}" destId="{4A300C4F-63DA-42D1-B001-1D74246FE3CB}" srcOrd="0" destOrd="0" parTransId="{2ADE69AB-8971-4CD5-AC11-25A923CE37D0}" sibTransId="{0FDEB917-1E45-4786-9D70-67E323CF60E2}"/>
    <dgm:cxn modelId="{A5204DF1-A428-4598-A92E-AE9FB7679215}" srcId="{EFFA0C1A-5583-4AE3-9574-66FA5BA62080}" destId="{7627B942-087C-4749-88AA-EF008BE8CDCB}" srcOrd="2" destOrd="0" parTransId="{F08A012E-B803-4154-80EC-108E63805E55}" sibTransId="{9AE26BA8-0759-42CD-9FC8-215E0D9889B8}"/>
    <dgm:cxn modelId="{3C59A8D7-1731-47C5-A7A9-21864B64FFF0}" type="presOf" srcId="{0FDEB917-1E45-4786-9D70-67E323CF60E2}" destId="{D7AC96F2-F4B3-4691-8413-F81888C63A74}" srcOrd="0" destOrd="0" presId="urn:microsoft.com/office/officeart/2005/8/layout/process1"/>
    <dgm:cxn modelId="{C78F5228-44CD-4D21-A364-7DD6469E968D}" type="presOf" srcId="{4A300C4F-63DA-42D1-B001-1D74246FE3CB}" destId="{3EBE354A-4013-4FE5-B9B3-CE43714E7432}" srcOrd="0" destOrd="0" presId="urn:microsoft.com/office/officeart/2005/8/layout/process1"/>
    <dgm:cxn modelId="{72E88434-21DC-468B-831E-CCFEECB1B022}" type="presOf" srcId="{EFFA0C1A-5583-4AE3-9574-66FA5BA62080}" destId="{9AB86757-BF97-480F-B6EF-73B468366C2A}" srcOrd="0" destOrd="0" presId="urn:microsoft.com/office/officeart/2005/8/layout/process1"/>
    <dgm:cxn modelId="{7E92C99E-81EB-4762-A9B2-A72FEE76D43F}" type="presOf" srcId="{D9B01D74-BA3A-40D3-9E6F-E806F41596F2}" destId="{7C9A3FA6-7140-46C3-B3AF-33A731ECA56B}" srcOrd="1" destOrd="0" presId="urn:microsoft.com/office/officeart/2005/8/layout/process1"/>
    <dgm:cxn modelId="{787492D8-6DD6-4B91-893D-5090D6E868D9}" type="presOf" srcId="{EEE51E18-EBE2-4D4D-952D-0CDFBD9CAAA2}" destId="{32C177E2-D142-43B0-A6C7-0D19526D1A29}" srcOrd="0" destOrd="0" presId="urn:microsoft.com/office/officeart/2005/8/layout/process1"/>
    <dgm:cxn modelId="{DB944D8C-D693-4E68-B7D5-5882A1A898B3}" type="presOf" srcId="{0FDEB917-1E45-4786-9D70-67E323CF60E2}" destId="{BFE8783B-CFF9-461F-9CE0-44965E59DEA6}" srcOrd="1" destOrd="0" presId="urn:microsoft.com/office/officeart/2005/8/layout/process1"/>
    <dgm:cxn modelId="{032583F3-00EE-4D3E-9642-19319B2EB6C3}" type="presParOf" srcId="{9AB86757-BF97-480F-B6EF-73B468366C2A}" destId="{3EBE354A-4013-4FE5-B9B3-CE43714E7432}" srcOrd="0" destOrd="0" presId="urn:microsoft.com/office/officeart/2005/8/layout/process1"/>
    <dgm:cxn modelId="{3180394E-92DD-48BA-AC3E-27B9E91C505F}" type="presParOf" srcId="{9AB86757-BF97-480F-B6EF-73B468366C2A}" destId="{D7AC96F2-F4B3-4691-8413-F81888C63A74}" srcOrd="1" destOrd="0" presId="urn:microsoft.com/office/officeart/2005/8/layout/process1"/>
    <dgm:cxn modelId="{46CA23E7-E114-4E5E-9E16-8058866E9187}" type="presParOf" srcId="{D7AC96F2-F4B3-4691-8413-F81888C63A74}" destId="{BFE8783B-CFF9-461F-9CE0-44965E59DEA6}" srcOrd="0" destOrd="0" presId="urn:microsoft.com/office/officeart/2005/8/layout/process1"/>
    <dgm:cxn modelId="{CDB2AE6C-6D25-4E5E-92CA-B4797C426250}" type="presParOf" srcId="{9AB86757-BF97-480F-B6EF-73B468366C2A}" destId="{32C177E2-D142-43B0-A6C7-0D19526D1A29}" srcOrd="2" destOrd="0" presId="urn:microsoft.com/office/officeart/2005/8/layout/process1"/>
    <dgm:cxn modelId="{D6C58987-3933-4042-B0E7-22C188C94666}" type="presParOf" srcId="{9AB86757-BF97-480F-B6EF-73B468366C2A}" destId="{67C705BD-2EAB-4CF2-848E-9555D2AAB074}" srcOrd="3" destOrd="0" presId="urn:microsoft.com/office/officeart/2005/8/layout/process1"/>
    <dgm:cxn modelId="{BE166450-53EA-445A-A749-CB5E0A54E030}" type="presParOf" srcId="{67C705BD-2EAB-4CF2-848E-9555D2AAB074}" destId="{7C9A3FA6-7140-46C3-B3AF-33A731ECA56B}" srcOrd="0" destOrd="0" presId="urn:microsoft.com/office/officeart/2005/8/layout/process1"/>
    <dgm:cxn modelId="{B61FA1EF-E366-4800-B92F-F3FF2F8B56C9}" type="presParOf" srcId="{9AB86757-BF97-480F-B6EF-73B468366C2A}" destId="{3AED0100-45B8-48AA-A874-95154AF5DED4}" srcOrd="4" destOrd="0" presId="urn:microsoft.com/office/officeart/2005/8/layout/process1"/>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1265C655-BA30-4B30-A07B-004638339997}" type="doc">
      <dgm:prSet loTypeId="urn:microsoft.com/office/officeart/2005/8/layout/pyramid1" loCatId="pyramid" qsTypeId="urn:microsoft.com/office/officeart/2005/8/quickstyle/simple5" qsCatId="simple" csTypeId="urn:microsoft.com/office/officeart/2005/8/colors/accent0_1" csCatId="mainScheme" phldr="1"/>
      <dgm:spPr/>
    </dgm:pt>
    <dgm:pt modelId="{6EC4FECD-6AFB-44BF-A4A8-F961EA18A700}">
      <dgm:prSet phldrT="[Text]" custT="1"/>
      <dgm:spPr/>
      <dgm:t>
        <a:bodyPr/>
        <a:lstStyle/>
        <a:p>
          <a:endParaRPr lang="en-US" sz="1400">
            <a:latin typeface="Times New Roman" panose="02020603050405020304" pitchFamily="18" charset="0"/>
            <a:cs typeface="Times New Roman" panose="02020603050405020304" pitchFamily="18" charset="0"/>
          </a:endParaRPr>
        </a:p>
        <a:p>
          <a:r>
            <a:rPr lang="en-US" sz="1400">
              <a:latin typeface="Times New Roman" panose="02020603050405020304" pitchFamily="18" charset="0"/>
              <a:cs typeface="Times New Roman" panose="02020603050405020304" pitchFamily="18" charset="0"/>
            </a:rPr>
            <a:t>Nhu cầu </a:t>
          </a:r>
        </a:p>
        <a:p>
          <a:r>
            <a:rPr lang="en-US" sz="1400">
              <a:latin typeface="Times New Roman" panose="02020603050405020304" pitchFamily="18" charset="0"/>
              <a:cs typeface="Times New Roman" panose="02020603050405020304" pitchFamily="18" charset="0"/>
            </a:rPr>
            <a:t>tự khẳng định</a:t>
          </a:r>
        </a:p>
      </dgm:t>
    </dgm:pt>
    <dgm:pt modelId="{BA09D947-26A0-4FA0-ACE6-A04078B3C642}" type="parTrans" cxnId="{CD995D04-2F03-4B3F-B7A3-BC4D3DD709EA}">
      <dgm:prSet/>
      <dgm:spPr/>
      <dgm:t>
        <a:bodyPr/>
        <a:lstStyle/>
        <a:p>
          <a:endParaRPr lang="en-US"/>
        </a:p>
      </dgm:t>
    </dgm:pt>
    <dgm:pt modelId="{DF0858A8-AD95-4407-8820-43CF1F25E676}" type="sibTrans" cxnId="{CD995D04-2F03-4B3F-B7A3-BC4D3DD709EA}">
      <dgm:prSet/>
      <dgm:spPr/>
      <dgm:t>
        <a:bodyPr/>
        <a:lstStyle/>
        <a:p>
          <a:endParaRPr lang="en-US"/>
        </a:p>
      </dgm:t>
    </dgm:pt>
    <dgm:pt modelId="{8885FCC0-52FF-4EFD-8AB4-1C6EB5749CF2}">
      <dgm:prSet phldrT="[Text]" custT="1"/>
      <dgm:spPr/>
      <dgm:t>
        <a:bodyPr/>
        <a:lstStyle/>
        <a:p>
          <a:r>
            <a:rPr lang="en-US" sz="1400">
              <a:latin typeface="Times New Roman" panose="02020603050405020304" pitchFamily="18" charset="0"/>
              <a:cs typeface="Times New Roman" panose="02020603050405020304" pitchFamily="18" charset="0"/>
            </a:rPr>
            <a:t>Nhu cầu được tôn trọng</a:t>
          </a:r>
        </a:p>
        <a:p>
          <a:r>
            <a:rPr lang="en-US" sz="1400">
              <a:latin typeface="Times New Roman" panose="02020603050405020304" pitchFamily="18" charset="0"/>
              <a:cs typeface="Times New Roman" panose="02020603050405020304" pitchFamily="18" charset="0"/>
            </a:rPr>
            <a:t>(Tự trọng, sự công nhận)</a:t>
          </a:r>
        </a:p>
      </dgm:t>
    </dgm:pt>
    <dgm:pt modelId="{B1A3D9F1-5932-4F6B-9904-F78F0EAE491F}" type="parTrans" cxnId="{0E743187-BEB3-4329-B104-8048FC8BCDFD}">
      <dgm:prSet/>
      <dgm:spPr/>
      <dgm:t>
        <a:bodyPr/>
        <a:lstStyle/>
        <a:p>
          <a:endParaRPr lang="en-US"/>
        </a:p>
      </dgm:t>
    </dgm:pt>
    <dgm:pt modelId="{61CD4441-B863-4D4E-93EB-7D971EBB0FBE}" type="sibTrans" cxnId="{0E743187-BEB3-4329-B104-8048FC8BCDFD}">
      <dgm:prSet/>
      <dgm:spPr/>
      <dgm:t>
        <a:bodyPr/>
        <a:lstStyle/>
        <a:p>
          <a:endParaRPr lang="en-US"/>
        </a:p>
      </dgm:t>
    </dgm:pt>
    <dgm:pt modelId="{DB0A9375-72F3-4B34-8385-3D324258820F}">
      <dgm:prSet phldrT="[Text]" custT="1"/>
      <dgm:spPr/>
      <dgm:t>
        <a:bodyPr/>
        <a:lstStyle/>
        <a:p>
          <a:r>
            <a:rPr lang="en-US" sz="1400">
              <a:latin typeface="Times New Roman" panose="02020603050405020304" pitchFamily="18" charset="0"/>
              <a:cs typeface="Times New Roman" panose="02020603050405020304" pitchFamily="18" charset="0"/>
            </a:rPr>
            <a:t>Nhu cầu xã hội</a:t>
          </a:r>
        </a:p>
        <a:p>
          <a:r>
            <a:rPr lang="en-US" sz="1400">
              <a:latin typeface="Times New Roman" panose="02020603050405020304" pitchFamily="18" charset="0"/>
              <a:cs typeface="Times New Roman" panose="02020603050405020304" pitchFamily="18" charset="0"/>
            </a:rPr>
            <a:t>(Cảm giác được chiều chuộng, thương yêu)</a:t>
          </a:r>
        </a:p>
      </dgm:t>
    </dgm:pt>
    <dgm:pt modelId="{45C0B797-EF1B-4913-91D7-88926A9F0199}" type="parTrans" cxnId="{5969D963-9997-48F9-B9A9-C3AEDECA1AC7}">
      <dgm:prSet/>
      <dgm:spPr/>
      <dgm:t>
        <a:bodyPr/>
        <a:lstStyle/>
        <a:p>
          <a:endParaRPr lang="en-US"/>
        </a:p>
      </dgm:t>
    </dgm:pt>
    <dgm:pt modelId="{19325D55-D30B-4A9C-972C-AAEACA9FB7DC}" type="sibTrans" cxnId="{5969D963-9997-48F9-B9A9-C3AEDECA1AC7}">
      <dgm:prSet/>
      <dgm:spPr/>
      <dgm:t>
        <a:bodyPr/>
        <a:lstStyle/>
        <a:p>
          <a:endParaRPr lang="en-US"/>
        </a:p>
      </dgm:t>
    </dgm:pt>
    <dgm:pt modelId="{0C1A9B2D-04F4-4F81-ABE4-EEB6A90FDE74}">
      <dgm:prSet phldrT="[Text]" custT="1"/>
      <dgm:spPr/>
      <dgm:t>
        <a:bodyPr/>
        <a:lstStyle/>
        <a:p>
          <a:r>
            <a:rPr lang="en-US" sz="1400">
              <a:latin typeface="Times New Roman" panose="02020603050405020304" pitchFamily="18" charset="0"/>
              <a:cs typeface="Times New Roman" panose="02020603050405020304" pitchFamily="18" charset="0"/>
            </a:rPr>
            <a:t>Nhu cầu sinh lí (đói, khát)</a:t>
          </a:r>
        </a:p>
      </dgm:t>
    </dgm:pt>
    <dgm:pt modelId="{3AE0A5A8-7B24-41BA-BAF2-58723659153C}" type="parTrans" cxnId="{F48EFE40-8243-454F-8393-CAD1CC7B2AFA}">
      <dgm:prSet/>
      <dgm:spPr/>
      <dgm:t>
        <a:bodyPr/>
        <a:lstStyle/>
        <a:p>
          <a:endParaRPr lang="en-US"/>
        </a:p>
      </dgm:t>
    </dgm:pt>
    <dgm:pt modelId="{91E41410-D064-4EE4-AA61-CA92BE31193C}" type="sibTrans" cxnId="{F48EFE40-8243-454F-8393-CAD1CC7B2AFA}">
      <dgm:prSet/>
      <dgm:spPr/>
      <dgm:t>
        <a:bodyPr/>
        <a:lstStyle/>
        <a:p>
          <a:endParaRPr lang="en-US"/>
        </a:p>
      </dgm:t>
    </dgm:pt>
    <dgm:pt modelId="{BE1161CC-ECF5-4B96-A0D6-4FEF16DBDAF1}">
      <dgm:prSet phldrT="[Text]" custT="1"/>
      <dgm:spPr/>
      <dgm:t>
        <a:bodyPr/>
        <a:lstStyle/>
        <a:p>
          <a:r>
            <a:rPr lang="en-US" sz="1400">
              <a:latin typeface="Times New Roman" panose="02020603050405020304" pitchFamily="18" charset="0"/>
              <a:cs typeface="Times New Roman" panose="02020603050405020304" pitchFamily="18" charset="0"/>
            </a:rPr>
            <a:t>Nhu cầu an toàn</a:t>
          </a:r>
        </a:p>
        <a:p>
          <a:r>
            <a:rPr lang="en-US" sz="1400">
              <a:latin typeface="Times New Roman" panose="02020603050405020304" pitchFamily="18" charset="0"/>
              <a:cs typeface="Times New Roman" panose="02020603050405020304" pitchFamily="18" charset="0"/>
            </a:rPr>
            <a:t> (An toàn, được bảo vệ)</a:t>
          </a:r>
        </a:p>
      </dgm:t>
    </dgm:pt>
    <dgm:pt modelId="{F07744D6-E3DE-487A-AD4E-C2617E63486D}" type="parTrans" cxnId="{4F206D13-4A46-4237-B11F-FF5CCECB2627}">
      <dgm:prSet/>
      <dgm:spPr/>
      <dgm:t>
        <a:bodyPr/>
        <a:lstStyle/>
        <a:p>
          <a:endParaRPr lang="en-US"/>
        </a:p>
      </dgm:t>
    </dgm:pt>
    <dgm:pt modelId="{E9ED4F18-F69C-44DE-9A4A-B46B9B9FBB43}" type="sibTrans" cxnId="{4F206D13-4A46-4237-B11F-FF5CCECB2627}">
      <dgm:prSet/>
      <dgm:spPr/>
      <dgm:t>
        <a:bodyPr/>
        <a:lstStyle/>
        <a:p>
          <a:endParaRPr lang="en-US"/>
        </a:p>
      </dgm:t>
    </dgm:pt>
    <dgm:pt modelId="{A3BCDF41-A115-4AB1-85A1-5A88C9B0E317}" type="pres">
      <dgm:prSet presAssocID="{1265C655-BA30-4B30-A07B-004638339997}" presName="Name0" presStyleCnt="0">
        <dgm:presLayoutVars>
          <dgm:dir/>
          <dgm:animLvl val="lvl"/>
          <dgm:resizeHandles val="exact"/>
        </dgm:presLayoutVars>
      </dgm:prSet>
      <dgm:spPr/>
    </dgm:pt>
    <dgm:pt modelId="{59A2F62F-5582-47DE-B797-D1AEAE911028}" type="pres">
      <dgm:prSet presAssocID="{6EC4FECD-6AFB-44BF-A4A8-F961EA18A700}" presName="Name8" presStyleCnt="0"/>
      <dgm:spPr/>
    </dgm:pt>
    <dgm:pt modelId="{5B216552-8978-426A-B2DC-D68949168E04}" type="pres">
      <dgm:prSet presAssocID="{6EC4FECD-6AFB-44BF-A4A8-F961EA18A700}" presName="level" presStyleLbl="node1" presStyleIdx="0" presStyleCnt="5" custScaleX="100619" custScaleY="157806">
        <dgm:presLayoutVars>
          <dgm:chMax val="1"/>
          <dgm:bulletEnabled val="1"/>
        </dgm:presLayoutVars>
      </dgm:prSet>
      <dgm:spPr/>
      <dgm:t>
        <a:bodyPr/>
        <a:lstStyle/>
        <a:p>
          <a:endParaRPr lang="en-US"/>
        </a:p>
      </dgm:t>
    </dgm:pt>
    <dgm:pt modelId="{F6DBF069-78E7-4F71-AA09-0D23ED38C233}" type="pres">
      <dgm:prSet presAssocID="{6EC4FECD-6AFB-44BF-A4A8-F961EA18A700}" presName="levelTx" presStyleLbl="revTx" presStyleIdx="0" presStyleCnt="0">
        <dgm:presLayoutVars>
          <dgm:chMax val="1"/>
          <dgm:bulletEnabled val="1"/>
        </dgm:presLayoutVars>
      </dgm:prSet>
      <dgm:spPr/>
      <dgm:t>
        <a:bodyPr/>
        <a:lstStyle/>
        <a:p>
          <a:endParaRPr lang="en-US"/>
        </a:p>
      </dgm:t>
    </dgm:pt>
    <dgm:pt modelId="{19517699-BE11-42BC-A571-62A823189EFF}" type="pres">
      <dgm:prSet presAssocID="{8885FCC0-52FF-4EFD-8AB4-1C6EB5749CF2}" presName="Name8" presStyleCnt="0"/>
      <dgm:spPr/>
    </dgm:pt>
    <dgm:pt modelId="{BE6FD402-666B-4663-B071-69F897CE95FF}" type="pres">
      <dgm:prSet presAssocID="{8885FCC0-52FF-4EFD-8AB4-1C6EB5749CF2}" presName="level" presStyleLbl="node1" presStyleIdx="1" presStyleCnt="5" custScaleX="100475">
        <dgm:presLayoutVars>
          <dgm:chMax val="1"/>
          <dgm:bulletEnabled val="1"/>
        </dgm:presLayoutVars>
      </dgm:prSet>
      <dgm:spPr/>
      <dgm:t>
        <a:bodyPr/>
        <a:lstStyle/>
        <a:p>
          <a:endParaRPr lang="en-US"/>
        </a:p>
      </dgm:t>
    </dgm:pt>
    <dgm:pt modelId="{6FC7F1C6-8F4E-4D6C-BC24-82C9BF03859A}" type="pres">
      <dgm:prSet presAssocID="{8885FCC0-52FF-4EFD-8AB4-1C6EB5749CF2}" presName="levelTx" presStyleLbl="revTx" presStyleIdx="0" presStyleCnt="0">
        <dgm:presLayoutVars>
          <dgm:chMax val="1"/>
          <dgm:bulletEnabled val="1"/>
        </dgm:presLayoutVars>
      </dgm:prSet>
      <dgm:spPr/>
      <dgm:t>
        <a:bodyPr/>
        <a:lstStyle/>
        <a:p>
          <a:endParaRPr lang="en-US"/>
        </a:p>
      </dgm:t>
    </dgm:pt>
    <dgm:pt modelId="{C9363EDA-9474-4B88-B8E5-ED10EDA1A54E}" type="pres">
      <dgm:prSet presAssocID="{DB0A9375-72F3-4B34-8385-3D324258820F}" presName="Name8" presStyleCnt="0"/>
      <dgm:spPr/>
    </dgm:pt>
    <dgm:pt modelId="{0ACE1DA6-746E-4F30-A191-77B3712F4A8C}" type="pres">
      <dgm:prSet presAssocID="{DB0A9375-72F3-4B34-8385-3D324258820F}" presName="level" presStyleLbl="node1" presStyleIdx="2" presStyleCnt="5" custScaleX="99893">
        <dgm:presLayoutVars>
          <dgm:chMax val="1"/>
          <dgm:bulletEnabled val="1"/>
        </dgm:presLayoutVars>
      </dgm:prSet>
      <dgm:spPr/>
      <dgm:t>
        <a:bodyPr/>
        <a:lstStyle/>
        <a:p>
          <a:endParaRPr lang="en-US"/>
        </a:p>
      </dgm:t>
    </dgm:pt>
    <dgm:pt modelId="{BC1396C9-A5C8-47FF-8D33-3E538C549032}" type="pres">
      <dgm:prSet presAssocID="{DB0A9375-72F3-4B34-8385-3D324258820F}" presName="levelTx" presStyleLbl="revTx" presStyleIdx="0" presStyleCnt="0">
        <dgm:presLayoutVars>
          <dgm:chMax val="1"/>
          <dgm:bulletEnabled val="1"/>
        </dgm:presLayoutVars>
      </dgm:prSet>
      <dgm:spPr/>
      <dgm:t>
        <a:bodyPr/>
        <a:lstStyle/>
        <a:p>
          <a:endParaRPr lang="en-US"/>
        </a:p>
      </dgm:t>
    </dgm:pt>
    <dgm:pt modelId="{30632D3B-4160-48FD-A45C-DE7B1331F807}" type="pres">
      <dgm:prSet presAssocID="{BE1161CC-ECF5-4B96-A0D6-4FEF16DBDAF1}" presName="Name8" presStyleCnt="0"/>
      <dgm:spPr/>
    </dgm:pt>
    <dgm:pt modelId="{CDCAB930-78D7-4CF4-A394-880B9E35E40D}" type="pres">
      <dgm:prSet presAssocID="{BE1161CC-ECF5-4B96-A0D6-4FEF16DBDAF1}" presName="level" presStyleLbl="node1" presStyleIdx="3" presStyleCnt="5" custScaleX="99971">
        <dgm:presLayoutVars>
          <dgm:chMax val="1"/>
          <dgm:bulletEnabled val="1"/>
        </dgm:presLayoutVars>
      </dgm:prSet>
      <dgm:spPr/>
      <dgm:t>
        <a:bodyPr/>
        <a:lstStyle/>
        <a:p>
          <a:endParaRPr lang="en-US"/>
        </a:p>
      </dgm:t>
    </dgm:pt>
    <dgm:pt modelId="{EE346271-5A5D-42A3-9206-ED025EE3C1FD}" type="pres">
      <dgm:prSet presAssocID="{BE1161CC-ECF5-4B96-A0D6-4FEF16DBDAF1}" presName="levelTx" presStyleLbl="revTx" presStyleIdx="0" presStyleCnt="0">
        <dgm:presLayoutVars>
          <dgm:chMax val="1"/>
          <dgm:bulletEnabled val="1"/>
        </dgm:presLayoutVars>
      </dgm:prSet>
      <dgm:spPr/>
      <dgm:t>
        <a:bodyPr/>
        <a:lstStyle/>
        <a:p>
          <a:endParaRPr lang="en-US"/>
        </a:p>
      </dgm:t>
    </dgm:pt>
    <dgm:pt modelId="{91EB74E6-8BBA-4940-AF1B-BBD4787C97A8}" type="pres">
      <dgm:prSet presAssocID="{0C1A9B2D-04F4-4F81-ABE4-EEB6A90FDE74}" presName="Name8" presStyleCnt="0"/>
      <dgm:spPr/>
    </dgm:pt>
    <dgm:pt modelId="{65C5D208-B3EB-4E96-9535-B2F186A984E5}" type="pres">
      <dgm:prSet presAssocID="{0C1A9B2D-04F4-4F81-ABE4-EEB6A90FDE74}" presName="level" presStyleLbl="node1" presStyleIdx="4" presStyleCnt="5" custScaleX="100000">
        <dgm:presLayoutVars>
          <dgm:chMax val="1"/>
          <dgm:bulletEnabled val="1"/>
        </dgm:presLayoutVars>
      </dgm:prSet>
      <dgm:spPr/>
      <dgm:t>
        <a:bodyPr/>
        <a:lstStyle/>
        <a:p>
          <a:endParaRPr lang="en-US"/>
        </a:p>
      </dgm:t>
    </dgm:pt>
    <dgm:pt modelId="{A6E3BFCC-9516-4E81-94F3-45E9A612674D}" type="pres">
      <dgm:prSet presAssocID="{0C1A9B2D-04F4-4F81-ABE4-EEB6A90FDE74}" presName="levelTx" presStyleLbl="revTx" presStyleIdx="0" presStyleCnt="0">
        <dgm:presLayoutVars>
          <dgm:chMax val="1"/>
          <dgm:bulletEnabled val="1"/>
        </dgm:presLayoutVars>
      </dgm:prSet>
      <dgm:spPr/>
      <dgm:t>
        <a:bodyPr/>
        <a:lstStyle/>
        <a:p>
          <a:endParaRPr lang="en-US"/>
        </a:p>
      </dgm:t>
    </dgm:pt>
  </dgm:ptLst>
  <dgm:cxnLst>
    <dgm:cxn modelId="{0E743187-BEB3-4329-B104-8048FC8BCDFD}" srcId="{1265C655-BA30-4B30-A07B-004638339997}" destId="{8885FCC0-52FF-4EFD-8AB4-1C6EB5749CF2}" srcOrd="1" destOrd="0" parTransId="{B1A3D9F1-5932-4F6B-9904-F78F0EAE491F}" sibTransId="{61CD4441-B863-4D4E-93EB-7D971EBB0FBE}"/>
    <dgm:cxn modelId="{41346283-2B79-4C5F-9547-634A6169C9D6}" type="presOf" srcId="{6EC4FECD-6AFB-44BF-A4A8-F961EA18A700}" destId="{5B216552-8978-426A-B2DC-D68949168E04}" srcOrd="0" destOrd="0" presId="urn:microsoft.com/office/officeart/2005/8/layout/pyramid1"/>
    <dgm:cxn modelId="{7440D2CA-5438-4635-B040-DE582498E7D9}" type="presOf" srcId="{8885FCC0-52FF-4EFD-8AB4-1C6EB5749CF2}" destId="{BE6FD402-666B-4663-B071-69F897CE95FF}" srcOrd="0" destOrd="0" presId="urn:microsoft.com/office/officeart/2005/8/layout/pyramid1"/>
    <dgm:cxn modelId="{3803FAB1-4EDA-4FDE-B6AC-0F698E38EAB0}" type="presOf" srcId="{DB0A9375-72F3-4B34-8385-3D324258820F}" destId="{BC1396C9-A5C8-47FF-8D33-3E538C549032}" srcOrd="1" destOrd="0" presId="urn:microsoft.com/office/officeart/2005/8/layout/pyramid1"/>
    <dgm:cxn modelId="{B8C8B613-D556-4AC8-A7C7-6F8A819C30A2}" type="presOf" srcId="{8885FCC0-52FF-4EFD-8AB4-1C6EB5749CF2}" destId="{6FC7F1C6-8F4E-4D6C-BC24-82C9BF03859A}" srcOrd="1" destOrd="0" presId="urn:microsoft.com/office/officeart/2005/8/layout/pyramid1"/>
    <dgm:cxn modelId="{5969D963-9997-48F9-B9A9-C3AEDECA1AC7}" srcId="{1265C655-BA30-4B30-A07B-004638339997}" destId="{DB0A9375-72F3-4B34-8385-3D324258820F}" srcOrd="2" destOrd="0" parTransId="{45C0B797-EF1B-4913-91D7-88926A9F0199}" sibTransId="{19325D55-D30B-4A9C-972C-AAEACA9FB7DC}"/>
    <dgm:cxn modelId="{ACF64C2F-7CE6-4AC5-9AFD-B4A971B5FB8C}" type="presOf" srcId="{0C1A9B2D-04F4-4F81-ABE4-EEB6A90FDE74}" destId="{A6E3BFCC-9516-4E81-94F3-45E9A612674D}" srcOrd="1" destOrd="0" presId="urn:microsoft.com/office/officeart/2005/8/layout/pyramid1"/>
    <dgm:cxn modelId="{F48EFE40-8243-454F-8393-CAD1CC7B2AFA}" srcId="{1265C655-BA30-4B30-A07B-004638339997}" destId="{0C1A9B2D-04F4-4F81-ABE4-EEB6A90FDE74}" srcOrd="4" destOrd="0" parTransId="{3AE0A5A8-7B24-41BA-BAF2-58723659153C}" sibTransId="{91E41410-D064-4EE4-AA61-CA92BE31193C}"/>
    <dgm:cxn modelId="{3E5AB07C-8D38-43C5-B309-1508D0CF379F}" type="presOf" srcId="{BE1161CC-ECF5-4B96-A0D6-4FEF16DBDAF1}" destId="{CDCAB930-78D7-4CF4-A394-880B9E35E40D}" srcOrd="0" destOrd="0" presId="urn:microsoft.com/office/officeart/2005/8/layout/pyramid1"/>
    <dgm:cxn modelId="{3A9F2232-2BEE-4707-8261-E30852F4479B}" type="presOf" srcId="{BE1161CC-ECF5-4B96-A0D6-4FEF16DBDAF1}" destId="{EE346271-5A5D-42A3-9206-ED025EE3C1FD}" srcOrd="1" destOrd="0" presId="urn:microsoft.com/office/officeart/2005/8/layout/pyramid1"/>
    <dgm:cxn modelId="{4ECB5E19-7C8A-40EE-B4B4-E01063DF13A3}" type="presOf" srcId="{6EC4FECD-6AFB-44BF-A4A8-F961EA18A700}" destId="{F6DBF069-78E7-4F71-AA09-0D23ED38C233}" srcOrd="1" destOrd="0" presId="urn:microsoft.com/office/officeart/2005/8/layout/pyramid1"/>
    <dgm:cxn modelId="{B78293BF-13A3-4EC3-AEAA-6CF48992FCC6}" type="presOf" srcId="{DB0A9375-72F3-4B34-8385-3D324258820F}" destId="{0ACE1DA6-746E-4F30-A191-77B3712F4A8C}" srcOrd="0" destOrd="0" presId="urn:microsoft.com/office/officeart/2005/8/layout/pyramid1"/>
    <dgm:cxn modelId="{4F206D13-4A46-4237-B11F-FF5CCECB2627}" srcId="{1265C655-BA30-4B30-A07B-004638339997}" destId="{BE1161CC-ECF5-4B96-A0D6-4FEF16DBDAF1}" srcOrd="3" destOrd="0" parTransId="{F07744D6-E3DE-487A-AD4E-C2617E63486D}" sibTransId="{E9ED4F18-F69C-44DE-9A4A-B46B9B9FBB43}"/>
    <dgm:cxn modelId="{B14E02C4-9601-478C-9CDD-B867E3F23AAB}" type="presOf" srcId="{0C1A9B2D-04F4-4F81-ABE4-EEB6A90FDE74}" destId="{65C5D208-B3EB-4E96-9535-B2F186A984E5}" srcOrd="0" destOrd="0" presId="urn:microsoft.com/office/officeart/2005/8/layout/pyramid1"/>
    <dgm:cxn modelId="{CD995D04-2F03-4B3F-B7A3-BC4D3DD709EA}" srcId="{1265C655-BA30-4B30-A07B-004638339997}" destId="{6EC4FECD-6AFB-44BF-A4A8-F961EA18A700}" srcOrd="0" destOrd="0" parTransId="{BA09D947-26A0-4FA0-ACE6-A04078B3C642}" sibTransId="{DF0858A8-AD95-4407-8820-43CF1F25E676}"/>
    <dgm:cxn modelId="{A5DAE95F-3C50-4C6B-8BA8-0E26F9C07B02}" type="presOf" srcId="{1265C655-BA30-4B30-A07B-004638339997}" destId="{A3BCDF41-A115-4AB1-85A1-5A88C9B0E317}" srcOrd="0" destOrd="0" presId="urn:microsoft.com/office/officeart/2005/8/layout/pyramid1"/>
    <dgm:cxn modelId="{7567ED8F-88A3-4DFA-9C83-F62D2CE34247}" type="presParOf" srcId="{A3BCDF41-A115-4AB1-85A1-5A88C9B0E317}" destId="{59A2F62F-5582-47DE-B797-D1AEAE911028}" srcOrd="0" destOrd="0" presId="urn:microsoft.com/office/officeart/2005/8/layout/pyramid1"/>
    <dgm:cxn modelId="{6E02D2B6-06F2-4519-9638-5C123B3D14F3}" type="presParOf" srcId="{59A2F62F-5582-47DE-B797-D1AEAE911028}" destId="{5B216552-8978-426A-B2DC-D68949168E04}" srcOrd="0" destOrd="0" presId="urn:microsoft.com/office/officeart/2005/8/layout/pyramid1"/>
    <dgm:cxn modelId="{6015027D-5EC4-4464-9842-B81ADCE08106}" type="presParOf" srcId="{59A2F62F-5582-47DE-B797-D1AEAE911028}" destId="{F6DBF069-78E7-4F71-AA09-0D23ED38C233}" srcOrd="1" destOrd="0" presId="urn:microsoft.com/office/officeart/2005/8/layout/pyramid1"/>
    <dgm:cxn modelId="{ADE763C1-BCB9-42F7-A2CE-5991337190F2}" type="presParOf" srcId="{A3BCDF41-A115-4AB1-85A1-5A88C9B0E317}" destId="{19517699-BE11-42BC-A571-62A823189EFF}" srcOrd="1" destOrd="0" presId="urn:microsoft.com/office/officeart/2005/8/layout/pyramid1"/>
    <dgm:cxn modelId="{3562FD56-DE5E-412C-8281-0C507742FF69}" type="presParOf" srcId="{19517699-BE11-42BC-A571-62A823189EFF}" destId="{BE6FD402-666B-4663-B071-69F897CE95FF}" srcOrd="0" destOrd="0" presId="urn:microsoft.com/office/officeart/2005/8/layout/pyramid1"/>
    <dgm:cxn modelId="{C0D08231-9FB1-4B40-89B3-661FF17EDDE0}" type="presParOf" srcId="{19517699-BE11-42BC-A571-62A823189EFF}" destId="{6FC7F1C6-8F4E-4D6C-BC24-82C9BF03859A}" srcOrd="1" destOrd="0" presId="urn:microsoft.com/office/officeart/2005/8/layout/pyramid1"/>
    <dgm:cxn modelId="{3F648C4B-34E0-4D13-BD5B-982666FBBF94}" type="presParOf" srcId="{A3BCDF41-A115-4AB1-85A1-5A88C9B0E317}" destId="{C9363EDA-9474-4B88-B8E5-ED10EDA1A54E}" srcOrd="2" destOrd="0" presId="urn:microsoft.com/office/officeart/2005/8/layout/pyramid1"/>
    <dgm:cxn modelId="{C6CEA8F3-CA8F-45E5-AE06-CC9BAB197AE8}" type="presParOf" srcId="{C9363EDA-9474-4B88-B8E5-ED10EDA1A54E}" destId="{0ACE1DA6-746E-4F30-A191-77B3712F4A8C}" srcOrd="0" destOrd="0" presId="urn:microsoft.com/office/officeart/2005/8/layout/pyramid1"/>
    <dgm:cxn modelId="{A6D6CAC6-6FDA-40F6-B8E5-485808AE6CFA}" type="presParOf" srcId="{C9363EDA-9474-4B88-B8E5-ED10EDA1A54E}" destId="{BC1396C9-A5C8-47FF-8D33-3E538C549032}" srcOrd="1" destOrd="0" presId="urn:microsoft.com/office/officeart/2005/8/layout/pyramid1"/>
    <dgm:cxn modelId="{908457EF-CC60-4DD5-86AF-24E4A85868AC}" type="presParOf" srcId="{A3BCDF41-A115-4AB1-85A1-5A88C9B0E317}" destId="{30632D3B-4160-48FD-A45C-DE7B1331F807}" srcOrd="3" destOrd="0" presId="urn:microsoft.com/office/officeart/2005/8/layout/pyramid1"/>
    <dgm:cxn modelId="{4F9E8D23-F3D3-40DA-92DB-859E0CD56D25}" type="presParOf" srcId="{30632D3B-4160-48FD-A45C-DE7B1331F807}" destId="{CDCAB930-78D7-4CF4-A394-880B9E35E40D}" srcOrd="0" destOrd="0" presId="urn:microsoft.com/office/officeart/2005/8/layout/pyramid1"/>
    <dgm:cxn modelId="{61D314E2-1B35-4F30-977C-5F722B91435B}" type="presParOf" srcId="{30632D3B-4160-48FD-A45C-DE7B1331F807}" destId="{EE346271-5A5D-42A3-9206-ED025EE3C1FD}" srcOrd="1" destOrd="0" presId="urn:microsoft.com/office/officeart/2005/8/layout/pyramid1"/>
    <dgm:cxn modelId="{757E8E6C-8F5E-4C01-A2F2-6325BC414429}" type="presParOf" srcId="{A3BCDF41-A115-4AB1-85A1-5A88C9B0E317}" destId="{91EB74E6-8BBA-4940-AF1B-BBD4787C97A8}" srcOrd="4" destOrd="0" presId="urn:microsoft.com/office/officeart/2005/8/layout/pyramid1"/>
    <dgm:cxn modelId="{C68499EB-8FEA-4CD4-B5B3-250E4AA2F572}" type="presParOf" srcId="{91EB74E6-8BBA-4940-AF1B-BBD4787C97A8}" destId="{65C5D208-B3EB-4E96-9535-B2F186A984E5}" srcOrd="0" destOrd="0" presId="urn:microsoft.com/office/officeart/2005/8/layout/pyramid1"/>
    <dgm:cxn modelId="{5F09B962-3F6F-40AD-9EFC-8E95919CAB26}" type="presParOf" srcId="{91EB74E6-8BBA-4940-AF1B-BBD4787C97A8}" destId="{A6E3BFCC-9516-4E81-94F3-45E9A612674D}" srcOrd="1" destOrd="0" presId="urn:microsoft.com/office/officeart/2005/8/layout/pyramid1"/>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F298FAAC-6913-4EF5-A964-98F9CBB9A980}" type="doc">
      <dgm:prSet loTypeId="urn:microsoft.com/office/officeart/2005/8/layout/process1" loCatId="process" qsTypeId="urn:microsoft.com/office/officeart/2005/8/quickstyle/simple1" qsCatId="simple" csTypeId="urn:microsoft.com/office/officeart/2005/8/colors/accent0_1" csCatId="mainScheme" phldr="1"/>
      <dgm:spPr/>
    </dgm:pt>
    <dgm:pt modelId="{99EC00DA-2BA2-4051-90C8-9D9EC3877C97}">
      <dgm:prSet phldrT="[Text]" custT="1"/>
      <dgm:spPr/>
      <dgm:t>
        <a:bodyPr/>
        <a:lstStyle/>
        <a:p>
          <a:r>
            <a:rPr lang="en-US" sz="1400">
              <a:latin typeface="Times New Roman" panose="02020603050405020304" pitchFamily="18" charset="0"/>
              <a:cs typeface="Times New Roman" panose="02020603050405020304" pitchFamily="18" charset="0"/>
            </a:rPr>
            <a:t>Nhận thức vấn đề</a:t>
          </a:r>
        </a:p>
      </dgm:t>
    </dgm:pt>
    <dgm:pt modelId="{99C55C12-78E5-4F5E-A308-2BEA6A0BA34A}" type="parTrans" cxnId="{AFAA90FD-5F37-4BB5-8397-325D89ABCA2D}">
      <dgm:prSet/>
      <dgm:spPr/>
      <dgm:t>
        <a:bodyPr/>
        <a:lstStyle/>
        <a:p>
          <a:endParaRPr lang="en-US"/>
        </a:p>
      </dgm:t>
    </dgm:pt>
    <dgm:pt modelId="{F63F9A88-4D3A-4362-9BB1-E4C7D08B2A1A}" type="sibTrans" cxnId="{AFAA90FD-5F37-4BB5-8397-325D89ABCA2D}">
      <dgm:prSet/>
      <dgm:spPr/>
      <dgm:t>
        <a:bodyPr/>
        <a:lstStyle/>
        <a:p>
          <a:endParaRPr lang="en-US"/>
        </a:p>
      </dgm:t>
    </dgm:pt>
    <dgm:pt modelId="{7045677D-B999-4962-9244-0F8943CFDF78}">
      <dgm:prSet phldrT="[Text]" custT="1"/>
      <dgm:spPr/>
      <dgm:t>
        <a:bodyPr/>
        <a:lstStyle/>
        <a:p>
          <a:r>
            <a:rPr lang="en-US" sz="1400">
              <a:latin typeface="Times New Roman" panose="02020603050405020304" pitchFamily="18" charset="0"/>
              <a:cs typeface="Times New Roman" panose="02020603050405020304" pitchFamily="18" charset="0"/>
            </a:rPr>
            <a:t>Tìm kiếm thông tin</a:t>
          </a:r>
        </a:p>
      </dgm:t>
    </dgm:pt>
    <dgm:pt modelId="{E0814A56-9A6E-4E85-8384-A65B99F782D9}" type="parTrans" cxnId="{DC44EC5F-AACF-4E21-B4B9-C7426773442B}">
      <dgm:prSet/>
      <dgm:spPr/>
      <dgm:t>
        <a:bodyPr/>
        <a:lstStyle/>
        <a:p>
          <a:endParaRPr lang="en-US"/>
        </a:p>
      </dgm:t>
    </dgm:pt>
    <dgm:pt modelId="{AA34107C-C075-4AEC-BAAE-E83B69F9A017}" type="sibTrans" cxnId="{DC44EC5F-AACF-4E21-B4B9-C7426773442B}">
      <dgm:prSet/>
      <dgm:spPr/>
      <dgm:t>
        <a:bodyPr/>
        <a:lstStyle/>
        <a:p>
          <a:endParaRPr lang="en-US"/>
        </a:p>
      </dgm:t>
    </dgm:pt>
    <dgm:pt modelId="{1F9F03B8-6808-4766-9B6F-10FDDD9AA78F}">
      <dgm:prSet phldrT="[Text]" custT="1"/>
      <dgm:spPr/>
      <dgm:t>
        <a:bodyPr/>
        <a:lstStyle/>
        <a:p>
          <a:r>
            <a:rPr lang="en-US" sz="1400">
              <a:latin typeface="Times New Roman" panose="02020603050405020304" pitchFamily="18" charset="0"/>
              <a:cs typeface="Times New Roman" panose="02020603050405020304" pitchFamily="18" charset="0"/>
            </a:rPr>
            <a:t>Đánh giá các phương án</a:t>
          </a:r>
        </a:p>
      </dgm:t>
    </dgm:pt>
    <dgm:pt modelId="{0BDED5D9-A8B0-4766-8BE4-9C0EED66EF0B}" type="parTrans" cxnId="{E6663627-16B8-47DD-9EFE-7051BBB07345}">
      <dgm:prSet/>
      <dgm:spPr/>
      <dgm:t>
        <a:bodyPr/>
        <a:lstStyle/>
        <a:p>
          <a:endParaRPr lang="en-US"/>
        </a:p>
      </dgm:t>
    </dgm:pt>
    <dgm:pt modelId="{16FEFEB6-BAEA-4341-8687-1331009AD406}" type="sibTrans" cxnId="{E6663627-16B8-47DD-9EFE-7051BBB07345}">
      <dgm:prSet/>
      <dgm:spPr/>
      <dgm:t>
        <a:bodyPr/>
        <a:lstStyle/>
        <a:p>
          <a:endParaRPr lang="en-US"/>
        </a:p>
      </dgm:t>
    </dgm:pt>
    <dgm:pt modelId="{F78E2305-020B-496C-A741-548D3D4180C2}">
      <dgm:prSet phldrT="[Text]" custT="1"/>
      <dgm:spPr/>
      <dgm:t>
        <a:bodyPr/>
        <a:lstStyle/>
        <a:p>
          <a:r>
            <a:rPr lang="en-US" sz="1400">
              <a:latin typeface="Times New Roman" panose="02020603050405020304" pitchFamily="18" charset="0"/>
              <a:cs typeface="Times New Roman" panose="02020603050405020304" pitchFamily="18" charset="0"/>
            </a:rPr>
            <a:t>Quyết định mua</a:t>
          </a:r>
        </a:p>
      </dgm:t>
    </dgm:pt>
    <dgm:pt modelId="{A8B2FDFE-BCDF-4ED1-AFFF-BEA22C96D275}" type="parTrans" cxnId="{A8DBD6A4-2AF9-4DDB-AFA5-801C75AA5E60}">
      <dgm:prSet/>
      <dgm:spPr/>
      <dgm:t>
        <a:bodyPr/>
        <a:lstStyle/>
        <a:p>
          <a:endParaRPr lang="en-US"/>
        </a:p>
      </dgm:t>
    </dgm:pt>
    <dgm:pt modelId="{9423D296-06D9-4F55-AB24-40D448E1490E}" type="sibTrans" cxnId="{A8DBD6A4-2AF9-4DDB-AFA5-801C75AA5E60}">
      <dgm:prSet/>
      <dgm:spPr/>
      <dgm:t>
        <a:bodyPr/>
        <a:lstStyle/>
        <a:p>
          <a:endParaRPr lang="en-US"/>
        </a:p>
      </dgm:t>
    </dgm:pt>
    <dgm:pt modelId="{313C97D3-B4C7-40BB-87F0-998FDDD1CC70}">
      <dgm:prSet phldrT="[Text]" custT="1"/>
      <dgm:spPr/>
      <dgm:t>
        <a:bodyPr/>
        <a:lstStyle/>
        <a:p>
          <a:r>
            <a:rPr lang="en-US" sz="1400">
              <a:latin typeface="Times New Roman" panose="02020603050405020304" pitchFamily="18" charset="0"/>
              <a:cs typeface="Times New Roman" panose="02020603050405020304" pitchFamily="18" charset="0"/>
            </a:rPr>
            <a:t>Hành động mua</a:t>
          </a:r>
        </a:p>
      </dgm:t>
    </dgm:pt>
    <dgm:pt modelId="{EFB57D3B-7A78-44C6-9DDF-BDDDF76B4F6C}" type="parTrans" cxnId="{8A03498C-EC8A-495A-A90A-1D3C3D8C763C}">
      <dgm:prSet/>
      <dgm:spPr/>
      <dgm:t>
        <a:bodyPr/>
        <a:lstStyle/>
        <a:p>
          <a:endParaRPr lang="en-US"/>
        </a:p>
      </dgm:t>
    </dgm:pt>
    <dgm:pt modelId="{0F51CF34-5C17-42E2-B95B-0349144C0170}" type="sibTrans" cxnId="{8A03498C-EC8A-495A-A90A-1D3C3D8C763C}">
      <dgm:prSet/>
      <dgm:spPr/>
      <dgm:t>
        <a:bodyPr/>
        <a:lstStyle/>
        <a:p>
          <a:endParaRPr lang="en-US"/>
        </a:p>
      </dgm:t>
    </dgm:pt>
    <dgm:pt modelId="{310228F7-29E7-4424-83AC-7FBD8CF9B0CF}">
      <dgm:prSet phldrT="[Text]" custT="1"/>
      <dgm:spPr/>
      <dgm:t>
        <a:bodyPr/>
        <a:lstStyle/>
        <a:p>
          <a:r>
            <a:rPr lang="en-US" sz="1400">
              <a:latin typeface="Times New Roman" panose="02020603050405020304" pitchFamily="18" charset="0"/>
              <a:cs typeface="Times New Roman" panose="02020603050405020304" pitchFamily="18" charset="0"/>
            </a:rPr>
            <a:t>Phản ứng sau mua</a:t>
          </a:r>
        </a:p>
      </dgm:t>
    </dgm:pt>
    <dgm:pt modelId="{AF0E6AE5-FEEB-4DE9-8D61-5E57CA6ED45D}" type="parTrans" cxnId="{13FAC0E9-A493-430B-9EAA-CB8CB4DDC389}">
      <dgm:prSet/>
      <dgm:spPr/>
      <dgm:t>
        <a:bodyPr/>
        <a:lstStyle/>
        <a:p>
          <a:endParaRPr lang="en-US"/>
        </a:p>
      </dgm:t>
    </dgm:pt>
    <dgm:pt modelId="{15DB22F4-23EF-4A25-BEDC-DF2C6C97EB21}" type="sibTrans" cxnId="{13FAC0E9-A493-430B-9EAA-CB8CB4DDC389}">
      <dgm:prSet/>
      <dgm:spPr/>
      <dgm:t>
        <a:bodyPr/>
        <a:lstStyle/>
        <a:p>
          <a:endParaRPr lang="en-US"/>
        </a:p>
      </dgm:t>
    </dgm:pt>
    <dgm:pt modelId="{A2B0CC6A-BE71-4B4F-9AE0-1DA1C26AB85C}" type="pres">
      <dgm:prSet presAssocID="{F298FAAC-6913-4EF5-A964-98F9CBB9A980}" presName="Name0" presStyleCnt="0">
        <dgm:presLayoutVars>
          <dgm:dir/>
          <dgm:resizeHandles val="exact"/>
        </dgm:presLayoutVars>
      </dgm:prSet>
      <dgm:spPr/>
    </dgm:pt>
    <dgm:pt modelId="{B300FB0B-2573-41E0-809C-7AC64CEE057D}" type="pres">
      <dgm:prSet presAssocID="{99EC00DA-2BA2-4051-90C8-9D9EC3877C97}" presName="node" presStyleLbl="node1" presStyleIdx="0" presStyleCnt="6">
        <dgm:presLayoutVars>
          <dgm:bulletEnabled val="1"/>
        </dgm:presLayoutVars>
      </dgm:prSet>
      <dgm:spPr/>
      <dgm:t>
        <a:bodyPr/>
        <a:lstStyle/>
        <a:p>
          <a:endParaRPr lang="en-US"/>
        </a:p>
      </dgm:t>
    </dgm:pt>
    <dgm:pt modelId="{BDA21541-60AE-48E7-BDD4-8B1DDF4D9974}" type="pres">
      <dgm:prSet presAssocID="{F63F9A88-4D3A-4362-9BB1-E4C7D08B2A1A}" presName="sibTrans" presStyleLbl="sibTrans2D1" presStyleIdx="0" presStyleCnt="5"/>
      <dgm:spPr/>
      <dgm:t>
        <a:bodyPr/>
        <a:lstStyle/>
        <a:p>
          <a:endParaRPr lang="en-US"/>
        </a:p>
      </dgm:t>
    </dgm:pt>
    <dgm:pt modelId="{A48BA7D0-C13E-45A8-9313-0871FB2B257E}" type="pres">
      <dgm:prSet presAssocID="{F63F9A88-4D3A-4362-9BB1-E4C7D08B2A1A}" presName="connectorText" presStyleLbl="sibTrans2D1" presStyleIdx="0" presStyleCnt="5"/>
      <dgm:spPr/>
      <dgm:t>
        <a:bodyPr/>
        <a:lstStyle/>
        <a:p>
          <a:endParaRPr lang="en-US"/>
        </a:p>
      </dgm:t>
    </dgm:pt>
    <dgm:pt modelId="{603AD520-2D81-4F46-A069-A59632F73DF3}" type="pres">
      <dgm:prSet presAssocID="{7045677D-B999-4962-9244-0F8943CFDF78}" presName="node" presStyleLbl="node1" presStyleIdx="1" presStyleCnt="6">
        <dgm:presLayoutVars>
          <dgm:bulletEnabled val="1"/>
        </dgm:presLayoutVars>
      </dgm:prSet>
      <dgm:spPr/>
      <dgm:t>
        <a:bodyPr/>
        <a:lstStyle/>
        <a:p>
          <a:endParaRPr lang="en-US"/>
        </a:p>
      </dgm:t>
    </dgm:pt>
    <dgm:pt modelId="{9DDB22FE-B6FA-4214-97CE-6C9A0486F4EE}" type="pres">
      <dgm:prSet presAssocID="{AA34107C-C075-4AEC-BAAE-E83B69F9A017}" presName="sibTrans" presStyleLbl="sibTrans2D1" presStyleIdx="1" presStyleCnt="5"/>
      <dgm:spPr/>
      <dgm:t>
        <a:bodyPr/>
        <a:lstStyle/>
        <a:p>
          <a:endParaRPr lang="en-US"/>
        </a:p>
      </dgm:t>
    </dgm:pt>
    <dgm:pt modelId="{E0D13962-AD3B-46BE-9ACE-49E8F3525D7B}" type="pres">
      <dgm:prSet presAssocID="{AA34107C-C075-4AEC-BAAE-E83B69F9A017}" presName="connectorText" presStyleLbl="sibTrans2D1" presStyleIdx="1" presStyleCnt="5"/>
      <dgm:spPr/>
      <dgm:t>
        <a:bodyPr/>
        <a:lstStyle/>
        <a:p>
          <a:endParaRPr lang="en-US"/>
        </a:p>
      </dgm:t>
    </dgm:pt>
    <dgm:pt modelId="{FBBD4C3A-E77C-4C61-846F-316BCBC78F4A}" type="pres">
      <dgm:prSet presAssocID="{1F9F03B8-6808-4766-9B6F-10FDDD9AA78F}" presName="node" presStyleLbl="node1" presStyleIdx="2" presStyleCnt="6">
        <dgm:presLayoutVars>
          <dgm:bulletEnabled val="1"/>
        </dgm:presLayoutVars>
      </dgm:prSet>
      <dgm:spPr/>
      <dgm:t>
        <a:bodyPr/>
        <a:lstStyle/>
        <a:p>
          <a:endParaRPr lang="en-US"/>
        </a:p>
      </dgm:t>
    </dgm:pt>
    <dgm:pt modelId="{69EBECC9-BB7A-4C69-BA10-5030A8804D72}" type="pres">
      <dgm:prSet presAssocID="{16FEFEB6-BAEA-4341-8687-1331009AD406}" presName="sibTrans" presStyleLbl="sibTrans2D1" presStyleIdx="2" presStyleCnt="5"/>
      <dgm:spPr/>
      <dgm:t>
        <a:bodyPr/>
        <a:lstStyle/>
        <a:p>
          <a:endParaRPr lang="en-US"/>
        </a:p>
      </dgm:t>
    </dgm:pt>
    <dgm:pt modelId="{FB88C00E-3849-4ED3-83D7-30328B79B931}" type="pres">
      <dgm:prSet presAssocID="{16FEFEB6-BAEA-4341-8687-1331009AD406}" presName="connectorText" presStyleLbl="sibTrans2D1" presStyleIdx="2" presStyleCnt="5"/>
      <dgm:spPr/>
      <dgm:t>
        <a:bodyPr/>
        <a:lstStyle/>
        <a:p>
          <a:endParaRPr lang="en-US"/>
        </a:p>
      </dgm:t>
    </dgm:pt>
    <dgm:pt modelId="{184D2360-BD51-46AE-AA0E-5BE612C33701}" type="pres">
      <dgm:prSet presAssocID="{F78E2305-020B-496C-A741-548D3D4180C2}" presName="node" presStyleLbl="node1" presStyleIdx="3" presStyleCnt="6">
        <dgm:presLayoutVars>
          <dgm:bulletEnabled val="1"/>
        </dgm:presLayoutVars>
      </dgm:prSet>
      <dgm:spPr/>
      <dgm:t>
        <a:bodyPr/>
        <a:lstStyle/>
        <a:p>
          <a:endParaRPr lang="en-US"/>
        </a:p>
      </dgm:t>
    </dgm:pt>
    <dgm:pt modelId="{89E289C6-49B5-402F-90E4-75617F2CC0A9}" type="pres">
      <dgm:prSet presAssocID="{9423D296-06D9-4F55-AB24-40D448E1490E}" presName="sibTrans" presStyleLbl="sibTrans2D1" presStyleIdx="3" presStyleCnt="5"/>
      <dgm:spPr/>
      <dgm:t>
        <a:bodyPr/>
        <a:lstStyle/>
        <a:p>
          <a:endParaRPr lang="en-US"/>
        </a:p>
      </dgm:t>
    </dgm:pt>
    <dgm:pt modelId="{18F519A7-B758-4FC8-8993-942210FDAFFD}" type="pres">
      <dgm:prSet presAssocID="{9423D296-06D9-4F55-AB24-40D448E1490E}" presName="connectorText" presStyleLbl="sibTrans2D1" presStyleIdx="3" presStyleCnt="5"/>
      <dgm:spPr/>
      <dgm:t>
        <a:bodyPr/>
        <a:lstStyle/>
        <a:p>
          <a:endParaRPr lang="en-US"/>
        </a:p>
      </dgm:t>
    </dgm:pt>
    <dgm:pt modelId="{1676B28F-0D24-4240-B6D8-6F840063A545}" type="pres">
      <dgm:prSet presAssocID="{313C97D3-B4C7-40BB-87F0-998FDDD1CC70}" presName="node" presStyleLbl="node1" presStyleIdx="4" presStyleCnt="6">
        <dgm:presLayoutVars>
          <dgm:bulletEnabled val="1"/>
        </dgm:presLayoutVars>
      </dgm:prSet>
      <dgm:spPr/>
      <dgm:t>
        <a:bodyPr/>
        <a:lstStyle/>
        <a:p>
          <a:endParaRPr lang="en-US"/>
        </a:p>
      </dgm:t>
    </dgm:pt>
    <dgm:pt modelId="{80FAF3EE-0CF7-42BD-9903-FEB9CA947C89}" type="pres">
      <dgm:prSet presAssocID="{0F51CF34-5C17-42E2-B95B-0349144C0170}" presName="sibTrans" presStyleLbl="sibTrans2D1" presStyleIdx="4" presStyleCnt="5"/>
      <dgm:spPr/>
      <dgm:t>
        <a:bodyPr/>
        <a:lstStyle/>
        <a:p>
          <a:endParaRPr lang="en-US"/>
        </a:p>
      </dgm:t>
    </dgm:pt>
    <dgm:pt modelId="{A61BC1FD-F465-421A-BCD8-3417132E79E1}" type="pres">
      <dgm:prSet presAssocID="{0F51CF34-5C17-42E2-B95B-0349144C0170}" presName="connectorText" presStyleLbl="sibTrans2D1" presStyleIdx="4" presStyleCnt="5"/>
      <dgm:spPr/>
      <dgm:t>
        <a:bodyPr/>
        <a:lstStyle/>
        <a:p>
          <a:endParaRPr lang="en-US"/>
        </a:p>
      </dgm:t>
    </dgm:pt>
    <dgm:pt modelId="{10E1347C-48C7-4AB1-8C0F-95411E2467CC}" type="pres">
      <dgm:prSet presAssocID="{310228F7-29E7-4424-83AC-7FBD8CF9B0CF}" presName="node" presStyleLbl="node1" presStyleIdx="5" presStyleCnt="6">
        <dgm:presLayoutVars>
          <dgm:bulletEnabled val="1"/>
        </dgm:presLayoutVars>
      </dgm:prSet>
      <dgm:spPr/>
      <dgm:t>
        <a:bodyPr/>
        <a:lstStyle/>
        <a:p>
          <a:endParaRPr lang="en-US"/>
        </a:p>
      </dgm:t>
    </dgm:pt>
  </dgm:ptLst>
  <dgm:cxnLst>
    <dgm:cxn modelId="{85862255-4C86-4878-916E-7300A377A457}" type="presOf" srcId="{9423D296-06D9-4F55-AB24-40D448E1490E}" destId="{18F519A7-B758-4FC8-8993-942210FDAFFD}" srcOrd="1" destOrd="0" presId="urn:microsoft.com/office/officeart/2005/8/layout/process1"/>
    <dgm:cxn modelId="{1115EADF-140B-4899-8BD7-42B4493EA851}" type="presOf" srcId="{313C97D3-B4C7-40BB-87F0-998FDDD1CC70}" destId="{1676B28F-0D24-4240-B6D8-6F840063A545}" srcOrd="0" destOrd="0" presId="urn:microsoft.com/office/officeart/2005/8/layout/process1"/>
    <dgm:cxn modelId="{982E1E2E-096F-4F3E-B1D8-7A6B0D9B947E}" type="presOf" srcId="{16FEFEB6-BAEA-4341-8687-1331009AD406}" destId="{69EBECC9-BB7A-4C69-BA10-5030A8804D72}" srcOrd="0" destOrd="0" presId="urn:microsoft.com/office/officeart/2005/8/layout/process1"/>
    <dgm:cxn modelId="{7568E613-08B4-4338-8820-AAE02671C265}" type="presOf" srcId="{7045677D-B999-4962-9244-0F8943CFDF78}" destId="{603AD520-2D81-4F46-A069-A59632F73DF3}" srcOrd="0" destOrd="0" presId="urn:microsoft.com/office/officeart/2005/8/layout/process1"/>
    <dgm:cxn modelId="{C276E64B-BDAC-4789-9F21-196204CCA468}" type="presOf" srcId="{F298FAAC-6913-4EF5-A964-98F9CBB9A980}" destId="{A2B0CC6A-BE71-4B4F-9AE0-1DA1C26AB85C}" srcOrd="0" destOrd="0" presId="urn:microsoft.com/office/officeart/2005/8/layout/process1"/>
    <dgm:cxn modelId="{E321C961-686A-45AB-93A6-AC682A1DAC02}" type="presOf" srcId="{310228F7-29E7-4424-83AC-7FBD8CF9B0CF}" destId="{10E1347C-48C7-4AB1-8C0F-95411E2467CC}" srcOrd="0" destOrd="0" presId="urn:microsoft.com/office/officeart/2005/8/layout/process1"/>
    <dgm:cxn modelId="{13FAC0E9-A493-430B-9EAA-CB8CB4DDC389}" srcId="{F298FAAC-6913-4EF5-A964-98F9CBB9A980}" destId="{310228F7-29E7-4424-83AC-7FBD8CF9B0CF}" srcOrd="5" destOrd="0" parTransId="{AF0E6AE5-FEEB-4DE9-8D61-5E57CA6ED45D}" sibTransId="{15DB22F4-23EF-4A25-BEDC-DF2C6C97EB21}"/>
    <dgm:cxn modelId="{2150042C-E006-4DF8-A91C-B7B5C5520752}" type="presOf" srcId="{1F9F03B8-6808-4766-9B6F-10FDDD9AA78F}" destId="{FBBD4C3A-E77C-4C61-846F-316BCBC78F4A}" srcOrd="0" destOrd="0" presId="urn:microsoft.com/office/officeart/2005/8/layout/process1"/>
    <dgm:cxn modelId="{FEE331FC-2037-449A-A2B5-4F71D658288F}" type="presOf" srcId="{F78E2305-020B-496C-A741-548D3D4180C2}" destId="{184D2360-BD51-46AE-AA0E-5BE612C33701}" srcOrd="0" destOrd="0" presId="urn:microsoft.com/office/officeart/2005/8/layout/process1"/>
    <dgm:cxn modelId="{0660B10A-2362-4016-88AE-060488F0570A}" type="presOf" srcId="{9423D296-06D9-4F55-AB24-40D448E1490E}" destId="{89E289C6-49B5-402F-90E4-75617F2CC0A9}" srcOrd="0" destOrd="0" presId="urn:microsoft.com/office/officeart/2005/8/layout/process1"/>
    <dgm:cxn modelId="{A8DBD6A4-2AF9-4DDB-AFA5-801C75AA5E60}" srcId="{F298FAAC-6913-4EF5-A964-98F9CBB9A980}" destId="{F78E2305-020B-496C-A741-548D3D4180C2}" srcOrd="3" destOrd="0" parTransId="{A8B2FDFE-BCDF-4ED1-AFFF-BEA22C96D275}" sibTransId="{9423D296-06D9-4F55-AB24-40D448E1490E}"/>
    <dgm:cxn modelId="{8A03498C-EC8A-495A-A90A-1D3C3D8C763C}" srcId="{F298FAAC-6913-4EF5-A964-98F9CBB9A980}" destId="{313C97D3-B4C7-40BB-87F0-998FDDD1CC70}" srcOrd="4" destOrd="0" parTransId="{EFB57D3B-7A78-44C6-9DDF-BDDDF76B4F6C}" sibTransId="{0F51CF34-5C17-42E2-B95B-0349144C0170}"/>
    <dgm:cxn modelId="{503F5F05-8C18-485F-B1E7-C15B5287A3D9}" type="presOf" srcId="{0F51CF34-5C17-42E2-B95B-0349144C0170}" destId="{80FAF3EE-0CF7-42BD-9903-FEB9CA947C89}" srcOrd="0" destOrd="0" presId="urn:microsoft.com/office/officeart/2005/8/layout/process1"/>
    <dgm:cxn modelId="{AFAA90FD-5F37-4BB5-8397-325D89ABCA2D}" srcId="{F298FAAC-6913-4EF5-A964-98F9CBB9A980}" destId="{99EC00DA-2BA2-4051-90C8-9D9EC3877C97}" srcOrd="0" destOrd="0" parTransId="{99C55C12-78E5-4F5E-A308-2BEA6A0BA34A}" sibTransId="{F63F9A88-4D3A-4362-9BB1-E4C7D08B2A1A}"/>
    <dgm:cxn modelId="{11475BB9-AACA-4AA1-8E3E-5C8976474A5C}" type="presOf" srcId="{99EC00DA-2BA2-4051-90C8-9D9EC3877C97}" destId="{B300FB0B-2573-41E0-809C-7AC64CEE057D}" srcOrd="0" destOrd="0" presId="urn:microsoft.com/office/officeart/2005/8/layout/process1"/>
    <dgm:cxn modelId="{DC44EC5F-AACF-4E21-B4B9-C7426773442B}" srcId="{F298FAAC-6913-4EF5-A964-98F9CBB9A980}" destId="{7045677D-B999-4962-9244-0F8943CFDF78}" srcOrd="1" destOrd="0" parTransId="{E0814A56-9A6E-4E85-8384-A65B99F782D9}" sibTransId="{AA34107C-C075-4AEC-BAAE-E83B69F9A017}"/>
    <dgm:cxn modelId="{72C26DB4-CC27-4BDC-A6E7-8D9DE48BC3CC}" type="presOf" srcId="{F63F9A88-4D3A-4362-9BB1-E4C7D08B2A1A}" destId="{BDA21541-60AE-48E7-BDD4-8B1DDF4D9974}" srcOrd="0" destOrd="0" presId="urn:microsoft.com/office/officeart/2005/8/layout/process1"/>
    <dgm:cxn modelId="{EF117255-C99E-4A63-A1CC-CF7B7CCD58A3}" type="presOf" srcId="{16FEFEB6-BAEA-4341-8687-1331009AD406}" destId="{FB88C00E-3849-4ED3-83D7-30328B79B931}" srcOrd="1" destOrd="0" presId="urn:microsoft.com/office/officeart/2005/8/layout/process1"/>
    <dgm:cxn modelId="{E6663627-16B8-47DD-9EFE-7051BBB07345}" srcId="{F298FAAC-6913-4EF5-A964-98F9CBB9A980}" destId="{1F9F03B8-6808-4766-9B6F-10FDDD9AA78F}" srcOrd="2" destOrd="0" parTransId="{0BDED5D9-A8B0-4766-8BE4-9C0EED66EF0B}" sibTransId="{16FEFEB6-BAEA-4341-8687-1331009AD406}"/>
    <dgm:cxn modelId="{09BCB590-ED27-471B-8CD2-B08ECB369EF9}" type="presOf" srcId="{AA34107C-C075-4AEC-BAAE-E83B69F9A017}" destId="{E0D13962-AD3B-46BE-9ACE-49E8F3525D7B}" srcOrd="1" destOrd="0" presId="urn:microsoft.com/office/officeart/2005/8/layout/process1"/>
    <dgm:cxn modelId="{CC025173-78AD-4A1F-87CC-141B678C9EC2}" type="presOf" srcId="{0F51CF34-5C17-42E2-B95B-0349144C0170}" destId="{A61BC1FD-F465-421A-BCD8-3417132E79E1}" srcOrd="1" destOrd="0" presId="urn:microsoft.com/office/officeart/2005/8/layout/process1"/>
    <dgm:cxn modelId="{061F3D84-8221-41CF-A779-3A50C808734F}" type="presOf" srcId="{AA34107C-C075-4AEC-BAAE-E83B69F9A017}" destId="{9DDB22FE-B6FA-4214-97CE-6C9A0486F4EE}" srcOrd="0" destOrd="0" presId="urn:microsoft.com/office/officeart/2005/8/layout/process1"/>
    <dgm:cxn modelId="{B387A86D-168A-47DB-B7D6-D029C5974E25}" type="presOf" srcId="{F63F9A88-4D3A-4362-9BB1-E4C7D08B2A1A}" destId="{A48BA7D0-C13E-45A8-9313-0871FB2B257E}" srcOrd="1" destOrd="0" presId="urn:microsoft.com/office/officeart/2005/8/layout/process1"/>
    <dgm:cxn modelId="{0E4057E0-D5A5-4CF4-8E52-315E759FB3C1}" type="presParOf" srcId="{A2B0CC6A-BE71-4B4F-9AE0-1DA1C26AB85C}" destId="{B300FB0B-2573-41E0-809C-7AC64CEE057D}" srcOrd="0" destOrd="0" presId="urn:microsoft.com/office/officeart/2005/8/layout/process1"/>
    <dgm:cxn modelId="{FB70D795-219E-451A-AEEF-DB80BD8B3F81}" type="presParOf" srcId="{A2B0CC6A-BE71-4B4F-9AE0-1DA1C26AB85C}" destId="{BDA21541-60AE-48E7-BDD4-8B1DDF4D9974}" srcOrd="1" destOrd="0" presId="urn:microsoft.com/office/officeart/2005/8/layout/process1"/>
    <dgm:cxn modelId="{A276E4E0-4626-4484-869B-F2A2B3CEC321}" type="presParOf" srcId="{BDA21541-60AE-48E7-BDD4-8B1DDF4D9974}" destId="{A48BA7D0-C13E-45A8-9313-0871FB2B257E}" srcOrd="0" destOrd="0" presId="urn:microsoft.com/office/officeart/2005/8/layout/process1"/>
    <dgm:cxn modelId="{99AE84FF-20C2-4C32-85CB-7B81C2BDD4BB}" type="presParOf" srcId="{A2B0CC6A-BE71-4B4F-9AE0-1DA1C26AB85C}" destId="{603AD520-2D81-4F46-A069-A59632F73DF3}" srcOrd="2" destOrd="0" presId="urn:microsoft.com/office/officeart/2005/8/layout/process1"/>
    <dgm:cxn modelId="{D44D3283-0BA0-427A-8E4A-E9353BED13DC}" type="presParOf" srcId="{A2B0CC6A-BE71-4B4F-9AE0-1DA1C26AB85C}" destId="{9DDB22FE-B6FA-4214-97CE-6C9A0486F4EE}" srcOrd="3" destOrd="0" presId="urn:microsoft.com/office/officeart/2005/8/layout/process1"/>
    <dgm:cxn modelId="{459D81CE-B8EF-4522-B0E0-E92A228E61ED}" type="presParOf" srcId="{9DDB22FE-B6FA-4214-97CE-6C9A0486F4EE}" destId="{E0D13962-AD3B-46BE-9ACE-49E8F3525D7B}" srcOrd="0" destOrd="0" presId="urn:microsoft.com/office/officeart/2005/8/layout/process1"/>
    <dgm:cxn modelId="{DBD3F016-2048-4A14-BE42-A92CE085F78D}" type="presParOf" srcId="{A2B0CC6A-BE71-4B4F-9AE0-1DA1C26AB85C}" destId="{FBBD4C3A-E77C-4C61-846F-316BCBC78F4A}" srcOrd="4" destOrd="0" presId="urn:microsoft.com/office/officeart/2005/8/layout/process1"/>
    <dgm:cxn modelId="{8B5C9C03-F440-4932-B732-F4F0CF4E4F62}" type="presParOf" srcId="{A2B0CC6A-BE71-4B4F-9AE0-1DA1C26AB85C}" destId="{69EBECC9-BB7A-4C69-BA10-5030A8804D72}" srcOrd="5" destOrd="0" presId="urn:microsoft.com/office/officeart/2005/8/layout/process1"/>
    <dgm:cxn modelId="{936A7BBD-11FB-42DC-B45E-591DBDD093B5}" type="presParOf" srcId="{69EBECC9-BB7A-4C69-BA10-5030A8804D72}" destId="{FB88C00E-3849-4ED3-83D7-30328B79B931}" srcOrd="0" destOrd="0" presId="urn:microsoft.com/office/officeart/2005/8/layout/process1"/>
    <dgm:cxn modelId="{E4A266A8-FD6E-4A80-9A79-59EC6473E199}" type="presParOf" srcId="{A2B0CC6A-BE71-4B4F-9AE0-1DA1C26AB85C}" destId="{184D2360-BD51-46AE-AA0E-5BE612C33701}" srcOrd="6" destOrd="0" presId="urn:microsoft.com/office/officeart/2005/8/layout/process1"/>
    <dgm:cxn modelId="{C78FF1E7-5BCD-4E44-BA32-5982C2E45B3E}" type="presParOf" srcId="{A2B0CC6A-BE71-4B4F-9AE0-1DA1C26AB85C}" destId="{89E289C6-49B5-402F-90E4-75617F2CC0A9}" srcOrd="7" destOrd="0" presId="urn:microsoft.com/office/officeart/2005/8/layout/process1"/>
    <dgm:cxn modelId="{D57264BD-CFA0-4271-A2D9-89F05131F8BD}" type="presParOf" srcId="{89E289C6-49B5-402F-90E4-75617F2CC0A9}" destId="{18F519A7-B758-4FC8-8993-942210FDAFFD}" srcOrd="0" destOrd="0" presId="urn:microsoft.com/office/officeart/2005/8/layout/process1"/>
    <dgm:cxn modelId="{58AC9B19-2FD6-420A-B16C-DF4F03F29099}" type="presParOf" srcId="{A2B0CC6A-BE71-4B4F-9AE0-1DA1C26AB85C}" destId="{1676B28F-0D24-4240-B6D8-6F840063A545}" srcOrd="8" destOrd="0" presId="urn:microsoft.com/office/officeart/2005/8/layout/process1"/>
    <dgm:cxn modelId="{90071FFE-C530-4BDA-AFC9-1BAFA2A8130A}" type="presParOf" srcId="{A2B0CC6A-BE71-4B4F-9AE0-1DA1C26AB85C}" destId="{80FAF3EE-0CF7-42BD-9903-FEB9CA947C89}" srcOrd="9" destOrd="0" presId="urn:microsoft.com/office/officeart/2005/8/layout/process1"/>
    <dgm:cxn modelId="{2198450D-0983-4C68-AD12-CCC01463BCC3}" type="presParOf" srcId="{80FAF3EE-0CF7-42BD-9903-FEB9CA947C89}" destId="{A61BC1FD-F465-421A-BCD8-3417132E79E1}" srcOrd="0" destOrd="0" presId="urn:microsoft.com/office/officeart/2005/8/layout/process1"/>
    <dgm:cxn modelId="{780C1818-AC31-4A50-88F1-35F6A0704FA0}" type="presParOf" srcId="{A2B0CC6A-BE71-4B4F-9AE0-1DA1C26AB85C}" destId="{10E1347C-48C7-4AB1-8C0F-95411E2467CC}" srcOrd="10" destOrd="0" presId="urn:microsoft.com/office/officeart/2005/8/layout/process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EBE354A-4013-4FE5-B9B3-CE43714E7432}">
      <dsp:nvSpPr>
        <dsp:cNvPr id="0" name=""/>
        <dsp:cNvSpPr/>
      </dsp:nvSpPr>
      <dsp:spPr>
        <a:xfrm>
          <a:off x="5167" y="369485"/>
          <a:ext cx="1544507" cy="1100461"/>
        </a:xfrm>
        <a:prstGeom prst="roundRect">
          <a:avLst>
            <a:gd name="adj" fmla="val 10000"/>
          </a:avLst>
        </a:prstGeom>
        <a:noFill/>
        <a:ln w="12700" cap="flat" cmpd="sng" algn="ctr">
          <a:gradFill>
            <a:gsLst>
              <a:gs pos="0">
                <a:schemeClr val="accent1">
                  <a:lumMod val="5000"/>
                  <a:lumOff val="95000"/>
                </a:schemeClr>
              </a:gs>
              <a:gs pos="0">
                <a:schemeClr val="accent1">
                  <a:lumMod val="45000"/>
                  <a:lumOff val="55000"/>
                </a:schemeClr>
              </a:gs>
              <a:gs pos="0">
                <a:schemeClr val="accent1">
                  <a:lumMod val="45000"/>
                  <a:lumOff val="55000"/>
                </a:schemeClr>
              </a:gs>
              <a:gs pos="0">
                <a:schemeClr val="tx1"/>
              </a:gs>
            </a:gsLst>
            <a:lin ang="5400000" scaled="1"/>
          </a:gra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Những yếu tố kích thích của Marketing và những tác nhân kích thích khác</a:t>
          </a:r>
        </a:p>
      </dsp:txBody>
      <dsp:txXfrm>
        <a:off x="37398" y="401716"/>
        <a:ext cx="1480045" cy="1035999"/>
      </dsp:txXfrm>
    </dsp:sp>
    <dsp:sp modelId="{D7AC96F2-F4B3-4691-8413-F81888C63A74}">
      <dsp:nvSpPr>
        <dsp:cNvPr id="0" name=""/>
        <dsp:cNvSpPr/>
      </dsp:nvSpPr>
      <dsp:spPr>
        <a:xfrm rot="21583099">
          <a:off x="1704124" y="722836"/>
          <a:ext cx="327439" cy="383037"/>
        </a:xfrm>
        <a:prstGeom prst="rightArrow">
          <a:avLst>
            <a:gd name="adj1" fmla="val 60000"/>
            <a:gd name="adj2" fmla="val 50000"/>
          </a:avLst>
        </a:prstGeom>
        <a:solidFill>
          <a:schemeClr val="accent1">
            <a:tint val="60000"/>
            <a:hueOff val="0"/>
            <a:satOff val="0"/>
            <a:lumOff val="0"/>
            <a:alphaOff val="0"/>
          </a:schemeClr>
        </a:solidFill>
        <a:ln>
          <a:gradFill flip="none" rotWithShape="1">
            <a:gsLst>
              <a:gs pos="0">
                <a:schemeClr val="accent5">
                  <a:lumMod val="0"/>
                  <a:lumOff val="100000"/>
                </a:schemeClr>
              </a:gs>
              <a:gs pos="100000">
                <a:schemeClr val="accent5">
                  <a:lumMod val="100000"/>
                </a:schemeClr>
              </a:gs>
            </a:gsLst>
            <a:lin ang="2700000" scaled="1"/>
            <a:tileRect/>
          </a:grad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711200">
            <a:lnSpc>
              <a:spcPct val="90000"/>
            </a:lnSpc>
            <a:spcBef>
              <a:spcPct val="0"/>
            </a:spcBef>
            <a:spcAft>
              <a:spcPct val="35000"/>
            </a:spcAft>
          </a:pPr>
          <a:endParaRPr lang="en-US" sz="1600" kern="1200"/>
        </a:p>
      </dsp:txBody>
      <dsp:txXfrm>
        <a:off x="1704125" y="799684"/>
        <a:ext cx="229207" cy="229823"/>
      </dsp:txXfrm>
    </dsp:sp>
    <dsp:sp modelId="{32C177E2-D142-43B0-A6C7-0D19526D1A29}">
      <dsp:nvSpPr>
        <dsp:cNvPr id="0" name=""/>
        <dsp:cNvSpPr/>
      </dsp:nvSpPr>
      <dsp:spPr>
        <a:xfrm>
          <a:off x="2167478" y="358855"/>
          <a:ext cx="1544507" cy="1100461"/>
        </a:xfrm>
        <a:prstGeom prst="roundRect">
          <a:avLst>
            <a:gd name="adj" fmla="val 10000"/>
          </a:avLst>
        </a:prstGeom>
        <a:noFill/>
        <a:ln w="12700" cap="flat" cmpd="sng" algn="ctr">
          <a:gradFill>
            <a:gsLst>
              <a:gs pos="0">
                <a:schemeClr val="accent1">
                  <a:lumMod val="5000"/>
                  <a:lumOff val="95000"/>
                </a:schemeClr>
              </a:gs>
              <a:gs pos="0">
                <a:schemeClr val="accent1">
                  <a:lumMod val="45000"/>
                  <a:lumOff val="55000"/>
                </a:schemeClr>
              </a:gs>
              <a:gs pos="0">
                <a:schemeClr val="tx1"/>
              </a:gs>
            </a:gsLst>
            <a:lin ang="5400000" scaled="1"/>
          </a:gra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n-US" sz="1400" kern="1200">
              <a:solidFill>
                <a:sysClr val="windowText" lastClr="000000"/>
              </a:solidFill>
              <a:latin typeface="Times New Roman" panose="02020603050405020304" pitchFamily="18" charset="0"/>
              <a:cs typeface="Times New Roman" panose="02020603050405020304" pitchFamily="18" charset="0"/>
            </a:rPr>
            <a:t>"Hộp đen" ý thức của người mua</a:t>
          </a:r>
        </a:p>
      </dsp:txBody>
      <dsp:txXfrm>
        <a:off x="2199709" y="391086"/>
        <a:ext cx="1480045" cy="1035999"/>
      </dsp:txXfrm>
    </dsp:sp>
    <dsp:sp modelId="{67C705BD-2EAB-4CF2-848E-9555D2AAB074}">
      <dsp:nvSpPr>
        <dsp:cNvPr id="0" name=""/>
        <dsp:cNvSpPr/>
      </dsp:nvSpPr>
      <dsp:spPr>
        <a:xfrm rot="16901">
          <a:off x="3866435" y="722927"/>
          <a:ext cx="327439" cy="383037"/>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711200">
            <a:lnSpc>
              <a:spcPct val="90000"/>
            </a:lnSpc>
            <a:spcBef>
              <a:spcPct val="0"/>
            </a:spcBef>
            <a:spcAft>
              <a:spcPct val="35000"/>
            </a:spcAft>
          </a:pPr>
          <a:endParaRPr lang="en-US" sz="1600" kern="1200"/>
        </a:p>
      </dsp:txBody>
      <dsp:txXfrm>
        <a:off x="3866436" y="799293"/>
        <a:ext cx="229207" cy="229823"/>
      </dsp:txXfrm>
    </dsp:sp>
    <dsp:sp modelId="{3AED0100-45B8-48AA-A874-95154AF5DED4}">
      <dsp:nvSpPr>
        <dsp:cNvPr id="0" name=""/>
        <dsp:cNvSpPr/>
      </dsp:nvSpPr>
      <dsp:spPr>
        <a:xfrm>
          <a:off x="4329789" y="369485"/>
          <a:ext cx="1544507" cy="1100461"/>
        </a:xfrm>
        <a:prstGeom prst="roundRect">
          <a:avLst>
            <a:gd name="adj" fmla="val 10000"/>
          </a:avLst>
        </a:prstGeom>
        <a:noFill/>
        <a:ln w="12700" cap="flat" cmpd="dbl" algn="ctr">
          <a:gradFill>
            <a:gsLst>
              <a:gs pos="0">
                <a:schemeClr val="accent1">
                  <a:lumMod val="5000"/>
                  <a:lumOff val="95000"/>
                </a:schemeClr>
              </a:gs>
              <a:gs pos="0">
                <a:schemeClr val="accent1">
                  <a:lumMod val="45000"/>
                  <a:lumOff val="55000"/>
                </a:schemeClr>
              </a:gs>
              <a:gs pos="0">
                <a:schemeClr val="accent1">
                  <a:lumMod val="45000"/>
                  <a:lumOff val="55000"/>
                </a:schemeClr>
              </a:gs>
              <a:gs pos="0">
                <a:schemeClr val="tx1"/>
              </a:gs>
            </a:gsLst>
            <a:lin ang="5400000" scaled="1"/>
          </a:gra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n-US" sz="1400" kern="1200">
              <a:solidFill>
                <a:sysClr val="windowText" lastClr="000000"/>
              </a:solidFill>
              <a:latin typeface="Times New Roman" panose="02020603050405020304" pitchFamily="18" charset="0"/>
              <a:cs typeface="Times New Roman" panose="02020603050405020304" pitchFamily="18" charset="0"/>
            </a:rPr>
            <a:t>Những phản ứng đáp lại của người mua</a:t>
          </a:r>
        </a:p>
      </dsp:txBody>
      <dsp:txXfrm>
        <a:off x="4362020" y="401716"/>
        <a:ext cx="1480045" cy="103599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B216552-8978-426A-B2DC-D68949168E04}">
      <dsp:nvSpPr>
        <dsp:cNvPr id="0" name=""/>
        <dsp:cNvSpPr/>
      </dsp:nvSpPr>
      <dsp:spPr>
        <a:xfrm>
          <a:off x="2125859" y="0"/>
          <a:ext cx="1691881" cy="1030091"/>
        </a:xfrm>
        <a:prstGeom prst="trapezoid">
          <a:avLst>
            <a:gd name="adj" fmla="val 81618"/>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7780" tIns="17780" rIns="17780" bIns="1778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Nhu cầu </a:t>
          </a:r>
        </a:p>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tự khẳng định</a:t>
          </a:r>
        </a:p>
      </dsp:txBody>
      <dsp:txXfrm>
        <a:off x="2125859" y="0"/>
        <a:ext cx="1691881" cy="1030091"/>
      </dsp:txXfrm>
    </dsp:sp>
    <dsp:sp modelId="{BE6FD402-666B-4663-B071-69F897CE95FF}">
      <dsp:nvSpPr>
        <dsp:cNvPr id="0" name=""/>
        <dsp:cNvSpPr/>
      </dsp:nvSpPr>
      <dsp:spPr>
        <a:xfrm>
          <a:off x="1591773" y="1030091"/>
          <a:ext cx="2760053" cy="652758"/>
        </a:xfrm>
        <a:prstGeom prst="trapezoid">
          <a:avLst>
            <a:gd name="adj" fmla="val 81618"/>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7780" tIns="17780" rIns="17780" bIns="1778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Nhu cầu được tôn trọng</a:t>
          </a:r>
        </a:p>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(Tự trọng, sự công nhận)</a:t>
          </a:r>
        </a:p>
      </dsp:txBody>
      <dsp:txXfrm>
        <a:off x="2074782" y="1030091"/>
        <a:ext cx="1794034" cy="652758"/>
      </dsp:txXfrm>
    </dsp:sp>
    <dsp:sp modelId="{0ACE1DA6-746E-4F30-A191-77B3712F4A8C}">
      <dsp:nvSpPr>
        <dsp:cNvPr id="0" name=""/>
        <dsp:cNvSpPr/>
      </dsp:nvSpPr>
      <dsp:spPr>
        <a:xfrm>
          <a:off x="1067571" y="1682849"/>
          <a:ext cx="3808457" cy="652758"/>
        </a:xfrm>
        <a:prstGeom prst="trapezoid">
          <a:avLst>
            <a:gd name="adj" fmla="val 81618"/>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7780" tIns="17780" rIns="17780" bIns="1778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Nhu cầu xã hội</a:t>
          </a:r>
        </a:p>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(Cảm giác được chiều chuộng, thương yêu)</a:t>
          </a:r>
        </a:p>
      </dsp:txBody>
      <dsp:txXfrm>
        <a:off x="1734051" y="1682849"/>
        <a:ext cx="2475497" cy="652758"/>
      </dsp:txXfrm>
    </dsp:sp>
    <dsp:sp modelId="{CDCAB930-78D7-4CF4-A394-880B9E35E40D}">
      <dsp:nvSpPr>
        <dsp:cNvPr id="0" name=""/>
        <dsp:cNvSpPr/>
      </dsp:nvSpPr>
      <dsp:spPr>
        <a:xfrm>
          <a:off x="533473" y="2335607"/>
          <a:ext cx="4876653" cy="652758"/>
        </a:xfrm>
        <a:prstGeom prst="trapezoid">
          <a:avLst>
            <a:gd name="adj" fmla="val 81618"/>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7780" tIns="17780" rIns="17780" bIns="1778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Nhu cầu an toàn</a:t>
          </a:r>
        </a:p>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 (An toàn, được bảo vệ)</a:t>
          </a:r>
        </a:p>
      </dsp:txBody>
      <dsp:txXfrm>
        <a:off x="1386887" y="2335607"/>
        <a:ext cx="3169824" cy="652758"/>
      </dsp:txXfrm>
    </dsp:sp>
    <dsp:sp modelId="{65C5D208-B3EB-4E96-9535-B2F186A984E5}">
      <dsp:nvSpPr>
        <dsp:cNvPr id="0" name=""/>
        <dsp:cNvSpPr/>
      </dsp:nvSpPr>
      <dsp:spPr>
        <a:xfrm>
          <a:off x="0" y="2988365"/>
          <a:ext cx="5943600" cy="652758"/>
        </a:xfrm>
        <a:prstGeom prst="trapezoid">
          <a:avLst>
            <a:gd name="adj" fmla="val 81618"/>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7780" tIns="17780" rIns="17780" bIns="1778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Nhu cầu sinh lí (đói, khát)</a:t>
          </a:r>
        </a:p>
      </dsp:txBody>
      <dsp:txXfrm>
        <a:off x="1040129" y="2988365"/>
        <a:ext cx="3863340" cy="652758"/>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300FB0B-2573-41E0-809C-7AC64CEE057D}">
      <dsp:nvSpPr>
        <dsp:cNvPr id="0" name=""/>
        <dsp:cNvSpPr/>
      </dsp:nvSpPr>
      <dsp:spPr>
        <a:xfrm>
          <a:off x="0" y="371015"/>
          <a:ext cx="728041" cy="897538"/>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Nhận thức vấn đề</a:t>
          </a:r>
        </a:p>
      </dsp:txBody>
      <dsp:txXfrm>
        <a:off x="21324" y="392339"/>
        <a:ext cx="685393" cy="854890"/>
      </dsp:txXfrm>
    </dsp:sp>
    <dsp:sp modelId="{BDA21541-60AE-48E7-BDD4-8B1DDF4D9974}">
      <dsp:nvSpPr>
        <dsp:cNvPr id="0" name=""/>
        <dsp:cNvSpPr/>
      </dsp:nvSpPr>
      <dsp:spPr>
        <a:xfrm>
          <a:off x="800845" y="729507"/>
          <a:ext cx="154344" cy="180554"/>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311150">
            <a:lnSpc>
              <a:spcPct val="90000"/>
            </a:lnSpc>
            <a:spcBef>
              <a:spcPct val="0"/>
            </a:spcBef>
            <a:spcAft>
              <a:spcPct val="35000"/>
            </a:spcAft>
          </a:pPr>
          <a:endParaRPr lang="en-US" sz="700" kern="1200"/>
        </a:p>
      </dsp:txBody>
      <dsp:txXfrm>
        <a:off x="800845" y="765618"/>
        <a:ext cx="108041" cy="108332"/>
      </dsp:txXfrm>
    </dsp:sp>
    <dsp:sp modelId="{603AD520-2D81-4F46-A069-A59632F73DF3}">
      <dsp:nvSpPr>
        <dsp:cNvPr id="0" name=""/>
        <dsp:cNvSpPr/>
      </dsp:nvSpPr>
      <dsp:spPr>
        <a:xfrm>
          <a:off x="1019257" y="371015"/>
          <a:ext cx="728041" cy="897538"/>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Tìm kiếm thông tin</a:t>
          </a:r>
        </a:p>
      </dsp:txBody>
      <dsp:txXfrm>
        <a:off x="1040581" y="392339"/>
        <a:ext cx="685393" cy="854890"/>
      </dsp:txXfrm>
    </dsp:sp>
    <dsp:sp modelId="{9DDB22FE-B6FA-4214-97CE-6C9A0486F4EE}">
      <dsp:nvSpPr>
        <dsp:cNvPr id="0" name=""/>
        <dsp:cNvSpPr/>
      </dsp:nvSpPr>
      <dsp:spPr>
        <a:xfrm>
          <a:off x="1820103" y="729507"/>
          <a:ext cx="154344" cy="180554"/>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311150">
            <a:lnSpc>
              <a:spcPct val="90000"/>
            </a:lnSpc>
            <a:spcBef>
              <a:spcPct val="0"/>
            </a:spcBef>
            <a:spcAft>
              <a:spcPct val="35000"/>
            </a:spcAft>
          </a:pPr>
          <a:endParaRPr lang="en-US" sz="700" kern="1200"/>
        </a:p>
      </dsp:txBody>
      <dsp:txXfrm>
        <a:off x="1820103" y="765618"/>
        <a:ext cx="108041" cy="108332"/>
      </dsp:txXfrm>
    </dsp:sp>
    <dsp:sp modelId="{FBBD4C3A-E77C-4C61-846F-316BCBC78F4A}">
      <dsp:nvSpPr>
        <dsp:cNvPr id="0" name=""/>
        <dsp:cNvSpPr/>
      </dsp:nvSpPr>
      <dsp:spPr>
        <a:xfrm>
          <a:off x="2038515" y="371015"/>
          <a:ext cx="728041" cy="897538"/>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Đánh giá các phương án</a:t>
          </a:r>
        </a:p>
      </dsp:txBody>
      <dsp:txXfrm>
        <a:off x="2059839" y="392339"/>
        <a:ext cx="685393" cy="854890"/>
      </dsp:txXfrm>
    </dsp:sp>
    <dsp:sp modelId="{69EBECC9-BB7A-4C69-BA10-5030A8804D72}">
      <dsp:nvSpPr>
        <dsp:cNvPr id="0" name=""/>
        <dsp:cNvSpPr/>
      </dsp:nvSpPr>
      <dsp:spPr>
        <a:xfrm>
          <a:off x="2839360" y="729507"/>
          <a:ext cx="154344" cy="180554"/>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311150">
            <a:lnSpc>
              <a:spcPct val="90000"/>
            </a:lnSpc>
            <a:spcBef>
              <a:spcPct val="0"/>
            </a:spcBef>
            <a:spcAft>
              <a:spcPct val="35000"/>
            </a:spcAft>
          </a:pPr>
          <a:endParaRPr lang="en-US" sz="700" kern="1200"/>
        </a:p>
      </dsp:txBody>
      <dsp:txXfrm>
        <a:off x="2839360" y="765618"/>
        <a:ext cx="108041" cy="108332"/>
      </dsp:txXfrm>
    </dsp:sp>
    <dsp:sp modelId="{184D2360-BD51-46AE-AA0E-5BE612C33701}">
      <dsp:nvSpPr>
        <dsp:cNvPr id="0" name=""/>
        <dsp:cNvSpPr/>
      </dsp:nvSpPr>
      <dsp:spPr>
        <a:xfrm>
          <a:off x="3057773" y="371015"/>
          <a:ext cx="728041" cy="897538"/>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Quyết định mua</a:t>
          </a:r>
        </a:p>
      </dsp:txBody>
      <dsp:txXfrm>
        <a:off x="3079097" y="392339"/>
        <a:ext cx="685393" cy="854890"/>
      </dsp:txXfrm>
    </dsp:sp>
    <dsp:sp modelId="{89E289C6-49B5-402F-90E4-75617F2CC0A9}">
      <dsp:nvSpPr>
        <dsp:cNvPr id="0" name=""/>
        <dsp:cNvSpPr/>
      </dsp:nvSpPr>
      <dsp:spPr>
        <a:xfrm>
          <a:off x="3858618" y="729507"/>
          <a:ext cx="154344" cy="180554"/>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311150">
            <a:lnSpc>
              <a:spcPct val="90000"/>
            </a:lnSpc>
            <a:spcBef>
              <a:spcPct val="0"/>
            </a:spcBef>
            <a:spcAft>
              <a:spcPct val="35000"/>
            </a:spcAft>
          </a:pPr>
          <a:endParaRPr lang="en-US" sz="700" kern="1200"/>
        </a:p>
      </dsp:txBody>
      <dsp:txXfrm>
        <a:off x="3858618" y="765618"/>
        <a:ext cx="108041" cy="108332"/>
      </dsp:txXfrm>
    </dsp:sp>
    <dsp:sp modelId="{1676B28F-0D24-4240-B6D8-6F840063A545}">
      <dsp:nvSpPr>
        <dsp:cNvPr id="0" name=""/>
        <dsp:cNvSpPr/>
      </dsp:nvSpPr>
      <dsp:spPr>
        <a:xfrm>
          <a:off x="4077031" y="371015"/>
          <a:ext cx="728041" cy="897538"/>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Hành động mua</a:t>
          </a:r>
        </a:p>
      </dsp:txBody>
      <dsp:txXfrm>
        <a:off x="4098355" y="392339"/>
        <a:ext cx="685393" cy="854890"/>
      </dsp:txXfrm>
    </dsp:sp>
    <dsp:sp modelId="{80FAF3EE-0CF7-42BD-9903-FEB9CA947C89}">
      <dsp:nvSpPr>
        <dsp:cNvPr id="0" name=""/>
        <dsp:cNvSpPr/>
      </dsp:nvSpPr>
      <dsp:spPr>
        <a:xfrm>
          <a:off x="4877876" y="729507"/>
          <a:ext cx="154344" cy="180554"/>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311150">
            <a:lnSpc>
              <a:spcPct val="90000"/>
            </a:lnSpc>
            <a:spcBef>
              <a:spcPct val="0"/>
            </a:spcBef>
            <a:spcAft>
              <a:spcPct val="35000"/>
            </a:spcAft>
          </a:pPr>
          <a:endParaRPr lang="en-US" sz="700" kern="1200"/>
        </a:p>
      </dsp:txBody>
      <dsp:txXfrm>
        <a:off x="4877876" y="765618"/>
        <a:ext cx="108041" cy="108332"/>
      </dsp:txXfrm>
    </dsp:sp>
    <dsp:sp modelId="{10E1347C-48C7-4AB1-8C0F-95411E2467CC}">
      <dsp:nvSpPr>
        <dsp:cNvPr id="0" name=""/>
        <dsp:cNvSpPr/>
      </dsp:nvSpPr>
      <dsp:spPr>
        <a:xfrm>
          <a:off x="5096288" y="371015"/>
          <a:ext cx="728041" cy="897538"/>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Phản ứng sau mua</a:t>
          </a:r>
        </a:p>
      </dsp:txBody>
      <dsp:txXfrm>
        <a:off x="5117612" y="392339"/>
        <a:ext cx="685393" cy="854890"/>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EBE354A-4013-4FE5-B9B3-CE43714E7432}">
      <dsp:nvSpPr>
        <dsp:cNvPr id="0" name=""/>
        <dsp:cNvSpPr/>
      </dsp:nvSpPr>
      <dsp:spPr>
        <a:xfrm>
          <a:off x="5167" y="369485"/>
          <a:ext cx="1544507" cy="1100461"/>
        </a:xfrm>
        <a:prstGeom prst="roundRect">
          <a:avLst>
            <a:gd name="adj" fmla="val 10000"/>
          </a:avLst>
        </a:prstGeom>
        <a:noFill/>
        <a:ln w="12700" cap="flat" cmpd="sng" algn="ctr">
          <a:gradFill>
            <a:gsLst>
              <a:gs pos="0">
                <a:schemeClr val="accent1">
                  <a:lumMod val="5000"/>
                  <a:lumOff val="95000"/>
                </a:schemeClr>
              </a:gs>
              <a:gs pos="0">
                <a:schemeClr val="accent1">
                  <a:lumMod val="45000"/>
                  <a:lumOff val="55000"/>
                </a:schemeClr>
              </a:gs>
              <a:gs pos="0">
                <a:schemeClr val="accent1">
                  <a:lumMod val="45000"/>
                  <a:lumOff val="55000"/>
                </a:schemeClr>
              </a:gs>
              <a:gs pos="0">
                <a:schemeClr val="tx1"/>
              </a:gs>
            </a:gsLst>
            <a:lin ang="5400000" scaled="1"/>
          </a:gra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Những yếu tố kích thích của Marketing và những tác nhân kích thích khác</a:t>
          </a:r>
        </a:p>
      </dsp:txBody>
      <dsp:txXfrm>
        <a:off x="37398" y="401716"/>
        <a:ext cx="1480045" cy="1035999"/>
      </dsp:txXfrm>
    </dsp:sp>
    <dsp:sp modelId="{D7AC96F2-F4B3-4691-8413-F81888C63A74}">
      <dsp:nvSpPr>
        <dsp:cNvPr id="0" name=""/>
        <dsp:cNvSpPr/>
      </dsp:nvSpPr>
      <dsp:spPr>
        <a:xfrm rot="21583099">
          <a:off x="1704124" y="722836"/>
          <a:ext cx="327439" cy="383037"/>
        </a:xfrm>
        <a:prstGeom prst="rightArrow">
          <a:avLst>
            <a:gd name="adj1" fmla="val 60000"/>
            <a:gd name="adj2" fmla="val 50000"/>
          </a:avLst>
        </a:prstGeom>
        <a:solidFill>
          <a:schemeClr val="accent1">
            <a:tint val="60000"/>
            <a:hueOff val="0"/>
            <a:satOff val="0"/>
            <a:lumOff val="0"/>
            <a:alphaOff val="0"/>
          </a:schemeClr>
        </a:solidFill>
        <a:ln>
          <a:gradFill flip="none" rotWithShape="1">
            <a:gsLst>
              <a:gs pos="0">
                <a:schemeClr val="accent5">
                  <a:lumMod val="0"/>
                  <a:lumOff val="100000"/>
                </a:schemeClr>
              </a:gs>
              <a:gs pos="100000">
                <a:schemeClr val="accent5">
                  <a:lumMod val="100000"/>
                </a:schemeClr>
              </a:gs>
            </a:gsLst>
            <a:lin ang="2700000" scaled="1"/>
            <a:tileRect/>
          </a:grad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711200">
            <a:lnSpc>
              <a:spcPct val="90000"/>
            </a:lnSpc>
            <a:spcBef>
              <a:spcPct val="0"/>
            </a:spcBef>
            <a:spcAft>
              <a:spcPct val="35000"/>
            </a:spcAft>
          </a:pPr>
          <a:endParaRPr lang="en-US" sz="1600" kern="1200"/>
        </a:p>
      </dsp:txBody>
      <dsp:txXfrm>
        <a:off x="1704125" y="799684"/>
        <a:ext cx="229207" cy="229823"/>
      </dsp:txXfrm>
    </dsp:sp>
    <dsp:sp modelId="{32C177E2-D142-43B0-A6C7-0D19526D1A29}">
      <dsp:nvSpPr>
        <dsp:cNvPr id="0" name=""/>
        <dsp:cNvSpPr/>
      </dsp:nvSpPr>
      <dsp:spPr>
        <a:xfrm>
          <a:off x="2167478" y="358855"/>
          <a:ext cx="1544507" cy="1100461"/>
        </a:xfrm>
        <a:prstGeom prst="roundRect">
          <a:avLst>
            <a:gd name="adj" fmla="val 10000"/>
          </a:avLst>
        </a:prstGeom>
        <a:noFill/>
        <a:ln w="12700" cap="flat" cmpd="sng" algn="ctr">
          <a:gradFill>
            <a:gsLst>
              <a:gs pos="0">
                <a:schemeClr val="accent1">
                  <a:lumMod val="5000"/>
                  <a:lumOff val="95000"/>
                </a:schemeClr>
              </a:gs>
              <a:gs pos="0">
                <a:schemeClr val="accent1">
                  <a:lumMod val="45000"/>
                  <a:lumOff val="55000"/>
                </a:schemeClr>
              </a:gs>
              <a:gs pos="0">
                <a:schemeClr val="tx1"/>
              </a:gs>
            </a:gsLst>
            <a:lin ang="5400000" scaled="1"/>
          </a:gra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n-US" sz="1400" kern="1200">
              <a:solidFill>
                <a:sysClr val="windowText" lastClr="000000"/>
              </a:solidFill>
              <a:latin typeface="Times New Roman" panose="02020603050405020304" pitchFamily="18" charset="0"/>
              <a:cs typeface="Times New Roman" panose="02020603050405020304" pitchFamily="18" charset="0"/>
            </a:rPr>
            <a:t>"Hộp đen" ý thức của người mua</a:t>
          </a:r>
        </a:p>
      </dsp:txBody>
      <dsp:txXfrm>
        <a:off x="2199709" y="391086"/>
        <a:ext cx="1480045" cy="1035999"/>
      </dsp:txXfrm>
    </dsp:sp>
    <dsp:sp modelId="{67C705BD-2EAB-4CF2-848E-9555D2AAB074}">
      <dsp:nvSpPr>
        <dsp:cNvPr id="0" name=""/>
        <dsp:cNvSpPr/>
      </dsp:nvSpPr>
      <dsp:spPr>
        <a:xfrm rot="16901">
          <a:off x="3866435" y="722927"/>
          <a:ext cx="327439" cy="383037"/>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711200">
            <a:lnSpc>
              <a:spcPct val="90000"/>
            </a:lnSpc>
            <a:spcBef>
              <a:spcPct val="0"/>
            </a:spcBef>
            <a:spcAft>
              <a:spcPct val="35000"/>
            </a:spcAft>
          </a:pPr>
          <a:endParaRPr lang="en-US" sz="1600" kern="1200"/>
        </a:p>
      </dsp:txBody>
      <dsp:txXfrm>
        <a:off x="3866436" y="799293"/>
        <a:ext cx="229207" cy="229823"/>
      </dsp:txXfrm>
    </dsp:sp>
    <dsp:sp modelId="{3AED0100-45B8-48AA-A874-95154AF5DED4}">
      <dsp:nvSpPr>
        <dsp:cNvPr id="0" name=""/>
        <dsp:cNvSpPr/>
      </dsp:nvSpPr>
      <dsp:spPr>
        <a:xfrm>
          <a:off x="4329789" y="369485"/>
          <a:ext cx="1544507" cy="1100461"/>
        </a:xfrm>
        <a:prstGeom prst="roundRect">
          <a:avLst>
            <a:gd name="adj" fmla="val 10000"/>
          </a:avLst>
        </a:prstGeom>
        <a:noFill/>
        <a:ln w="12700" cap="flat" cmpd="dbl" algn="ctr">
          <a:gradFill>
            <a:gsLst>
              <a:gs pos="0">
                <a:schemeClr val="accent1">
                  <a:lumMod val="5000"/>
                  <a:lumOff val="95000"/>
                </a:schemeClr>
              </a:gs>
              <a:gs pos="0">
                <a:schemeClr val="accent1">
                  <a:lumMod val="45000"/>
                  <a:lumOff val="55000"/>
                </a:schemeClr>
              </a:gs>
              <a:gs pos="0">
                <a:schemeClr val="accent1">
                  <a:lumMod val="45000"/>
                  <a:lumOff val="55000"/>
                </a:schemeClr>
              </a:gs>
              <a:gs pos="0">
                <a:schemeClr val="tx1"/>
              </a:gs>
            </a:gsLst>
            <a:lin ang="5400000" scaled="1"/>
          </a:gra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n-US" sz="1400" kern="1200">
              <a:solidFill>
                <a:sysClr val="windowText" lastClr="000000"/>
              </a:solidFill>
              <a:latin typeface="Times New Roman" panose="02020603050405020304" pitchFamily="18" charset="0"/>
              <a:cs typeface="Times New Roman" panose="02020603050405020304" pitchFamily="18" charset="0"/>
            </a:rPr>
            <a:t>Những phản ứng đáp lại của người mua</a:t>
          </a:r>
        </a:p>
      </dsp:txBody>
      <dsp:txXfrm>
        <a:off x="4362020" y="401716"/>
        <a:ext cx="1480045" cy="1035999"/>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B216552-8978-426A-B2DC-D68949168E04}">
      <dsp:nvSpPr>
        <dsp:cNvPr id="0" name=""/>
        <dsp:cNvSpPr/>
      </dsp:nvSpPr>
      <dsp:spPr>
        <a:xfrm>
          <a:off x="2193403" y="0"/>
          <a:ext cx="1745636" cy="1062870"/>
        </a:xfrm>
        <a:prstGeom prst="trapezoid">
          <a:avLst>
            <a:gd name="adj" fmla="val 81614"/>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7780" tIns="17780" rIns="17780" bIns="1778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Nhu cầu </a:t>
          </a:r>
        </a:p>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tự khẳng định</a:t>
          </a:r>
        </a:p>
      </dsp:txBody>
      <dsp:txXfrm>
        <a:off x="2193403" y="0"/>
        <a:ext cx="1745636" cy="1062870"/>
      </dsp:txXfrm>
    </dsp:sp>
    <dsp:sp modelId="{BE6FD402-666B-4663-B071-69F897CE95FF}">
      <dsp:nvSpPr>
        <dsp:cNvPr id="0" name=""/>
        <dsp:cNvSpPr/>
      </dsp:nvSpPr>
      <dsp:spPr>
        <a:xfrm>
          <a:off x="1642348" y="1062870"/>
          <a:ext cx="2847746" cy="673530"/>
        </a:xfrm>
        <a:prstGeom prst="trapezoid">
          <a:avLst>
            <a:gd name="adj" fmla="val 81614"/>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7780" tIns="17780" rIns="17780" bIns="1778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Nhu cầu được tôn trọng</a:t>
          </a:r>
        </a:p>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(Tự trọng, sự công nhận)</a:t>
          </a:r>
        </a:p>
      </dsp:txBody>
      <dsp:txXfrm>
        <a:off x="2140703" y="1062870"/>
        <a:ext cx="1851035" cy="673530"/>
      </dsp:txXfrm>
    </dsp:sp>
    <dsp:sp modelId="{0ACE1DA6-746E-4F30-A191-77B3712F4A8C}">
      <dsp:nvSpPr>
        <dsp:cNvPr id="0" name=""/>
        <dsp:cNvSpPr/>
      </dsp:nvSpPr>
      <dsp:spPr>
        <a:xfrm>
          <a:off x="1101490" y="1736400"/>
          <a:ext cx="3929461" cy="673530"/>
        </a:xfrm>
        <a:prstGeom prst="trapezoid">
          <a:avLst>
            <a:gd name="adj" fmla="val 81614"/>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7780" tIns="17780" rIns="17780" bIns="1778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Nhu cầu xã hội</a:t>
          </a:r>
        </a:p>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(Cảm giác được chiều chuộng, thương yêu)</a:t>
          </a:r>
        </a:p>
      </dsp:txBody>
      <dsp:txXfrm>
        <a:off x="1789146" y="1736400"/>
        <a:ext cx="2554149" cy="673530"/>
      </dsp:txXfrm>
    </dsp:sp>
    <dsp:sp modelId="{CDCAB930-78D7-4CF4-A394-880B9E35E40D}">
      <dsp:nvSpPr>
        <dsp:cNvPr id="0" name=""/>
        <dsp:cNvSpPr/>
      </dsp:nvSpPr>
      <dsp:spPr>
        <a:xfrm>
          <a:off x="550422" y="2409930"/>
          <a:ext cx="5031597" cy="673530"/>
        </a:xfrm>
        <a:prstGeom prst="trapezoid">
          <a:avLst>
            <a:gd name="adj" fmla="val 81614"/>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7780" tIns="17780" rIns="17780" bIns="1778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Nhu cầu an toàn</a:t>
          </a:r>
        </a:p>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 (An toàn, được bảo vệ)</a:t>
          </a:r>
        </a:p>
      </dsp:txBody>
      <dsp:txXfrm>
        <a:off x="1430952" y="2409930"/>
        <a:ext cx="3270538" cy="673530"/>
      </dsp:txXfrm>
    </dsp:sp>
    <dsp:sp modelId="{65C5D208-B3EB-4E96-9535-B2F186A984E5}">
      <dsp:nvSpPr>
        <dsp:cNvPr id="0" name=""/>
        <dsp:cNvSpPr/>
      </dsp:nvSpPr>
      <dsp:spPr>
        <a:xfrm>
          <a:off x="0" y="3083460"/>
          <a:ext cx="6132443" cy="673530"/>
        </a:xfrm>
        <a:prstGeom prst="trapezoid">
          <a:avLst>
            <a:gd name="adj" fmla="val 81614"/>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7780" tIns="17780" rIns="17780" bIns="1778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Nhu cầu sinh lí (đói, khát)</a:t>
          </a:r>
        </a:p>
      </dsp:txBody>
      <dsp:txXfrm>
        <a:off x="1073177" y="3083460"/>
        <a:ext cx="3986087" cy="673530"/>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300FB0B-2573-41E0-809C-7AC64CEE057D}">
      <dsp:nvSpPr>
        <dsp:cNvPr id="0" name=""/>
        <dsp:cNvSpPr/>
      </dsp:nvSpPr>
      <dsp:spPr>
        <a:xfrm>
          <a:off x="0" y="371015"/>
          <a:ext cx="728041" cy="897538"/>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Nhận thức vấn đề</a:t>
          </a:r>
        </a:p>
      </dsp:txBody>
      <dsp:txXfrm>
        <a:off x="21324" y="392339"/>
        <a:ext cx="685393" cy="854890"/>
      </dsp:txXfrm>
    </dsp:sp>
    <dsp:sp modelId="{BDA21541-60AE-48E7-BDD4-8B1DDF4D9974}">
      <dsp:nvSpPr>
        <dsp:cNvPr id="0" name=""/>
        <dsp:cNvSpPr/>
      </dsp:nvSpPr>
      <dsp:spPr>
        <a:xfrm>
          <a:off x="800845" y="729507"/>
          <a:ext cx="154344" cy="180554"/>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311150">
            <a:lnSpc>
              <a:spcPct val="90000"/>
            </a:lnSpc>
            <a:spcBef>
              <a:spcPct val="0"/>
            </a:spcBef>
            <a:spcAft>
              <a:spcPct val="35000"/>
            </a:spcAft>
          </a:pPr>
          <a:endParaRPr lang="en-US" sz="700" kern="1200"/>
        </a:p>
      </dsp:txBody>
      <dsp:txXfrm>
        <a:off x="800845" y="765618"/>
        <a:ext cx="108041" cy="108332"/>
      </dsp:txXfrm>
    </dsp:sp>
    <dsp:sp modelId="{603AD520-2D81-4F46-A069-A59632F73DF3}">
      <dsp:nvSpPr>
        <dsp:cNvPr id="0" name=""/>
        <dsp:cNvSpPr/>
      </dsp:nvSpPr>
      <dsp:spPr>
        <a:xfrm>
          <a:off x="1019257" y="371015"/>
          <a:ext cx="728041" cy="897538"/>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Tìm kiếm thông tin</a:t>
          </a:r>
        </a:p>
      </dsp:txBody>
      <dsp:txXfrm>
        <a:off x="1040581" y="392339"/>
        <a:ext cx="685393" cy="854890"/>
      </dsp:txXfrm>
    </dsp:sp>
    <dsp:sp modelId="{9DDB22FE-B6FA-4214-97CE-6C9A0486F4EE}">
      <dsp:nvSpPr>
        <dsp:cNvPr id="0" name=""/>
        <dsp:cNvSpPr/>
      </dsp:nvSpPr>
      <dsp:spPr>
        <a:xfrm>
          <a:off x="1820103" y="729507"/>
          <a:ext cx="154344" cy="180554"/>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311150">
            <a:lnSpc>
              <a:spcPct val="90000"/>
            </a:lnSpc>
            <a:spcBef>
              <a:spcPct val="0"/>
            </a:spcBef>
            <a:spcAft>
              <a:spcPct val="35000"/>
            </a:spcAft>
          </a:pPr>
          <a:endParaRPr lang="en-US" sz="700" kern="1200"/>
        </a:p>
      </dsp:txBody>
      <dsp:txXfrm>
        <a:off x="1820103" y="765618"/>
        <a:ext cx="108041" cy="108332"/>
      </dsp:txXfrm>
    </dsp:sp>
    <dsp:sp modelId="{FBBD4C3A-E77C-4C61-846F-316BCBC78F4A}">
      <dsp:nvSpPr>
        <dsp:cNvPr id="0" name=""/>
        <dsp:cNvSpPr/>
      </dsp:nvSpPr>
      <dsp:spPr>
        <a:xfrm>
          <a:off x="2038515" y="371015"/>
          <a:ext cx="728041" cy="897538"/>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Đánh giá các phương án</a:t>
          </a:r>
        </a:p>
      </dsp:txBody>
      <dsp:txXfrm>
        <a:off x="2059839" y="392339"/>
        <a:ext cx="685393" cy="854890"/>
      </dsp:txXfrm>
    </dsp:sp>
    <dsp:sp modelId="{69EBECC9-BB7A-4C69-BA10-5030A8804D72}">
      <dsp:nvSpPr>
        <dsp:cNvPr id="0" name=""/>
        <dsp:cNvSpPr/>
      </dsp:nvSpPr>
      <dsp:spPr>
        <a:xfrm>
          <a:off x="2839360" y="729507"/>
          <a:ext cx="154344" cy="180554"/>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311150">
            <a:lnSpc>
              <a:spcPct val="90000"/>
            </a:lnSpc>
            <a:spcBef>
              <a:spcPct val="0"/>
            </a:spcBef>
            <a:spcAft>
              <a:spcPct val="35000"/>
            </a:spcAft>
          </a:pPr>
          <a:endParaRPr lang="en-US" sz="700" kern="1200"/>
        </a:p>
      </dsp:txBody>
      <dsp:txXfrm>
        <a:off x="2839360" y="765618"/>
        <a:ext cx="108041" cy="108332"/>
      </dsp:txXfrm>
    </dsp:sp>
    <dsp:sp modelId="{184D2360-BD51-46AE-AA0E-5BE612C33701}">
      <dsp:nvSpPr>
        <dsp:cNvPr id="0" name=""/>
        <dsp:cNvSpPr/>
      </dsp:nvSpPr>
      <dsp:spPr>
        <a:xfrm>
          <a:off x="3057773" y="371015"/>
          <a:ext cx="728041" cy="897538"/>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Quyết định mua</a:t>
          </a:r>
        </a:p>
      </dsp:txBody>
      <dsp:txXfrm>
        <a:off x="3079097" y="392339"/>
        <a:ext cx="685393" cy="854890"/>
      </dsp:txXfrm>
    </dsp:sp>
    <dsp:sp modelId="{89E289C6-49B5-402F-90E4-75617F2CC0A9}">
      <dsp:nvSpPr>
        <dsp:cNvPr id="0" name=""/>
        <dsp:cNvSpPr/>
      </dsp:nvSpPr>
      <dsp:spPr>
        <a:xfrm>
          <a:off x="3858618" y="729507"/>
          <a:ext cx="154344" cy="180554"/>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311150">
            <a:lnSpc>
              <a:spcPct val="90000"/>
            </a:lnSpc>
            <a:spcBef>
              <a:spcPct val="0"/>
            </a:spcBef>
            <a:spcAft>
              <a:spcPct val="35000"/>
            </a:spcAft>
          </a:pPr>
          <a:endParaRPr lang="en-US" sz="700" kern="1200"/>
        </a:p>
      </dsp:txBody>
      <dsp:txXfrm>
        <a:off x="3858618" y="765618"/>
        <a:ext cx="108041" cy="108332"/>
      </dsp:txXfrm>
    </dsp:sp>
    <dsp:sp modelId="{1676B28F-0D24-4240-B6D8-6F840063A545}">
      <dsp:nvSpPr>
        <dsp:cNvPr id="0" name=""/>
        <dsp:cNvSpPr/>
      </dsp:nvSpPr>
      <dsp:spPr>
        <a:xfrm>
          <a:off x="4077031" y="371015"/>
          <a:ext cx="728041" cy="897538"/>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Hành động mua</a:t>
          </a:r>
        </a:p>
      </dsp:txBody>
      <dsp:txXfrm>
        <a:off x="4098355" y="392339"/>
        <a:ext cx="685393" cy="854890"/>
      </dsp:txXfrm>
    </dsp:sp>
    <dsp:sp modelId="{80FAF3EE-0CF7-42BD-9903-FEB9CA947C89}">
      <dsp:nvSpPr>
        <dsp:cNvPr id="0" name=""/>
        <dsp:cNvSpPr/>
      </dsp:nvSpPr>
      <dsp:spPr>
        <a:xfrm>
          <a:off x="4877876" y="729507"/>
          <a:ext cx="154344" cy="180554"/>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311150">
            <a:lnSpc>
              <a:spcPct val="90000"/>
            </a:lnSpc>
            <a:spcBef>
              <a:spcPct val="0"/>
            </a:spcBef>
            <a:spcAft>
              <a:spcPct val="35000"/>
            </a:spcAft>
          </a:pPr>
          <a:endParaRPr lang="en-US" sz="700" kern="1200"/>
        </a:p>
      </dsp:txBody>
      <dsp:txXfrm>
        <a:off x="4877876" y="765618"/>
        <a:ext cx="108041" cy="108332"/>
      </dsp:txXfrm>
    </dsp:sp>
    <dsp:sp modelId="{10E1347C-48C7-4AB1-8C0F-95411E2467CC}">
      <dsp:nvSpPr>
        <dsp:cNvPr id="0" name=""/>
        <dsp:cNvSpPr/>
      </dsp:nvSpPr>
      <dsp:spPr>
        <a:xfrm>
          <a:off x="5096288" y="371015"/>
          <a:ext cx="728041" cy="897538"/>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Phản ứng sau mua</a:t>
          </a:r>
        </a:p>
      </dsp:txBody>
      <dsp:txXfrm>
        <a:off x="5117612" y="392339"/>
        <a:ext cx="685393" cy="854890"/>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yramid1">
  <dgm:title val=""/>
  <dgm:desc val=""/>
  <dgm:catLst>
    <dgm:cat type="pyramid" pri="1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pyra">
          <dgm:param type="linDir" val="fromB"/>
          <dgm:param type="txDir" val="fromT"/>
          <dgm:param type="pyraAcctPos" val="aft"/>
          <dgm:param type="pyraAcctTxMar" val="step"/>
          <dgm:param type="pyraAcctBkgdNode" val="acctBkgd"/>
          <dgm:param type="pyraAcctTxNode" val="acctTx"/>
          <dgm:param type="pyraLvlNode" val="level"/>
        </dgm:alg>
      </dgm:if>
      <dgm:else name="Name3">
        <dgm:alg type="pyra">
          <dgm:param type="linDir" val="fromB"/>
          <dgm:param type="txDir" val="fromT"/>
          <dgm:param type="pyraAcctPos" val="bef"/>
          <dgm:param type="pyraAcctTxMar" val="step"/>
          <dgm:param type="pyraAcctBkgdNode" val="acctBkgd"/>
          <dgm:param type="pyraAcctTxNode" val="acctTx"/>
          <dgm:param type="pyraLvlNode" val="level"/>
        </dgm:alg>
      </dgm:else>
    </dgm:choose>
    <dgm:shape xmlns:r="http://schemas.openxmlformats.org/officeDocument/2006/relationships" r:blip="">
      <dgm:adjLst/>
    </dgm:shape>
    <dgm:presOf/>
    <dgm:choose name="Name4">
      <dgm:if name="Name5" axis="root des" ptType="all node" func="maxDepth" op="gte" val="2">
        <dgm:constrLst>
          <dgm:constr type="primFontSz" for="des" forName="levelTx" op="equ"/>
          <dgm:constr type="secFontSz" for="des" forName="acctTx" op="equ"/>
          <dgm:constr type="pyraAcctRatio" val="0.32"/>
        </dgm:constrLst>
      </dgm:if>
      <dgm:else name="Name6">
        <dgm:constrLst>
          <dgm:constr type="primFontSz" for="des" forName="levelTx" op="equ"/>
          <dgm:constr type="secFontSz" for="des" forName="acctTx" op="equ"/>
          <dgm:constr type="pyraAcctRatio"/>
        </dgm:constrLst>
      </dgm:else>
    </dgm:choose>
    <dgm:ruleLst/>
    <dgm:forEach name="Name7" axis="ch" ptType="node">
      <dgm:layoutNode name="Name8">
        <dgm:alg type="composite">
          <dgm:param type="horzAlign" val="none"/>
        </dgm:alg>
        <dgm:shape xmlns:r="http://schemas.openxmlformats.org/officeDocument/2006/relationships" r:blip="">
          <dgm:adjLst/>
        </dgm:shape>
        <dgm:presOf/>
        <dgm:choose name="Name9">
          <dgm:if name="Name10" axis="self" ptType="node" func="pos" op="equ" val="1">
            <dgm:constrLst>
              <dgm:constr type="ctrX" for="ch" forName="acctBkgd" val="1"/>
              <dgm:constr type="ctrY" for="ch" forName="acctBkgd" val="1"/>
              <dgm:constr type="w" for="ch" forName="acctBkgd" val="1"/>
              <dgm:constr type="h" for="ch" forName="acctBkgd" val="1"/>
              <dgm:constr type="ctrX" for="ch" forName="acctTx" val="1"/>
              <dgm:constr type="ctrY" for="ch" forName="acctTx" val="1"/>
              <dgm:constr type="w" for="ch" forName="acctTx" val="1"/>
              <dgm:constr type="h" for="ch" forName="acctTx" val="1"/>
              <dgm:constr type="ctrX" for="ch" forName="level" val="1"/>
              <dgm:constr type="ctrY" for="ch" forName="level" val="1"/>
              <dgm:constr type="w" for="ch" forName="level" val="1"/>
              <dgm:constr type="h" for="ch" forName="level" val="1"/>
              <dgm:constr type="ctrX" for="ch" forName="levelTx" refType="ctrX" refFor="ch" refForName="level"/>
              <dgm:constr type="ctrY" for="ch" forName="levelTx" refType="ctrY" refFor="ch" refForName="level"/>
              <dgm:constr type="w" for="ch" forName="levelTx" refType="w" refFor="ch" refForName="level"/>
              <dgm:constr type="h" for="ch" forName="levelTx" refType="h" refFor="ch" refForName="level"/>
            </dgm:constrLst>
          </dgm:if>
          <dgm:else name="Name11">
            <dgm:constrLst>
              <dgm:constr type="ctrX" for="ch" forName="acctBkgd" val="1"/>
              <dgm:constr type="ctrY" for="ch" forName="acctBkgd" val="1"/>
              <dgm:constr type="w" for="ch" forName="acctBkgd" val="1"/>
              <dgm:constr type="h" for="ch" forName="acctBkgd" val="1"/>
              <dgm:constr type="ctrX" for="ch" forName="acctTx" val="1"/>
              <dgm:constr type="ctrY" for="ch" forName="acctTx" val="1"/>
              <dgm:constr type="w" for="ch" forName="acctTx" val="1"/>
              <dgm:constr type="h" for="ch" forName="acctTx" val="1"/>
              <dgm:constr type="ctrX" for="ch" forName="level" val="1"/>
              <dgm:constr type="ctrY" for="ch" forName="level" val="1"/>
              <dgm:constr type="w" for="ch" forName="level" val="1"/>
              <dgm:constr type="h" for="ch" forName="level" val="1"/>
              <dgm:constr type="ctrX" for="ch" forName="levelTx" refType="ctrX" refFor="ch" refForName="level"/>
              <dgm:constr type="ctrY" for="ch" forName="levelTx" refType="ctrY" refFor="ch" refForName="level"/>
              <dgm:constr type="w" for="ch" forName="levelTx" refType="w" refFor="ch" refForName="level" fact="0.65"/>
              <dgm:constr type="h" for="ch" forName="levelTx" refType="h" refFor="ch" refForName="level"/>
            </dgm:constrLst>
          </dgm:else>
        </dgm:choose>
        <dgm:ruleLst/>
        <dgm:choose name="Name12">
          <dgm:if name="Name13" axis="ch" ptType="node" func="cnt" op="gte" val="1">
            <dgm:layoutNode name="acctBkgd" styleLbl="alignAcc1">
              <dgm:alg type="sp"/>
              <dgm:shape xmlns:r="http://schemas.openxmlformats.org/officeDocument/2006/relationships" type="nonIsoscelesTrapezoid" r:blip="">
                <dgm:adjLst/>
              </dgm:shape>
              <dgm:presOf axis="des" ptType="node"/>
              <dgm:constrLst/>
              <dgm:ruleLst/>
            </dgm:layoutNode>
            <dgm:layoutNode name="acctTx" styleLbl="alignAcc1">
              <dgm:varLst>
                <dgm:bulletEnabled val="1"/>
              </dgm:varLst>
              <dgm:alg type="tx">
                <dgm:param type="stBulletLvl" val="1"/>
                <dgm:param type="txAnchorVertCh" val="mid"/>
              </dgm:alg>
              <dgm:shape xmlns:r="http://schemas.openxmlformats.org/officeDocument/2006/relationships" type="nonIsoscelesTrapezoid" r:blip="" hideGeom="1">
                <dgm:adjLst/>
              </dgm:shape>
              <dgm:presOf axis="des" ptType="node"/>
              <dgm:constrLst>
                <dgm:constr type="secFontSz" val="65"/>
                <dgm:constr type="primFontSz" refType="secFontSz"/>
                <dgm:constr type="tMarg" refType="secFontSz" fact="0.3"/>
                <dgm:constr type="bMarg" refType="secFontSz" fact="0.3"/>
                <dgm:constr type="lMarg" refType="secFontSz" fact="0.3"/>
                <dgm:constr type="rMarg" refType="secFontSz" fact="0.3"/>
              </dgm:constrLst>
              <dgm:ruleLst>
                <dgm:rule type="secFontSz" val="5" fact="NaN" max="NaN"/>
              </dgm:ruleLst>
            </dgm:layoutNode>
          </dgm:if>
          <dgm:else name="Name14"/>
        </dgm:choose>
        <dgm:layoutNode name="level">
          <dgm:varLst>
            <dgm:chMax val="1"/>
            <dgm:bulletEnabled val="1"/>
          </dgm:varLst>
          <dgm:alg type="sp"/>
          <dgm:shape xmlns:r="http://schemas.openxmlformats.org/officeDocument/2006/relationships" type="trapezoid" r:blip="">
            <dgm:adjLst/>
          </dgm:shape>
          <dgm:presOf axis="self"/>
          <dgm:constrLst>
            <dgm:constr type="h" val="500"/>
            <dgm:constr type="w" val="1"/>
          </dgm:constrLst>
          <dgm:ruleLst/>
        </dgm:layoutNode>
        <dgm:layoutNode name="levelTx" styleLbl="revTx">
          <dgm:varLst>
            <dgm:chMax val="1"/>
            <dgm:bulletEnabled val="1"/>
          </dgm:varLst>
          <dgm:alg type="tx"/>
          <dgm:shape xmlns:r="http://schemas.openxmlformats.org/officeDocument/2006/relationships" type="rect" r:blip="" hideGeom="1">
            <dgm:adjLst/>
          </dgm:shape>
          <dgm:presOf axis="self"/>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layoutNode>
    </dgm:forEach>
  </dgm:layoutNode>
</dgm:layoutDef>
</file>

<file path=word/diagrams/layout3.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pyramid1">
  <dgm:title val=""/>
  <dgm:desc val=""/>
  <dgm:catLst>
    <dgm:cat type="pyramid" pri="1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pyra">
          <dgm:param type="linDir" val="fromB"/>
          <dgm:param type="txDir" val="fromT"/>
          <dgm:param type="pyraAcctPos" val="aft"/>
          <dgm:param type="pyraAcctTxMar" val="step"/>
          <dgm:param type="pyraAcctBkgdNode" val="acctBkgd"/>
          <dgm:param type="pyraAcctTxNode" val="acctTx"/>
          <dgm:param type="pyraLvlNode" val="level"/>
        </dgm:alg>
      </dgm:if>
      <dgm:else name="Name3">
        <dgm:alg type="pyra">
          <dgm:param type="linDir" val="fromB"/>
          <dgm:param type="txDir" val="fromT"/>
          <dgm:param type="pyraAcctPos" val="bef"/>
          <dgm:param type="pyraAcctTxMar" val="step"/>
          <dgm:param type="pyraAcctBkgdNode" val="acctBkgd"/>
          <dgm:param type="pyraAcctTxNode" val="acctTx"/>
          <dgm:param type="pyraLvlNode" val="level"/>
        </dgm:alg>
      </dgm:else>
    </dgm:choose>
    <dgm:shape xmlns:r="http://schemas.openxmlformats.org/officeDocument/2006/relationships" r:blip="">
      <dgm:adjLst/>
    </dgm:shape>
    <dgm:presOf/>
    <dgm:choose name="Name4">
      <dgm:if name="Name5" axis="root des" ptType="all node" func="maxDepth" op="gte" val="2">
        <dgm:constrLst>
          <dgm:constr type="primFontSz" for="des" forName="levelTx" op="equ"/>
          <dgm:constr type="secFontSz" for="des" forName="acctTx" op="equ"/>
          <dgm:constr type="pyraAcctRatio" val="0.32"/>
        </dgm:constrLst>
      </dgm:if>
      <dgm:else name="Name6">
        <dgm:constrLst>
          <dgm:constr type="primFontSz" for="des" forName="levelTx" op="equ"/>
          <dgm:constr type="secFontSz" for="des" forName="acctTx" op="equ"/>
          <dgm:constr type="pyraAcctRatio"/>
        </dgm:constrLst>
      </dgm:else>
    </dgm:choose>
    <dgm:ruleLst/>
    <dgm:forEach name="Name7" axis="ch" ptType="node">
      <dgm:layoutNode name="Name8">
        <dgm:alg type="composite">
          <dgm:param type="horzAlign" val="none"/>
        </dgm:alg>
        <dgm:shape xmlns:r="http://schemas.openxmlformats.org/officeDocument/2006/relationships" r:blip="">
          <dgm:adjLst/>
        </dgm:shape>
        <dgm:presOf/>
        <dgm:choose name="Name9">
          <dgm:if name="Name10" axis="self" ptType="node" func="pos" op="equ" val="1">
            <dgm:constrLst>
              <dgm:constr type="ctrX" for="ch" forName="acctBkgd" val="1"/>
              <dgm:constr type="ctrY" for="ch" forName="acctBkgd" val="1"/>
              <dgm:constr type="w" for="ch" forName="acctBkgd" val="1"/>
              <dgm:constr type="h" for="ch" forName="acctBkgd" val="1"/>
              <dgm:constr type="ctrX" for="ch" forName="acctTx" val="1"/>
              <dgm:constr type="ctrY" for="ch" forName="acctTx" val="1"/>
              <dgm:constr type="w" for="ch" forName="acctTx" val="1"/>
              <dgm:constr type="h" for="ch" forName="acctTx" val="1"/>
              <dgm:constr type="ctrX" for="ch" forName="level" val="1"/>
              <dgm:constr type="ctrY" for="ch" forName="level" val="1"/>
              <dgm:constr type="w" for="ch" forName="level" val="1"/>
              <dgm:constr type="h" for="ch" forName="level" val="1"/>
              <dgm:constr type="ctrX" for="ch" forName="levelTx" refType="ctrX" refFor="ch" refForName="level"/>
              <dgm:constr type="ctrY" for="ch" forName="levelTx" refType="ctrY" refFor="ch" refForName="level"/>
              <dgm:constr type="w" for="ch" forName="levelTx" refType="w" refFor="ch" refForName="level"/>
              <dgm:constr type="h" for="ch" forName="levelTx" refType="h" refFor="ch" refForName="level"/>
            </dgm:constrLst>
          </dgm:if>
          <dgm:else name="Name11">
            <dgm:constrLst>
              <dgm:constr type="ctrX" for="ch" forName="acctBkgd" val="1"/>
              <dgm:constr type="ctrY" for="ch" forName="acctBkgd" val="1"/>
              <dgm:constr type="w" for="ch" forName="acctBkgd" val="1"/>
              <dgm:constr type="h" for="ch" forName="acctBkgd" val="1"/>
              <dgm:constr type="ctrX" for="ch" forName="acctTx" val="1"/>
              <dgm:constr type="ctrY" for="ch" forName="acctTx" val="1"/>
              <dgm:constr type="w" for="ch" forName="acctTx" val="1"/>
              <dgm:constr type="h" for="ch" forName="acctTx" val="1"/>
              <dgm:constr type="ctrX" for="ch" forName="level" val="1"/>
              <dgm:constr type="ctrY" for="ch" forName="level" val="1"/>
              <dgm:constr type="w" for="ch" forName="level" val="1"/>
              <dgm:constr type="h" for="ch" forName="level" val="1"/>
              <dgm:constr type="ctrX" for="ch" forName="levelTx" refType="ctrX" refFor="ch" refForName="level"/>
              <dgm:constr type="ctrY" for="ch" forName="levelTx" refType="ctrY" refFor="ch" refForName="level"/>
              <dgm:constr type="w" for="ch" forName="levelTx" refType="w" refFor="ch" refForName="level" fact="0.65"/>
              <dgm:constr type="h" for="ch" forName="levelTx" refType="h" refFor="ch" refForName="level"/>
            </dgm:constrLst>
          </dgm:else>
        </dgm:choose>
        <dgm:ruleLst/>
        <dgm:choose name="Name12">
          <dgm:if name="Name13" axis="ch" ptType="node" func="cnt" op="gte" val="1">
            <dgm:layoutNode name="acctBkgd" styleLbl="alignAcc1">
              <dgm:alg type="sp"/>
              <dgm:shape xmlns:r="http://schemas.openxmlformats.org/officeDocument/2006/relationships" type="nonIsoscelesTrapezoid" r:blip="">
                <dgm:adjLst/>
              </dgm:shape>
              <dgm:presOf axis="des" ptType="node"/>
              <dgm:constrLst/>
              <dgm:ruleLst/>
            </dgm:layoutNode>
            <dgm:layoutNode name="acctTx" styleLbl="alignAcc1">
              <dgm:varLst>
                <dgm:bulletEnabled val="1"/>
              </dgm:varLst>
              <dgm:alg type="tx">
                <dgm:param type="stBulletLvl" val="1"/>
                <dgm:param type="txAnchorVertCh" val="mid"/>
              </dgm:alg>
              <dgm:shape xmlns:r="http://schemas.openxmlformats.org/officeDocument/2006/relationships" type="nonIsoscelesTrapezoid" r:blip="" hideGeom="1">
                <dgm:adjLst/>
              </dgm:shape>
              <dgm:presOf axis="des" ptType="node"/>
              <dgm:constrLst>
                <dgm:constr type="secFontSz" val="65"/>
                <dgm:constr type="primFontSz" refType="secFontSz"/>
                <dgm:constr type="tMarg" refType="secFontSz" fact="0.3"/>
                <dgm:constr type="bMarg" refType="secFontSz" fact="0.3"/>
                <dgm:constr type="lMarg" refType="secFontSz" fact="0.3"/>
                <dgm:constr type="rMarg" refType="secFontSz" fact="0.3"/>
              </dgm:constrLst>
              <dgm:ruleLst>
                <dgm:rule type="secFontSz" val="5" fact="NaN" max="NaN"/>
              </dgm:ruleLst>
            </dgm:layoutNode>
          </dgm:if>
          <dgm:else name="Name14"/>
        </dgm:choose>
        <dgm:layoutNode name="level">
          <dgm:varLst>
            <dgm:chMax val="1"/>
            <dgm:bulletEnabled val="1"/>
          </dgm:varLst>
          <dgm:alg type="sp"/>
          <dgm:shape xmlns:r="http://schemas.openxmlformats.org/officeDocument/2006/relationships" type="trapezoid" r:blip="">
            <dgm:adjLst/>
          </dgm:shape>
          <dgm:presOf axis="self"/>
          <dgm:constrLst>
            <dgm:constr type="h" val="500"/>
            <dgm:constr type="w" val="1"/>
          </dgm:constrLst>
          <dgm:ruleLst/>
        </dgm:layoutNode>
        <dgm:layoutNode name="levelTx" styleLbl="revTx">
          <dgm:varLst>
            <dgm:chMax val="1"/>
            <dgm:bulletEnabled val="1"/>
          </dgm:varLst>
          <dgm:alg type="tx"/>
          <dgm:shape xmlns:r="http://schemas.openxmlformats.org/officeDocument/2006/relationships" type="rect" r:blip="" hideGeom="1">
            <dgm:adjLst/>
          </dgm:shape>
          <dgm:presOf axis="self"/>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layoutNode>
    </dgm:forEach>
  </dgm:layoutNode>
</dgm:layoutDef>
</file>

<file path=word/diagrams/layout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D0D3F0-554A-416F-9458-5B137CA796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1821</TotalTime>
  <Pages>80</Pages>
  <Words>17778</Words>
  <Characters>101341</Characters>
  <Application>Microsoft Office Word</Application>
  <DocSecurity>0</DocSecurity>
  <Lines>844</Lines>
  <Paragraphs>237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NganNT</dc:creator>
  <cp:keywords/>
  <dc:description/>
  <cp:lastModifiedBy>NganNT</cp:lastModifiedBy>
  <cp:revision>58</cp:revision>
  <dcterms:created xsi:type="dcterms:W3CDTF">2018-05-24T16:14:00Z</dcterms:created>
  <dcterms:modified xsi:type="dcterms:W3CDTF">2018-05-27T15:17:00Z</dcterms:modified>
</cp:coreProperties>
</file>