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8038E" w14:textId="24E21735" w:rsidR="001E2A61" w:rsidRDefault="006F5CCC" w:rsidP="006F5CCC">
      <w:pPr>
        <w:pStyle w:val="Heading1"/>
      </w:pPr>
      <w:r>
        <w:t>1.Autosar Memory Stack</w:t>
      </w:r>
    </w:p>
    <w:p w14:paraId="4D4F3FCA" w14:textId="0B60A549" w:rsidR="006F5CCC" w:rsidRDefault="006F5CCC" w:rsidP="006F5CCC">
      <w:r>
        <w:t>- Lưu vehicle information, calibration data</w:t>
      </w:r>
    </w:p>
    <w:p w14:paraId="1EF9BA05" w14:textId="63F92559" w:rsidR="008E3C29" w:rsidRDefault="008E3C29" w:rsidP="006F5CCC"/>
    <w:p w14:paraId="6385C58C" w14:textId="7D2080FC" w:rsidR="008E3C29" w:rsidRDefault="008E3C29" w:rsidP="006F5CCC">
      <w:r>
        <w:t>- Các module trong memstack:</w:t>
      </w:r>
    </w:p>
    <w:p w14:paraId="4123DED9" w14:textId="752C0483" w:rsidR="008E3C29" w:rsidRDefault="008E3C29" w:rsidP="006F5CCC">
      <w:r w:rsidRPr="008E3C29">
        <w:drawing>
          <wp:inline distT="0" distB="0" distL="0" distR="0" wp14:anchorId="34B5F905" wp14:editId="2CF749F2">
            <wp:extent cx="5943600" cy="2710815"/>
            <wp:effectExtent l="0" t="0" r="0" b="0"/>
            <wp:docPr id="671433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33847" name="Picture 1" descr="A screenshot of a computer&#10;&#10;Description automatically generated"/>
                    <pic:cNvPicPr/>
                  </pic:nvPicPr>
                  <pic:blipFill>
                    <a:blip r:embed="rId5"/>
                    <a:stretch>
                      <a:fillRect/>
                    </a:stretch>
                  </pic:blipFill>
                  <pic:spPr>
                    <a:xfrm>
                      <a:off x="0" y="0"/>
                      <a:ext cx="5943600" cy="2710815"/>
                    </a:xfrm>
                    <a:prstGeom prst="rect">
                      <a:avLst/>
                    </a:prstGeom>
                  </pic:spPr>
                </pic:pic>
              </a:graphicData>
            </a:graphic>
          </wp:inline>
        </w:drawing>
      </w:r>
    </w:p>
    <w:p w14:paraId="1A06B2B0" w14:textId="492B9A84" w:rsidR="008E3C29" w:rsidRDefault="008E3C29" w:rsidP="006F5CCC">
      <w:r w:rsidRPr="008E3C29">
        <w:drawing>
          <wp:inline distT="0" distB="0" distL="0" distR="0" wp14:anchorId="28D39A9D" wp14:editId="4518A493">
            <wp:extent cx="5943600" cy="2605405"/>
            <wp:effectExtent l="0" t="0" r="0" b="4445"/>
            <wp:docPr id="73719765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97652" name="Picture 1" descr="A white paper with black text&#10;&#10;Description automatically generated"/>
                    <pic:cNvPicPr/>
                  </pic:nvPicPr>
                  <pic:blipFill>
                    <a:blip r:embed="rId6"/>
                    <a:stretch>
                      <a:fillRect/>
                    </a:stretch>
                  </pic:blipFill>
                  <pic:spPr>
                    <a:xfrm>
                      <a:off x="0" y="0"/>
                      <a:ext cx="5943600" cy="2605405"/>
                    </a:xfrm>
                    <a:prstGeom prst="rect">
                      <a:avLst/>
                    </a:prstGeom>
                  </pic:spPr>
                </pic:pic>
              </a:graphicData>
            </a:graphic>
          </wp:inline>
        </w:drawing>
      </w:r>
    </w:p>
    <w:p w14:paraId="34863EE1" w14:textId="77777777" w:rsidR="008E3C29" w:rsidRDefault="008E3C29">
      <w:pPr>
        <w:rPr>
          <w:rFonts w:asciiTheme="majorHAnsi" w:eastAsiaTheme="majorEastAsia" w:hAnsiTheme="majorHAnsi" w:cstheme="majorBidi"/>
          <w:color w:val="0F4761" w:themeColor="accent1" w:themeShade="BF"/>
          <w:sz w:val="32"/>
          <w:szCs w:val="32"/>
        </w:rPr>
      </w:pPr>
      <w:r>
        <w:br w:type="page"/>
      </w:r>
    </w:p>
    <w:p w14:paraId="71863DD7" w14:textId="4A01722F" w:rsidR="008E3C29" w:rsidRDefault="008E3C29" w:rsidP="008E3C29">
      <w:pPr>
        <w:pStyle w:val="Heading2"/>
      </w:pPr>
      <w:r>
        <w:lastRenderedPageBreak/>
        <w:t>Memory requirement:</w:t>
      </w:r>
    </w:p>
    <w:p w14:paraId="75940144" w14:textId="19B1814B" w:rsidR="008E3C29" w:rsidRDefault="008E3C29" w:rsidP="008E3C29">
      <w:pPr>
        <w:pStyle w:val="ListParagraph"/>
        <w:numPr>
          <w:ilvl w:val="0"/>
          <w:numId w:val="1"/>
        </w:numPr>
      </w:pPr>
      <w:r>
        <w:t>Application có thể access nhiều kiểu non-voltatile memory khác nhau như external flas, eeprom, internal fls</w:t>
      </w:r>
    </w:p>
    <w:p w14:paraId="7832C295" w14:textId="30B12133" w:rsidR="008E3C29" w:rsidRDefault="008E3C29" w:rsidP="008E3C29">
      <w:pPr>
        <w:pStyle w:val="ListParagraph"/>
        <w:numPr>
          <w:ilvl w:val="0"/>
          <w:numId w:val="1"/>
        </w:numPr>
      </w:pPr>
      <w:r>
        <w:t>Sau khi ECU reprogramming, các dữ liệu cố định or thống số xe nên được giữ an toàn</w:t>
      </w:r>
    </w:p>
    <w:p w14:paraId="182FBF2C" w14:textId="07928948" w:rsidR="008E3C29" w:rsidRDefault="008E3C29" w:rsidP="008E3C29">
      <w:pPr>
        <w:pStyle w:val="ListParagraph"/>
        <w:numPr>
          <w:ilvl w:val="0"/>
          <w:numId w:val="1"/>
        </w:numPr>
      </w:pPr>
      <w:r>
        <w:t>1 ECU có thể sử dụng cho nhiều variant khác nhau của xe phụ thuộc vào tính nắng hoặc là thị trường (MAP)</w:t>
      </w:r>
    </w:p>
    <w:p w14:paraId="46B33AEE" w14:textId="655D5529" w:rsidR="008E3C29" w:rsidRDefault="008E3C29" w:rsidP="008E3C29">
      <w:pPr>
        <w:pStyle w:val="ListParagraph"/>
        <w:numPr>
          <w:ilvl w:val="0"/>
          <w:numId w:val="1"/>
        </w:numPr>
      </w:pPr>
      <w:r>
        <w:t>Memory stack nên có chức năng kiểm tra tính nhất quán và toàn vẹn của data được lưu trong memory lúc hoạt động</w:t>
      </w:r>
    </w:p>
    <w:p w14:paraId="2E4D0421" w14:textId="67E09DE4" w:rsidR="008E3C29" w:rsidRPr="008E3C29" w:rsidRDefault="008E3C29" w:rsidP="008E3C29">
      <w:pPr>
        <w:pStyle w:val="ListParagraph"/>
        <w:numPr>
          <w:ilvl w:val="0"/>
          <w:numId w:val="1"/>
        </w:numPr>
      </w:pPr>
      <w:r>
        <w:t>…….</w:t>
      </w:r>
    </w:p>
    <w:p w14:paraId="4C5BDF31" w14:textId="090D5F06" w:rsidR="008E3C29" w:rsidRDefault="008E3C29" w:rsidP="006F5CCC">
      <w:r w:rsidRPr="008E3C29">
        <w:drawing>
          <wp:inline distT="0" distB="0" distL="0" distR="0" wp14:anchorId="610314DC" wp14:editId="2EEDAE44">
            <wp:extent cx="5943600" cy="2360930"/>
            <wp:effectExtent l="0" t="0" r="0" b="1270"/>
            <wp:docPr id="712843892"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43892" name="Picture 1" descr="A close up of a document&#10;&#10;Description automatically generated"/>
                    <pic:cNvPicPr/>
                  </pic:nvPicPr>
                  <pic:blipFill>
                    <a:blip r:embed="rId7"/>
                    <a:stretch>
                      <a:fillRect/>
                    </a:stretch>
                  </pic:blipFill>
                  <pic:spPr>
                    <a:xfrm>
                      <a:off x="0" y="0"/>
                      <a:ext cx="5943600" cy="2360930"/>
                    </a:xfrm>
                    <a:prstGeom prst="rect">
                      <a:avLst/>
                    </a:prstGeom>
                  </pic:spPr>
                </pic:pic>
              </a:graphicData>
            </a:graphic>
          </wp:inline>
        </w:drawing>
      </w:r>
    </w:p>
    <w:p w14:paraId="0124B09A" w14:textId="77777777" w:rsidR="008E3C29" w:rsidRDefault="008E3C29" w:rsidP="006F5CCC"/>
    <w:p w14:paraId="6E8A64CB" w14:textId="2F1C3C01" w:rsidR="008E3C29" w:rsidRDefault="007A68ED" w:rsidP="007A68ED">
      <w:pPr>
        <w:pStyle w:val="Heading2"/>
      </w:pPr>
      <w:r>
        <w:t>NvRAM Manager</w:t>
      </w:r>
    </w:p>
    <w:p w14:paraId="746D4DC5" w14:textId="1AA0AC42" w:rsidR="007A68ED" w:rsidRPr="007A68ED" w:rsidRDefault="007A68ED" w:rsidP="007A68ED">
      <w:pPr>
        <w:pStyle w:val="Heading3"/>
      </w:pPr>
      <w:r>
        <w:t>Overview</w:t>
      </w:r>
    </w:p>
    <w:p w14:paraId="57661B0D" w14:textId="726A85B7" w:rsidR="006F5CCC" w:rsidRDefault="006F5CCC" w:rsidP="006F5CCC">
      <w:r>
        <w:t xml:space="preserve">- </w:t>
      </w:r>
      <w:r w:rsidRPr="006F5CCC">
        <w:t xml:space="preserve">Trong AUTOSAR, NvRAM Manager (NvM) xử lý toàn </w:t>
      </w:r>
      <w:r>
        <w:t>NonVolatile Memory</w:t>
      </w:r>
      <w:r w:rsidRPr="006F5CCC">
        <w:t xml:space="preserve"> của ECU. SWC chỉ tương tác với NvM để </w:t>
      </w:r>
      <w:r>
        <w:t>read</w:t>
      </w:r>
      <w:r w:rsidRPr="006F5CCC">
        <w:t xml:space="preserve"> hoặc </w:t>
      </w:r>
      <w:r>
        <w:t>write</w:t>
      </w:r>
      <w:r w:rsidRPr="006F5CCC">
        <w:t xml:space="preserve"> </w:t>
      </w:r>
      <w:r>
        <w:t>NonVolatile Memory</w:t>
      </w:r>
    </w:p>
    <w:p w14:paraId="3A12AF72" w14:textId="77777777" w:rsidR="006F5CCC" w:rsidRDefault="006F5CCC" w:rsidP="006F5CCC">
      <w:r>
        <w:t xml:space="preserve">- </w:t>
      </w:r>
      <w:r w:rsidRPr="006F5CCC">
        <w:t>NvM độc lập với phần cứng bên dưới. Nó chỉ xử</w:t>
      </w:r>
      <w:r>
        <w:t xml:space="preserve"> lý NonVolatile Memory thông quá </w:t>
      </w:r>
      <w:r w:rsidRPr="006F5CCC">
        <w:t>khối bộ nhớ trừu tượng</w:t>
      </w:r>
      <w:r>
        <w:t xml:space="preserve"> (Fee, Ea)</w:t>
      </w:r>
      <w:r w:rsidRPr="006F5CCC">
        <w:t>. Mỗi khối có một số xử lý (</w:t>
      </w:r>
      <w:r>
        <w:t>Block ID</w:t>
      </w:r>
      <w:r w:rsidRPr="006F5CCC">
        <w:t>) và administrative data</w:t>
      </w:r>
    </w:p>
    <w:p w14:paraId="1733276B" w14:textId="6C40A6DA" w:rsidR="006F5CCC" w:rsidRPr="006F5CCC" w:rsidRDefault="006F5CCC" w:rsidP="006F5CCC">
      <w:r>
        <w:t>- Application</w:t>
      </w:r>
      <w:r w:rsidRPr="006F5CCC">
        <w:t xml:space="preserve"> không thể tự truy </w:t>
      </w:r>
      <w:r>
        <w:t>NonVolatile Memory</w:t>
      </w:r>
      <w:r w:rsidRPr="006F5CCC">
        <w:t xml:space="preserve">. Nó cần NvM để cung cấp tất cả các giao diện cần thiết. Ngay cả với các giao diện đó, </w:t>
      </w:r>
      <w:r w:rsidRPr="008E3C29">
        <w:rPr>
          <w:b/>
          <w:bCs/>
        </w:rPr>
        <w:t>Application</w:t>
      </w:r>
      <w:r w:rsidRPr="006F5CCC">
        <w:rPr>
          <w:b/>
          <w:bCs/>
        </w:rPr>
        <w:t xml:space="preserve"> chỉ có thể tương tác với bản sao RAM của khối</w:t>
      </w:r>
      <w:r w:rsidRPr="006F5CCC">
        <w:t>. NvM thực hiện kiểm tra tính nhất quán và đồng bộ hóa dữ liệu giữa RAM và bộ nhớ NV.</w:t>
      </w:r>
    </w:p>
    <w:p w14:paraId="207BECBE" w14:textId="77777777" w:rsidR="006F5CCC" w:rsidRDefault="006F5CCC" w:rsidP="006F5CCC">
      <w:r w:rsidRPr="006F5CCC">
        <w:lastRenderedPageBreak/>
        <w:t>NvM tương tác với các mô-đun AUTOSAR sau:</w:t>
      </w:r>
      <w:r w:rsidRPr="006F5CCC">
        <w:br/>
      </w:r>
      <w:r w:rsidRPr="006F5CCC">
        <w:rPr>
          <w:b/>
          <w:bCs/>
        </w:rPr>
        <w:t>EcuC</w:t>
      </w:r>
      <w:r w:rsidRPr="006F5CCC">
        <w:t> — để khởi tạo, khởi động và tắt</w:t>
      </w:r>
      <w:r w:rsidRPr="006F5CCC">
        <w:br/>
      </w:r>
      <w:r w:rsidRPr="006F5CCC">
        <w:rPr>
          <w:b/>
          <w:bCs/>
        </w:rPr>
        <w:t>SchM</w:t>
      </w:r>
      <w:r w:rsidRPr="006F5CCC">
        <w:t> — để lập lịch trong quá trình hoạt động bình thường của ECU</w:t>
      </w:r>
      <w:r w:rsidRPr="006F5CCC">
        <w:br/>
      </w:r>
      <w:r w:rsidRPr="006F5CCC">
        <w:rPr>
          <w:b/>
          <w:bCs/>
        </w:rPr>
        <w:t>MemIf</w:t>
      </w:r>
      <w:r w:rsidRPr="006F5CCC">
        <w:t> — để truy cập các thiết bị bộ nhớ trừu tượng</w:t>
      </w:r>
      <w:r w:rsidRPr="006F5CCC">
        <w:br/>
      </w:r>
      <w:r w:rsidRPr="006F5CCC">
        <w:rPr>
          <w:b/>
          <w:bCs/>
        </w:rPr>
        <w:t>Dem</w:t>
      </w:r>
      <w:r w:rsidRPr="006F5CCC">
        <w:t> — để ghi nhật ký lỗi liên quan đến hoạt động của NvM</w:t>
      </w:r>
      <w:r w:rsidRPr="006F5CCC">
        <w:br/>
      </w:r>
      <w:r w:rsidRPr="006F5CCC">
        <w:rPr>
          <w:b/>
          <w:bCs/>
        </w:rPr>
        <w:t>Crc</w:t>
      </w:r>
      <w:r w:rsidRPr="006F5CCC">
        <w:t> — để kiểm tra tính toàn vẹn và tính nhất quán trên dữ liệu</w:t>
      </w:r>
      <w:r w:rsidRPr="006F5CCC">
        <w:br/>
        <w:t>Ngoài các mô-đun này, NvM cũng tương tác với các mô-đun như BswM, Det và Csm. Tất cả các SWC (ứng dụng) sử dụng bộ nhớ không biến động đều tương tác với NvM thông qua RTE.</w:t>
      </w:r>
    </w:p>
    <w:p w14:paraId="64AEF1D8" w14:textId="70B352D4" w:rsidR="008E3C29" w:rsidRDefault="007A68ED" w:rsidP="006F5CCC">
      <w:r w:rsidRPr="007A68ED">
        <w:drawing>
          <wp:inline distT="0" distB="0" distL="0" distR="0" wp14:anchorId="2A7D9224" wp14:editId="7F8F0CBF">
            <wp:extent cx="4970585" cy="4064090"/>
            <wp:effectExtent l="0" t="0" r="1905" b="0"/>
            <wp:docPr id="123946100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461000" name="Picture 1" descr="A diagram of a network&#10;&#10;Description automatically generated"/>
                    <pic:cNvPicPr/>
                  </pic:nvPicPr>
                  <pic:blipFill>
                    <a:blip r:embed="rId8"/>
                    <a:stretch>
                      <a:fillRect/>
                    </a:stretch>
                  </pic:blipFill>
                  <pic:spPr>
                    <a:xfrm>
                      <a:off x="0" y="0"/>
                      <a:ext cx="4973364" cy="4066362"/>
                    </a:xfrm>
                    <a:prstGeom prst="rect">
                      <a:avLst/>
                    </a:prstGeom>
                  </pic:spPr>
                </pic:pic>
              </a:graphicData>
            </a:graphic>
          </wp:inline>
        </w:drawing>
      </w:r>
    </w:p>
    <w:p w14:paraId="0FE8CC33" w14:textId="483E39AC" w:rsidR="007A68ED" w:rsidRDefault="007A68ED" w:rsidP="007A68ED">
      <w:pPr>
        <w:pStyle w:val="Heading3"/>
      </w:pPr>
      <w:r>
        <w:lastRenderedPageBreak/>
        <w:t>Feature</w:t>
      </w:r>
    </w:p>
    <w:p w14:paraId="42791EA5" w14:textId="234B330D" w:rsidR="007A68ED" w:rsidRDefault="007A68ED" w:rsidP="007A68ED">
      <w:r w:rsidRPr="007A68ED">
        <w:drawing>
          <wp:inline distT="0" distB="0" distL="0" distR="0" wp14:anchorId="16F23D16" wp14:editId="151AA963">
            <wp:extent cx="5943600" cy="2822575"/>
            <wp:effectExtent l="0" t="0" r="0" b="0"/>
            <wp:docPr id="891257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57967" name="Picture 1" descr="A screenshot of a computer&#10;&#10;Description automatically generated"/>
                    <pic:cNvPicPr/>
                  </pic:nvPicPr>
                  <pic:blipFill>
                    <a:blip r:embed="rId9"/>
                    <a:stretch>
                      <a:fillRect/>
                    </a:stretch>
                  </pic:blipFill>
                  <pic:spPr>
                    <a:xfrm>
                      <a:off x="0" y="0"/>
                      <a:ext cx="5943600" cy="2822575"/>
                    </a:xfrm>
                    <a:prstGeom prst="rect">
                      <a:avLst/>
                    </a:prstGeom>
                  </pic:spPr>
                </pic:pic>
              </a:graphicData>
            </a:graphic>
          </wp:inline>
        </w:drawing>
      </w:r>
    </w:p>
    <w:p w14:paraId="653BD349" w14:textId="77777777" w:rsidR="007A68ED" w:rsidRDefault="007A68ED" w:rsidP="007A68ED"/>
    <w:p w14:paraId="78A868C6" w14:textId="46B35EAA" w:rsidR="007A68ED" w:rsidRDefault="007A68ED" w:rsidP="007A68ED">
      <w:r>
        <w:t>- NvRAM Block: là entite structure (toàn bộ khối cấu trúc) cần dùng để quản trị và lưu dữ NV data. NvRAM block bao gồm các basic storage object</w:t>
      </w:r>
    </w:p>
    <w:p w14:paraId="4BA36301" w14:textId="65F646FC" w:rsidR="007A68ED" w:rsidRDefault="007A68ED" w:rsidP="007A68ED">
      <w:r>
        <w:t>- NV data : data được lưu trong non-volatile memory</w:t>
      </w:r>
    </w:p>
    <w:p w14:paraId="03D7A922" w14:textId="39202245" w:rsidR="007A68ED" w:rsidRDefault="007A68ED" w:rsidP="007A68ED">
      <w:r>
        <w:t>- B</w:t>
      </w:r>
      <w:r>
        <w:t>asic storage object</w:t>
      </w:r>
      <w:r>
        <w:t xml:space="preserve"> là đơn vị nhỏ nhất của NvRAM block, 1 vài basic storage object tạo nên NvRAM block. Basic storage object có thể được cư trú ờ </w:t>
      </w:r>
      <w:r w:rsidR="00802F06">
        <w:t>các vùng memory khác nhau ( RAM, ROM, NV memory)</w:t>
      </w:r>
    </w:p>
    <w:p w14:paraId="7822809E" w14:textId="1606A4FD" w:rsidR="00590B5F" w:rsidRDefault="00F96965" w:rsidP="00590B5F">
      <w:pPr>
        <w:pStyle w:val="Heading3"/>
        <w:rPr>
          <w:rStyle w:val="Heading3Char"/>
        </w:rPr>
      </w:pPr>
      <w:r w:rsidRPr="00590B5F">
        <w:rPr>
          <w:rStyle w:val="Heading3Char"/>
        </w:rPr>
        <w:t>Basic storage Object</w:t>
      </w:r>
    </w:p>
    <w:p w14:paraId="0F5F3166" w14:textId="78594CEE" w:rsidR="00590B5F" w:rsidRPr="00590B5F" w:rsidRDefault="00590B5F" w:rsidP="00590B5F">
      <w:r w:rsidRPr="00590B5F">
        <w:drawing>
          <wp:inline distT="0" distB="0" distL="0" distR="0" wp14:anchorId="14E92E04" wp14:editId="6AE719BF">
            <wp:extent cx="4460631" cy="1596963"/>
            <wp:effectExtent l="0" t="0" r="0" b="3810"/>
            <wp:docPr id="93773124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31249" name="Picture 1" descr="A white background with black text&#10;&#10;Description automatically generated"/>
                    <pic:cNvPicPr/>
                  </pic:nvPicPr>
                  <pic:blipFill>
                    <a:blip r:embed="rId10"/>
                    <a:stretch>
                      <a:fillRect/>
                    </a:stretch>
                  </pic:blipFill>
                  <pic:spPr>
                    <a:xfrm>
                      <a:off x="0" y="0"/>
                      <a:ext cx="4466281" cy="1598986"/>
                    </a:xfrm>
                    <a:prstGeom prst="rect">
                      <a:avLst/>
                    </a:prstGeom>
                  </pic:spPr>
                </pic:pic>
              </a:graphicData>
            </a:graphic>
          </wp:inline>
        </w:drawing>
      </w:r>
    </w:p>
    <w:p w14:paraId="561F30E0" w14:textId="6B708815" w:rsidR="00590B5F" w:rsidRDefault="00C27C1D" w:rsidP="00590B5F">
      <w:r w:rsidRPr="00C27C1D">
        <w:lastRenderedPageBreak/>
        <w:drawing>
          <wp:inline distT="0" distB="0" distL="0" distR="0" wp14:anchorId="57216D63" wp14:editId="3076264D">
            <wp:extent cx="5943600" cy="2801620"/>
            <wp:effectExtent l="0" t="0" r="0" b="0"/>
            <wp:docPr id="149729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94123" name=""/>
                    <pic:cNvPicPr/>
                  </pic:nvPicPr>
                  <pic:blipFill>
                    <a:blip r:embed="rId11"/>
                    <a:stretch>
                      <a:fillRect/>
                    </a:stretch>
                  </pic:blipFill>
                  <pic:spPr>
                    <a:xfrm>
                      <a:off x="0" y="0"/>
                      <a:ext cx="5943600" cy="2801620"/>
                    </a:xfrm>
                    <a:prstGeom prst="rect">
                      <a:avLst/>
                    </a:prstGeom>
                  </pic:spPr>
                </pic:pic>
              </a:graphicData>
            </a:graphic>
          </wp:inline>
        </w:drawing>
      </w:r>
    </w:p>
    <w:p w14:paraId="5CC9D25D" w14:textId="77777777" w:rsidR="00590B5F" w:rsidRDefault="00F96965" w:rsidP="00590B5F">
      <w:pPr>
        <w:pStyle w:val="Heading4"/>
      </w:pPr>
      <w:r>
        <w:t xml:space="preserve">NV block </w:t>
      </w:r>
    </w:p>
    <w:p w14:paraId="7B83002D" w14:textId="79ADEAD5" w:rsidR="00F96965" w:rsidRDefault="00590B5F" w:rsidP="00590B5F">
      <w:r>
        <w:t xml:space="preserve">- </w:t>
      </w:r>
      <w:r w:rsidR="00F96965">
        <w:t xml:space="preserve">1 phần </w:t>
      </w:r>
      <w:r w:rsidR="00F96965" w:rsidRPr="00590B5F">
        <w:rPr>
          <w:b/>
          <w:bCs/>
        </w:rPr>
        <w:t>bắt buộc</w:t>
      </w:r>
      <w:r w:rsidR="00F96965">
        <w:t xml:space="preserve"> của NvRAM block được </w:t>
      </w:r>
      <w:r w:rsidR="00F96965" w:rsidRPr="00590B5F">
        <w:rPr>
          <w:b/>
          <w:bCs/>
        </w:rPr>
        <w:t>đặt trong Non-Volatile Memory</w:t>
      </w:r>
      <w:r w:rsidR="00F96965">
        <w:t>. Bao gồm non-volatile data và optionally (CRC, Nv block header)</w:t>
      </w:r>
    </w:p>
    <w:p w14:paraId="4D0F135E" w14:textId="2296E843" w:rsidR="00F96965" w:rsidRDefault="00F96965" w:rsidP="00590B5F">
      <w:pPr>
        <w:ind w:left="720"/>
        <w:jc w:val="center"/>
      </w:pPr>
      <w:r w:rsidRPr="00F96965">
        <w:drawing>
          <wp:inline distT="0" distB="0" distL="0" distR="0" wp14:anchorId="12590CF0" wp14:editId="5CFAD551">
            <wp:extent cx="1207477" cy="1497884"/>
            <wp:effectExtent l="0" t="0" r="0" b="7620"/>
            <wp:docPr id="42013514"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3514" name="Picture 1" descr="A yellow rectangular sign with black text&#10;&#10;Description automatically generated"/>
                    <pic:cNvPicPr/>
                  </pic:nvPicPr>
                  <pic:blipFill>
                    <a:blip r:embed="rId12"/>
                    <a:stretch>
                      <a:fillRect/>
                    </a:stretch>
                  </pic:blipFill>
                  <pic:spPr>
                    <a:xfrm>
                      <a:off x="0" y="0"/>
                      <a:ext cx="1213356" cy="1505177"/>
                    </a:xfrm>
                    <a:prstGeom prst="rect">
                      <a:avLst/>
                    </a:prstGeom>
                  </pic:spPr>
                </pic:pic>
              </a:graphicData>
            </a:graphic>
          </wp:inline>
        </w:drawing>
      </w:r>
    </w:p>
    <w:p w14:paraId="059CB66F" w14:textId="74E2682B" w:rsidR="00F96965" w:rsidRDefault="00590B5F" w:rsidP="00590B5F">
      <w:pPr>
        <w:pStyle w:val="Heading4"/>
      </w:pPr>
      <w:r>
        <w:t xml:space="preserve">Ram block </w:t>
      </w:r>
      <w:r w:rsidR="000557E1">
        <w:t>( 7.1.3.2 autosar spec)</w:t>
      </w:r>
    </w:p>
    <w:p w14:paraId="5E8BED55" w14:textId="1BF3B27B" w:rsidR="00590B5F" w:rsidRDefault="00590B5F" w:rsidP="00590B5F">
      <w:pPr>
        <w:pStyle w:val="ListParagraph"/>
        <w:numPr>
          <w:ilvl w:val="0"/>
          <w:numId w:val="1"/>
        </w:numPr>
      </w:pPr>
      <w:r w:rsidRPr="00590B5F">
        <w:t xml:space="preserve">RAM block is a basic storage object </w:t>
      </w:r>
      <w:r>
        <w:t xml:space="preserve">nằm trong </w:t>
      </w:r>
      <w:r w:rsidRPr="00590B5F">
        <w:t xml:space="preserve">RAM </w:t>
      </w:r>
      <w:r w:rsidR="006F03BE">
        <w:t>– not mandatory</w:t>
      </w:r>
    </w:p>
    <w:p w14:paraId="0FC136F7" w14:textId="08B9E4D1" w:rsidR="00590B5F" w:rsidRDefault="00590B5F" w:rsidP="00590B5F">
      <w:pPr>
        <w:pStyle w:val="ListParagraph"/>
        <w:numPr>
          <w:ilvl w:val="0"/>
          <w:numId w:val="1"/>
        </w:numPr>
      </w:pPr>
      <w:r w:rsidRPr="00590B5F">
        <w:t>consisting of user data and (optionally) a CRC value and (optionally) a NV block header.c</w:t>
      </w:r>
    </w:p>
    <w:p w14:paraId="61F1488C" w14:textId="3F41A744" w:rsidR="00590B5F" w:rsidRDefault="00590B5F" w:rsidP="00590B5F">
      <w:pPr>
        <w:ind w:left="360"/>
        <w:jc w:val="center"/>
      </w:pPr>
      <w:r w:rsidRPr="00590B5F">
        <w:drawing>
          <wp:inline distT="0" distB="0" distL="0" distR="0" wp14:anchorId="54BABF82" wp14:editId="41C0BCE6">
            <wp:extent cx="1535723" cy="1380599"/>
            <wp:effectExtent l="0" t="0" r="7620" b="0"/>
            <wp:docPr id="1870609255"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09255" name="Picture 1" descr="A diagram of a block diagram&#10;&#10;Description automatically generated"/>
                    <pic:cNvPicPr/>
                  </pic:nvPicPr>
                  <pic:blipFill>
                    <a:blip r:embed="rId13"/>
                    <a:stretch>
                      <a:fillRect/>
                    </a:stretch>
                  </pic:blipFill>
                  <pic:spPr>
                    <a:xfrm>
                      <a:off x="0" y="0"/>
                      <a:ext cx="1543434" cy="1387532"/>
                    </a:xfrm>
                    <a:prstGeom prst="rect">
                      <a:avLst/>
                    </a:prstGeom>
                  </pic:spPr>
                </pic:pic>
              </a:graphicData>
            </a:graphic>
          </wp:inline>
        </w:drawing>
      </w:r>
    </w:p>
    <w:p w14:paraId="43370423" w14:textId="6483FB8C" w:rsidR="006F03BE" w:rsidRDefault="006F03BE" w:rsidP="006F03BE">
      <w:pPr>
        <w:pStyle w:val="ListParagraph"/>
        <w:numPr>
          <w:ilvl w:val="0"/>
          <w:numId w:val="1"/>
        </w:numPr>
      </w:pPr>
      <w:r>
        <w:t>2 kiểu:</w:t>
      </w:r>
    </w:p>
    <w:p w14:paraId="1ED2A4F1" w14:textId="2AAAA629" w:rsidR="006F03BE" w:rsidRDefault="006F03BE" w:rsidP="006F03BE">
      <w:pPr>
        <w:pStyle w:val="ListParagraph"/>
        <w:numPr>
          <w:ilvl w:val="0"/>
          <w:numId w:val="6"/>
        </w:numPr>
      </w:pPr>
      <w:r>
        <w:lastRenderedPageBreak/>
        <w:t>Permanent Ram block: belongs to NV block, có thể được access bởi 1 SWC. Address của permanent ram block được fixed trong NVM configuration</w:t>
      </w:r>
    </w:p>
    <w:p w14:paraId="4EAF1C8E" w14:textId="77777777" w:rsidR="00A3331F" w:rsidRDefault="006F03BE" w:rsidP="006F03BE">
      <w:pPr>
        <w:pStyle w:val="ListParagraph"/>
        <w:numPr>
          <w:ilvl w:val="0"/>
          <w:numId w:val="6"/>
        </w:numPr>
      </w:pPr>
      <w:r>
        <w:t xml:space="preserve">Temporary ram block : </w:t>
      </w:r>
    </w:p>
    <w:p w14:paraId="79D0E898" w14:textId="5955E13F" w:rsidR="00A3331F" w:rsidRDefault="006F03BE" w:rsidP="00A3331F">
      <w:pPr>
        <w:pStyle w:val="ListParagraph"/>
        <w:numPr>
          <w:ilvl w:val="1"/>
          <w:numId w:val="6"/>
        </w:numPr>
      </w:pPr>
      <w:r>
        <w:t xml:space="preserve">Address sẽ không được biết trong lúc configuration, sẽ được truyền vào NVM module trong runtime. </w:t>
      </w:r>
    </w:p>
    <w:p w14:paraId="195359B6" w14:textId="7B474FE4" w:rsidR="006F03BE" w:rsidRDefault="006F03BE" w:rsidP="00A3331F">
      <w:pPr>
        <w:pStyle w:val="ListParagraph"/>
        <w:numPr>
          <w:ilvl w:val="1"/>
          <w:numId w:val="6"/>
        </w:numPr>
      </w:pPr>
      <w:r>
        <w:t xml:space="preserve">Nếu nhiều SWCs muốn access vào cùng </w:t>
      </w:r>
      <w:r w:rsidRPr="00A3331F">
        <w:rPr>
          <w:b/>
          <w:bCs/>
        </w:rPr>
        <w:t>1 NV block</w:t>
      </w:r>
      <w:r>
        <w:t>, thì mỗi SWC sẽ sử dụng its own temporary ram block</w:t>
      </w:r>
    </w:p>
    <w:p w14:paraId="6654EB06" w14:textId="6870ACEA" w:rsidR="00C5081F" w:rsidRDefault="00C5081F" w:rsidP="00C5081F">
      <w:pPr>
        <w:pStyle w:val="Heading4"/>
      </w:pPr>
      <w:r>
        <w:t>Rom block</w:t>
      </w:r>
    </w:p>
    <w:p w14:paraId="1C6B1D01" w14:textId="44E4048B" w:rsidR="007C40F9" w:rsidRDefault="007C40F9" w:rsidP="007C40F9">
      <w:pPr>
        <w:pStyle w:val="ListParagraph"/>
        <w:numPr>
          <w:ilvl w:val="0"/>
          <w:numId w:val="1"/>
        </w:numPr>
      </w:pPr>
      <w:r>
        <w:t>Lưu trọng ROM</w:t>
      </w:r>
    </w:p>
    <w:p w14:paraId="5F395984" w14:textId="405DC3DA" w:rsidR="007C40F9" w:rsidRDefault="007C40F9" w:rsidP="007C40F9">
      <w:pPr>
        <w:pStyle w:val="ListParagraph"/>
        <w:numPr>
          <w:ilvl w:val="0"/>
          <w:numId w:val="1"/>
        </w:numPr>
      </w:pPr>
      <w:r>
        <w:t>Lưu các data không thể (ko nên) bị modified trong run-time (default data, calibration data)</w:t>
      </w:r>
    </w:p>
    <w:p w14:paraId="79FC2D2F" w14:textId="4ECE2A6C" w:rsidR="007C40F9" w:rsidRDefault="007C40F9" w:rsidP="007C40F9">
      <w:pPr>
        <w:pStyle w:val="ListParagraph"/>
        <w:numPr>
          <w:ilvl w:val="0"/>
          <w:numId w:val="1"/>
        </w:numPr>
      </w:pPr>
      <w:r>
        <w:t>Sử dụng để cung cấp các default data khi data không được đọc từ NV memory</w:t>
      </w:r>
    </w:p>
    <w:p w14:paraId="31FD851B" w14:textId="6E67B414" w:rsidR="007C40F9" w:rsidRDefault="007C40F9" w:rsidP="007C40F9">
      <w:pPr>
        <w:pStyle w:val="ListParagraph"/>
        <w:numPr>
          <w:ilvl w:val="0"/>
          <w:numId w:val="1"/>
        </w:numPr>
      </w:pPr>
      <w:r>
        <w:t>Không quan tâm tới CRC, content của block là constant.</w:t>
      </w:r>
    </w:p>
    <w:p w14:paraId="57CBAA5C" w14:textId="331A384C" w:rsidR="007C40F9" w:rsidRPr="007C40F9" w:rsidRDefault="007C40F9" w:rsidP="007C40F9">
      <w:pPr>
        <w:pStyle w:val="ListParagraph"/>
        <w:numPr>
          <w:ilvl w:val="0"/>
          <w:numId w:val="1"/>
        </w:numPr>
      </w:pPr>
      <w:r w:rsidRPr="007C40F9">
        <w:drawing>
          <wp:inline distT="0" distB="0" distL="0" distR="0" wp14:anchorId="0FEE93BA" wp14:editId="7EC47F49">
            <wp:extent cx="1570892" cy="1630684"/>
            <wp:effectExtent l="0" t="0" r="0" b="7620"/>
            <wp:docPr id="340923713" name="Picture 1" descr="A square of a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23713" name="Picture 1" descr="A square of a blue color&#10;&#10;Description automatically generated with medium confidence"/>
                    <pic:cNvPicPr/>
                  </pic:nvPicPr>
                  <pic:blipFill>
                    <a:blip r:embed="rId14"/>
                    <a:stretch>
                      <a:fillRect/>
                    </a:stretch>
                  </pic:blipFill>
                  <pic:spPr>
                    <a:xfrm>
                      <a:off x="0" y="0"/>
                      <a:ext cx="1573398" cy="1633285"/>
                    </a:xfrm>
                    <a:prstGeom prst="rect">
                      <a:avLst/>
                    </a:prstGeom>
                  </pic:spPr>
                </pic:pic>
              </a:graphicData>
            </a:graphic>
          </wp:inline>
        </w:drawing>
      </w:r>
    </w:p>
    <w:p w14:paraId="1442EE5D" w14:textId="667115F0" w:rsidR="00C5081F" w:rsidRDefault="007C40F9" w:rsidP="007C40F9">
      <w:r w:rsidRPr="007C40F9">
        <w:drawing>
          <wp:inline distT="0" distB="0" distL="0" distR="0" wp14:anchorId="1B638DC1" wp14:editId="2BB85CDF">
            <wp:extent cx="5943600" cy="1740535"/>
            <wp:effectExtent l="0" t="0" r="0" b="0"/>
            <wp:docPr id="588604765"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04765" name="Picture 1" descr="A close up of a paper&#10;&#10;Description automatically generated"/>
                    <pic:cNvPicPr/>
                  </pic:nvPicPr>
                  <pic:blipFill>
                    <a:blip r:embed="rId15"/>
                    <a:stretch>
                      <a:fillRect/>
                    </a:stretch>
                  </pic:blipFill>
                  <pic:spPr>
                    <a:xfrm>
                      <a:off x="0" y="0"/>
                      <a:ext cx="5943600" cy="1740535"/>
                    </a:xfrm>
                    <a:prstGeom prst="rect">
                      <a:avLst/>
                    </a:prstGeom>
                  </pic:spPr>
                </pic:pic>
              </a:graphicData>
            </a:graphic>
          </wp:inline>
        </w:drawing>
      </w:r>
    </w:p>
    <w:p w14:paraId="5CF56166" w14:textId="77777777" w:rsidR="007C40F9" w:rsidRDefault="007C40F9" w:rsidP="007C40F9"/>
    <w:p w14:paraId="2823AA0F" w14:textId="24046911" w:rsidR="007C40F9" w:rsidRDefault="007C40F9" w:rsidP="007C40F9">
      <w:r>
        <w:t>Vd: Select assist map:</w:t>
      </w:r>
    </w:p>
    <w:p w14:paraId="18746DC0" w14:textId="6C832FF4" w:rsidR="007C40F9" w:rsidRDefault="007C40F9" w:rsidP="007C40F9">
      <w:pPr>
        <w:pStyle w:val="ListParagraph"/>
        <w:numPr>
          <w:ilvl w:val="0"/>
          <w:numId w:val="1"/>
        </w:numPr>
      </w:pPr>
      <w:r>
        <w:t>Sau khi ECU khởi động sẽ đọc giá trị MAP selection từ NV Block ( data flash)</w:t>
      </w:r>
    </w:p>
    <w:p w14:paraId="730E0090" w14:textId="157BEC97" w:rsidR="007C40F9" w:rsidRPr="00C5081F" w:rsidRDefault="007C40F9" w:rsidP="007C40F9">
      <w:pPr>
        <w:pStyle w:val="ListParagraph"/>
        <w:numPr>
          <w:ilvl w:val="0"/>
          <w:numId w:val="1"/>
        </w:numPr>
      </w:pPr>
      <w:r>
        <w:lastRenderedPageBreak/>
        <w:t>Nếu không đọc được, hoặc đọc giá trị ko đúng thì default MAP sẽ được sử dụng. Default map chính là calib data được lưu trong ROM block.</w:t>
      </w:r>
    </w:p>
    <w:p w14:paraId="720E20C2" w14:textId="77777777" w:rsidR="007A68ED" w:rsidRPr="006F5CCC" w:rsidRDefault="007A68ED" w:rsidP="006F5CCC"/>
    <w:p w14:paraId="5998FD53" w14:textId="77777777" w:rsidR="008E2B4F" w:rsidRDefault="008E2B4F" w:rsidP="008E2B4F">
      <w:pPr>
        <w:pStyle w:val="Heading4"/>
      </w:pPr>
      <w:r>
        <w:t>Administrative block</w:t>
      </w:r>
    </w:p>
    <w:p w14:paraId="51974906" w14:textId="77777777" w:rsidR="008E2B4F" w:rsidRDefault="008E2B4F" w:rsidP="008E2B4F">
      <w:r>
        <w:t>- mandatory part của NV block</w:t>
      </w:r>
    </w:p>
    <w:p w14:paraId="5F85F8A8" w14:textId="77777777" w:rsidR="008E2B4F" w:rsidRDefault="008E2B4F" w:rsidP="008E2B4F">
      <w:r>
        <w:t>- lưu trong RAM</w:t>
      </w:r>
    </w:p>
    <w:p w14:paraId="368750C1" w14:textId="77777777" w:rsidR="00C27C1D" w:rsidRDefault="008E2B4F" w:rsidP="008E2B4F">
      <w:r>
        <w:t xml:space="preserve">- lưu các </w:t>
      </w:r>
      <w:r w:rsidR="00C27C1D">
        <w:t>attribute</w:t>
      </w:r>
      <w:r>
        <w:t>/ error/ status information của NVRAM</w:t>
      </w:r>
    </w:p>
    <w:p w14:paraId="2DA07519" w14:textId="2E1D565F" w:rsidR="00F96965" w:rsidRDefault="00F96965" w:rsidP="008E2B4F">
      <w:r>
        <w:br w:type="page"/>
      </w:r>
    </w:p>
    <w:p w14:paraId="68394B26" w14:textId="12BCD6C6" w:rsidR="00F96965" w:rsidRPr="00F96965" w:rsidRDefault="00F96965" w:rsidP="00F96965">
      <w:pPr>
        <w:pStyle w:val="Heading1"/>
      </w:pPr>
      <w:r>
        <w:lastRenderedPageBreak/>
        <w:t xml:space="preserve">CHATGPT - </w:t>
      </w:r>
      <w:r w:rsidRPr="00F96965">
        <w:t>Which different from ROM and Non volatile memory</w:t>
      </w:r>
    </w:p>
    <w:p w14:paraId="4A7F8F5A" w14:textId="77777777" w:rsidR="00F96965" w:rsidRPr="00F96965" w:rsidRDefault="00F96965" w:rsidP="00F96965">
      <w:r w:rsidRPr="00F96965">
        <w:t>ROM (Read-Only Memory) and non-volatile memory (NVM) are both types of memory that retain data even when the power is turned off. However, they differ significantly in terms of their characteristics, usage, and how they are programmed.</w:t>
      </w:r>
    </w:p>
    <w:p w14:paraId="1AAB43D8" w14:textId="77777777" w:rsidR="00F96965" w:rsidRPr="00F96965" w:rsidRDefault="00F96965" w:rsidP="00F96965">
      <w:pPr>
        <w:rPr>
          <w:b/>
          <w:bCs/>
        </w:rPr>
      </w:pPr>
      <w:r w:rsidRPr="00F96965">
        <w:rPr>
          <w:b/>
          <w:bCs/>
        </w:rPr>
        <w:t>ROM (Read-Only Memory)</w:t>
      </w:r>
    </w:p>
    <w:p w14:paraId="37566845" w14:textId="77777777" w:rsidR="00F96965" w:rsidRPr="00F96965" w:rsidRDefault="00F96965" w:rsidP="00F96965">
      <w:pPr>
        <w:numPr>
          <w:ilvl w:val="0"/>
          <w:numId w:val="2"/>
        </w:numPr>
      </w:pPr>
      <w:r w:rsidRPr="00F96965">
        <w:rPr>
          <w:b/>
          <w:bCs/>
        </w:rPr>
        <w:t>Characteristics:</w:t>
      </w:r>
    </w:p>
    <w:p w14:paraId="08EAFEC1" w14:textId="77777777" w:rsidR="00F96965" w:rsidRPr="00F96965" w:rsidRDefault="00F96965" w:rsidP="00F96965">
      <w:pPr>
        <w:numPr>
          <w:ilvl w:val="1"/>
          <w:numId w:val="2"/>
        </w:numPr>
      </w:pPr>
      <w:r w:rsidRPr="00F96965">
        <w:rPr>
          <w:b/>
          <w:bCs/>
        </w:rPr>
        <w:t>Non-rewriteable:</w:t>
      </w:r>
      <w:r w:rsidRPr="00F96965">
        <w:t xml:space="preserve"> ROM is typically non-rewriteable, meaning once data is written to ROM, it cannot be easily modified or erased.</w:t>
      </w:r>
    </w:p>
    <w:p w14:paraId="3A3BE3DE" w14:textId="77777777" w:rsidR="00F96965" w:rsidRPr="00F96965" w:rsidRDefault="00F96965" w:rsidP="00F96965">
      <w:pPr>
        <w:numPr>
          <w:ilvl w:val="1"/>
          <w:numId w:val="2"/>
        </w:numPr>
      </w:pPr>
      <w:r w:rsidRPr="00F96965">
        <w:rPr>
          <w:b/>
          <w:bCs/>
        </w:rPr>
        <w:t>Permanent Storage:</w:t>
      </w:r>
      <w:r w:rsidRPr="00F96965">
        <w:t xml:space="preserve"> It is used primarily for storing firmware, bootloader, or other essential programs that need to be preserved across power cycles.</w:t>
      </w:r>
    </w:p>
    <w:p w14:paraId="26A18681" w14:textId="77777777" w:rsidR="00F96965" w:rsidRPr="00F96965" w:rsidRDefault="00F96965" w:rsidP="00F96965">
      <w:pPr>
        <w:numPr>
          <w:ilvl w:val="1"/>
          <w:numId w:val="2"/>
        </w:numPr>
      </w:pPr>
      <w:r w:rsidRPr="00F96965">
        <w:rPr>
          <w:b/>
          <w:bCs/>
        </w:rPr>
        <w:t>Fast Access:</w:t>
      </w:r>
      <w:r w:rsidRPr="00F96965">
        <w:t xml:space="preserve"> ROM generally provides fast access times since it is designed for frequent read operations.</w:t>
      </w:r>
    </w:p>
    <w:p w14:paraId="1DB1C7F3" w14:textId="77777777" w:rsidR="00F96965" w:rsidRPr="00F96965" w:rsidRDefault="00F96965" w:rsidP="00F96965">
      <w:pPr>
        <w:numPr>
          <w:ilvl w:val="0"/>
          <w:numId w:val="2"/>
        </w:numPr>
      </w:pPr>
      <w:r w:rsidRPr="00F96965">
        <w:rPr>
          <w:b/>
          <w:bCs/>
        </w:rPr>
        <w:t>Types of ROM:</w:t>
      </w:r>
    </w:p>
    <w:p w14:paraId="48507AE3" w14:textId="77777777" w:rsidR="00F96965" w:rsidRPr="00F96965" w:rsidRDefault="00F96965" w:rsidP="00F96965">
      <w:pPr>
        <w:numPr>
          <w:ilvl w:val="1"/>
          <w:numId w:val="2"/>
        </w:numPr>
      </w:pPr>
      <w:r w:rsidRPr="00F96965">
        <w:rPr>
          <w:b/>
          <w:bCs/>
        </w:rPr>
        <w:t>Mask ROM:</w:t>
      </w:r>
      <w:r w:rsidRPr="00F96965">
        <w:t xml:space="preserve"> Manufactured with data already programmed during fabrication.</w:t>
      </w:r>
    </w:p>
    <w:p w14:paraId="5287267D" w14:textId="77777777" w:rsidR="00F96965" w:rsidRPr="00F96965" w:rsidRDefault="00F96965" w:rsidP="00F96965">
      <w:pPr>
        <w:numPr>
          <w:ilvl w:val="1"/>
          <w:numId w:val="2"/>
        </w:numPr>
      </w:pPr>
      <w:r w:rsidRPr="00F96965">
        <w:rPr>
          <w:b/>
          <w:bCs/>
        </w:rPr>
        <w:t>EPROM (Erasable Programmable ROM):</w:t>
      </w:r>
      <w:r w:rsidRPr="00F96965">
        <w:t xml:space="preserve"> Can be erased and reprogrammed using UV light exposure.</w:t>
      </w:r>
    </w:p>
    <w:p w14:paraId="25DC62F4" w14:textId="77777777" w:rsidR="00F96965" w:rsidRPr="00F96965" w:rsidRDefault="00F96965" w:rsidP="00F96965">
      <w:pPr>
        <w:numPr>
          <w:ilvl w:val="1"/>
          <w:numId w:val="2"/>
        </w:numPr>
      </w:pPr>
      <w:r w:rsidRPr="00F96965">
        <w:rPr>
          <w:b/>
          <w:bCs/>
        </w:rPr>
        <w:t>EEPROM (Electrically Erasable Programmable ROM):</w:t>
      </w:r>
      <w:r w:rsidRPr="00F96965">
        <w:t xml:space="preserve"> Can be electrically erased and reprogrammed in-circuit, providing more flexibility compared to EPROM.</w:t>
      </w:r>
    </w:p>
    <w:p w14:paraId="12CCE071" w14:textId="77777777" w:rsidR="00F96965" w:rsidRPr="00F96965" w:rsidRDefault="00F96965" w:rsidP="00F96965">
      <w:pPr>
        <w:numPr>
          <w:ilvl w:val="0"/>
          <w:numId w:val="2"/>
        </w:numPr>
      </w:pPr>
      <w:r w:rsidRPr="00F96965">
        <w:rPr>
          <w:b/>
          <w:bCs/>
        </w:rPr>
        <w:t>Applications:</w:t>
      </w:r>
    </w:p>
    <w:p w14:paraId="58CB128F" w14:textId="77777777" w:rsidR="00F96965" w:rsidRPr="00F96965" w:rsidRDefault="00F96965" w:rsidP="00F96965">
      <w:pPr>
        <w:numPr>
          <w:ilvl w:val="1"/>
          <w:numId w:val="2"/>
        </w:numPr>
      </w:pPr>
      <w:r w:rsidRPr="00F96965">
        <w:rPr>
          <w:b/>
          <w:bCs/>
        </w:rPr>
        <w:t>Embedded Systems:</w:t>
      </w:r>
      <w:r w:rsidRPr="00F96965">
        <w:t xml:space="preserve"> Used in microcontrollers, CPUs, and other embedded systems to store firmware and critical instructions.</w:t>
      </w:r>
    </w:p>
    <w:p w14:paraId="0193EB0B" w14:textId="77777777" w:rsidR="00F96965" w:rsidRPr="00F96965" w:rsidRDefault="00F96965" w:rsidP="00F96965">
      <w:pPr>
        <w:numPr>
          <w:ilvl w:val="1"/>
          <w:numId w:val="2"/>
        </w:numPr>
      </w:pPr>
      <w:r w:rsidRPr="00F96965">
        <w:rPr>
          <w:b/>
          <w:bCs/>
        </w:rPr>
        <w:t>Bootloaders:</w:t>
      </w:r>
      <w:r w:rsidRPr="00F96965">
        <w:t xml:space="preserve"> Often used to store initial boot code that initializes the system upon power-up.</w:t>
      </w:r>
    </w:p>
    <w:p w14:paraId="22ACB879" w14:textId="77777777" w:rsidR="00F96965" w:rsidRPr="00F96965" w:rsidRDefault="00F96965" w:rsidP="00F96965">
      <w:pPr>
        <w:numPr>
          <w:ilvl w:val="1"/>
          <w:numId w:val="2"/>
        </w:numPr>
      </w:pPr>
      <w:r w:rsidRPr="00F96965">
        <w:rPr>
          <w:b/>
          <w:bCs/>
        </w:rPr>
        <w:t>Read-Only Data:</w:t>
      </w:r>
      <w:r w:rsidRPr="00F96965">
        <w:t xml:space="preserve"> Suitable for storing data that does not change frequently and needs to be reliably available.</w:t>
      </w:r>
    </w:p>
    <w:p w14:paraId="572DCBA1" w14:textId="77777777" w:rsidR="00F96965" w:rsidRPr="00F96965" w:rsidRDefault="00F96965" w:rsidP="00F96965">
      <w:pPr>
        <w:rPr>
          <w:b/>
          <w:bCs/>
        </w:rPr>
      </w:pPr>
      <w:r w:rsidRPr="00F96965">
        <w:rPr>
          <w:b/>
          <w:bCs/>
        </w:rPr>
        <w:lastRenderedPageBreak/>
        <w:t>Non-Volatile Memory (NVM)</w:t>
      </w:r>
    </w:p>
    <w:p w14:paraId="12E9C462" w14:textId="77777777" w:rsidR="00F96965" w:rsidRPr="00F96965" w:rsidRDefault="00F96965" w:rsidP="00F96965">
      <w:pPr>
        <w:numPr>
          <w:ilvl w:val="0"/>
          <w:numId w:val="3"/>
        </w:numPr>
      </w:pPr>
      <w:r w:rsidRPr="00F96965">
        <w:rPr>
          <w:b/>
          <w:bCs/>
        </w:rPr>
        <w:t>Characteristics:</w:t>
      </w:r>
    </w:p>
    <w:p w14:paraId="2D1F9A27" w14:textId="77777777" w:rsidR="00F96965" w:rsidRPr="00F96965" w:rsidRDefault="00F96965" w:rsidP="00F96965">
      <w:pPr>
        <w:numPr>
          <w:ilvl w:val="1"/>
          <w:numId w:val="3"/>
        </w:numPr>
      </w:pPr>
      <w:r w:rsidRPr="00F96965">
        <w:rPr>
          <w:b/>
          <w:bCs/>
        </w:rPr>
        <w:t>Rewriteable:</w:t>
      </w:r>
      <w:r w:rsidRPr="00F96965">
        <w:t xml:space="preserve"> NVM allows data to be written, modified, and erased multiple times throughout its lifespan.</w:t>
      </w:r>
    </w:p>
    <w:p w14:paraId="306986A3" w14:textId="77777777" w:rsidR="00F96965" w:rsidRPr="00F96965" w:rsidRDefault="00F96965" w:rsidP="00F96965">
      <w:pPr>
        <w:numPr>
          <w:ilvl w:val="1"/>
          <w:numId w:val="3"/>
        </w:numPr>
      </w:pPr>
      <w:r w:rsidRPr="00F96965">
        <w:rPr>
          <w:b/>
          <w:bCs/>
        </w:rPr>
        <w:t>Various Technologies:</w:t>
      </w:r>
      <w:r w:rsidRPr="00F96965">
        <w:t xml:space="preserve"> Includes flash memory (NAND, NOR), EEPROM, Ferroelectric RAM (FeRAM), and others, each with different properties like speed, endurance, and cost.</w:t>
      </w:r>
    </w:p>
    <w:p w14:paraId="5B5EE518" w14:textId="77777777" w:rsidR="00F96965" w:rsidRPr="00F96965" w:rsidRDefault="00F96965" w:rsidP="00F96965">
      <w:pPr>
        <w:numPr>
          <w:ilvl w:val="1"/>
          <w:numId w:val="3"/>
        </w:numPr>
      </w:pPr>
      <w:r w:rsidRPr="00F96965">
        <w:rPr>
          <w:b/>
          <w:bCs/>
        </w:rPr>
        <w:t>Slower Access:</w:t>
      </w:r>
      <w:r w:rsidRPr="00F96965">
        <w:t xml:space="preserve"> Typically slower access times compared to ROM due to programming and erase operations.</w:t>
      </w:r>
    </w:p>
    <w:p w14:paraId="6287A74D" w14:textId="77777777" w:rsidR="00F96965" w:rsidRPr="00F96965" w:rsidRDefault="00F96965" w:rsidP="00F96965">
      <w:pPr>
        <w:numPr>
          <w:ilvl w:val="0"/>
          <w:numId w:val="3"/>
        </w:numPr>
      </w:pPr>
      <w:r w:rsidRPr="00F96965">
        <w:rPr>
          <w:b/>
          <w:bCs/>
        </w:rPr>
        <w:t>Applications:</w:t>
      </w:r>
    </w:p>
    <w:p w14:paraId="092A3029" w14:textId="77777777" w:rsidR="00F96965" w:rsidRPr="00F96965" w:rsidRDefault="00F96965" w:rsidP="00F96965">
      <w:pPr>
        <w:numPr>
          <w:ilvl w:val="1"/>
          <w:numId w:val="3"/>
        </w:numPr>
      </w:pPr>
      <w:r w:rsidRPr="00F96965">
        <w:rPr>
          <w:b/>
          <w:bCs/>
        </w:rPr>
        <w:t>Data Storage:</w:t>
      </w:r>
      <w:r w:rsidRPr="00F96965">
        <w:t xml:space="preserve"> Used for storing application data, configurations, user preferences, and other dynamic information that may change over time.</w:t>
      </w:r>
    </w:p>
    <w:p w14:paraId="328639AF" w14:textId="77777777" w:rsidR="00F96965" w:rsidRPr="00F96965" w:rsidRDefault="00F96965" w:rsidP="00F96965">
      <w:pPr>
        <w:numPr>
          <w:ilvl w:val="1"/>
          <w:numId w:val="3"/>
        </w:numPr>
      </w:pPr>
      <w:r w:rsidRPr="00F96965">
        <w:rPr>
          <w:b/>
          <w:bCs/>
        </w:rPr>
        <w:t>File Systems:</w:t>
      </w:r>
      <w:r w:rsidRPr="00F96965">
        <w:t xml:space="preserve"> Integral part of file systems in computers and embedded systems where data needs to persist across power cycles.</w:t>
      </w:r>
    </w:p>
    <w:p w14:paraId="625FCF88" w14:textId="77777777" w:rsidR="00F96965" w:rsidRPr="00F96965" w:rsidRDefault="00F96965" w:rsidP="00F96965">
      <w:pPr>
        <w:numPr>
          <w:ilvl w:val="1"/>
          <w:numId w:val="3"/>
        </w:numPr>
      </w:pPr>
      <w:r w:rsidRPr="00F96965">
        <w:rPr>
          <w:b/>
          <w:bCs/>
        </w:rPr>
        <w:t>Critical Updates:</w:t>
      </w:r>
      <w:r w:rsidRPr="00F96965">
        <w:t xml:space="preserve"> NVM allows firmware updates and system configuration changes without requiring physical replacement of memory chips.</w:t>
      </w:r>
    </w:p>
    <w:p w14:paraId="10A96FE6" w14:textId="77777777" w:rsidR="00F96965" w:rsidRPr="00F96965" w:rsidRDefault="00F96965" w:rsidP="00F96965">
      <w:pPr>
        <w:rPr>
          <w:b/>
          <w:bCs/>
        </w:rPr>
      </w:pPr>
      <w:r w:rsidRPr="00F96965">
        <w:rPr>
          <w:b/>
          <w:bCs/>
        </w:rPr>
        <w:t>Key Differences</w:t>
      </w:r>
    </w:p>
    <w:p w14:paraId="4F3675B6" w14:textId="77777777" w:rsidR="00F96965" w:rsidRPr="00F96965" w:rsidRDefault="00F96965" w:rsidP="00F96965">
      <w:pPr>
        <w:numPr>
          <w:ilvl w:val="0"/>
          <w:numId w:val="4"/>
        </w:numPr>
      </w:pPr>
      <w:r w:rsidRPr="00F96965">
        <w:rPr>
          <w:b/>
          <w:bCs/>
        </w:rPr>
        <w:t>Programmability:</w:t>
      </w:r>
      <w:r w:rsidRPr="00F96965">
        <w:t xml:space="preserve"> ROM is typically programmed during manufacturing and is non-rewriteable or has limited reprogramming capabilities (e.g., EPROM). In contrast, NVM is designed for frequent read/write operations and allows data to be modified in-circuit.</w:t>
      </w:r>
    </w:p>
    <w:p w14:paraId="774EB8EE" w14:textId="77777777" w:rsidR="00F96965" w:rsidRPr="00F96965" w:rsidRDefault="00F96965" w:rsidP="00F96965">
      <w:pPr>
        <w:numPr>
          <w:ilvl w:val="0"/>
          <w:numId w:val="4"/>
        </w:numPr>
      </w:pPr>
      <w:r w:rsidRPr="00F96965">
        <w:rPr>
          <w:b/>
          <w:bCs/>
        </w:rPr>
        <w:t>Use Cases:</w:t>
      </w:r>
      <w:r w:rsidRPr="00F96965">
        <w:t xml:space="preserve"> ROM is used for permanent storage of firmware and essential system instructions, while NVM is used for dynamic data storage and allows for flexibility in storing and updating application data.</w:t>
      </w:r>
    </w:p>
    <w:p w14:paraId="22197F4B" w14:textId="77777777" w:rsidR="00F96965" w:rsidRPr="00F96965" w:rsidRDefault="00F96965" w:rsidP="00F96965">
      <w:pPr>
        <w:numPr>
          <w:ilvl w:val="0"/>
          <w:numId w:val="4"/>
        </w:numPr>
      </w:pPr>
      <w:r w:rsidRPr="00F96965">
        <w:rPr>
          <w:b/>
          <w:bCs/>
        </w:rPr>
        <w:t>Access Speed:</w:t>
      </w:r>
      <w:r w:rsidRPr="00F96965">
        <w:t xml:space="preserve"> ROM generally provides faster access times compared to NVM, which may have slower access times due to the nature of programming and erasing operations.</w:t>
      </w:r>
    </w:p>
    <w:p w14:paraId="47352B66" w14:textId="77777777" w:rsidR="00F96965" w:rsidRPr="00F96965" w:rsidRDefault="00F96965" w:rsidP="00F96965">
      <w:pPr>
        <w:numPr>
          <w:ilvl w:val="0"/>
          <w:numId w:val="4"/>
        </w:numPr>
      </w:pPr>
      <w:r w:rsidRPr="00F96965">
        <w:rPr>
          <w:b/>
          <w:bCs/>
        </w:rPr>
        <w:t>Cost and Complexity:</w:t>
      </w:r>
      <w:r w:rsidRPr="00F96965">
        <w:t xml:space="preserve"> ROM tends to be simpler and cheaper to manufacture for large-scale production of fixed data. NVM technologies </w:t>
      </w:r>
      <w:r w:rsidRPr="00F96965">
        <w:lastRenderedPageBreak/>
        <w:t>vary in cost and complexity, offering different trade-offs between speed, endurance, and cost.</w:t>
      </w:r>
    </w:p>
    <w:p w14:paraId="5DCEC903" w14:textId="77777777" w:rsidR="00F96965" w:rsidRPr="00F96965" w:rsidRDefault="00F96965" w:rsidP="00F96965">
      <w:r w:rsidRPr="00F96965">
        <w:t>In summary, while both ROM and NVM are types of non-volatile memory used in electronics, they serve different purposes and are suited for different types of data storage and access requirements in computing and embedded systems.</w:t>
      </w:r>
    </w:p>
    <w:p w14:paraId="06C00A0B" w14:textId="77777777" w:rsidR="006F5CCC" w:rsidRPr="006F5CCC" w:rsidRDefault="006F5CCC" w:rsidP="006F5CCC"/>
    <w:sectPr w:rsidR="006F5CCC" w:rsidRPr="006F5C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0310E"/>
    <w:multiLevelType w:val="multilevel"/>
    <w:tmpl w:val="5D7E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278BC"/>
    <w:multiLevelType w:val="hybridMultilevel"/>
    <w:tmpl w:val="3C9C7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790836"/>
    <w:multiLevelType w:val="hybridMultilevel"/>
    <w:tmpl w:val="466C1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86273C"/>
    <w:multiLevelType w:val="hybridMultilevel"/>
    <w:tmpl w:val="3FA4C7DA"/>
    <w:lvl w:ilvl="0" w:tplc="6D9C72D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3C556E"/>
    <w:multiLevelType w:val="multilevel"/>
    <w:tmpl w:val="4C720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69338B"/>
    <w:multiLevelType w:val="multilevel"/>
    <w:tmpl w:val="2ADC9A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0865066">
    <w:abstractNumId w:val="3"/>
  </w:num>
  <w:num w:numId="2" w16cid:durableId="511338267">
    <w:abstractNumId w:val="5"/>
  </w:num>
  <w:num w:numId="3" w16cid:durableId="30426349">
    <w:abstractNumId w:val="4"/>
  </w:num>
  <w:num w:numId="4" w16cid:durableId="1713843462">
    <w:abstractNumId w:val="0"/>
  </w:num>
  <w:num w:numId="5" w16cid:durableId="1327631227">
    <w:abstractNumId w:val="2"/>
  </w:num>
  <w:num w:numId="6" w16cid:durableId="1442188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BA5"/>
    <w:rsid w:val="000557E1"/>
    <w:rsid w:val="001E2A61"/>
    <w:rsid w:val="00325C54"/>
    <w:rsid w:val="00574D8C"/>
    <w:rsid w:val="00590B5F"/>
    <w:rsid w:val="006F03BE"/>
    <w:rsid w:val="006F5CCC"/>
    <w:rsid w:val="00712AA4"/>
    <w:rsid w:val="007A68ED"/>
    <w:rsid w:val="007C40F9"/>
    <w:rsid w:val="00802F06"/>
    <w:rsid w:val="008C1808"/>
    <w:rsid w:val="008E264C"/>
    <w:rsid w:val="008E2B4F"/>
    <w:rsid w:val="008E3C29"/>
    <w:rsid w:val="00992EB1"/>
    <w:rsid w:val="00A3331F"/>
    <w:rsid w:val="00B528B4"/>
    <w:rsid w:val="00C27C1D"/>
    <w:rsid w:val="00C5081F"/>
    <w:rsid w:val="00C83E3C"/>
    <w:rsid w:val="00D42C7F"/>
    <w:rsid w:val="00F11C6A"/>
    <w:rsid w:val="00F27BA5"/>
    <w:rsid w:val="00F96965"/>
    <w:rsid w:val="00FA5E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92BDD"/>
  <w15:chartTrackingRefBased/>
  <w15:docId w15:val="{BB39E1C7-536C-485B-84B1-A3CA1877B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EB1"/>
    <w:rPr>
      <w:rFonts w:ascii="Times New Roman" w:hAnsi="Times New Roman"/>
      <w:kern w:val="0"/>
      <w:sz w:val="28"/>
      <w14:ligatures w14:val="none"/>
    </w:rPr>
  </w:style>
  <w:style w:type="paragraph" w:styleId="Heading1">
    <w:name w:val="heading 1"/>
    <w:basedOn w:val="Normal"/>
    <w:next w:val="Normal"/>
    <w:link w:val="Heading1Char"/>
    <w:uiPriority w:val="9"/>
    <w:qFormat/>
    <w:rsid w:val="00F27B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27B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27BA5"/>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unhideWhenUsed/>
    <w:qFormat/>
    <w:rsid w:val="00F27BA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27BA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27BA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27BA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27BA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27BA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92EB1"/>
    <w:pPr>
      <w:spacing w:after="0" w:line="240" w:lineRule="auto"/>
    </w:pPr>
    <w:rPr>
      <w:rFonts w:ascii="Times New Roman" w:hAnsi="Times New Roman"/>
      <w:b/>
      <w:color w:val="FF0000"/>
      <w:sz w:val="36"/>
    </w:rPr>
  </w:style>
  <w:style w:type="character" w:customStyle="1" w:styleId="Heading1Char">
    <w:name w:val="Heading 1 Char"/>
    <w:basedOn w:val="DefaultParagraphFont"/>
    <w:link w:val="Heading1"/>
    <w:uiPriority w:val="9"/>
    <w:rsid w:val="00F27BA5"/>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F27BA5"/>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rsid w:val="00F27BA5"/>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rsid w:val="00F27BA5"/>
    <w:rPr>
      <w:rFonts w:eastAsiaTheme="majorEastAsia" w:cstheme="majorBidi"/>
      <w:i/>
      <w:iCs/>
      <w:color w:val="0F4761" w:themeColor="accent1" w:themeShade="BF"/>
      <w:kern w:val="0"/>
      <w:sz w:val="28"/>
      <w14:ligatures w14:val="none"/>
    </w:rPr>
  </w:style>
  <w:style w:type="character" w:customStyle="1" w:styleId="Heading5Char">
    <w:name w:val="Heading 5 Char"/>
    <w:basedOn w:val="DefaultParagraphFont"/>
    <w:link w:val="Heading5"/>
    <w:uiPriority w:val="9"/>
    <w:semiHidden/>
    <w:rsid w:val="00F27BA5"/>
    <w:rPr>
      <w:rFonts w:eastAsiaTheme="majorEastAsia" w:cstheme="majorBidi"/>
      <w:color w:val="0F4761" w:themeColor="accent1" w:themeShade="BF"/>
      <w:kern w:val="0"/>
      <w:sz w:val="28"/>
      <w14:ligatures w14:val="none"/>
    </w:rPr>
  </w:style>
  <w:style w:type="character" w:customStyle="1" w:styleId="Heading6Char">
    <w:name w:val="Heading 6 Char"/>
    <w:basedOn w:val="DefaultParagraphFont"/>
    <w:link w:val="Heading6"/>
    <w:uiPriority w:val="9"/>
    <w:semiHidden/>
    <w:rsid w:val="00F27BA5"/>
    <w:rPr>
      <w:rFonts w:eastAsiaTheme="majorEastAsia" w:cstheme="majorBidi"/>
      <w:i/>
      <w:iCs/>
      <w:color w:val="595959" w:themeColor="text1" w:themeTint="A6"/>
      <w:kern w:val="0"/>
      <w:sz w:val="28"/>
      <w14:ligatures w14:val="none"/>
    </w:rPr>
  </w:style>
  <w:style w:type="character" w:customStyle="1" w:styleId="Heading7Char">
    <w:name w:val="Heading 7 Char"/>
    <w:basedOn w:val="DefaultParagraphFont"/>
    <w:link w:val="Heading7"/>
    <w:uiPriority w:val="9"/>
    <w:semiHidden/>
    <w:rsid w:val="00F27BA5"/>
    <w:rPr>
      <w:rFonts w:eastAsiaTheme="majorEastAsia" w:cstheme="majorBidi"/>
      <w:color w:val="595959" w:themeColor="text1" w:themeTint="A6"/>
      <w:kern w:val="0"/>
      <w:sz w:val="28"/>
      <w14:ligatures w14:val="none"/>
    </w:rPr>
  </w:style>
  <w:style w:type="character" w:customStyle="1" w:styleId="Heading8Char">
    <w:name w:val="Heading 8 Char"/>
    <w:basedOn w:val="DefaultParagraphFont"/>
    <w:link w:val="Heading8"/>
    <w:uiPriority w:val="9"/>
    <w:semiHidden/>
    <w:rsid w:val="00F27BA5"/>
    <w:rPr>
      <w:rFonts w:eastAsiaTheme="majorEastAsia" w:cstheme="majorBidi"/>
      <w:i/>
      <w:iCs/>
      <w:color w:val="272727" w:themeColor="text1" w:themeTint="D8"/>
      <w:kern w:val="0"/>
      <w:sz w:val="28"/>
      <w14:ligatures w14:val="none"/>
    </w:rPr>
  </w:style>
  <w:style w:type="character" w:customStyle="1" w:styleId="Heading9Char">
    <w:name w:val="Heading 9 Char"/>
    <w:basedOn w:val="DefaultParagraphFont"/>
    <w:link w:val="Heading9"/>
    <w:uiPriority w:val="9"/>
    <w:semiHidden/>
    <w:rsid w:val="00F27BA5"/>
    <w:rPr>
      <w:rFonts w:eastAsiaTheme="majorEastAsia" w:cstheme="majorBidi"/>
      <w:color w:val="272727" w:themeColor="text1" w:themeTint="D8"/>
      <w:kern w:val="0"/>
      <w:sz w:val="28"/>
      <w14:ligatures w14:val="none"/>
    </w:rPr>
  </w:style>
  <w:style w:type="paragraph" w:styleId="Title">
    <w:name w:val="Title"/>
    <w:basedOn w:val="Normal"/>
    <w:next w:val="Normal"/>
    <w:link w:val="TitleChar"/>
    <w:uiPriority w:val="10"/>
    <w:qFormat/>
    <w:rsid w:val="00F27B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BA5"/>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F27BA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F27BA5"/>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F27BA5"/>
    <w:pPr>
      <w:spacing w:before="160"/>
      <w:jc w:val="center"/>
    </w:pPr>
    <w:rPr>
      <w:i/>
      <w:iCs/>
      <w:color w:val="404040" w:themeColor="text1" w:themeTint="BF"/>
    </w:rPr>
  </w:style>
  <w:style w:type="character" w:customStyle="1" w:styleId="QuoteChar">
    <w:name w:val="Quote Char"/>
    <w:basedOn w:val="DefaultParagraphFont"/>
    <w:link w:val="Quote"/>
    <w:uiPriority w:val="29"/>
    <w:rsid w:val="00F27BA5"/>
    <w:rPr>
      <w:rFonts w:ascii="Times New Roman" w:hAnsi="Times New Roman"/>
      <w:i/>
      <w:iCs/>
      <w:color w:val="404040" w:themeColor="text1" w:themeTint="BF"/>
      <w:kern w:val="0"/>
      <w:sz w:val="28"/>
      <w14:ligatures w14:val="none"/>
    </w:rPr>
  </w:style>
  <w:style w:type="paragraph" w:styleId="ListParagraph">
    <w:name w:val="List Paragraph"/>
    <w:basedOn w:val="Normal"/>
    <w:uiPriority w:val="34"/>
    <w:qFormat/>
    <w:rsid w:val="00F27BA5"/>
    <w:pPr>
      <w:ind w:left="720"/>
      <w:contextualSpacing/>
    </w:pPr>
  </w:style>
  <w:style w:type="character" w:styleId="IntenseEmphasis">
    <w:name w:val="Intense Emphasis"/>
    <w:basedOn w:val="DefaultParagraphFont"/>
    <w:uiPriority w:val="21"/>
    <w:qFormat/>
    <w:rsid w:val="00F27BA5"/>
    <w:rPr>
      <w:i/>
      <w:iCs/>
      <w:color w:val="0F4761" w:themeColor="accent1" w:themeShade="BF"/>
    </w:rPr>
  </w:style>
  <w:style w:type="paragraph" w:styleId="IntenseQuote">
    <w:name w:val="Intense Quote"/>
    <w:basedOn w:val="Normal"/>
    <w:next w:val="Normal"/>
    <w:link w:val="IntenseQuoteChar"/>
    <w:uiPriority w:val="30"/>
    <w:qFormat/>
    <w:rsid w:val="00F27B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7BA5"/>
    <w:rPr>
      <w:rFonts w:ascii="Times New Roman" w:hAnsi="Times New Roman"/>
      <w:i/>
      <w:iCs/>
      <w:color w:val="0F4761" w:themeColor="accent1" w:themeShade="BF"/>
      <w:kern w:val="0"/>
      <w:sz w:val="28"/>
      <w14:ligatures w14:val="none"/>
    </w:rPr>
  </w:style>
  <w:style w:type="character" w:styleId="IntenseReference">
    <w:name w:val="Intense Reference"/>
    <w:basedOn w:val="DefaultParagraphFont"/>
    <w:uiPriority w:val="32"/>
    <w:qFormat/>
    <w:rsid w:val="00F27B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190608">
      <w:bodyDiv w:val="1"/>
      <w:marLeft w:val="0"/>
      <w:marRight w:val="0"/>
      <w:marTop w:val="0"/>
      <w:marBottom w:val="0"/>
      <w:divBdr>
        <w:top w:val="none" w:sz="0" w:space="0" w:color="auto"/>
        <w:left w:val="none" w:sz="0" w:space="0" w:color="auto"/>
        <w:bottom w:val="none" w:sz="0" w:space="0" w:color="auto"/>
        <w:right w:val="none" w:sz="0" w:space="0" w:color="auto"/>
      </w:divBdr>
    </w:div>
    <w:div w:id="1605115189">
      <w:bodyDiv w:val="1"/>
      <w:marLeft w:val="0"/>
      <w:marRight w:val="0"/>
      <w:marTop w:val="0"/>
      <w:marBottom w:val="0"/>
      <w:divBdr>
        <w:top w:val="none" w:sz="0" w:space="0" w:color="auto"/>
        <w:left w:val="none" w:sz="0" w:space="0" w:color="auto"/>
        <w:bottom w:val="none" w:sz="0" w:space="0" w:color="auto"/>
        <w:right w:val="none" w:sz="0" w:space="0" w:color="auto"/>
      </w:divBdr>
      <w:divsChild>
        <w:div w:id="909382873">
          <w:marLeft w:val="0"/>
          <w:marRight w:val="0"/>
          <w:marTop w:val="0"/>
          <w:marBottom w:val="0"/>
          <w:divBdr>
            <w:top w:val="none" w:sz="0" w:space="0" w:color="auto"/>
            <w:left w:val="none" w:sz="0" w:space="0" w:color="auto"/>
            <w:bottom w:val="none" w:sz="0" w:space="0" w:color="auto"/>
            <w:right w:val="none" w:sz="0" w:space="0" w:color="auto"/>
          </w:divBdr>
          <w:divsChild>
            <w:div w:id="756514052">
              <w:marLeft w:val="0"/>
              <w:marRight w:val="0"/>
              <w:marTop w:val="0"/>
              <w:marBottom w:val="0"/>
              <w:divBdr>
                <w:top w:val="none" w:sz="0" w:space="0" w:color="auto"/>
                <w:left w:val="none" w:sz="0" w:space="0" w:color="auto"/>
                <w:bottom w:val="none" w:sz="0" w:space="0" w:color="auto"/>
                <w:right w:val="none" w:sz="0" w:space="0" w:color="auto"/>
              </w:divBdr>
              <w:divsChild>
                <w:div w:id="1642923129">
                  <w:marLeft w:val="0"/>
                  <w:marRight w:val="0"/>
                  <w:marTop w:val="0"/>
                  <w:marBottom w:val="0"/>
                  <w:divBdr>
                    <w:top w:val="none" w:sz="0" w:space="0" w:color="auto"/>
                    <w:left w:val="none" w:sz="0" w:space="0" w:color="auto"/>
                    <w:bottom w:val="none" w:sz="0" w:space="0" w:color="auto"/>
                    <w:right w:val="none" w:sz="0" w:space="0" w:color="auto"/>
                  </w:divBdr>
                  <w:divsChild>
                    <w:div w:id="1512797498">
                      <w:marLeft w:val="0"/>
                      <w:marRight w:val="0"/>
                      <w:marTop w:val="0"/>
                      <w:marBottom w:val="0"/>
                      <w:divBdr>
                        <w:top w:val="none" w:sz="0" w:space="0" w:color="auto"/>
                        <w:left w:val="none" w:sz="0" w:space="0" w:color="auto"/>
                        <w:bottom w:val="none" w:sz="0" w:space="0" w:color="auto"/>
                        <w:right w:val="none" w:sz="0" w:space="0" w:color="auto"/>
                      </w:divBdr>
                      <w:divsChild>
                        <w:div w:id="627049641">
                          <w:marLeft w:val="0"/>
                          <w:marRight w:val="0"/>
                          <w:marTop w:val="0"/>
                          <w:marBottom w:val="0"/>
                          <w:divBdr>
                            <w:top w:val="none" w:sz="0" w:space="0" w:color="auto"/>
                            <w:left w:val="none" w:sz="0" w:space="0" w:color="auto"/>
                            <w:bottom w:val="none" w:sz="0" w:space="0" w:color="auto"/>
                            <w:right w:val="none" w:sz="0" w:space="0" w:color="auto"/>
                          </w:divBdr>
                          <w:divsChild>
                            <w:div w:id="2019041567">
                              <w:marLeft w:val="0"/>
                              <w:marRight w:val="0"/>
                              <w:marTop w:val="0"/>
                              <w:marBottom w:val="0"/>
                              <w:divBdr>
                                <w:top w:val="none" w:sz="0" w:space="0" w:color="auto"/>
                                <w:left w:val="none" w:sz="0" w:space="0" w:color="auto"/>
                                <w:bottom w:val="none" w:sz="0" w:space="0" w:color="auto"/>
                                <w:right w:val="none" w:sz="0" w:space="0" w:color="auto"/>
                              </w:divBdr>
                              <w:divsChild>
                                <w:div w:id="271135974">
                                  <w:marLeft w:val="0"/>
                                  <w:marRight w:val="0"/>
                                  <w:marTop w:val="0"/>
                                  <w:marBottom w:val="0"/>
                                  <w:divBdr>
                                    <w:top w:val="none" w:sz="0" w:space="0" w:color="auto"/>
                                    <w:left w:val="none" w:sz="0" w:space="0" w:color="auto"/>
                                    <w:bottom w:val="none" w:sz="0" w:space="0" w:color="auto"/>
                                    <w:right w:val="none" w:sz="0" w:space="0" w:color="auto"/>
                                  </w:divBdr>
                                  <w:divsChild>
                                    <w:div w:id="2070378631">
                                      <w:marLeft w:val="0"/>
                                      <w:marRight w:val="0"/>
                                      <w:marTop w:val="0"/>
                                      <w:marBottom w:val="0"/>
                                      <w:divBdr>
                                        <w:top w:val="none" w:sz="0" w:space="0" w:color="auto"/>
                                        <w:left w:val="none" w:sz="0" w:space="0" w:color="auto"/>
                                        <w:bottom w:val="none" w:sz="0" w:space="0" w:color="auto"/>
                                        <w:right w:val="none" w:sz="0" w:space="0" w:color="auto"/>
                                      </w:divBdr>
                                      <w:divsChild>
                                        <w:div w:id="1885217147">
                                          <w:marLeft w:val="0"/>
                                          <w:marRight w:val="0"/>
                                          <w:marTop w:val="0"/>
                                          <w:marBottom w:val="0"/>
                                          <w:divBdr>
                                            <w:top w:val="none" w:sz="0" w:space="0" w:color="auto"/>
                                            <w:left w:val="none" w:sz="0" w:space="0" w:color="auto"/>
                                            <w:bottom w:val="none" w:sz="0" w:space="0" w:color="auto"/>
                                            <w:right w:val="none" w:sz="0" w:space="0" w:color="auto"/>
                                          </w:divBdr>
                                          <w:divsChild>
                                            <w:div w:id="10043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1371245">
          <w:marLeft w:val="0"/>
          <w:marRight w:val="0"/>
          <w:marTop w:val="0"/>
          <w:marBottom w:val="0"/>
          <w:divBdr>
            <w:top w:val="none" w:sz="0" w:space="0" w:color="auto"/>
            <w:left w:val="none" w:sz="0" w:space="0" w:color="auto"/>
            <w:bottom w:val="none" w:sz="0" w:space="0" w:color="auto"/>
            <w:right w:val="none" w:sz="0" w:space="0" w:color="auto"/>
          </w:divBdr>
          <w:divsChild>
            <w:div w:id="338586675">
              <w:marLeft w:val="0"/>
              <w:marRight w:val="0"/>
              <w:marTop w:val="0"/>
              <w:marBottom w:val="0"/>
              <w:divBdr>
                <w:top w:val="none" w:sz="0" w:space="0" w:color="auto"/>
                <w:left w:val="none" w:sz="0" w:space="0" w:color="auto"/>
                <w:bottom w:val="none" w:sz="0" w:space="0" w:color="auto"/>
                <w:right w:val="none" w:sz="0" w:space="0" w:color="auto"/>
              </w:divBdr>
              <w:divsChild>
                <w:div w:id="742290040">
                  <w:marLeft w:val="0"/>
                  <w:marRight w:val="0"/>
                  <w:marTop w:val="0"/>
                  <w:marBottom w:val="0"/>
                  <w:divBdr>
                    <w:top w:val="none" w:sz="0" w:space="0" w:color="auto"/>
                    <w:left w:val="none" w:sz="0" w:space="0" w:color="auto"/>
                    <w:bottom w:val="none" w:sz="0" w:space="0" w:color="auto"/>
                    <w:right w:val="none" w:sz="0" w:space="0" w:color="auto"/>
                  </w:divBdr>
                  <w:divsChild>
                    <w:div w:id="1120956062">
                      <w:marLeft w:val="0"/>
                      <w:marRight w:val="0"/>
                      <w:marTop w:val="0"/>
                      <w:marBottom w:val="0"/>
                      <w:divBdr>
                        <w:top w:val="none" w:sz="0" w:space="0" w:color="auto"/>
                        <w:left w:val="none" w:sz="0" w:space="0" w:color="auto"/>
                        <w:bottom w:val="none" w:sz="0" w:space="0" w:color="auto"/>
                        <w:right w:val="none" w:sz="0" w:space="0" w:color="auto"/>
                      </w:divBdr>
                      <w:divsChild>
                        <w:div w:id="220798670">
                          <w:marLeft w:val="0"/>
                          <w:marRight w:val="0"/>
                          <w:marTop w:val="0"/>
                          <w:marBottom w:val="0"/>
                          <w:divBdr>
                            <w:top w:val="none" w:sz="0" w:space="0" w:color="auto"/>
                            <w:left w:val="none" w:sz="0" w:space="0" w:color="auto"/>
                            <w:bottom w:val="none" w:sz="0" w:space="0" w:color="auto"/>
                            <w:right w:val="none" w:sz="0" w:space="0" w:color="auto"/>
                          </w:divBdr>
                          <w:divsChild>
                            <w:div w:id="2094619191">
                              <w:marLeft w:val="0"/>
                              <w:marRight w:val="0"/>
                              <w:marTop w:val="0"/>
                              <w:marBottom w:val="0"/>
                              <w:divBdr>
                                <w:top w:val="none" w:sz="0" w:space="0" w:color="auto"/>
                                <w:left w:val="none" w:sz="0" w:space="0" w:color="auto"/>
                                <w:bottom w:val="none" w:sz="0" w:space="0" w:color="auto"/>
                                <w:right w:val="none" w:sz="0" w:space="0" w:color="auto"/>
                              </w:divBdr>
                              <w:divsChild>
                                <w:div w:id="578321533">
                                  <w:marLeft w:val="0"/>
                                  <w:marRight w:val="0"/>
                                  <w:marTop w:val="0"/>
                                  <w:marBottom w:val="0"/>
                                  <w:divBdr>
                                    <w:top w:val="none" w:sz="0" w:space="0" w:color="auto"/>
                                    <w:left w:val="none" w:sz="0" w:space="0" w:color="auto"/>
                                    <w:bottom w:val="none" w:sz="0" w:space="0" w:color="auto"/>
                                    <w:right w:val="none" w:sz="0" w:space="0" w:color="auto"/>
                                  </w:divBdr>
                                  <w:divsChild>
                                    <w:div w:id="16818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602102">
                      <w:marLeft w:val="0"/>
                      <w:marRight w:val="0"/>
                      <w:marTop w:val="0"/>
                      <w:marBottom w:val="0"/>
                      <w:divBdr>
                        <w:top w:val="none" w:sz="0" w:space="0" w:color="auto"/>
                        <w:left w:val="none" w:sz="0" w:space="0" w:color="auto"/>
                        <w:bottom w:val="none" w:sz="0" w:space="0" w:color="auto"/>
                        <w:right w:val="none" w:sz="0" w:space="0" w:color="auto"/>
                      </w:divBdr>
                      <w:divsChild>
                        <w:div w:id="24328857">
                          <w:marLeft w:val="0"/>
                          <w:marRight w:val="0"/>
                          <w:marTop w:val="0"/>
                          <w:marBottom w:val="0"/>
                          <w:divBdr>
                            <w:top w:val="none" w:sz="0" w:space="0" w:color="auto"/>
                            <w:left w:val="none" w:sz="0" w:space="0" w:color="auto"/>
                            <w:bottom w:val="none" w:sz="0" w:space="0" w:color="auto"/>
                            <w:right w:val="none" w:sz="0" w:space="0" w:color="auto"/>
                          </w:divBdr>
                          <w:divsChild>
                            <w:div w:id="2115128035">
                              <w:marLeft w:val="0"/>
                              <w:marRight w:val="0"/>
                              <w:marTop w:val="0"/>
                              <w:marBottom w:val="0"/>
                              <w:divBdr>
                                <w:top w:val="none" w:sz="0" w:space="0" w:color="auto"/>
                                <w:left w:val="none" w:sz="0" w:space="0" w:color="auto"/>
                                <w:bottom w:val="none" w:sz="0" w:space="0" w:color="auto"/>
                                <w:right w:val="none" w:sz="0" w:space="0" w:color="auto"/>
                              </w:divBdr>
                              <w:divsChild>
                                <w:div w:id="1071737026">
                                  <w:marLeft w:val="0"/>
                                  <w:marRight w:val="0"/>
                                  <w:marTop w:val="0"/>
                                  <w:marBottom w:val="0"/>
                                  <w:divBdr>
                                    <w:top w:val="none" w:sz="0" w:space="0" w:color="auto"/>
                                    <w:left w:val="none" w:sz="0" w:space="0" w:color="auto"/>
                                    <w:bottom w:val="none" w:sz="0" w:space="0" w:color="auto"/>
                                    <w:right w:val="none" w:sz="0" w:space="0" w:color="auto"/>
                                  </w:divBdr>
                                  <w:divsChild>
                                    <w:div w:id="890533027">
                                      <w:marLeft w:val="0"/>
                                      <w:marRight w:val="0"/>
                                      <w:marTop w:val="0"/>
                                      <w:marBottom w:val="0"/>
                                      <w:divBdr>
                                        <w:top w:val="none" w:sz="0" w:space="0" w:color="auto"/>
                                        <w:left w:val="none" w:sz="0" w:space="0" w:color="auto"/>
                                        <w:bottom w:val="none" w:sz="0" w:space="0" w:color="auto"/>
                                        <w:right w:val="none" w:sz="0" w:space="0" w:color="auto"/>
                                      </w:divBdr>
                                      <w:divsChild>
                                        <w:div w:id="7960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7690730">
      <w:bodyDiv w:val="1"/>
      <w:marLeft w:val="0"/>
      <w:marRight w:val="0"/>
      <w:marTop w:val="0"/>
      <w:marBottom w:val="0"/>
      <w:divBdr>
        <w:top w:val="none" w:sz="0" w:space="0" w:color="auto"/>
        <w:left w:val="none" w:sz="0" w:space="0" w:color="auto"/>
        <w:bottom w:val="none" w:sz="0" w:space="0" w:color="auto"/>
        <w:right w:val="none" w:sz="0" w:space="0" w:color="auto"/>
      </w:divBdr>
      <w:divsChild>
        <w:div w:id="57557482">
          <w:marLeft w:val="0"/>
          <w:marRight w:val="0"/>
          <w:marTop w:val="0"/>
          <w:marBottom w:val="0"/>
          <w:divBdr>
            <w:top w:val="none" w:sz="0" w:space="0" w:color="auto"/>
            <w:left w:val="none" w:sz="0" w:space="0" w:color="auto"/>
            <w:bottom w:val="none" w:sz="0" w:space="0" w:color="auto"/>
            <w:right w:val="none" w:sz="0" w:space="0" w:color="auto"/>
          </w:divBdr>
          <w:divsChild>
            <w:div w:id="1450708189">
              <w:marLeft w:val="0"/>
              <w:marRight w:val="0"/>
              <w:marTop w:val="0"/>
              <w:marBottom w:val="0"/>
              <w:divBdr>
                <w:top w:val="none" w:sz="0" w:space="0" w:color="auto"/>
                <w:left w:val="none" w:sz="0" w:space="0" w:color="auto"/>
                <w:bottom w:val="none" w:sz="0" w:space="0" w:color="auto"/>
                <w:right w:val="none" w:sz="0" w:space="0" w:color="auto"/>
              </w:divBdr>
              <w:divsChild>
                <w:div w:id="1424759865">
                  <w:marLeft w:val="0"/>
                  <w:marRight w:val="0"/>
                  <w:marTop w:val="0"/>
                  <w:marBottom w:val="0"/>
                  <w:divBdr>
                    <w:top w:val="none" w:sz="0" w:space="0" w:color="auto"/>
                    <w:left w:val="none" w:sz="0" w:space="0" w:color="auto"/>
                    <w:bottom w:val="none" w:sz="0" w:space="0" w:color="auto"/>
                    <w:right w:val="none" w:sz="0" w:space="0" w:color="auto"/>
                  </w:divBdr>
                  <w:divsChild>
                    <w:div w:id="1959868399">
                      <w:marLeft w:val="0"/>
                      <w:marRight w:val="0"/>
                      <w:marTop w:val="0"/>
                      <w:marBottom w:val="0"/>
                      <w:divBdr>
                        <w:top w:val="none" w:sz="0" w:space="0" w:color="auto"/>
                        <w:left w:val="none" w:sz="0" w:space="0" w:color="auto"/>
                        <w:bottom w:val="none" w:sz="0" w:space="0" w:color="auto"/>
                        <w:right w:val="none" w:sz="0" w:space="0" w:color="auto"/>
                      </w:divBdr>
                      <w:divsChild>
                        <w:div w:id="3702702">
                          <w:marLeft w:val="0"/>
                          <w:marRight w:val="0"/>
                          <w:marTop w:val="0"/>
                          <w:marBottom w:val="0"/>
                          <w:divBdr>
                            <w:top w:val="none" w:sz="0" w:space="0" w:color="auto"/>
                            <w:left w:val="none" w:sz="0" w:space="0" w:color="auto"/>
                            <w:bottom w:val="none" w:sz="0" w:space="0" w:color="auto"/>
                            <w:right w:val="none" w:sz="0" w:space="0" w:color="auto"/>
                          </w:divBdr>
                          <w:divsChild>
                            <w:div w:id="1343123934">
                              <w:marLeft w:val="0"/>
                              <w:marRight w:val="0"/>
                              <w:marTop w:val="0"/>
                              <w:marBottom w:val="0"/>
                              <w:divBdr>
                                <w:top w:val="none" w:sz="0" w:space="0" w:color="auto"/>
                                <w:left w:val="none" w:sz="0" w:space="0" w:color="auto"/>
                                <w:bottom w:val="none" w:sz="0" w:space="0" w:color="auto"/>
                                <w:right w:val="none" w:sz="0" w:space="0" w:color="auto"/>
                              </w:divBdr>
                              <w:divsChild>
                                <w:div w:id="455682470">
                                  <w:marLeft w:val="0"/>
                                  <w:marRight w:val="0"/>
                                  <w:marTop w:val="0"/>
                                  <w:marBottom w:val="0"/>
                                  <w:divBdr>
                                    <w:top w:val="none" w:sz="0" w:space="0" w:color="auto"/>
                                    <w:left w:val="none" w:sz="0" w:space="0" w:color="auto"/>
                                    <w:bottom w:val="none" w:sz="0" w:space="0" w:color="auto"/>
                                    <w:right w:val="none" w:sz="0" w:space="0" w:color="auto"/>
                                  </w:divBdr>
                                  <w:divsChild>
                                    <w:div w:id="35353799">
                                      <w:marLeft w:val="0"/>
                                      <w:marRight w:val="0"/>
                                      <w:marTop w:val="0"/>
                                      <w:marBottom w:val="0"/>
                                      <w:divBdr>
                                        <w:top w:val="none" w:sz="0" w:space="0" w:color="auto"/>
                                        <w:left w:val="none" w:sz="0" w:space="0" w:color="auto"/>
                                        <w:bottom w:val="none" w:sz="0" w:space="0" w:color="auto"/>
                                        <w:right w:val="none" w:sz="0" w:space="0" w:color="auto"/>
                                      </w:divBdr>
                                      <w:divsChild>
                                        <w:div w:id="228929292">
                                          <w:marLeft w:val="0"/>
                                          <w:marRight w:val="0"/>
                                          <w:marTop w:val="0"/>
                                          <w:marBottom w:val="0"/>
                                          <w:divBdr>
                                            <w:top w:val="none" w:sz="0" w:space="0" w:color="auto"/>
                                            <w:left w:val="none" w:sz="0" w:space="0" w:color="auto"/>
                                            <w:bottom w:val="none" w:sz="0" w:space="0" w:color="auto"/>
                                            <w:right w:val="none" w:sz="0" w:space="0" w:color="auto"/>
                                          </w:divBdr>
                                          <w:divsChild>
                                            <w:div w:id="8539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461597">
          <w:marLeft w:val="0"/>
          <w:marRight w:val="0"/>
          <w:marTop w:val="0"/>
          <w:marBottom w:val="0"/>
          <w:divBdr>
            <w:top w:val="none" w:sz="0" w:space="0" w:color="auto"/>
            <w:left w:val="none" w:sz="0" w:space="0" w:color="auto"/>
            <w:bottom w:val="none" w:sz="0" w:space="0" w:color="auto"/>
            <w:right w:val="none" w:sz="0" w:space="0" w:color="auto"/>
          </w:divBdr>
          <w:divsChild>
            <w:div w:id="798961722">
              <w:marLeft w:val="0"/>
              <w:marRight w:val="0"/>
              <w:marTop w:val="0"/>
              <w:marBottom w:val="0"/>
              <w:divBdr>
                <w:top w:val="none" w:sz="0" w:space="0" w:color="auto"/>
                <w:left w:val="none" w:sz="0" w:space="0" w:color="auto"/>
                <w:bottom w:val="none" w:sz="0" w:space="0" w:color="auto"/>
                <w:right w:val="none" w:sz="0" w:space="0" w:color="auto"/>
              </w:divBdr>
              <w:divsChild>
                <w:div w:id="1269853186">
                  <w:marLeft w:val="0"/>
                  <w:marRight w:val="0"/>
                  <w:marTop w:val="0"/>
                  <w:marBottom w:val="0"/>
                  <w:divBdr>
                    <w:top w:val="none" w:sz="0" w:space="0" w:color="auto"/>
                    <w:left w:val="none" w:sz="0" w:space="0" w:color="auto"/>
                    <w:bottom w:val="none" w:sz="0" w:space="0" w:color="auto"/>
                    <w:right w:val="none" w:sz="0" w:space="0" w:color="auto"/>
                  </w:divBdr>
                  <w:divsChild>
                    <w:div w:id="407044602">
                      <w:marLeft w:val="0"/>
                      <w:marRight w:val="0"/>
                      <w:marTop w:val="0"/>
                      <w:marBottom w:val="0"/>
                      <w:divBdr>
                        <w:top w:val="none" w:sz="0" w:space="0" w:color="auto"/>
                        <w:left w:val="none" w:sz="0" w:space="0" w:color="auto"/>
                        <w:bottom w:val="none" w:sz="0" w:space="0" w:color="auto"/>
                        <w:right w:val="none" w:sz="0" w:space="0" w:color="auto"/>
                      </w:divBdr>
                      <w:divsChild>
                        <w:div w:id="787551671">
                          <w:marLeft w:val="0"/>
                          <w:marRight w:val="0"/>
                          <w:marTop w:val="0"/>
                          <w:marBottom w:val="0"/>
                          <w:divBdr>
                            <w:top w:val="none" w:sz="0" w:space="0" w:color="auto"/>
                            <w:left w:val="none" w:sz="0" w:space="0" w:color="auto"/>
                            <w:bottom w:val="none" w:sz="0" w:space="0" w:color="auto"/>
                            <w:right w:val="none" w:sz="0" w:space="0" w:color="auto"/>
                          </w:divBdr>
                          <w:divsChild>
                            <w:div w:id="924152327">
                              <w:marLeft w:val="0"/>
                              <w:marRight w:val="0"/>
                              <w:marTop w:val="0"/>
                              <w:marBottom w:val="0"/>
                              <w:divBdr>
                                <w:top w:val="none" w:sz="0" w:space="0" w:color="auto"/>
                                <w:left w:val="none" w:sz="0" w:space="0" w:color="auto"/>
                                <w:bottom w:val="none" w:sz="0" w:space="0" w:color="auto"/>
                                <w:right w:val="none" w:sz="0" w:space="0" w:color="auto"/>
                              </w:divBdr>
                              <w:divsChild>
                                <w:div w:id="1570729039">
                                  <w:marLeft w:val="0"/>
                                  <w:marRight w:val="0"/>
                                  <w:marTop w:val="0"/>
                                  <w:marBottom w:val="0"/>
                                  <w:divBdr>
                                    <w:top w:val="none" w:sz="0" w:space="0" w:color="auto"/>
                                    <w:left w:val="none" w:sz="0" w:space="0" w:color="auto"/>
                                    <w:bottom w:val="none" w:sz="0" w:space="0" w:color="auto"/>
                                    <w:right w:val="none" w:sz="0" w:space="0" w:color="auto"/>
                                  </w:divBdr>
                                  <w:divsChild>
                                    <w:div w:id="150235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20099">
                      <w:marLeft w:val="0"/>
                      <w:marRight w:val="0"/>
                      <w:marTop w:val="0"/>
                      <w:marBottom w:val="0"/>
                      <w:divBdr>
                        <w:top w:val="none" w:sz="0" w:space="0" w:color="auto"/>
                        <w:left w:val="none" w:sz="0" w:space="0" w:color="auto"/>
                        <w:bottom w:val="none" w:sz="0" w:space="0" w:color="auto"/>
                        <w:right w:val="none" w:sz="0" w:space="0" w:color="auto"/>
                      </w:divBdr>
                      <w:divsChild>
                        <w:div w:id="488057545">
                          <w:marLeft w:val="0"/>
                          <w:marRight w:val="0"/>
                          <w:marTop w:val="0"/>
                          <w:marBottom w:val="0"/>
                          <w:divBdr>
                            <w:top w:val="none" w:sz="0" w:space="0" w:color="auto"/>
                            <w:left w:val="none" w:sz="0" w:space="0" w:color="auto"/>
                            <w:bottom w:val="none" w:sz="0" w:space="0" w:color="auto"/>
                            <w:right w:val="none" w:sz="0" w:space="0" w:color="auto"/>
                          </w:divBdr>
                          <w:divsChild>
                            <w:div w:id="115955799">
                              <w:marLeft w:val="0"/>
                              <w:marRight w:val="0"/>
                              <w:marTop w:val="0"/>
                              <w:marBottom w:val="0"/>
                              <w:divBdr>
                                <w:top w:val="none" w:sz="0" w:space="0" w:color="auto"/>
                                <w:left w:val="none" w:sz="0" w:space="0" w:color="auto"/>
                                <w:bottom w:val="none" w:sz="0" w:space="0" w:color="auto"/>
                                <w:right w:val="none" w:sz="0" w:space="0" w:color="auto"/>
                              </w:divBdr>
                              <w:divsChild>
                                <w:div w:id="723406350">
                                  <w:marLeft w:val="0"/>
                                  <w:marRight w:val="0"/>
                                  <w:marTop w:val="0"/>
                                  <w:marBottom w:val="0"/>
                                  <w:divBdr>
                                    <w:top w:val="none" w:sz="0" w:space="0" w:color="auto"/>
                                    <w:left w:val="none" w:sz="0" w:space="0" w:color="auto"/>
                                    <w:bottom w:val="none" w:sz="0" w:space="0" w:color="auto"/>
                                    <w:right w:val="none" w:sz="0" w:space="0" w:color="auto"/>
                                  </w:divBdr>
                                  <w:divsChild>
                                    <w:div w:id="1376157599">
                                      <w:marLeft w:val="0"/>
                                      <w:marRight w:val="0"/>
                                      <w:marTop w:val="0"/>
                                      <w:marBottom w:val="0"/>
                                      <w:divBdr>
                                        <w:top w:val="none" w:sz="0" w:space="0" w:color="auto"/>
                                        <w:left w:val="none" w:sz="0" w:space="0" w:color="auto"/>
                                        <w:bottom w:val="none" w:sz="0" w:space="0" w:color="auto"/>
                                        <w:right w:val="none" w:sz="0" w:space="0" w:color="auto"/>
                                      </w:divBdr>
                                      <w:divsChild>
                                        <w:div w:id="17794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61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10</Pages>
  <Words>1000</Words>
  <Characters>5703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Lê Quang Linh</cp:lastModifiedBy>
  <cp:revision>11</cp:revision>
  <dcterms:created xsi:type="dcterms:W3CDTF">2024-07-17T16:16:00Z</dcterms:created>
  <dcterms:modified xsi:type="dcterms:W3CDTF">2024-07-17T17:30:00Z</dcterms:modified>
</cp:coreProperties>
</file>