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0A5D8" w14:textId="4FB42226" w:rsidR="001E2A61" w:rsidRDefault="00693E45" w:rsidP="00693E45">
      <w:pPr>
        <w:pStyle w:val="Heading1"/>
      </w:pPr>
      <w:r>
        <w:t>Section 1: Introduction</w:t>
      </w:r>
    </w:p>
    <w:p w14:paraId="4C8EEB6A" w14:textId="718BFADE" w:rsidR="00693E45" w:rsidRDefault="00693E45" w:rsidP="00693E45">
      <w:pPr>
        <w:pStyle w:val="Heading2"/>
      </w:pPr>
      <w:r>
        <w:t>8. QT overview</w:t>
      </w:r>
    </w:p>
    <w:p w14:paraId="222400D3" w14:textId="7F26AFDC" w:rsidR="00FD196B" w:rsidRDefault="00FD196B" w:rsidP="00FD196B">
      <w:r>
        <w:t>- QT là 1 thư việ</w:t>
      </w:r>
      <w:r w:rsidR="00155408">
        <w:t>n trong C++</w:t>
      </w:r>
    </w:p>
    <w:p w14:paraId="4C4BC146" w14:textId="3C21454C" w:rsidR="00155408" w:rsidRPr="00FD196B" w:rsidRDefault="00155408" w:rsidP="00FD196B">
      <w:r>
        <w:t>- 3 phần chính : core, wigets, QML</w:t>
      </w:r>
    </w:p>
    <w:p w14:paraId="3FB5E5C6" w14:textId="41E4B882" w:rsidR="00693E45" w:rsidRDefault="00FD196B" w:rsidP="00693E45">
      <w:r w:rsidRPr="00FD196B">
        <w:rPr>
          <w:noProof/>
        </w:rPr>
        <w:drawing>
          <wp:inline distT="0" distB="0" distL="0" distR="0" wp14:anchorId="2207B25F" wp14:editId="6F71886F">
            <wp:extent cx="5943600" cy="18351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1A8E" w14:textId="2012B6CB" w:rsidR="008A3880" w:rsidRDefault="008A3880" w:rsidP="00693E45"/>
    <w:p w14:paraId="08FB514E" w14:textId="03C7E041" w:rsidR="008A3880" w:rsidRDefault="008A3880" w:rsidP="00C874C2">
      <w:pPr>
        <w:pStyle w:val="Heading2"/>
      </w:pPr>
      <w:r>
        <w:t>9. Course Overview</w:t>
      </w:r>
    </w:p>
    <w:p w14:paraId="25F2C5B4" w14:textId="77777777" w:rsidR="00C874C2" w:rsidRPr="00C874C2" w:rsidRDefault="00C874C2" w:rsidP="00C874C2"/>
    <w:p w14:paraId="1B8094A1" w14:textId="6D9744AF" w:rsidR="008A3880" w:rsidRDefault="008A3880" w:rsidP="00693E45">
      <w:r w:rsidRPr="008A3880">
        <w:rPr>
          <w:noProof/>
        </w:rPr>
        <w:drawing>
          <wp:inline distT="0" distB="0" distL="0" distR="0" wp14:anchorId="16E823AB" wp14:editId="53C1770A">
            <wp:extent cx="5943600" cy="316357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D38D" w14:textId="3BEAAA4E" w:rsidR="00C874C2" w:rsidRDefault="00C874C2" w:rsidP="00693E45"/>
    <w:p w14:paraId="4C06BEC6" w14:textId="6EA77A2B" w:rsidR="002C365D" w:rsidRDefault="002C365D">
      <w:r>
        <w:br w:type="page"/>
      </w:r>
    </w:p>
    <w:p w14:paraId="2A06A7CD" w14:textId="40628E5C" w:rsidR="00693E45" w:rsidRDefault="002C365D" w:rsidP="002C365D">
      <w:pPr>
        <w:pStyle w:val="Heading1"/>
      </w:pPr>
      <w:r>
        <w:lastRenderedPageBreak/>
        <w:t>Section 2: Introduce to C++</w:t>
      </w:r>
    </w:p>
    <w:p w14:paraId="1FFC34C4" w14:textId="344A9F31" w:rsidR="002C365D" w:rsidRDefault="002C3C76" w:rsidP="002C3C76">
      <w:pPr>
        <w:pStyle w:val="Heading2"/>
      </w:pPr>
      <w:r>
        <w:t>35. C++ QT build process</w:t>
      </w:r>
    </w:p>
    <w:p w14:paraId="2DC9F4B7" w14:textId="37BDE91F" w:rsidR="002C3C76" w:rsidRDefault="002C3C76" w:rsidP="002C3C76"/>
    <w:p w14:paraId="0BA51F89" w14:textId="1CD111FE" w:rsidR="002C3C76" w:rsidRDefault="00736B89" w:rsidP="002C3C76">
      <w:r w:rsidRPr="00736B89">
        <w:rPr>
          <w:noProof/>
        </w:rPr>
        <w:drawing>
          <wp:inline distT="0" distB="0" distL="0" distR="0" wp14:anchorId="2AEF6004" wp14:editId="569E9543">
            <wp:extent cx="5943600" cy="305498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1145" w14:textId="60344426" w:rsidR="00736B89" w:rsidRDefault="00736B89" w:rsidP="002C3C76"/>
    <w:p w14:paraId="50274E07" w14:textId="760EEA69" w:rsidR="003E1A3E" w:rsidRDefault="003E1A3E" w:rsidP="002C3C76">
      <w:r>
        <w:t>QT MOC: QT meta ofject compiler</w:t>
      </w:r>
    </w:p>
    <w:p w14:paraId="3543BF66" w14:textId="77777777" w:rsidR="0034739A" w:rsidRDefault="0034739A" w:rsidP="002C3C76"/>
    <w:p w14:paraId="3FB9C797" w14:textId="4D4560B1" w:rsidR="0034739A" w:rsidRDefault="0034739A" w:rsidP="002C3C76">
      <w:r w:rsidRPr="0034739A">
        <w:rPr>
          <w:noProof/>
        </w:rPr>
        <w:drawing>
          <wp:inline distT="0" distB="0" distL="0" distR="0" wp14:anchorId="799B4DD9" wp14:editId="00A28682">
            <wp:extent cx="5943600" cy="2988945"/>
            <wp:effectExtent l="0" t="0" r="0" b="190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8012" w14:textId="3EBA84A7" w:rsidR="0016479F" w:rsidRDefault="0016479F" w:rsidP="002C3C76">
      <w:r>
        <w:lastRenderedPageBreak/>
        <w:t>QT tool</w:t>
      </w:r>
    </w:p>
    <w:p w14:paraId="04287203" w14:textId="148E08AF" w:rsidR="0016479F" w:rsidRDefault="0016479F" w:rsidP="002C3C76">
      <w:r w:rsidRPr="0016479F">
        <w:rPr>
          <w:noProof/>
        </w:rPr>
        <w:drawing>
          <wp:inline distT="0" distB="0" distL="0" distR="0" wp14:anchorId="27EFDBCC" wp14:editId="6E853085">
            <wp:extent cx="5943600" cy="1637665"/>
            <wp:effectExtent l="0" t="0" r="0" b="635"/>
            <wp:docPr id="87669971" name="Picture 1" descr="A person holding a p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9971" name="Picture 1" descr="A person holding a p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F46B" w14:textId="12A6B297" w:rsidR="0016479F" w:rsidRDefault="0016479F" w:rsidP="002C3C76">
      <w:r>
        <w:t>Test is source folder and above is build folder</w:t>
      </w:r>
    </w:p>
    <w:p w14:paraId="22D202DD" w14:textId="77777777" w:rsidR="003806D9" w:rsidRDefault="003806D9" w:rsidP="002C3C76"/>
    <w:p w14:paraId="2D73CCFD" w14:textId="533A07D7" w:rsidR="003806D9" w:rsidRDefault="003806D9" w:rsidP="004132F0">
      <w:pPr>
        <w:pStyle w:val="Heading1"/>
      </w:pPr>
      <w:r>
        <w:t>Section</w:t>
      </w:r>
      <w:r w:rsidR="004132F0">
        <w:t xml:space="preserve"> 8: Class</w:t>
      </w:r>
    </w:p>
    <w:p w14:paraId="65197B68" w14:textId="77777777" w:rsidR="000C5B6D" w:rsidRDefault="000C5B6D" w:rsidP="000C5B6D">
      <w:r>
        <w:t>OOP</w:t>
      </w:r>
    </w:p>
    <w:p w14:paraId="1DA02823" w14:textId="77777777" w:rsidR="000C5B6D" w:rsidRDefault="000C5B6D" w:rsidP="000C5B6D">
      <w:pPr>
        <w:pStyle w:val="ListParagraph"/>
        <w:numPr>
          <w:ilvl w:val="0"/>
          <w:numId w:val="1"/>
        </w:numPr>
        <w:ind w:left="450" w:hanging="450"/>
      </w:pPr>
      <w:r>
        <w:t>Các đặc tính cơ bản của OOP</w:t>
      </w:r>
    </w:p>
    <w:p w14:paraId="24309B03" w14:textId="77777777" w:rsidR="000C5B6D" w:rsidRPr="00EB4473" w:rsidRDefault="000C5B6D" w:rsidP="000C5B6D"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r w:rsidRPr="00EB4473">
        <w:rPr>
          <w:rStyle w:val="Strong"/>
          <w:rFonts w:cs="Times New Roman"/>
          <w:b w:val="0"/>
          <w:bCs w:val="0"/>
          <w:color w:val="1B1B1B"/>
          <w:szCs w:val="28"/>
        </w:rPr>
        <w:t>Tính đóng gói (Encapsulation)</w:t>
      </w:r>
    </w:p>
    <w:p w14:paraId="77B782D3" w14:textId="77777777" w:rsidR="000C5B6D" w:rsidRPr="00EB4473" w:rsidRDefault="000C5B6D" w:rsidP="000C5B6D">
      <w:pPr>
        <w:pStyle w:val="ListParagraph"/>
        <w:numPr>
          <w:ilvl w:val="0"/>
          <w:numId w:val="2"/>
        </w:numPr>
        <w:rPr>
          <w:rStyle w:val="Strong"/>
          <w:rFonts w:cs="Times New Roman"/>
          <w:b w:val="0"/>
          <w:bCs w:val="0"/>
          <w:color w:val="1B1B1B"/>
          <w:szCs w:val="28"/>
        </w:rPr>
      </w:pPr>
      <w:r w:rsidRPr="00EB4473">
        <w:rPr>
          <w:rStyle w:val="Strong"/>
          <w:rFonts w:cs="Times New Roman"/>
          <w:b w:val="0"/>
          <w:bCs w:val="0"/>
          <w:color w:val="1B1B1B"/>
          <w:szCs w:val="28"/>
        </w:rPr>
        <w:t>Tính kế thừa (Inheritance)</w:t>
      </w:r>
    </w:p>
    <w:p w14:paraId="5622D675" w14:textId="77777777" w:rsidR="000C5B6D" w:rsidRPr="00EB4473" w:rsidRDefault="000C5B6D" w:rsidP="000C5B6D">
      <w:pPr>
        <w:pStyle w:val="ListParagraph"/>
        <w:numPr>
          <w:ilvl w:val="0"/>
          <w:numId w:val="2"/>
        </w:numPr>
        <w:rPr>
          <w:rStyle w:val="Strong"/>
          <w:rFonts w:cs="Times New Roman"/>
          <w:b w:val="0"/>
          <w:bCs w:val="0"/>
          <w:color w:val="1B1B1B"/>
          <w:szCs w:val="28"/>
        </w:rPr>
      </w:pPr>
      <w:r w:rsidRPr="00EB4473">
        <w:rPr>
          <w:rStyle w:val="Strong"/>
          <w:rFonts w:cs="Times New Roman"/>
          <w:b w:val="0"/>
          <w:bCs w:val="0"/>
          <w:color w:val="1B1B1B"/>
          <w:szCs w:val="28"/>
        </w:rPr>
        <w:t>Tính đa hình (Polymorphism )</w:t>
      </w:r>
    </w:p>
    <w:p w14:paraId="118A1F72" w14:textId="77777777" w:rsidR="000C5B6D" w:rsidRPr="00EB4473" w:rsidRDefault="000C5B6D" w:rsidP="000C5B6D">
      <w:pPr>
        <w:pStyle w:val="ListParagraph"/>
        <w:numPr>
          <w:ilvl w:val="0"/>
          <w:numId w:val="2"/>
        </w:numPr>
        <w:rPr>
          <w:rStyle w:val="Strong"/>
          <w:rFonts w:cs="Times New Roman"/>
          <w:b w:val="0"/>
          <w:bCs w:val="0"/>
          <w:szCs w:val="28"/>
        </w:rPr>
      </w:pPr>
      <w:r w:rsidRPr="00EB4473">
        <w:rPr>
          <w:rStyle w:val="Strong"/>
          <w:rFonts w:cs="Times New Roman"/>
          <w:b w:val="0"/>
          <w:bCs w:val="0"/>
          <w:color w:val="1B1B1B"/>
          <w:szCs w:val="28"/>
        </w:rPr>
        <w:t>Tính trừu tượng(Abstraction)</w:t>
      </w:r>
    </w:p>
    <w:p w14:paraId="14047F43" w14:textId="77777777" w:rsidR="004132F0" w:rsidRPr="004132F0" w:rsidRDefault="004132F0" w:rsidP="004132F0"/>
    <w:p w14:paraId="4EEE8E39" w14:textId="796DC43D" w:rsidR="008F065F" w:rsidRDefault="008F065F" w:rsidP="00693E45">
      <w:r>
        <w:t>You cannot call signal directly</w:t>
      </w:r>
    </w:p>
    <w:p w14:paraId="683E30A6" w14:textId="77777777" w:rsidR="008B0D66" w:rsidRDefault="008B0D66" w:rsidP="00693E45"/>
    <w:p w14:paraId="28EAC276" w14:textId="4D4853D7" w:rsidR="008B0D66" w:rsidRDefault="008B0D66" w:rsidP="00693E45">
      <w:r>
        <w:t>8.9 Qobject</w:t>
      </w:r>
    </w:p>
    <w:p w14:paraId="685BC2D9" w14:textId="76C1A49D" w:rsidR="00687239" w:rsidRDefault="00687239" w:rsidP="00693E45">
      <w:r w:rsidRPr="00687239">
        <w:t xml:space="preserve">The </w:t>
      </w:r>
      <w:r w:rsidRPr="00687239">
        <w:rPr>
          <w:b/>
          <w:bCs/>
        </w:rPr>
        <w:t>Q_OBJECT macro</w:t>
      </w:r>
      <w:r w:rsidRPr="00687239">
        <w:t xml:space="preserve"> must appear in the private section of a class definition that declares its own signals and slots or that uses other services provided by Qt's meta-object system.</w:t>
      </w:r>
    </w:p>
    <w:p w14:paraId="731B498F" w14:textId="7255368C" w:rsidR="00687239" w:rsidRDefault="00687239" w:rsidP="00693E45">
      <w:r>
        <w:t>Example;</w:t>
      </w:r>
    </w:p>
    <w:p w14:paraId="43848B6B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  <w:r w:rsidRPr="00687239">
        <w:rPr>
          <w:rFonts w:ascii="Droid Sans Mono" w:eastAsia="Times New Roman" w:hAnsi="Droid Sans Mono" w:cs="Courier New"/>
          <w:color w:val="55FFFF"/>
          <w:sz w:val="22"/>
          <w:bdr w:val="none" w:sz="0" w:space="0" w:color="auto" w:frame="1"/>
        </w:rPr>
        <w:t>#include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&lt;</w:t>
      </w:r>
      <w:r w:rsidRPr="00687239">
        <w:rPr>
          <w:rFonts w:ascii="Droid Sans Mono" w:eastAsia="Times New Roman" w:hAnsi="Droid Sans Mono" w:cs="Courier New"/>
          <w:color w:val="4F9D08"/>
          <w:sz w:val="22"/>
          <w:bdr w:val="none" w:sz="0" w:space="0" w:color="auto" w:frame="1"/>
        </w:rPr>
        <w:t>QObject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>&gt;</w:t>
      </w:r>
    </w:p>
    <w:p w14:paraId="4EE56A40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</w:p>
    <w:p w14:paraId="522A060C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  <w:r w:rsidRPr="00687239">
        <w:rPr>
          <w:rFonts w:ascii="Droid Sans Mono" w:eastAsia="Times New Roman" w:hAnsi="Droid Sans Mono" w:cs="Courier New"/>
          <w:color w:val="FFFF55"/>
          <w:sz w:val="22"/>
          <w:bdr w:val="none" w:sz="0" w:space="0" w:color="auto" w:frame="1"/>
        </w:rPr>
        <w:t>class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</w:t>
      </w:r>
      <w:r w:rsidRPr="00687239">
        <w:rPr>
          <w:rFonts w:ascii="Droid Sans Mono" w:eastAsia="Times New Roman" w:hAnsi="Droid Sans Mono" w:cs="Courier New"/>
          <w:color w:val="4F9D08"/>
          <w:sz w:val="22"/>
          <w:bdr w:val="none" w:sz="0" w:space="0" w:color="auto" w:frame="1"/>
        </w:rPr>
        <w:t>Counter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: </w:t>
      </w:r>
      <w:r w:rsidRPr="00687239">
        <w:rPr>
          <w:rFonts w:ascii="Droid Sans Mono" w:eastAsia="Times New Roman" w:hAnsi="Droid Sans Mono" w:cs="Courier New"/>
          <w:color w:val="FFFF55"/>
          <w:sz w:val="22"/>
          <w:bdr w:val="none" w:sz="0" w:space="0" w:color="auto" w:frame="1"/>
        </w:rPr>
        <w:t>public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</w:t>
      </w:r>
      <w:hyperlink r:id="rId13" w:anchor="QObject" w:history="1">
        <w:r w:rsidRPr="00687239">
          <w:rPr>
            <w:rFonts w:ascii="Droid Sans Mono" w:eastAsia="Times New Roman" w:hAnsi="Droid Sans Mono" w:cs="Courier New"/>
            <w:color w:val="21BE2B"/>
            <w:sz w:val="22"/>
            <w:bdr w:val="none" w:sz="0" w:space="0" w:color="auto" w:frame="1"/>
          </w:rPr>
          <w:t>QObject</w:t>
        </w:r>
      </w:hyperlink>
    </w:p>
    <w:p w14:paraId="3136CA4F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>{</w:t>
      </w:r>
    </w:p>
    <w:p w14:paraId="1DFC0B46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   Q_OBJECT</w:t>
      </w:r>
    </w:p>
    <w:p w14:paraId="69493659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</w:p>
    <w:p w14:paraId="38B6DDD5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  <w:r w:rsidRPr="00687239">
        <w:rPr>
          <w:rFonts w:ascii="Droid Sans Mono" w:eastAsia="Times New Roman" w:hAnsi="Droid Sans Mono" w:cs="Courier New"/>
          <w:color w:val="FFFF55"/>
          <w:sz w:val="22"/>
          <w:bdr w:val="none" w:sz="0" w:space="0" w:color="auto" w:frame="1"/>
        </w:rPr>
        <w:lastRenderedPageBreak/>
        <w:t>public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>:</w:t>
      </w:r>
    </w:p>
    <w:p w14:paraId="5A6904A0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   </w:t>
      </w:r>
      <w:r w:rsidRPr="00687239">
        <w:rPr>
          <w:rFonts w:ascii="Droid Sans Mono" w:eastAsia="Times New Roman" w:hAnsi="Droid Sans Mono" w:cs="Courier New"/>
          <w:color w:val="4F9D08"/>
          <w:sz w:val="22"/>
          <w:bdr w:val="none" w:sz="0" w:space="0" w:color="auto" w:frame="1"/>
        </w:rPr>
        <w:t>Counter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() { m_value = </w:t>
      </w:r>
      <w:r w:rsidRPr="00687239">
        <w:rPr>
          <w:rFonts w:ascii="Droid Sans Mono" w:eastAsia="Times New Roman" w:hAnsi="Droid Sans Mono" w:cs="Courier New"/>
          <w:color w:val="FF55FF"/>
          <w:sz w:val="22"/>
          <w:bdr w:val="none" w:sz="0" w:space="0" w:color="auto" w:frame="1"/>
        </w:rPr>
        <w:t>0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>; }</w:t>
      </w:r>
    </w:p>
    <w:p w14:paraId="09E35C93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</w:p>
    <w:p w14:paraId="72631CD6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   </w:t>
      </w:r>
      <w:r w:rsidRPr="00687239">
        <w:rPr>
          <w:rFonts w:ascii="Droid Sans Mono" w:eastAsia="Times New Roman" w:hAnsi="Droid Sans Mono" w:cs="Courier New"/>
          <w:color w:val="FFFF55"/>
          <w:sz w:val="22"/>
          <w:bdr w:val="none" w:sz="0" w:space="0" w:color="auto" w:frame="1"/>
        </w:rPr>
        <w:t>int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value() </w:t>
      </w:r>
      <w:r w:rsidRPr="00687239">
        <w:rPr>
          <w:rFonts w:ascii="Droid Sans Mono" w:eastAsia="Times New Roman" w:hAnsi="Droid Sans Mono" w:cs="Courier New"/>
          <w:color w:val="FFFF55"/>
          <w:sz w:val="22"/>
          <w:bdr w:val="none" w:sz="0" w:space="0" w:color="auto" w:frame="1"/>
        </w:rPr>
        <w:t>const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{ </w:t>
      </w:r>
      <w:r w:rsidRPr="00687239">
        <w:rPr>
          <w:rFonts w:ascii="Droid Sans Mono" w:eastAsia="Times New Roman" w:hAnsi="Droid Sans Mono" w:cs="Courier New"/>
          <w:color w:val="FFFF55"/>
          <w:sz w:val="22"/>
          <w:bdr w:val="none" w:sz="0" w:space="0" w:color="auto" w:frame="1"/>
        </w:rPr>
        <w:t>return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m_value; }</w:t>
      </w:r>
    </w:p>
    <w:p w14:paraId="5F5628BD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</w:p>
    <w:p w14:paraId="0765C330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  <w:r w:rsidRPr="00687239">
        <w:rPr>
          <w:rFonts w:ascii="Droid Sans Mono" w:eastAsia="Times New Roman" w:hAnsi="Droid Sans Mono" w:cs="Courier New"/>
          <w:color w:val="FFFF55"/>
          <w:sz w:val="22"/>
          <w:bdr w:val="none" w:sz="0" w:space="0" w:color="auto" w:frame="1"/>
        </w:rPr>
        <w:t>public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slots:</w:t>
      </w:r>
    </w:p>
    <w:p w14:paraId="65FDCAD2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   </w:t>
      </w:r>
      <w:r w:rsidRPr="00687239">
        <w:rPr>
          <w:rFonts w:ascii="Droid Sans Mono" w:eastAsia="Times New Roman" w:hAnsi="Droid Sans Mono" w:cs="Courier New"/>
          <w:color w:val="FFFF55"/>
          <w:sz w:val="22"/>
          <w:bdr w:val="none" w:sz="0" w:space="0" w:color="auto" w:frame="1"/>
        </w:rPr>
        <w:t>void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setValue(</w:t>
      </w:r>
      <w:r w:rsidRPr="00687239">
        <w:rPr>
          <w:rFonts w:ascii="Droid Sans Mono" w:eastAsia="Times New Roman" w:hAnsi="Droid Sans Mono" w:cs="Courier New"/>
          <w:color w:val="FFFF55"/>
          <w:sz w:val="22"/>
          <w:bdr w:val="none" w:sz="0" w:space="0" w:color="auto" w:frame="1"/>
        </w:rPr>
        <w:t>int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value);</w:t>
      </w:r>
    </w:p>
    <w:p w14:paraId="545AD7F1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</w:p>
    <w:p w14:paraId="3C1B29D8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>signals:</w:t>
      </w:r>
    </w:p>
    <w:p w14:paraId="79210F85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   </w:t>
      </w:r>
      <w:r w:rsidRPr="00687239">
        <w:rPr>
          <w:rFonts w:ascii="Droid Sans Mono" w:eastAsia="Times New Roman" w:hAnsi="Droid Sans Mono" w:cs="Courier New"/>
          <w:color w:val="FFFF55"/>
          <w:sz w:val="22"/>
          <w:bdr w:val="none" w:sz="0" w:space="0" w:color="auto" w:frame="1"/>
        </w:rPr>
        <w:t>void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valueChanged(</w:t>
      </w:r>
      <w:r w:rsidRPr="00687239">
        <w:rPr>
          <w:rFonts w:ascii="Droid Sans Mono" w:eastAsia="Times New Roman" w:hAnsi="Droid Sans Mono" w:cs="Courier New"/>
          <w:color w:val="FFFF55"/>
          <w:sz w:val="22"/>
          <w:bdr w:val="none" w:sz="0" w:space="0" w:color="auto" w:frame="1"/>
        </w:rPr>
        <w:t>int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newValue);</w:t>
      </w:r>
    </w:p>
    <w:p w14:paraId="045D492C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</w:p>
    <w:p w14:paraId="09CCC72C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  <w:r w:rsidRPr="00687239">
        <w:rPr>
          <w:rFonts w:ascii="Droid Sans Mono" w:eastAsia="Times New Roman" w:hAnsi="Droid Sans Mono" w:cs="Courier New"/>
          <w:color w:val="FFFF55"/>
          <w:sz w:val="22"/>
          <w:bdr w:val="none" w:sz="0" w:space="0" w:color="auto" w:frame="1"/>
        </w:rPr>
        <w:t>private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>:</w:t>
      </w:r>
    </w:p>
    <w:p w14:paraId="1001A094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   </w:t>
      </w:r>
      <w:r w:rsidRPr="00687239">
        <w:rPr>
          <w:rFonts w:ascii="Droid Sans Mono" w:eastAsia="Times New Roman" w:hAnsi="Droid Sans Mono" w:cs="Courier New"/>
          <w:color w:val="FFFF55"/>
          <w:sz w:val="22"/>
          <w:bdr w:val="none" w:sz="0" w:space="0" w:color="auto" w:frame="1"/>
        </w:rPr>
        <w:t>int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m_value;</w:t>
      </w:r>
    </w:p>
    <w:p w14:paraId="297A0D15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</w:rPr>
      </w:pP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>};</w:t>
      </w:r>
    </w:p>
    <w:p w14:paraId="78271B4D" w14:textId="77777777" w:rsidR="00687239" w:rsidRDefault="00687239" w:rsidP="00693E45"/>
    <w:p w14:paraId="379C74F6" w14:textId="77777777" w:rsidR="00563A48" w:rsidRDefault="00563A48" w:rsidP="00693E45"/>
    <w:p w14:paraId="397FA5EA" w14:textId="77777777" w:rsidR="00563A48" w:rsidRDefault="00563A48" w:rsidP="00563A48">
      <w:pPr>
        <w:rPr>
          <w:b/>
          <w:bCs/>
        </w:rPr>
      </w:pPr>
      <w:r w:rsidRPr="00563A48">
        <w:rPr>
          <w:b/>
          <w:bCs/>
        </w:rPr>
        <w:t>The Meta-Object System</w:t>
      </w:r>
    </w:p>
    <w:p w14:paraId="57D91343" w14:textId="3600305B" w:rsidR="00181C2F" w:rsidRPr="00563A48" w:rsidRDefault="00181C2F" w:rsidP="00563A48">
      <w:pPr>
        <w:rPr>
          <w:b/>
          <w:bCs/>
        </w:rPr>
      </w:pPr>
      <w:r w:rsidRPr="00181C2F">
        <w:rPr>
          <w:b/>
          <w:bCs/>
        </w:rPr>
        <w:t>https://doc.qt.io/qt-6/metaobjects.html</w:t>
      </w:r>
    </w:p>
    <w:p w14:paraId="12FF40AA" w14:textId="048493E4" w:rsidR="00563A48" w:rsidRDefault="00563A48" w:rsidP="00563A48">
      <w:r>
        <w:t>Qt's meta-object system provides the signals and slots mechanism for inter-object communication, run-time type information, and the dynamic property system.</w:t>
      </w:r>
    </w:p>
    <w:p w14:paraId="42704442" w14:textId="4CC6DFCD" w:rsidR="00563A48" w:rsidRDefault="00563A48" w:rsidP="00563A48">
      <w:r>
        <w:t xml:space="preserve">The meta-object system is </w:t>
      </w:r>
      <w:r w:rsidRPr="00285914">
        <w:rPr>
          <w:b/>
          <w:bCs/>
        </w:rPr>
        <w:t>based on</w:t>
      </w:r>
      <w:r>
        <w:t xml:space="preserve"> </w:t>
      </w:r>
      <w:r w:rsidRPr="00285914">
        <w:rPr>
          <w:b/>
          <w:bCs/>
        </w:rPr>
        <w:t>three</w:t>
      </w:r>
      <w:r>
        <w:t xml:space="preserve"> things:</w:t>
      </w:r>
    </w:p>
    <w:p w14:paraId="67F76E5E" w14:textId="77777777" w:rsidR="00563A48" w:rsidRDefault="00563A48" w:rsidP="00563A48">
      <w:pPr>
        <w:pStyle w:val="ListParagraph"/>
        <w:numPr>
          <w:ilvl w:val="0"/>
          <w:numId w:val="3"/>
        </w:numPr>
      </w:pPr>
      <w:r>
        <w:t xml:space="preserve">The </w:t>
      </w:r>
      <w:r w:rsidRPr="00285914">
        <w:rPr>
          <w:b/>
          <w:bCs/>
        </w:rPr>
        <w:t>QObject class</w:t>
      </w:r>
      <w:r>
        <w:t xml:space="preserve"> provides a base class for objects that can take advantage of the meta-object system.</w:t>
      </w:r>
    </w:p>
    <w:p w14:paraId="1A51F68D" w14:textId="77777777" w:rsidR="00563A48" w:rsidRDefault="00563A48" w:rsidP="00563A48">
      <w:pPr>
        <w:pStyle w:val="ListParagraph"/>
        <w:numPr>
          <w:ilvl w:val="0"/>
          <w:numId w:val="3"/>
        </w:numPr>
      </w:pPr>
      <w:r>
        <w:t xml:space="preserve">The </w:t>
      </w:r>
      <w:r w:rsidRPr="00285914">
        <w:rPr>
          <w:b/>
          <w:bCs/>
        </w:rPr>
        <w:t>Q_OBJECT macro</w:t>
      </w:r>
      <w:r>
        <w:t xml:space="preserve"> inside the private section of the class declaration is used to enable meta-object features, such as dynamic properties, signals, and slots.</w:t>
      </w:r>
    </w:p>
    <w:p w14:paraId="13A41F1F" w14:textId="556C3000" w:rsidR="00563A48" w:rsidRDefault="00563A48" w:rsidP="00563A48">
      <w:pPr>
        <w:pStyle w:val="ListParagraph"/>
        <w:numPr>
          <w:ilvl w:val="0"/>
          <w:numId w:val="3"/>
        </w:numPr>
      </w:pPr>
      <w:r>
        <w:t xml:space="preserve">The </w:t>
      </w:r>
      <w:r w:rsidRPr="00285914">
        <w:rPr>
          <w:b/>
          <w:bCs/>
        </w:rPr>
        <w:t>Meta-Object Compiler (moc</w:t>
      </w:r>
      <w:r>
        <w:t>) supplies each QObject subclass with the necessary code to implement meta-object features.</w:t>
      </w:r>
    </w:p>
    <w:p w14:paraId="6F098B9C" w14:textId="77777777" w:rsidR="00181C2F" w:rsidRDefault="00181C2F" w:rsidP="00693E45"/>
    <w:p w14:paraId="721C8CF9" w14:textId="594F8010" w:rsidR="00181C2F" w:rsidRDefault="00181C2F" w:rsidP="00693E45">
      <w:pPr>
        <w:rPr>
          <w:b/>
          <w:bCs/>
        </w:rPr>
      </w:pPr>
      <w:r w:rsidRPr="00181C2F">
        <w:rPr>
          <w:b/>
          <w:bCs/>
        </w:rPr>
        <w:t>Meta-Object Compiler (moc)</w:t>
      </w:r>
    </w:p>
    <w:p w14:paraId="066ABF05" w14:textId="06F534DA" w:rsidR="00181C2F" w:rsidRPr="00181C2F" w:rsidRDefault="00181C2F" w:rsidP="00693E45">
      <w:pPr>
        <w:rPr>
          <w:b/>
          <w:bCs/>
        </w:rPr>
      </w:pPr>
      <w:r w:rsidRPr="00181C2F">
        <w:rPr>
          <w:b/>
          <w:bCs/>
        </w:rPr>
        <w:t>https://doc.qt.io/qt-6/moc.html</w:t>
      </w:r>
    </w:p>
    <w:p w14:paraId="3C55FF05" w14:textId="13D51F40" w:rsidR="00181C2F" w:rsidRDefault="00181C2F" w:rsidP="00693E45">
      <w:r w:rsidRPr="00181C2F">
        <w:t xml:space="preserve">The moc tool reads a C++ source file. If it finds one or more class declarations that contain the Q_OBJECT macro, it </w:t>
      </w:r>
      <w:r w:rsidRPr="00285914">
        <w:rPr>
          <w:b/>
          <w:bCs/>
        </w:rPr>
        <w:t>produces</w:t>
      </w:r>
      <w:r w:rsidRPr="00181C2F">
        <w:t xml:space="preserve"> another C++ source file which contains the meta-object code for each of those classes. </w:t>
      </w:r>
    </w:p>
    <w:p w14:paraId="690E23E5" w14:textId="0E9D7252" w:rsidR="00C4001B" w:rsidRDefault="00181C2F" w:rsidP="00693E45">
      <w:r w:rsidRPr="00181C2F">
        <w:lastRenderedPageBreak/>
        <w:t xml:space="preserve">This </w:t>
      </w:r>
      <w:r w:rsidRPr="00285914">
        <w:rPr>
          <w:b/>
          <w:bCs/>
        </w:rPr>
        <w:t>generated source</w:t>
      </w:r>
      <w:r w:rsidRPr="00181C2F">
        <w:t xml:space="preserve"> file is either #include'd into the class's source file or, more usually, compiled and linked with the class's implementation.</w:t>
      </w:r>
      <w:r>
        <w:t xml:space="preserve"> </w:t>
      </w:r>
      <w:r w:rsidR="00F778FA">
        <w:t>Lúc này parameter type sẽ được xem như là class type</w:t>
      </w:r>
    </w:p>
    <w:p w14:paraId="6DB24B2D" w14:textId="77777777" w:rsidR="00F778FA" w:rsidRDefault="00F778FA" w:rsidP="00693E45"/>
    <w:p w14:paraId="1157B764" w14:textId="77777777" w:rsidR="00C4001B" w:rsidRDefault="00C4001B" w:rsidP="00693E45"/>
    <w:p w14:paraId="7C446EF1" w14:textId="7954752A" w:rsidR="00C4001B" w:rsidRPr="00E40B9F" w:rsidRDefault="00C4001B" w:rsidP="00E40B9F">
      <w:pPr>
        <w:pStyle w:val="Heading1"/>
      </w:pPr>
      <w:r w:rsidRPr="00E40B9F">
        <w:t>Explicit</w:t>
      </w:r>
    </w:p>
    <w:p w14:paraId="44D38FBA" w14:textId="1DDD0418" w:rsidR="00C508D9" w:rsidRDefault="00C508D9" w:rsidP="00693E45">
      <w:r>
        <w:t xml:space="preserve">Trong C++, 1 constructor chỉ có required parameter được xem là </w:t>
      </w:r>
      <w:r w:rsidRPr="00F778FA">
        <w:rPr>
          <w:b/>
          <w:bCs/>
        </w:rPr>
        <w:t>implicit conversion function</w:t>
      </w:r>
      <w:r>
        <w:t xml:space="preserve">. </w:t>
      </w:r>
    </w:p>
    <w:p w14:paraId="1FC57D85" w14:textId="77777777" w:rsidR="00F778FA" w:rsidRPr="00F778FA" w:rsidRDefault="00F778FA" w:rsidP="00F778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78F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778FA">
        <w:rPr>
          <w:rFonts w:ascii="Consolas" w:eastAsia="Times New Roman" w:hAnsi="Consolas" w:cs="Times New Roman"/>
          <w:color w:val="4EC9B0"/>
          <w:sz w:val="21"/>
          <w:szCs w:val="21"/>
        </w:rPr>
        <w:t>Human</w:t>
      </w:r>
    </w:p>
    <w:p w14:paraId="766D0971" w14:textId="77777777" w:rsidR="00F778FA" w:rsidRPr="00F778FA" w:rsidRDefault="00F778FA" w:rsidP="00F778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01021BF" w14:textId="77777777" w:rsidR="00F778FA" w:rsidRPr="00F778FA" w:rsidRDefault="00F778FA" w:rsidP="00F778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78FA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15EB733B" w14:textId="77777777" w:rsidR="00F778FA" w:rsidRPr="00F778FA" w:rsidRDefault="00F778FA" w:rsidP="00F778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778FA">
        <w:rPr>
          <w:rFonts w:ascii="Consolas" w:eastAsia="Times New Roman" w:hAnsi="Consolas" w:cs="Times New Roman"/>
          <w:color w:val="DCDCAA"/>
          <w:sz w:val="21"/>
          <w:szCs w:val="21"/>
        </w:rPr>
        <w:t>Human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        { </w:t>
      </w:r>
      <w:r w:rsidRPr="00F778FA">
        <w:rPr>
          <w:rFonts w:ascii="Consolas" w:eastAsia="Times New Roman" w:hAnsi="Consolas" w:cs="Times New Roman"/>
          <w:color w:val="DCDCAA"/>
          <w:sz w:val="21"/>
          <w:szCs w:val="21"/>
        </w:rPr>
        <w:t>qInfo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F778F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778FA">
        <w:rPr>
          <w:rFonts w:ascii="Consolas" w:eastAsia="Times New Roman" w:hAnsi="Consolas" w:cs="Times New Roman"/>
          <w:color w:val="CE9178"/>
          <w:sz w:val="21"/>
          <w:szCs w:val="21"/>
        </w:rPr>
        <w:t>"Hello"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14:paraId="04B065EB" w14:textId="77777777" w:rsidR="00F778FA" w:rsidRPr="00F778FA" w:rsidRDefault="00F778FA" w:rsidP="00F778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778FA">
        <w:rPr>
          <w:rFonts w:ascii="Consolas" w:eastAsia="Times New Roman" w:hAnsi="Consolas" w:cs="Times New Roman"/>
          <w:color w:val="569CD6"/>
          <w:sz w:val="21"/>
          <w:szCs w:val="21"/>
        </w:rPr>
        <w:t>explicit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778FA">
        <w:rPr>
          <w:rFonts w:ascii="Consolas" w:eastAsia="Times New Roman" w:hAnsi="Consolas" w:cs="Times New Roman"/>
          <w:color w:val="DCDCAA"/>
          <w:sz w:val="21"/>
          <w:szCs w:val="21"/>
        </w:rPr>
        <w:t>Human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778F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778FA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  <w:r w:rsidRPr="00F778FA">
        <w:rPr>
          <w:rFonts w:ascii="Consolas" w:eastAsia="Times New Roman" w:hAnsi="Consolas" w:cs="Times New Roman"/>
          <w:color w:val="DCDCAA"/>
          <w:sz w:val="21"/>
          <w:szCs w:val="21"/>
        </w:rPr>
        <w:t>qInfo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F778F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778FA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14:paraId="7E42A6C8" w14:textId="77777777" w:rsidR="00F778FA" w:rsidRPr="00F778FA" w:rsidRDefault="00F778FA" w:rsidP="00F778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778F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778FA">
        <w:rPr>
          <w:rFonts w:ascii="Consolas" w:eastAsia="Times New Roman" w:hAnsi="Consolas" w:cs="Times New Roman"/>
          <w:color w:val="DCDCAA"/>
          <w:sz w:val="21"/>
          <w:szCs w:val="21"/>
        </w:rPr>
        <w:t>GetAge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  <w:r w:rsidRPr="00F778FA">
        <w:rPr>
          <w:rFonts w:ascii="Consolas" w:eastAsia="Times New Roman" w:hAnsi="Consolas" w:cs="Times New Roman"/>
          <w:color w:val="DCDCAA"/>
          <w:sz w:val="21"/>
          <w:szCs w:val="21"/>
        </w:rPr>
        <w:t>qInfo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F778F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778F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F778FA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14:paraId="5E05529F" w14:textId="77777777" w:rsidR="00F778FA" w:rsidRPr="00F778FA" w:rsidRDefault="00F778FA" w:rsidP="00F778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78FA">
        <w:rPr>
          <w:rFonts w:ascii="Consolas" w:eastAsia="Times New Roman" w:hAnsi="Consolas" w:cs="Times New Roman"/>
          <w:color w:val="569CD6"/>
          <w:sz w:val="21"/>
          <w:szCs w:val="21"/>
        </w:rPr>
        <w:t>private:</w:t>
      </w:r>
    </w:p>
    <w:p w14:paraId="0D3F834B" w14:textId="77777777" w:rsidR="00F778FA" w:rsidRPr="00F778FA" w:rsidRDefault="00F778FA" w:rsidP="00F778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778F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778FA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9C8C71" w14:textId="77777777" w:rsidR="00F778FA" w:rsidRPr="00F778FA" w:rsidRDefault="00F778FA" w:rsidP="00F778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QString </w:t>
      </w:r>
      <w:r w:rsidRPr="00F778F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C4ADBC" w14:textId="77777777" w:rsidR="00F778FA" w:rsidRPr="00F778FA" w:rsidRDefault="00F778FA" w:rsidP="00F778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7C49C13C" w14:textId="77777777" w:rsidR="00F778FA" w:rsidRPr="00F778FA" w:rsidRDefault="00F778FA" w:rsidP="00F778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48726FD" w14:textId="77777777" w:rsidR="00F778FA" w:rsidRPr="00F778FA" w:rsidRDefault="00F778FA" w:rsidP="00F778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78F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778F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778F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778FA">
        <w:rPr>
          <w:rFonts w:ascii="Consolas" w:eastAsia="Times New Roman" w:hAnsi="Consolas" w:cs="Times New Roman"/>
          <w:color w:val="9CDCFE"/>
          <w:sz w:val="21"/>
          <w:szCs w:val="21"/>
        </w:rPr>
        <w:t>argc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778FA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778F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778FA">
        <w:rPr>
          <w:rFonts w:ascii="Consolas" w:eastAsia="Times New Roman" w:hAnsi="Consolas" w:cs="Times New Roman"/>
          <w:color w:val="9CDCFE"/>
          <w:sz w:val="21"/>
          <w:szCs w:val="21"/>
        </w:rPr>
        <w:t>argv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>[])</w:t>
      </w:r>
    </w:p>
    <w:p w14:paraId="3FEF8C0E" w14:textId="77777777" w:rsidR="00F778FA" w:rsidRPr="00F778FA" w:rsidRDefault="00F778FA" w:rsidP="00F778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3DCCE40" w14:textId="77777777" w:rsidR="00F778FA" w:rsidRPr="00F778FA" w:rsidRDefault="00F778FA" w:rsidP="00F778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QCoreApplication </w:t>
      </w:r>
      <w:r w:rsidRPr="00F778F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778FA">
        <w:rPr>
          <w:rFonts w:ascii="Consolas" w:eastAsia="Times New Roman" w:hAnsi="Consolas" w:cs="Times New Roman"/>
          <w:color w:val="9CDCFE"/>
          <w:sz w:val="21"/>
          <w:szCs w:val="21"/>
        </w:rPr>
        <w:t>argc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>, argv);</w:t>
      </w:r>
    </w:p>
    <w:p w14:paraId="28E14CEF" w14:textId="77777777" w:rsidR="00F778FA" w:rsidRPr="00F778FA" w:rsidRDefault="00F778FA" w:rsidP="00F778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778FA">
        <w:rPr>
          <w:rFonts w:ascii="Consolas" w:eastAsia="Times New Roman" w:hAnsi="Consolas" w:cs="Times New Roman"/>
          <w:color w:val="4EC9B0"/>
          <w:sz w:val="21"/>
          <w:szCs w:val="21"/>
        </w:rPr>
        <w:t>Human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778FA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5144F0" w14:textId="77777777" w:rsidR="00F778FA" w:rsidRPr="00F778FA" w:rsidRDefault="00F778FA" w:rsidP="00F778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CE9C67" w14:textId="77777777" w:rsidR="00F778FA" w:rsidRPr="00F778FA" w:rsidRDefault="00F778FA" w:rsidP="00F778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78FA">
        <w:rPr>
          <w:rFonts w:ascii="Consolas" w:eastAsia="Times New Roman" w:hAnsi="Consolas" w:cs="Times New Roman"/>
          <w:color w:val="6A9955"/>
          <w:sz w:val="21"/>
          <w:szCs w:val="21"/>
        </w:rPr>
        <w:t>    /*implicit conversion*/</w:t>
      </w:r>
    </w:p>
    <w:p w14:paraId="4F5306DD" w14:textId="77777777" w:rsidR="00F778FA" w:rsidRPr="00F778FA" w:rsidRDefault="00F778FA" w:rsidP="00F778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778FA">
        <w:rPr>
          <w:rFonts w:ascii="Consolas" w:eastAsia="Times New Roman" w:hAnsi="Consolas" w:cs="Times New Roman"/>
          <w:color w:val="4EC9B0"/>
          <w:sz w:val="21"/>
          <w:szCs w:val="21"/>
        </w:rPr>
        <w:t>Human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778FA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77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778F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778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           //10 is parameter of constructor</w:t>
      </w:r>
    </w:p>
    <w:p w14:paraId="3F3B3842" w14:textId="77777777" w:rsidR="00F778FA" w:rsidRPr="00F778FA" w:rsidRDefault="00F778FA" w:rsidP="00F778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778FA">
        <w:rPr>
          <w:rFonts w:ascii="Consolas" w:eastAsia="Times New Roman" w:hAnsi="Consolas" w:cs="Times New Roman"/>
          <w:color w:val="4EC9B0"/>
          <w:sz w:val="21"/>
          <w:szCs w:val="21"/>
        </w:rPr>
        <w:t>Human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778FA">
        <w:rPr>
          <w:rFonts w:ascii="Consolas" w:eastAsia="Times New Roman" w:hAnsi="Consolas" w:cs="Times New Roman"/>
          <w:color w:val="9CDCFE"/>
          <w:sz w:val="21"/>
          <w:szCs w:val="21"/>
        </w:rPr>
        <w:t>h3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778FA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F778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            //15 is parameter of constructor</w:t>
      </w:r>
    </w:p>
    <w:p w14:paraId="5DEA0C00" w14:textId="77777777" w:rsidR="00F778FA" w:rsidRPr="00F778FA" w:rsidRDefault="00F778FA" w:rsidP="00F778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DB3589" w14:textId="77777777" w:rsidR="00F778FA" w:rsidRPr="00F778FA" w:rsidRDefault="00F778FA" w:rsidP="00F778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778FA">
        <w:rPr>
          <w:rFonts w:ascii="Consolas" w:eastAsia="Times New Roman" w:hAnsi="Consolas" w:cs="Times New Roman"/>
          <w:color w:val="9CDCFE"/>
          <w:sz w:val="21"/>
          <w:szCs w:val="21"/>
        </w:rPr>
        <w:t>h3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778FA">
        <w:rPr>
          <w:rFonts w:ascii="Consolas" w:eastAsia="Times New Roman" w:hAnsi="Consolas" w:cs="Times New Roman"/>
          <w:color w:val="DCDCAA"/>
          <w:sz w:val="21"/>
          <w:szCs w:val="21"/>
        </w:rPr>
        <w:t>GetAge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52A1CB4B" w14:textId="77777777" w:rsidR="00F778FA" w:rsidRPr="00F778FA" w:rsidRDefault="00F778FA" w:rsidP="00F778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778F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778F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778FA">
        <w:rPr>
          <w:rFonts w:ascii="Consolas" w:eastAsia="Times New Roman" w:hAnsi="Consolas" w:cs="Times New Roman"/>
          <w:color w:val="DCDCAA"/>
          <w:sz w:val="21"/>
          <w:szCs w:val="21"/>
        </w:rPr>
        <w:t>exec</w:t>
      </w: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400E646" w14:textId="77777777" w:rsidR="00F778FA" w:rsidRPr="00F778FA" w:rsidRDefault="00F778FA" w:rsidP="00F778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78F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18EBFBB" w14:textId="77777777" w:rsidR="00F778FA" w:rsidRPr="00F778FA" w:rsidRDefault="00F778FA" w:rsidP="00F778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D1FE91" w14:textId="6C9E7BF7" w:rsidR="00E40B9F" w:rsidRDefault="00FC0BF6" w:rsidP="00693E45">
      <w:r>
        <w:t>Việc chuyển đồi này có thể là tốt hay xấu tùy mục đích sử dụng.</w:t>
      </w:r>
    </w:p>
    <w:p w14:paraId="72EC5BF5" w14:textId="2E0FD19E" w:rsidR="00FC0BF6" w:rsidRDefault="00FC0BF6" w:rsidP="00693E45">
      <w:r>
        <w:t>Để ngăn việc chuyển đổi này xảy ra có thể thêm tiền tố explicit trước constructor.</w:t>
      </w:r>
    </w:p>
    <w:p w14:paraId="0A382728" w14:textId="77777777" w:rsidR="00DD6530" w:rsidRPr="00DD6530" w:rsidRDefault="00DD6530" w:rsidP="00DD6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530">
        <w:rPr>
          <w:rFonts w:ascii="Consolas" w:eastAsia="Times New Roman" w:hAnsi="Consolas" w:cs="Times New Roman"/>
          <w:color w:val="569CD6"/>
          <w:sz w:val="21"/>
          <w:szCs w:val="21"/>
        </w:rPr>
        <w:t>explicit</w:t>
      </w:r>
      <w:r w:rsidRPr="00DD65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530">
        <w:rPr>
          <w:rFonts w:ascii="Consolas" w:eastAsia="Times New Roman" w:hAnsi="Consolas" w:cs="Times New Roman"/>
          <w:color w:val="DCDCAA"/>
          <w:sz w:val="21"/>
          <w:szCs w:val="21"/>
        </w:rPr>
        <w:t>Human</w:t>
      </w:r>
      <w:r w:rsidRPr="00DD65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65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65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530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D65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  <w:r w:rsidRPr="00DD6530">
        <w:rPr>
          <w:rFonts w:ascii="Consolas" w:eastAsia="Times New Roman" w:hAnsi="Consolas" w:cs="Times New Roman"/>
          <w:color w:val="DCDCAA"/>
          <w:sz w:val="21"/>
          <w:szCs w:val="21"/>
        </w:rPr>
        <w:t>qInfo</w:t>
      </w:r>
      <w:r w:rsidRPr="00DD65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D653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DD65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530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D6530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14:paraId="04ED54F4" w14:textId="77777777" w:rsidR="00DD6530" w:rsidRDefault="00DD6530" w:rsidP="00693E45"/>
    <w:p w14:paraId="1B14350C" w14:textId="474B7635" w:rsidR="008B0D66" w:rsidRDefault="008B0D66" w:rsidP="00693E45">
      <w:r>
        <w:t>Signal And Slot</w:t>
      </w:r>
    </w:p>
    <w:p w14:paraId="54CEA2A8" w14:textId="77777777" w:rsidR="008F065F" w:rsidRPr="00693E45" w:rsidRDefault="008F065F" w:rsidP="00693E45"/>
    <w:sectPr w:rsidR="008F065F" w:rsidRPr="00693E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roid Sans Mono">
    <w:altName w:val="Segoe UI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3078C"/>
    <w:multiLevelType w:val="hybridMultilevel"/>
    <w:tmpl w:val="6D944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C62E94"/>
    <w:multiLevelType w:val="hybridMultilevel"/>
    <w:tmpl w:val="595A6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451573"/>
    <w:multiLevelType w:val="hybridMultilevel"/>
    <w:tmpl w:val="9E1E5B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1779843">
    <w:abstractNumId w:val="2"/>
  </w:num>
  <w:num w:numId="2" w16cid:durableId="941108372">
    <w:abstractNumId w:val="0"/>
  </w:num>
  <w:num w:numId="3" w16cid:durableId="5710870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29C"/>
    <w:rsid w:val="000C5B6D"/>
    <w:rsid w:val="00155408"/>
    <w:rsid w:val="0016479F"/>
    <w:rsid w:val="00181C2F"/>
    <w:rsid w:val="001E2A61"/>
    <w:rsid w:val="00285914"/>
    <w:rsid w:val="002C365D"/>
    <w:rsid w:val="002C3C76"/>
    <w:rsid w:val="0034739A"/>
    <w:rsid w:val="003806D9"/>
    <w:rsid w:val="003E1A3E"/>
    <w:rsid w:val="003F1E92"/>
    <w:rsid w:val="004132F0"/>
    <w:rsid w:val="00563A48"/>
    <w:rsid w:val="00574D8C"/>
    <w:rsid w:val="00687239"/>
    <w:rsid w:val="00693E45"/>
    <w:rsid w:val="00736B89"/>
    <w:rsid w:val="008A3880"/>
    <w:rsid w:val="008B0D66"/>
    <w:rsid w:val="008F065F"/>
    <w:rsid w:val="00992EB1"/>
    <w:rsid w:val="00AE57C4"/>
    <w:rsid w:val="00C4001B"/>
    <w:rsid w:val="00C508D9"/>
    <w:rsid w:val="00C83E3C"/>
    <w:rsid w:val="00C874C2"/>
    <w:rsid w:val="00DD6530"/>
    <w:rsid w:val="00E40B9F"/>
    <w:rsid w:val="00EA2F64"/>
    <w:rsid w:val="00F11C6A"/>
    <w:rsid w:val="00F2529C"/>
    <w:rsid w:val="00F778FA"/>
    <w:rsid w:val="00FC0BF6"/>
    <w:rsid w:val="00FD1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6F906"/>
  <w15:chartTrackingRefBased/>
  <w15:docId w15:val="{7ABB5B8B-2FA3-4D37-883B-4C6E79D39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2EB1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3E45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196B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92EB1"/>
    <w:pPr>
      <w:spacing w:after="0" w:line="240" w:lineRule="auto"/>
    </w:pPr>
    <w:rPr>
      <w:rFonts w:ascii="Times New Roman" w:hAnsi="Times New Roman"/>
      <w:b/>
      <w:color w:val="FF0000"/>
      <w:sz w:val="36"/>
    </w:rPr>
  </w:style>
  <w:style w:type="character" w:customStyle="1" w:styleId="Heading1Char">
    <w:name w:val="Heading 1 Char"/>
    <w:basedOn w:val="DefaultParagraphFont"/>
    <w:link w:val="Heading1"/>
    <w:uiPriority w:val="9"/>
    <w:rsid w:val="00693E45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D196B"/>
    <w:rPr>
      <w:rFonts w:ascii="Times New Roman" w:eastAsiaTheme="majorEastAsia" w:hAnsi="Times New Roman" w:cstheme="majorBidi"/>
      <w:b/>
      <w:sz w:val="32"/>
      <w:szCs w:val="26"/>
    </w:rPr>
  </w:style>
  <w:style w:type="paragraph" w:styleId="ListParagraph">
    <w:name w:val="List Paragraph"/>
    <w:basedOn w:val="Normal"/>
    <w:uiPriority w:val="34"/>
    <w:qFormat/>
    <w:rsid w:val="000C5B6D"/>
    <w:pPr>
      <w:ind w:left="720"/>
      <w:contextualSpacing/>
    </w:pPr>
    <w:rPr>
      <w:rFonts w:eastAsiaTheme="minorEastAsia"/>
      <w:lang w:eastAsia="ja-JP"/>
    </w:rPr>
  </w:style>
  <w:style w:type="character" w:styleId="Strong">
    <w:name w:val="Strong"/>
    <w:basedOn w:val="DefaultParagraphFont"/>
    <w:uiPriority w:val="22"/>
    <w:qFormat/>
    <w:rsid w:val="000C5B6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72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7239"/>
    <w:rPr>
      <w:rFonts w:ascii="Courier New" w:eastAsia="Times New Roman" w:hAnsi="Courier New" w:cs="Courier New"/>
      <w:sz w:val="20"/>
      <w:szCs w:val="20"/>
    </w:rPr>
  </w:style>
  <w:style w:type="character" w:customStyle="1" w:styleId="com">
    <w:name w:val="com"/>
    <w:basedOn w:val="DefaultParagraphFont"/>
    <w:rsid w:val="00687239"/>
  </w:style>
  <w:style w:type="character" w:customStyle="1" w:styleId="pln">
    <w:name w:val="pln"/>
    <w:basedOn w:val="DefaultParagraphFont"/>
    <w:rsid w:val="00687239"/>
  </w:style>
  <w:style w:type="character" w:customStyle="1" w:styleId="pun">
    <w:name w:val="pun"/>
    <w:basedOn w:val="DefaultParagraphFont"/>
    <w:rsid w:val="00687239"/>
  </w:style>
  <w:style w:type="character" w:customStyle="1" w:styleId="typ">
    <w:name w:val="typ"/>
    <w:basedOn w:val="DefaultParagraphFont"/>
    <w:rsid w:val="00687239"/>
  </w:style>
  <w:style w:type="character" w:customStyle="1" w:styleId="kwd">
    <w:name w:val="kwd"/>
    <w:basedOn w:val="DefaultParagraphFont"/>
    <w:rsid w:val="00687239"/>
  </w:style>
  <w:style w:type="character" w:customStyle="1" w:styleId="type">
    <w:name w:val="type"/>
    <w:basedOn w:val="DefaultParagraphFont"/>
    <w:rsid w:val="00687239"/>
  </w:style>
  <w:style w:type="character" w:customStyle="1" w:styleId="lit">
    <w:name w:val="lit"/>
    <w:basedOn w:val="DefaultParagraphFont"/>
    <w:rsid w:val="006872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1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6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1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5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4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.qt.io/qt-6/qobject.html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FC879922A3164C8126D84D409F5DB0" ma:contentTypeVersion="12" ma:contentTypeDescription="Create a new document." ma:contentTypeScope="" ma:versionID="960bf005215425aa76fbb9197c3a472c">
  <xsd:schema xmlns:xsd="http://www.w3.org/2001/XMLSchema" xmlns:xs="http://www.w3.org/2001/XMLSchema" xmlns:p="http://schemas.microsoft.com/office/2006/metadata/properties" xmlns:ns3="dcf73454-dc35-4ac7-858f-ef36428471cf" xmlns:ns4="dfff62aa-7544-4f0a-9a48-1abb48a6a304" targetNamespace="http://schemas.microsoft.com/office/2006/metadata/properties" ma:root="true" ma:fieldsID="ae673222275a93a9cc4fc265fbb4f04a" ns3:_="" ns4:_="">
    <xsd:import namespace="dcf73454-dc35-4ac7-858f-ef36428471cf"/>
    <xsd:import namespace="dfff62aa-7544-4f0a-9a48-1abb48a6a30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f73454-dc35-4ac7-858f-ef36428471c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ff62aa-7544-4f0a-9a48-1abb48a6a3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BC65425-EA9D-403E-AC9F-007F073EA0E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8F22E82-7874-45F1-ABE6-4FBD3A5489A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8EDCABC-8153-498A-B694-A57BE04C4E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f73454-dc35-4ac7-858f-ef36428471cf"/>
    <ds:schemaRef ds:uri="dfff62aa-7544-4f0a-9a48-1abb48a6a3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6</Pages>
  <Words>441</Words>
  <Characters>2516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Le Quang</dc:creator>
  <cp:keywords/>
  <dc:description/>
  <cp:lastModifiedBy>Linh</cp:lastModifiedBy>
  <cp:revision>31</cp:revision>
  <dcterms:created xsi:type="dcterms:W3CDTF">2022-09-25T21:44:00Z</dcterms:created>
  <dcterms:modified xsi:type="dcterms:W3CDTF">2023-08-24T17:22:00Z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0x01010045FC879922A3164C8126D84D409F5DB0</vt:lpwstr>
  </property>
</Properties>
</file>