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244140625" w:line="240" w:lineRule="auto"/>
        <w:ind w:left="0" w:right="21.915283203125" w:firstLine="0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6840" w:w="11900" w:orient="portrait"/>
          <w:pgMar w:bottom="5872.0001220703125" w:top="105.599365234375" w:left="1026.72607421875" w:right="1215.189208984375" w:header="0" w:footer="720"/>
          <w:pgNumType w:start="1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31103515625" w:line="248.04874420166016" w:lineRule="auto"/>
        <w:ind w:left="2218.07373046875" w:right="1410.777587890625" w:hanging="2218.07373046875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Câu 1: Cho Mô hình ER như hình, hãy chuyển sang mô hình quan hệ </w:t>
      </w: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19050" distT="19050" distL="19050" distR="19050">
            <wp:extent cx="3617976" cy="337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976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1099.8066711425781" w:right="131.59423828125" w:hanging="1099.8066711425781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Xác định các kiểu thực thể và thuộc tính trong Mô hình ER đã cho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0" w:right="131.59423828125" w:firstLine="0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Xác định các mối liên kết giữa các kiểu thực thể trong mô hình trên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1099.8066711425781" w:right="131.59423828125" w:hanging="1099.8066711425781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Áp dụng các quy tắc chuyển đổi từ mô hình ER sang mô hình quan hệ để xây  dựng mô hình quan hệ cho bài toán.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1099.8066711425781" w:right="131.59423828125" w:hanging="1099.80667114257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1099.8066711425781" w:right="131.59423828125" w:hanging="1099.806671142578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Bài làm: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right="131.5942382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Kiểu thực thể và thuộc tính:</w:t>
      </w:r>
    </w:p>
    <w:p w:rsidR="00000000" w:rsidDel="00000000" w:rsidP="00000000" w:rsidRDefault="00000000" w:rsidRPr="00000000" w14:paraId="00000009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Bank: Code, Name, Addr</w:t>
      </w:r>
    </w:p>
    <w:p w:rsidR="00000000" w:rsidDel="00000000" w:rsidP="00000000" w:rsidRDefault="00000000" w:rsidRPr="00000000" w14:paraId="0000000A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Bank_Branch: Addr, Branch_no</w:t>
      </w:r>
    </w:p>
    <w:p w:rsidR="00000000" w:rsidDel="00000000" w:rsidP="00000000" w:rsidRDefault="00000000" w:rsidRPr="00000000" w14:paraId="0000000B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Loan: Loan_no, Amount, Type</w:t>
      </w:r>
    </w:p>
    <w:p w:rsidR="00000000" w:rsidDel="00000000" w:rsidP="00000000" w:rsidRDefault="00000000" w:rsidRPr="00000000" w14:paraId="0000000C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Account: Acct_no, Balance, Type</w:t>
      </w:r>
    </w:p>
    <w:p w:rsidR="00000000" w:rsidDel="00000000" w:rsidP="00000000" w:rsidRDefault="00000000" w:rsidRPr="00000000" w14:paraId="0000000D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Customer: Phone, Name, Addr, San</w:t>
      </w:r>
    </w:p>
    <w:p w:rsidR="00000000" w:rsidDel="00000000" w:rsidP="00000000" w:rsidRDefault="00000000" w:rsidRPr="00000000" w14:paraId="0000000E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29.53799724578857" w:lineRule="auto"/>
        <w:ind w:right="131.59423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b. Mối liên kết:</w:t>
      </w:r>
    </w:p>
    <w:p w:rsidR="00000000" w:rsidDel="00000000" w:rsidP="00000000" w:rsidRDefault="00000000" w:rsidRPr="00000000" w14:paraId="00000012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 có mối liên kết 1-1 với Branches.</w:t>
      </w:r>
    </w:p>
    <w:p w:rsidR="00000000" w:rsidDel="00000000" w:rsidP="00000000" w:rsidRDefault="00000000" w:rsidRPr="00000000" w14:paraId="00000013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Branches có mối liên kết N-1 với Bank_Branch.</w:t>
      </w:r>
    </w:p>
    <w:p w:rsidR="00000000" w:rsidDel="00000000" w:rsidP="00000000" w:rsidRDefault="00000000" w:rsidRPr="00000000" w14:paraId="00000014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Bank_Branch có mối liên kết 1-1 với Loans.</w:t>
      </w:r>
    </w:p>
    <w:p w:rsidR="00000000" w:rsidDel="00000000" w:rsidP="00000000" w:rsidRDefault="00000000" w:rsidRPr="00000000" w14:paraId="00000015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Bank_Brank có mối liên kết 1-1 với Accts.</w:t>
      </w:r>
    </w:p>
    <w:p w:rsidR="00000000" w:rsidDel="00000000" w:rsidP="00000000" w:rsidRDefault="00000000" w:rsidRPr="00000000" w14:paraId="00000016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Accts có mối liên kết N-M với Account (mối liên kết nhiều-nhiều).</w:t>
      </w:r>
    </w:p>
    <w:p w:rsidR="00000000" w:rsidDel="00000000" w:rsidP="00000000" w:rsidRDefault="00000000" w:rsidRPr="00000000" w14:paraId="00000017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Account có mối liên kết M-1 với A_C.</w:t>
      </w:r>
    </w:p>
    <w:p w:rsidR="00000000" w:rsidDel="00000000" w:rsidP="00000000" w:rsidRDefault="00000000" w:rsidRPr="00000000" w14:paraId="00000018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A_C có mối liên kết N-1 với Customer.</w:t>
      </w:r>
    </w:p>
    <w:p w:rsidR="00000000" w:rsidDel="00000000" w:rsidP="00000000" w:rsidRDefault="00000000" w:rsidRPr="00000000" w14:paraId="00000019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Customer có mối liên kết 1-N với L_C.</w:t>
      </w:r>
    </w:p>
    <w:p w:rsidR="00000000" w:rsidDel="00000000" w:rsidP="00000000" w:rsidRDefault="00000000" w:rsidRPr="00000000" w14:paraId="0000001A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L_C có mối liên kết M-1 với Loan.</w:t>
      </w:r>
    </w:p>
    <w:p w:rsidR="00000000" w:rsidDel="00000000" w:rsidP="00000000" w:rsidRDefault="00000000" w:rsidRPr="00000000" w14:paraId="0000001B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29.53799724578857" w:lineRule="auto"/>
        <w:ind w:right="131.59423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c. Mô hình quan hệ</w:t>
      </w:r>
    </w:p>
    <w:p w:rsidR="00000000" w:rsidDel="00000000" w:rsidP="00000000" w:rsidRDefault="00000000" w:rsidRPr="00000000" w14:paraId="0000001D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Bank: BankID (Primary Key)</w:t>
      </w:r>
    </w:p>
    <w:p w:rsidR="00000000" w:rsidDel="00000000" w:rsidP="00000000" w:rsidRDefault="00000000" w:rsidRPr="00000000" w14:paraId="0000001E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Branches: BranchID (Primary Key), BankID (Foreign Key)</w:t>
      </w:r>
    </w:p>
    <w:p w:rsidR="00000000" w:rsidDel="00000000" w:rsidP="00000000" w:rsidRDefault="00000000" w:rsidRPr="00000000" w14:paraId="0000001F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Bank_Branch: Bank_BranchID (Primary Key), BankID (Foreign Key), BranchID (Foreign Key)</w:t>
      </w:r>
    </w:p>
    <w:p w:rsidR="00000000" w:rsidDel="00000000" w:rsidP="00000000" w:rsidRDefault="00000000" w:rsidRPr="00000000" w14:paraId="00000020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Loans: LoanID (Primary Key), Bank_BranchID (Foreign Key)</w:t>
      </w:r>
    </w:p>
    <w:p w:rsidR="00000000" w:rsidDel="00000000" w:rsidP="00000000" w:rsidRDefault="00000000" w:rsidRPr="00000000" w14:paraId="00000021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Bank_Brank: Bank_BrankID (Primary Key), BankID (Foreign Key)</w:t>
      </w:r>
    </w:p>
    <w:p w:rsidR="00000000" w:rsidDel="00000000" w:rsidP="00000000" w:rsidRDefault="00000000" w:rsidRPr="00000000" w14:paraId="00000022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Accts: AcctID (Primary Key), Bank_BrankID (Foreign Key)</w:t>
      </w:r>
    </w:p>
    <w:p w:rsidR="00000000" w:rsidDel="00000000" w:rsidP="00000000" w:rsidRDefault="00000000" w:rsidRPr="00000000" w14:paraId="00000023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Account: AccountID (Primary Key), AcctID (Foreign Key)</w:t>
      </w:r>
    </w:p>
    <w:p w:rsidR="00000000" w:rsidDel="00000000" w:rsidP="00000000" w:rsidRDefault="00000000" w:rsidRPr="00000000" w14:paraId="00000024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A_C: A_C_ID (Primary Key), AccountID (Foreign Key)</w:t>
      </w:r>
    </w:p>
    <w:p w:rsidR="00000000" w:rsidDel="00000000" w:rsidP="00000000" w:rsidRDefault="00000000" w:rsidRPr="00000000" w14:paraId="00000025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Customer: CustomerID (Primary Key), A_C_ID (Foreign Key)</w:t>
      </w:r>
    </w:p>
    <w:p w:rsidR="00000000" w:rsidDel="00000000" w:rsidP="00000000" w:rsidRDefault="00000000" w:rsidRPr="00000000" w14:paraId="00000026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L_C: L_C_ID (Primary Key), CustomerID (Foreign Key), ...</w:t>
      </w:r>
    </w:p>
    <w:p w:rsidR="00000000" w:rsidDel="00000000" w:rsidP="00000000" w:rsidRDefault="00000000" w:rsidRPr="00000000" w14:paraId="00000027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  <w:t xml:space="preserve">Loan: Thuộc tính: LoanID (Primary Key), L_C_ID (Foreign Key)</w:t>
      </w:r>
    </w:p>
    <w:p w:rsidR="00000000" w:rsidDel="00000000" w:rsidP="00000000" w:rsidRDefault="00000000" w:rsidRPr="00000000" w14:paraId="00000028">
      <w:pPr>
        <w:widowControl w:val="0"/>
        <w:spacing w:line="229.53799724578857" w:lineRule="auto"/>
        <w:ind w:right="131.59423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right="131.59423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99724578857" w:lineRule="auto"/>
        <w:ind w:left="0" w:right="131.59423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27685546875" w:line="240" w:lineRule="auto"/>
        <w:ind w:left="689.3211364746094" w:right="0" w:hanging="689.32113647460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27685546875" w:line="240" w:lineRule="auto"/>
        <w:ind w:left="689.3211364746094" w:right="0" w:hanging="689.3211364746094"/>
        <w:rPr>
          <w:b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Câu 2: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.8043518066406" w:right="0" w:hanging="681.804351806640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Cho các quan hệ: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8.3616638183594" w:right="0" w:hanging="1378.3616638183594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NhanVien(MaNV, HotenNV, Ngaysinh, Gioitinh, ChucVu)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3752517700195" w:lineRule="auto"/>
        <w:ind w:left="1378.3616638183594" w:right="1009.075927734375" w:hanging="1378.3616638183594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CongTrinh(MaCT, TenCT, Ngaykhoicong, Ngayhoanthanh, Kinhphi) NV_CT(MaCT, MANV, Songaycong)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1496.36474609375" w:hanging="664.4380187988281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Hãy dùng các phép toán đại số quan hệ để thực hiện các yêu cầu sau: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1496.36474609375" w:hanging="664.4380187988281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Cho biết danh sách các công trình có năm hoàn thành là 2010.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1496.36474609375" w:hanging="664.4380187988281"/>
        <w:rPr/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Cho biết danh sách nhân viên nữ và có chức vụ Trưởng phòng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-387.9921259842507" w:hanging="664.4380187988281"/>
        <w:rPr/>
      </w:pP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Cho biết danh sách các nhân viên làm việc cho công trình có tên là Cầu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Thăng Long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-387.9921259842507" w:hanging="664.43801879882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-387.9921259842507" w:hanging="664.438018798828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Bài làm: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-387.9921259842507" w:hanging="664.43801879882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6.4141845703125" w:line="231.3890504837036" w:lineRule="auto"/>
        <w:ind w:left="664.4380187988281" w:right="-387.9921259842507"/>
        <w:rPr>
          <w:b w:val="1"/>
        </w:rPr>
      </w:pPr>
      <w:r w:rsidDel="00000000" w:rsidR="00000000" w:rsidRPr="00000000">
        <w:rPr>
          <w:b w:val="1"/>
          <w:rtl w:val="0"/>
        </w:rPr>
        <w:t xml:space="preserve">a. Danh sách các công trình có năm hoàn thành là 2010:</w:t>
      </w:r>
    </w:p>
    <w:p w:rsidR="00000000" w:rsidDel="00000000" w:rsidP="00000000" w:rsidRDefault="00000000" w:rsidRPr="00000000" w14:paraId="00000038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SELECT TenCT</w:t>
      </w:r>
    </w:p>
    <w:p w:rsidR="00000000" w:rsidDel="00000000" w:rsidP="00000000" w:rsidRDefault="00000000" w:rsidRPr="00000000" w14:paraId="00000039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FROM CongTrinh</w:t>
      </w:r>
    </w:p>
    <w:p w:rsidR="00000000" w:rsidDel="00000000" w:rsidP="00000000" w:rsidRDefault="00000000" w:rsidRPr="00000000" w14:paraId="0000003A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WHERE YEAR(Ngayhoanthanh) = 2010;</w:t>
      </w:r>
    </w:p>
    <w:p w:rsidR="00000000" w:rsidDel="00000000" w:rsidP="00000000" w:rsidRDefault="00000000" w:rsidRPr="00000000" w14:paraId="0000003B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6.4141845703125" w:line="231.3890504837036" w:lineRule="auto"/>
        <w:ind w:left="664.4380187988281" w:right="-387.9921259842507"/>
        <w:rPr>
          <w:b w:val="1"/>
        </w:rPr>
      </w:pPr>
      <w:r w:rsidDel="00000000" w:rsidR="00000000" w:rsidRPr="00000000">
        <w:rPr>
          <w:b w:val="1"/>
          <w:rtl w:val="0"/>
        </w:rPr>
        <w:t xml:space="preserve">b. Danh sách nhân viên nữ và có chức vụ Trưởng phòng:</w:t>
      </w:r>
    </w:p>
    <w:p w:rsidR="00000000" w:rsidDel="00000000" w:rsidP="00000000" w:rsidRDefault="00000000" w:rsidRPr="00000000" w14:paraId="0000003D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SELECT MaNV, HotenNV</w:t>
      </w:r>
    </w:p>
    <w:p w:rsidR="00000000" w:rsidDel="00000000" w:rsidP="00000000" w:rsidRDefault="00000000" w:rsidRPr="00000000" w14:paraId="0000003E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FROM NhanVien</w:t>
      </w:r>
    </w:p>
    <w:p w:rsidR="00000000" w:rsidDel="00000000" w:rsidP="00000000" w:rsidRDefault="00000000" w:rsidRPr="00000000" w14:paraId="0000003F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WHERE Gioitinh = 'Nữ' AND ChucVu = 'Trưởng phòng';</w:t>
      </w:r>
    </w:p>
    <w:p w:rsidR="00000000" w:rsidDel="00000000" w:rsidP="00000000" w:rsidRDefault="00000000" w:rsidRPr="00000000" w14:paraId="00000040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6.4141845703125" w:line="231.3890504837036" w:lineRule="auto"/>
        <w:ind w:left="664.4380187988281" w:right="-387.9921259842507"/>
        <w:rPr>
          <w:b w:val="1"/>
        </w:rPr>
      </w:pPr>
      <w:r w:rsidDel="00000000" w:rsidR="00000000" w:rsidRPr="00000000">
        <w:rPr>
          <w:b w:val="1"/>
          <w:rtl w:val="0"/>
        </w:rPr>
        <w:t xml:space="preserve">c. Danh sách các nhân viên làm việc cho công trình có tên là "Cầu Thăng Long":</w:t>
      </w:r>
    </w:p>
    <w:p w:rsidR="00000000" w:rsidDel="00000000" w:rsidP="00000000" w:rsidRDefault="00000000" w:rsidRPr="00000000" w14:paraId="00000042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SELECT NhanVien.MaNV, NhanVien.HotenNV</w:t>
      </w:r>
    </w:p>
    <w:p w:rsidR="00000000" w:rsidDel="00000000" w:rsidP="00000000" w:rsidRDefault="00000000" w:rsidRPr="00000000" w14:paraId="00000043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FROM NhanVien</w:t>
      </w:r>
    </w:p>
    <w:p w:rsidR="00000000" w:rsidDel="00000000" w:rsidP="00000000" w:rsidRDefault="00000000" w:rsidRPr="00000000" w14:paraId="00000044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JOIN NV_CT ON NhanVien.MaNV = NV_CT.MaNV</w:t>
      </w:r>
    </w:p>
    <w:p w:rsidR="00000000" w:rsidDel="00000000" w:rsidP="00000000" w:rsidRDefault="00000000" w:rsidRPr="00000000" w14:paraId="00000045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JOIN CongTrinh ON NV_CT.MaCT = CongTrinh.MaCT</w:t>
      </w:r>
    </w:p>
    <w:p w:rsidR="00000000" w:rsidDel="00000000" w:rsidP="00000000" w:rsidRDefault="00000000" w:rsidRPr="00000000" w14:paraId="00000046">
      <w:pPr>
        <w:widowControl w:val="0"/>
        <w:spacing w:before="6.4141845703125" w:line="231.3890504837036" w:lineRule="auto"/>
        <w:ind w:left="664.4380187988281" w:right="-387.9921259842507"/>
        <w:rPr/>
      </w:pPr>
      <w:r w:rsidDel="00000000" w:rsidR="00000000" w:rsidRPr="00000000">
        <w:rPr>
          <w:rtl w:val="0"/>
        </w:rPr>
        <w:t xml:space="preserve">WHERE CongTrinh.TenCT = 'Cầu Thăng Long';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-387.9921259842507" w:hanging="664.438018798828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41845703125" w:line="231.3890504837036" w:lineRule="auto"/>
        <w:ind w:left="664.4380187988281" w:right="-387.9921259842507" w:hanging="664.4380187988281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5872.0001220703125" w:top="105.599365234375" w:left="1026.72607421875" w:right="1215.189208984375" w:header="0" w:footer="720"/>
      <w:cols w:equalWidth="0" w:num="1">
        <w:col w:space="0" w:w="9658.08471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