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19F" w:rsidRDefault="00ED319F" w:rsidP="00ED319F">
      <w:pPr>
        <w:pStyle w:val="NormalWeb"/>
      </w:pPr>
      <w:r>
        <w:t>Trường Đại học Tây Đô thông báo tuyển sinh đào tạo đối với người có bằng</w:t>
      </w:r>
      <w:r w:rsidR="00A416D5">
        <w:t xml:space="preserve"> đại học khác (đại học bằng 2) – hệ chính quy</w:t>
      </w:r>
      <w:bookmarkStart w:id="0" w:name="_GoBack"/>
      <w:bookmarkEnd w:id="0"/>
      <w:r w:rsidR="00A416D5">
        <w:br/>
      </w:r>
      <w:r>
        <w:t>I. Ngành tuyển sinh:</w:t>
      </w:r>
    </w:p>
    <w:p w:rsidR="00ED319F" w:rsidRDefault="00ED319F" w:rsidP="00ED319F">
      <w:pPr>
        <w:pStyle w:val="NormalWeb"/>
        <w:numPr>
          <w:ilvl w:val="0"/>
          <w:numId w:val="2"/>
        </w:numPr>
      </w:pPr>
      <w:r>
        <w:t>Luật kinh tế</w:t>
      </w:r>
      <w:r>
        <w:br/>
        <w:t>Môn thi: Lý luận chung về nhà nước và pháp luật, Luật thương mại.</w:t>
      </w:r>
      <w:r>
        <w:br/>
        <w:t>Nhóm môn xét tuyển: Ngữ văn – Lịch sử – Địa lí; Ngữ văn – Tiếng Anh – Lịch sử; Toán – Tiếng Anh – GDCD; Ngữ văn – Tiếng Anh – GDCD.</w:t>
      </w:r>
    </w:p>
    <w:p w:rsidR="00ED319F" w:rsidRDefault="00ED319F" w:rsidP="00ED319F">
      <w:pPr>
        <w:pStyle w:val="NormalWeb"/>
        <w:numPr>
          <w:ilvl w:val="0"/>
          <w:numId w:val="2"/>
        </w:numPr>
      </w:pPr>
      <w:r>
        <w:t>Quản trị kinh doanh</w:t>
      </w:r>
      <w:r>
        <w:br/>
        <w:t>Tổ chức thi: Toán cao cấp, Tiếng Anh.</w:t>
      </w:r>
      <w:r>
        <w:br/>
        <w:t>Nhóm môn xét tuyển (theo ngành): Toán – Vật lí – Hóa học; Toán – Vật lí – Tiếng Anh.</w:t>
      </w:r>
    </w:p>
    <w:p w:rsidR="00ED319F" w:rsidRDefault="00ED319F" w:rsidP="00ED319F">
      <w:pPr>
        <w:pStyle w:val="NormalWeb"/>
        <w:numPr>
          <w:ilvl w:val="0"/>
          <w:numId w:val="2"/>
        </w:numPr>
      </w:pPr>
      <w:r>
        <w:t>Kế toán</w:t>
      </w:r>
      <w:r>
        <w:br/>
        <w:t>Tổ chức thi: Toán cao cấp, Tiếng Anh.</w:t>
      </w:r>
      <w:r>
        <w:br/>
        <w:t>Nhóm môn xét tuyển (theo ngành): Toán – Ngữ văn – Tiếng Anh.</w:t>
      </w:r>
    </w:p>
    <w:p w:rsidR="00ED319F" w:rsidRDefault="00ED319F" w:rsidP="00ED319F">
      <w:pPr>
        <w:pStyle w:val="NormalWeb"/>
        <w:numPr>
          <w:ilvl w:val="0"/>
          <w:numId w:val="2"/>
        </w:numPr>
      </w:pPr>
      <w:r>
        <w:t>Tài chính – Ngân hàng</w:t>
      </w:r>
      <w:r>
        <w:br/>
        <w:t>Tổ chức thi: Toán cao cấp, Tiếng Anh.</w:t>
      </w:r>
      <w:r>
        <w:br/>
        <w:t>Nhóm môn xét tuyển (theo ngành): Toán – Ngữ văn – Địa lí.</w:t>
      </w:r>
    </w:p>
    <w:p w:rsidR="00ED319F" w:rsidRDefault="00ED319F" w:rsidP="00ED319F">
      <w:pPr>
        <w:pStyle w:val="NormalWeb"/>
        <w:numPr>
          <w:ilvl w:val="0"/>
          <w:numId w:val="2"/>
        </w:numPr>
      </w:pPr>
      <w:r>
        <w:t>Dược học (*)</w:t>
      </w:r>
      <w:r>
        <w:br/>
        <w:t>Môn thi: Hóa hữu cơ, Sinh học di truyền.</w:t>
      </w:r>
      <w:r>
        <w:br/>
        <w:t>Nhóm môn xét tuyển: Toán – Vật lí – Hóa học; Toán – Hóa học – Sinh học; Toán – Hóa học – Tiếng Anh; Toán – Hóa học – Ngữ văn.</w:t>
      </w:r>
    </w:p>
    <w:p w:rsidR="00ED319F" w:rsidRDefault="00ED319F" w:rsidP="00ED319F">
      <w:pPr>
        <w:pStyle w:val="NormalWeb"/>
        <w:numPr>
          <w:ilvl w:val="0"/>
          <w:numId w:val="2"/>
        </w:numPr>
      </w:pPr>
      <w:r>
        <w:t>Ngôn ngữ Anh</w:t>
      </w:r>
      <w:r>
        <w:br/>
        <w:t>Môn thi: Nói, Viết.</w:t>
      </w:r>
      <w:r>
        <w:br/>
        <w:t>Nhóm môn xét tuyển: Toán – Ngữ văn – Tiếng Anh; Ngữ văn – Tiếng Anh – Lịch sử; Ngữ văn – Tiếng Anh – Địa lí; Ngữ văn – Tiếng Anh – GDCD.</w:t>
      </w:r>
    </w:p>
    <w:p w:rsidR="00ED319F" w:rsidRDefault="00ED319F" w:rsidP="00ED319F">
      <w:pPr>
        <w:pStyle w:val="NormalWeb"/>
      </w:pPr>
      <w:r>
        <w:t>Xét kết quả học tập Văn bằng thứ nhất: Xét kết quả học tập toàn khóa ở chương trình học đại học của Văn bằng thứ nhất.</w:t>
      </w:r>
    </w:p>
    <w:p w:rsidR="00ED319F" w:rsidRDefault="00ED319F" w:rsidP="00ED319F">
      <w:pPr>
        <w:pStyle w:val="NormalWeb"/>
      </w:pPr>
      <w:r>
        <w:t>II. Phương thức tuyển sinh:</w:t>
      </w:r>
    </w:p>
    <w:p w:rsidR="00ED319F" w:rsidRDefault="00ED319F" w:rsidP="00ED319F">
      <w:pPr>
        <w:pStyle w:val="NormalWeb"/>
      </w:pPr>
      <w:r>
        <w:t>2.1. Phương thức xét tuyển:</w:t>
      </w:r>
    </w:p>
    <w:p w:rsidR="00ED319F" w:rsidRDefault="00ED319F" w:rsidP="00ED319F">
      <w:pPr>
        <w:pStyle w:val="NormalWeb"/>
      </w:pPr>
      <w:r>
        <w:t>2.1.1. Phương thức xét tuyển dựa vào kết quả học tập toàn khóa ở văn bằng thứ nhất:</w:t>
      </w:r>
    </w:p>
    <w:p w:rsidR="00ED319F" w:rsidRDefault="00ED319F" w:rsidP="00ED319F">
      <w:pPr>
        <w:pStyle w:val="NormalWeb"/>
        <w:numPr>
          <w:ilvl w:val="0"/>
          <w:numId w:val="3"/>
        </w:numPr>
      </w:pPr>
      <w:r>
        <w:t>Đối tượng xét tuyển: Người học đã tốt nghiệp đại học. Riêng ngành Dược thì văn bằng thứ nhất phải thuộc nhóm ngành sức khỏe.</w:t>
      </w:r>
    </w:p>
    <w:p w:rsidR="00ED319F" w:rsidRDefault="00ED319F" w:rsidP="00ED319F">
      <w:pPr>
        <w:pStyle w:val="NormalWeb"/>
        <w:numPr>
          <w:ilvl w:val="0"/>
          <w:numId w:val="3"/>
        </w:numPr>
      </w:pPr>
      <w:r>
        <w:t>Điểm xét tuyển: Xét điểm trung bình tích lũy toàn khóa học của chương trình học văn bằng thứ nhất.</w:t>
      </w:r>
    </w:p>
    <w:p w:rsidR="00ED319F" w:rsidRDefault="00ED319F" w:rsidP="00ED319F">
      <w:pPr>
        <w:pStyle w:val="NormalWeb"/>
        <w:numPr>
          <w:ilvl w:val="0"/>
          <w:numId w:val="3"/>
        </w:numPr>
      </w:pPr>
      <w:r>
        <w:t>Ngưỡng đảm bảo chất lượng đầu vào: Thí sinh có điểm trung bình tích lũy toàn khóa học ở chương trình văn bằng thứ nhất đạt từ 2,0 trở lên đối với điểm hệ 4 (đào tạo theo tín chỉ) hoặc 5,0 trở lên đối với hệ 10 (đào tạo niên chế).</w:t>
      </w:r>
    </w:p>
    <w:p w:rsidR="00ED319F" w:rsidRDefault="00ED319F" w:rsidP="00ED319F">
      <w:pPr>
        <w:pStyle w:val="NormalWeb"/>
      </w:pPr>
      <w:r>
        <w:t>2.1.2. Xét tuyển dựa vào kết quả học tập ở bậc THPT (Xét học bạ):</w:t>
      </w:r>
    </w:p>
    <w:p w:rsidR="00ED319F" w:rsidRDefault="00ED319F" w:rsidP="00ED319F">
      <w:pPr>
        <w:pStyle w:val="NormalWeb"/>
        <w:numPr>
          <w:ilvl w:val="0"/>
          <w:numId w:val="4"/>
        </w:numPr>
      </w:pPr>
      <w:r>
        <w:lastRenderedPageBreak/>
        <w:t>Đối tượng xét tuyển: Người học đã tốt nghiệp đại học. Riêng ngành Dược thì văn bằng thứ nhất phải thuộc nhóm ngành sức khỏe.</w:t>
      </w:r>
    </w:p>
    <w:p w:rsidR="00ED319F" w:rsidRDefault="00ED319F" w:rsidP="00ED319F">
      <w:pPr>
        <w:pStyle w:val="NormalWeb"/>
        <w:numPr>
          <w:ilvl w:val="0"/>
          <w:numId w:val="4"/>
        </w:numPr>
      </w:pPr>
      <w:r>
        <w:t>Xét tuyển, điều kiện xét tuyển: Xét dựa vào kết quả học tập cả năm học lớp 12 của nhóm môn thuộc nhóm môn xét tuyển theo ngành.</w:t>
      </w:r>
    </w:p>
    <w:p w:rsidR="00ED319F" w:rsidRDefault="00ED319F" w:rsidP="00ED319F">
      <w:pPr>
        <w:pStyle w:val="NormalWeb"/>
        <w:numPr>
          <w:ilvl w:val="0"/>
          <w:numId w:val="4"/>
        </w:numPr>
      </w:pPr>
      <w:r>
        <w:t>Ngưỡng đảm bảo chất lượng đầu vào: Thí sinh có điểm xét tuyển phải đạt tối thiểu bằng ngưỡng đảm bảo chất lượng đầu vào của trường (Nhà trường sẽ công bố sau khi có kết quả từng đợt thi).</w:t>
      </w:r>
    </w:p>
    <w:p w:rsidR="00ED319F" w:rsidRDefault="00ED319F" w:rsidP="00ED319F">
      <w:pPr>
        <w:pStyle w:val="NormalWeb"/>
      </w:pPr>
      <w:r>
        <w:t>(*) Trong các phương thức xét tuyển ngành Dược học: người tham gia xét tuyển cần phải đạt thêm một trong các tiêu chí sau:</w:t>
      </w:r>
    </w:p>
    <w:p w:rsidR="00ED319F" w:rsidRDefault="00ED319F" w:rsidP="00ED319F">
      <w:pPr>
        <w:pStyle w:val="NormalWeb"/>
        <w:numPr>
          <w:ilvl w:val="0"/>
          <w:numId w:val="5"/>
        </w:numPr>
      </w:pPr>
      <w:r>
        <w:t>Học lực lớp 12 đạt loại giỏi.</w:t>
      </w:r>
    </w:p>
    <w:p w:rsidR="00ED319F" w:rsidRDefault="00ED319F" w:rsidP="00ED319F">
      <w:pPr>
        <w:pStyle w:val="NormalWeb"/>
        <w:numPr>
          <w:ilvl w:val="0"/>
          <w:numId w:val="5"/>
        </w:numPr>
      </w:pPr>
      <w:r>
        <w:t>Điểm trung bình chung các môn văn hóa THPT đạt từ 8,0 trở lên.</w:t>
      </w:r>
    </w:p>
    <w:p w:rsidR="00ED319F" w:rsidRDefault="00ED319F" w:rsidP="00ED319F">
      <w:pPr>
        <w:pStyle w:val="NormalWeb"/>
        <w:numPr>
          <w:ilvl w:val="0"/>
          <w:numId w:val="5"/>
        </w:numPr>
      </w:pPr>
      <w:r>
        <w:t>Tốt nghiệp THPT loại giỏi.</w:t>
      </w:r>
    </w:p>
    <w:p w:rsidR="00ED319F" w:rsidRDefault="00ED319F" w:rsidP="00ED319F">
      <w:pPr>
        <w:pStyle w:val="NormalWeb"/>
        <w:numPr>
          <w:ilvl w:val="0"/>
          <w:numId w:val="5"/>
        </w:numPr>
      </w:pPr>
      <w:r>
        <w:t>Học lực lớp 12 đạt loại khá và có 3 năm kinh nghiệm công tác đúng với chuyên môn đào tạo.</w:t>
      </w:r>
    </w:p>
    <w:p w:rsidR="00ED319F" w:rsidRDefault="00ED319F" w:rsidP="00ED319F">
      <w:pPr>
        <w:pStyle w:val="NormalWeb"/>
        <w:numPr>
          <w:ilvl w:val="0"/>
          <w:numId w:val="5"/>
        </w:numPr>
      </w:pPr>
      <w:r>
        <w:t>Tốt nghiệp ĐH đạt loại giỏi.</w:t>
      </w:r>
    </w:p>
    <w:p w:rsidR="00ED319F" w:rsidRDefault="00ED319F" w:rsidP="00ED319F">
      <w:pPr>
        <w:pStyle w:val="NormalWeb"/>
        <w:numPr>
          <w:ilvl w:val="0"/>
          <w:numId w:val="5"/>
        </w:numPr>
      </w:pPr>
      <w:r>
        <w:t>Tốt nghiệp ĐH đạt loại khá và có 3 năm kinh nghiệm công tác đúng với chuyên môn đào tạo.</w:t>
      </w:r>
    </w:p>
    <w:p w:rsidR="00ED319F" w:rsidRDefault="00ED319F" w:rsidP="00ED319F">
      <w:pPr>
        <w:pStyle w:val="NormalWeb"/>
      </w:pPr>
      <w:r>
        <w:t>2.2. Tổ chức thi tuyển:</w:t>
      </w:r>
    </w:p>
    <w:p w:rsidR="00ED319F" w:rsidRDefault="00ED319F" w:rsidP="00ED319F">
      <w:pPr>
        <w:pStyle w:val="NormalWeb"/>
        <w:numPr>
          <w:ilvl w:val="0"/>
          <w:numId w:val="6"/>
        </w:numPr>
      </w:pPr>
      <w:r>
        <w:t>Đối tượng tuyển sinh: Người học đã tốt nghiệp đại học.</w:t>
      </w:r>
    </w:p>
    <w:p w:rsidR="00ED319F" w:rsidRDefault="00ED319F" w:rsidP="00ED319F">
      <w:pPr>
        <w:pStyle w:val="NormalWeb"/>
        <w:numPr>
          <w:ilvl w:val="0"/>
          <w:numId w:val="6"/>
        </w:numPr>
      </w:pPr>
      <w:r>
        <w:t>Điều kiện dự thi: Người học đã tốt nghiệp một chương trình đại học. Riêng ngành Dược thì văn bằng thứ nhất phải thuộc nhóm ngành sức khỏe.</w:t>
      </w:r>
    </w:p>
    <w:p w:rsidR="00ED319F" w:rsidRDefault="00ED319F" w:rsidP="00ED319F">
      <w:pPr>
        <w:pStyle w:val="NormalWeb"/>
        <w:numPr>
          <w:ilvl w:val="0"/>
          <w:numId w:val="6"/>
        </w:numPr>
      </w:pPr>
      <w:r>
        <w:t>Điểm xét tuyển: Điểm xét tuyển là tổng điểm 02 môn thi (tính theo thang điểm 10) cộng với điểm ưu tiên khu vực và đối tượng (theo quy định hiện hành).</w:t>
      </w:r>
    </w:p>
    <w:p w:rsidR="00ED319F" w:rsidRDefault="00ED319F" w:rsidP="00ED319F">
      <w:pPr>
        <w:pStyle w:val="NormalWeb"/>
        <w:numPr>
          <w:ilvl w:val="0"/>
          <w:numId w:val="6"/>
        </w:numPr>
      </w:pPr>
      <w:r>
        <w:t>Ngưỡng đảm bảo chất lượng đầu vào: Thí sinh có điểm xét tuyển phải đạt tối thiểu bằng ngưỡng đảm bảo chất lượng đầu vào của trường (Nhà trường sẽ công bố sau khi có kết quả từng đợt thi) và không có môn nào bị 0 (không) điểm.</w:t>
      </w:r>
    </w:p>
    <w:p w:rsidR="00ED319F" w:rsidRDefault="00ED319F" w:rsidP="00ED319F">
      <w:pPr>
        <w:pStyle w:val="NormalWeb"/>
      </w:pPr>
      <w:r>
        <w:t>III. Thời gian đào tạo:</w:t>
      </w:r>
    </w:p>
    <w:p w:rsidR="00ED319F" w:rsidRDefault="00ED319F" w:rsidP="00ED319F">
      <w:pPr>
        <w:pStyle w:val="NormalWeb"/>
        <w:numPr>
          <w:ilvl w:val="0"/>
          <w:numId w:val="7"/>
        </w:numPr>
      </w:pPr>
      <w:r>
        <w:t>Đối với ngành Dược: 3 năm.</w:t>
      </w:r>
    </w:p>
    <w:p w:rsidR="00ED319F" w:rsidRDefault="00ED319F" w:rsidP="00ED319F">
      <w:pPr>
        <w:pStyle w:val="NormalWeb"/>
        <w:numPr>
          <w:ilvl w:val="0"/>
          <w:numId w:val="7"/>
        </w:numPr>
      </w:pPr>
      <w:r>
        <w:t>Đối với các ngành khác: 2 – 2,5 năm.</w:t>
      </w:r>
    </w:p>
    <w:p w:rsidR="00ED319F" w:rsidRDefault="00ED319F" w:rsidP="00ED319F">
      <w:pPr>
        <w:pStyle w:val="NormalWeb"/>
      </w:pPr>
      <w:r>
        <w:t>IV. Hình thức học: Có 2 hình thức học:</w:t>
      </w:r>
    </w:p>
    <w:p w:rsidR="00ED319F" w:rsidRDefault="00ED319F" w:rsidP="00ED319F">
      <w:pPr>
        <w:pStyle w:val="NormalWeb"/>
        <w:numPr>
          <w:ilvl w:val="0"/>
          <w:numId w:val="8"/>
        </w:numPr>
      </w:pPr>
      <w:r>
        <w:t>Học tập trung vào các buổi tối trong tuần (trừ ngành Dược).</w:t>
      </w:r>
    </w:p>
    <w:p w:rsidR="00ED319F" w:rsidRDefault="00ED319F" w:rsidP="00ED319F">
      <w:pPr>
        <w:pStyle w:val="NormalWeb"/>
        <w:numPr>
          <w:ilvl w:val="0"/>
          <w:numId w:val="8"/>
        </w:numPr>
      </w:pPr>
      <w:r>
        <w:t>Học tối thứ 6 và cả ngày thứ 7, chủ nhật hàng tuần.</w:t>
      </w:r>
    </w:p>
    <w:p w:rsidR="00ED319F" w:rsidRDefault="00ED319F" w:rsidP="00ED319F">
      <w:pPr>
        <w:pStyle w:val="NormalWeb"/>
      </w:pPr>
      <w:r>
        <w:t>V. Hồ sơ đăng ký dự thi:</w:t>
      </w:r>
    </w:p>
    <w:p w:rsidR="00ED319F" w:rsidRDefault="00ED319F" w:rsidP="00ED319F">
      <w:pPr>
        <w:pStyle w:val="NormalWeb"/>
        <w:numPr>
          <w:ilvl w:val="0"/>
          <w:numId w:val="9"/>
        </w:numPr>
      </w:pPr>
      <w:r>
        <w:t>Phiếu đăng ký dự tuyển;</w:t>
      </w:r>
    </w:p>
    <w:p w:rsidR="00ED319F" w:rsidRDefault="00ED319F" w:rsidP="00ED319F">
      <w:pPr>
        <w:pStyle w:val="NormalWeb"/>
        <w:numPr>
          <w:ilvl w:val="0"/>
          <w:numId w:val="9"/>
        </w:numPr>
      </w:pPr>
      <w:r>
        <w:t>Sơ yếu lý lịch;</w:t>
      </w:r>
    </w:p>
    <w:p w:rsidR="00ED319F" w:rsidRDefault="00ED319F" w:rsidP="00ED319F">
      <w:pPr>
        <w:pStyle w:val="NormalWeb"/>
        <w:numPr>
          <w:ilvl w:val="0"/>
          <w:numId w:val="9"/>
        </w:numPr>
      </w:pPr>
      <w:r>
        <w:t>02 Bản sao văn bằng tốt nghiệp đại học (có chứng thực);</w:t>
      </w:r>
    </w:p>
    <w:p w:rsidR="00ED319F" w:rsidRDefault="00ED319F" w:rsidP="00ED319F">
      <w:pPr>
        <w:pStyle w:val="NormalWeb"/>
        <w:numPr>
          <w:ilvl w:val="0"/>
          <w:numId w:val="9"/>
        </w:numPr>
      </w:pPr>
      <w:r>
        <w:lastRenderedPageBreak/>
        <w:t>02 bản sao bảng điểm bậc đại học (có chứng thực);</w:t>
      </w:r>
    </w:p>
    <w:p w:rsidR="00ED319F" w:rsidRDefault="00ED319F" w:rsidP="00ED319F">
      <w:pPr>
        <w:pStyle w:val="NormalWeb"/>
        <w:numPr>
          <w:ilvl w:val="0"/>
          <w:numId w:val="9"/>
        </w:numPr>
      </w:pPr>
      <w:r>
        <w:t>04 ảnh 3x4cm, chụp trong vòng 6 tháng tính đến ngày nộp hồ sơ.</w:t>
      </w:r>
    </w:p>
    <w:p w:rsidR="00ED319F" w:rsidRDefault="00ED319F" w:rsidP="00ED319F">
      <w:pPr>
        <w:pStyle w:val="NormalWeb"/>
      </w:pPr>
      <w:r>
        <w:t>VI. Kế hoạch tuyển sinh:</w:t>
      </w:r>
    </w:p>
    <w:p w:rsidR="00ED319F" w:rsidRDefault="00ED319F" w:rsidP="00ED319F">
      <w:pPr>
        <w:pStyle w:val="NormalWeb"/>
      </w:pPr>
      <w:r>
        <w:t>6.1. Đối với hình thức thi tuyển sinh:</w:t>
      </w:r>
    </w:p>
    <w:p w:rsidR="00ED319F" w:rsidRDefault="00ED319F" w:rsidP="00ED319F">
      <w:pPr>
        <w:pStyle w:val="NormalWeb"/>
        <w:numPr>
          <w:ilvl w:val="0"/>
          <w:numId w:val="10"/>
        </w:numPr>
      </w:pPr>
      <w:r>
        <w:t>Phát và nhận hồ sơ tuyển sinh đến hết ngày 16/12/2025.</w:t>
      </w:r>
    </w:p>
    <w:p w:rsidR="00ED319F" w:rsidRDefault="00ED319F" w:rsidP="00ED319F">
      <w:pPr>
        <w:pStyle w:val="NormalWeb"/>
        <w:numPr>
          <w:ilvl w:val="0"/>
          <w:numId w:val="10"/>
        </w:numPr>
      </w:pPr>
      <w:r>
        <w:t>Lệ phí hồ sơ: 10.000 đồng/bộ.</w:t>
      </w:r>
    </w:p>
    <w:p w:rsidR="00ED319F" w:rsidRDefault="00ED319F" w:rsidP="00ED319F">
      <w:pPr>
        <w:pStyle w:val="NormalWeb"/>
        <w:numPr>
          <w:ilvl w:val="0"/>
          <w:numId w:val="10"/>
        </w:numPr>
      </w:pPr>
      <w:r>
        <w:t>Lệ phí dự thi: 300.000 đồng/thí sinh.</w:t>
      </w:r>
    </w:p>
    <w:p w:rsidR="00ED319F" w:rsidRDefault="00ED319F" w:rsidP="00ED319F">
      <w:pPr>
        <w:pStyle w:val="NormalWeb"/>
        <w:numPr>
          <w:ilvl w:val="0"/>
          <w:numId w:val="10"/>
        </w:numPr>
      </w:pPr>
      <w:r>
        <w:t>Lệ phí ôn thi: 250.000 đồng/môn thi.</w:t>
      </w:r>
    </w:p>
    <w:p w:rsidR="00ED319F" w:rsidRDefault="00ED319F" w:rsidP="00ED319F">
      <w:pPr>
        <w:pStyle w:val="NormalWeb"/>
        <w:numPr>
          <w:ilvl w:val="0"/>
          <w:numId w:val="10"/>
        </w:numPr>
      </w:pPr>
      <w:r>
        <w:t>Thời gian thi tuyển (dự kiến): ngày 10-11/01/2026.</w:t>
      </w:r>
    </w:p>
    <w:p w:rsidR="00ED319F" w:rsidRDefault="00ED319F" w:rsidP="00ED319F">
      <w:pPr>
        <w:pStyle w:val="NormalWeb"/>
        <w:numPr>
          <w:ilvl w:val="0"/>
          <w:numId w:val="10"/>
        </w:numPr>
      </w:pPr>
      <w:r>
        <w:t>Địa điểm thi: Trường Đại học Tây Đô.</w:t>
      </w:r>
    </w:p>
    <w:p w:rsidR="00ED319F" w:rsidRDefault="00ED319F" w:rsidP="00ED319F">
      <w:pPr>
        <w:pStyle w:val="NormalWeb"/>
      </w:pPr>
      <w:r>
        <w:t>6.1. Đối với hình thức xét tuyển:</w:t>
      </w:r>
    </w:p>
    <w:p w:rsidR="00ED319F" w:rsidRDefault="00ED319F" w:rsidP="00ED319F">
      <w:pPr>
        <w:pStyle w:val="NormalWeb"/>
        <w:numPr>
          <w:ilvl w:val="0"/>
          <w:numId w:val="11"/>
        </w:numPr>
      </w:pPr>
      <w:r>
        <w:t>Phát và nhận hồ sơ xét tuyển đến hết ngày 16/12/2025.</w:t>
      </w:r>
    </w:p>
    <w:p w:rsidR="00ED319F" w:rsidRDefault="00ED319F" w:rsidP="00ED319F">
      <w:pPr>
        <w:pStyle w:val="NormalWeb"/>
        <w:numPr>
          <w:ilvl w:val="0"/>
          <w:numId w:val="11"/>
        </w:numPr>
      </w:pPr>
      <w:r>
        <w:t>Lệ phí hồ sơ: 10.000 đồng/bộ.</w:t>
      </w:r>
    </w:p>
    <w:p w:rsidR="00ED319F" w:rsidRDefault="00ED319F" w:rsidP="00ED319F">
      <w:pPr>
        <w:pStyle w:val="NormalWeb"/>
        <w:numPr>
          <w:ilvl w:val="0"/>
          <w:numId w:val="11"/>
        </w:numPr>
      </w:pPr>
      <w:r>
        <w:t>Lệ phí xét tuyển: 300.000 đồng/thí sinh.</w:t>
      </w:r>
    </w:p>
    <w:p w:rsidR="00ED319F" w:rsidRDefault="00ED319F" w:rsidP="00ED319F">
      <w:pPr>
        <w:pStyle w:val="NormalWeb"/>
        <w:numPr>
          <w:ilvl w:val="0"/>
          <w:numId w:val="11"/>
        </w:numPr>
      </w:pPr>
      <w:r>
        <w:t>Công bố kết quả xét tuyển ngày 22/12/2025.</w:t>
      </w:r>
    </w:p>
    <w:p w:rsidR="00ED319F" w:rsidRDefault="00ED319F" w:rsidP="00ED319F">
      <w:pPr>
        <w:pStyle w:val="NormalWeb"/>
      </w:pPr>
      <w:r>
        <w:t>6.3. Hình thức nộp hồ sơ:</w:t>
      </w:r>
    </w:p>
    <w:p w:rsidR="00ED319F" w:rsidRDefault="00ED319F" w:rsidP="00ED319F">
      <w:pPr>
        <w:pStyle w:val="NormalWeb"/>
        <w:numPr>
          <w:ilvl w:val="0"/>
          <w:numId w:val="12"/>
        </w:numPr>
      </w:pPr>
      <w:r>
        <w:t>Chuyển phát nhanh qua đường bưu điện về địa chỉ Khoa Đào tạo Thường xuyên, Trường Đại học Tây Đô.</w:t>
      </w:r>
    </w:p>
    <w:p w:rsidR="00ED319F" w:rsidRDefault="00ED319F" w:rsidP="00ED319F">
      <w:pPr>
        <w:pStyle w:val="NormalWeb"/>
        <w:numPr>
          <w:ilvl w:val="0"/>
          <w:numId w:val="12"/>
        </w:numPr>
      </w:pPr>
      <w:r>
        <w:t>Nộp trực tiếp tại Khoa Đào tạo thường xuyên, Trường Đại học Tây Đô.</w:t>
      </w:r>
    </w:p>
    <w:p w:rsidR="00ED319F" w:rsidRDefault="00ED319F" w:rsidP="00ED319F">
      <w:pPr>
        <w:pStyle w:val="NormalWeb"/>
      </w:pPr>
      <w:r>
        <w:t>VII. Mọi chi tiết xin liên hệ: Khoa Đào Tạo Thường Xuyên – Trường Đại học Tây Đô.</w:t>
      </w:r>
      <w:r>
        <w:br/>
        <w:t>Số 68 Đường Trần Chiên, khu vực Thanh Mỹ, Phường Cái Răng, TP. Cần Thơ - ĐT: 0292 3831891 – 0907 283 285 – Hotline: 0939 215 330.</w:t>
      </w:r>
    </w:p>
    <w:p w:rsidR="00D84AD1" w:rsidRPr="00ED319F" w:rsidRDefault="00A416D5" w:rsidP="00ED319F"/>
    <w:sectPr w:rsidR="00D84AD1" w:rsidRPr="00ED3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27ECD"/>
    <w:multiLevelType w:val="multilevel"/>
    <w:tmpl w:val="B22C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362CD"/>
    <w:multiLevelType w:val="multilevel"/>
    <w:tmpl w:val="5D0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13CCB"/>
    <w:multiLevelType w:val="multilevel"/>
    <w:tmpl w:val="084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14DEE"/>
    <w:multiLevelType w:val="multilevel"/>
    <w:tmpl w:val="F5FA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5A0055"/>
    <w:multiLevelType w:val="multilevel"/>
    <w:tmpl w:val="DE0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B540D"/>
    <w:multiLevelType w:val="multilevel"/>
    <w:tmpl w:val="6C4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1637B"/>
    <w:multiLevelType w:val="multilevel"/>
    <w:tmpl w:val="74A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C7EAF"/>
    <w:multiLevelType w:val="multilevel"/>
    <w:tmpl w:val="A44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E2531"/>
    <w:multiLevelType w:val="multilevel"/>
    <w:tmpl w:val="2A8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25FCE"/>
    <w:multiLevelType w:val="multilevel"/>
    <w:tmpl w:val="6CC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D3797"/>
    <w:multiLevelType w:val="multilevel"/>
    <w:tmpl w:val="C5D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202CA"/>
    <w:multiLevelType w:val="multilevel"/>
    <w:tmpl w:val="6D7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7"/>
  </w:num>
  <w:num w:numId="4">
    <w:abstractNumId w:val="1"/>
  </w:num>
  <w:num w:numId="5">
    <w:abstractNumId w:val="9"/>
  </w:num>
  <w:num w:numId="6">
    <w:abstractNumId w:val="5"/>
  </w:num>
  <w:num w:numId="7">
    <w:abstractNumId w:val="11"/>
  </w:num>
  <w:num w:numId="8">
    <w:abstractNumId w:val="4"/>
  </w:num>
  <w:num w:numId="9">
    <w:abstractNumId w:val="8"/>
  </w:num>
  <w:num w:numId="10">
    <w:abstractNumId w:val="10"/>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1AA"/>
    <w:rsid w:val="000A152E"/>
    <w:rsid w:val="00315967"/>
    <w:rsid w:val="003331AA"/>
    <w:rsid w:val="0080390C"/>
    <w:rsid w:val="008C6C8B"/>
    <w:rsid w:val="009107D1"/>
    <w:rsid w:val="00A416D5"/>
    <w:rsid w:val="00AD440A"/>
    <w:rsid w:val="00C63AEA"/>
    <w:rsid w:val="00ED319F"/>
    <w:rsid w:val="00F36675"/>
    <w:rsid w:val="00F5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5C04"/>
  <w15:chartTrackingRefBased/>
  <w15:docId w15:val="{FCEF1CF4-37B5-40FD-9E73-470E1613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59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132046">
      <w:bodyDiv w:val="1"/>
      <w:marLeft w:val="0"/>
      <w:marRight w:val="0"/>
      <w:marTop w:val="0"/>
      <w:marBottom w:val="0"/>
      <w:divBdr>
        <w:top w:val="none" w:sz="0" w:space="0" w:color="auto"/>
        <w:left w:val="none" w:sz="0" w:space="0" w:color="auto"/>
        <w:bottom w:val="none" w:sz="0" w:space="0" w:color="auto"/>
        <w:right w:val="none" w:sz="0" w:space="0" w:color="auto"/>
      </w:divBdr>
    </w:div>
    <w:div w:id="665785364">
      <w:bodyDiv w:val="1"/>
      <w:marLeft w:val="0"/>
      <w:marRight w:val="0"/>
      <w:marTop w:val="0"/>
      <w:marBottom w:val="0"/>
      <w:divBdr>
        <w:top w:val="none" w:sz="0" w:space="0" w:color="auto"/>
        <w:left w:val="none" w:sz="0" w:space="0" w:color="auto"/>
        <w:bottom w:val="none" w:sz="0" w:space="0" w:color="auto"/>
        <w:right w:val="none" w:sz="0" w:space="0" w:color="auto"/>
      </w:divBdr>
    </w:div>
    <w:div w:id="87670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705</Words>
  <Characters>4021</Characters>
  <Application>Microsoft Office Word</Application>
  <DocSecurity>0</DocSecurity>
  <Lines>33</Lines>
  <Paragraphs>9</Paragraphs>
  <ScaleCrop>false</ScaleCrop>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Truc</dc:creator>
  <cp:keywords/>
  <dc:description/>
  <cp:lastModifiedBy>Le Thanh Truc</cp:lastModifiedBy>
  <cp:revision>8</cp:revision>
  <dcterms:created xsi:type="dcterms:W3CDTF">2025-12-10T02:51:00Z</dcterms:created>
  <dcterms:modified xsi:type="dcterms:W3CDTF">2025-12-10T03:13:00Z</dcterms:modified>
</cp:coreProperties>
</file>