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17A" w:rsidRPr="002A317A" w:rsidRDefault="002A317A" w:rsidP="002A317A">
      <w:pPr>
        <w:jc w:val="center"/>
        <w:rPr>
          <w:rFonts w:ascii="Arial" w:hAnsi="Arial" w:cs="Arial"/>
          <w:b/>
          <w:sz w:val="24"/>
          <w:szCs w:val="24"/>
        </w:rPr>
      </w:pPr>
      <w:r w:rsidRPr="002A317A">
        <w:rPr>
          <w:rFonts w:ascii="Arial" w:hAnsi="Arial" w:cs="Arial"/>
          <w:b/>
          <w:sz w:val="24"/>
          <w:szCs w:val="24"/>
        </w:rPr>
        <w:t>Lab 4: Information Gathering</w:t>
      </w:r>
    </w:p>
    <w:p w:rsidR="002A317A" w:rsidRPr="002A317A" w:rsidRDefault="002A317A">
      <w:pPr>
        <w:rPr>
          <w:rFonts w:ascii="Arial" w:hAnsi="Arial" w:cs="Arial"/>
          <w:sz w:val="24"/>
          <w:szCs w:val="24"/>
        </w:rPr>
      </w:pPr>
    </w:p>
    <w:p w:rsidR="002A317A" w:rsidRDefault="002A3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 Van Linh Ha</w:t>
      </w:r>
    </w:p>
    <w:p w:rsidR="002A317A" w:rsidRPr="002A317A" w:rsidRDefault="002A31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Student ID: 116.592.171</w:t>
      </w:r>
    </w:p>
    <w:p w:rsidR="004F6BD3" w:rsidRDefault="004F6BD3">
      <w:pPr>
        <w:rPr>
          <w:rFonts w:ascii="Arial" w:hAnsi="Arial" w:cs="Arial"/>
          <w:b/>
          <w:sz w:val="24"/>
          <w:szCs w:val="24"/>
        </w:rPr>
      </w:pPr>
    </w:p>
    <w:p w:rsidR="004F6BD3" w:rsidRPr="004F6BD3" w:rsidRDefault="004F6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 1:</w:t>
      </w:r>
    </w:p>
    <w:p w:rsidR="002A317A" w:rsidRPr="004F6BD3" w:rsidRDefault="004F6BD3">
      <w:pPr>
        <w:rPr>
          <w:rFonts w:ascii="Arial" w:hAnsi="Arial" w:cs="Arial"/>
          <w:b/>
          <w:sz w:val="24"/>
          <w:szCs w:val="24"/>
        </w:rPr>
      </w:pPr>
      <w:r w:rsidRPr="004F6BD3">
        <w:rPr>
          <w:rFonts w:ascii="Arial" w:hAnsi="Arial" w:cs="Arial"/>
          <w:b/>
          <w:sz w:val="24"/>
          <w:szCs w:val="24"/>
        </w:rPr>
        <w:t>Table 2: Domain Name and IP Address Lookup</w:t>
      </w:r>
    </w:p>
    <w:p w:rsidR="004F6BD3" w:rsidRPr="002A317A" w:rsidRDefault="004F6BD3">
      <w:pPr>
        <w:rPr>
          <w:rFonts w:ascii="Arial" w:hAnsi="Arial" w:cs="Arial"/>
          <w:sz w:val="24"/>
          <w:szCs w:val="24"/>
        </w:rPr>
      </w:pPr>
    </w:p>
    <w:p w:rsidR="002A317A" w:rsidRPr="002A317A" w:rsidRDefault="002A317A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724"/>
        <w:gridCol w:w="2954"/>
        <w:gridCol w:w="1693"/>
      </w:tblGrid>
      <w:tr w:rsidR="00C554AC" w:rsidRPr="002A317A" w:rsidTr="002A317A">
        <w:tc>
          <w:tcPr>
            <w:tcW w:w="224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IP ADDRESS</w:t>
            </w:r>
          </w:p>
        </w:tc>
        <w:tc>
          <w:tcPr>
            <w:tcW w:w="235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FQDN</w:t>
            </w:r>
          </w:p>
        </w:tc>
        <w:tc>
          <w:tcPr>
            <w:tcW w:w="2526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Point of Contact</w:t>
            </w:r>
          </w:p>
        </w:tc>
        <w:tc>
          <w:tcPr>
            <w:tcW w:w="2216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</w:tr>
      <w:tr w:rsidR="00C554AC" w:rsidRPr="002A317A" w:rsidTr="002A317A">
        <w:tc>
          <w:tcPr>
            <w:tcW w:w="224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129.119.70.168</w:t>
            </w:r>
          </w:p>
        </w:tc>
        <w:tc>
          <w:tcPr>
            <w:tcW w:w="235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Smu.edu</w:t>
            </w:r>
          </w:p>
        </w:tc>
        <w:tc>
          <w:tcPr>
            <w:tcW w:w="2526" w:type="dxa"/>
          </w:tcPr>
          <w:p w:rsidR="00C554AC" w:rsidRPr="002A317A" w:rsidRDefault="0078464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info@verisign-grs.com</w:t>
            </w:r>
          </w:p>
        </w:tc>
        <w:tc>
          <w:tcPr>
            <w:tcW w:w="2216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Dallas, Texas</w:t>
            </w:r>
          </w:p>
        </w:tc>
      </w:tr>
      <w:tr w:rsidR="00C554AC" w:rsidRPr="002A317A" w:rsidTr="002A317A">
        <w:tc>
          <w:tcPr>
            <w:tcW w:w="224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162.21.1.112</w:t>
            </w:r>
          </w:p>
        </w:tc>
        <w:tc>
          <w:tcPr>
            <w:tcW w:w="2359" w:type="dxa"/>
          </w:tcPr>
          <w:p w:rsidR="00C554AC" w:rsidRPr="002A317A" w:rsidRDefault="0078464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Ripe.net</w:t>
            </w:r>
          </w:p>
        </w:tc>
        <w:tc>
          <w:tcPr>
            <w:tcW w:w="2526" w:type="dxa"/>
          </w:tcPr>
          <w:p w:rsidR="00C554AC" w:rsidRPr="002A317A" w:rsidRDefault="006A221C">
            <w:pPr>
              <w:rPr>
                <w:rFonts w:ascii="Arial" w:hAnsi="Arial" w:cs="Arial"/>
                <w:sz w:val="24"/>
                <w:szCs w:val="24"/>
              </w:rPr>
            </w:pPr>
            <w:hyperlink r:id="rId6" w:history="1">
              <w:r w:rsidR="0078464C" w:rsidRPr="002A317A">
                <w:rPr>
                  <w:rStyle w:val="Hyperlink"/>
                  <w:rFonts w:ascii="Arial" w:hAnsi="Arial" w:cs="Arial"/>
                  <w:sz w:val="24"/>
                  <w:szCs w:val="24"/>
                </w:rPr>
                <w:t>abuse@ripe.net</w:t>
              </w:r>
            </w:hyperlink>
          </w:p>
        </w:tc>
        <w:tc>
          <w:tcPr>
            <w:tcW w:w="2216" w:type="dxa"/>
          </w:tcPr>
          <w:p w:rsidR="00C554AC" w:rsidRPr="002A317A" w:rsidRDefault="0078464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Amsterdam, NL</w:t>
            </w:r>
          </w:p>
        </w:tc>
      </w:tr>
      <w:tr w:rsidR="00C554AC" w:rsidRPr="002A317A" w:rsidTr="002A317A">
        <w:tc>
          <w:tcPr>
            <w:tcW w:w="2249" w:type="dxa"/>
          </w:tcPr>
          <w:p w:rsidR="00C554AC" w:rsidRPr="002A317A" w:rsidRDefault="0078464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200.74.207.19</w:t>
            </w:r>
          </w:p>
        </w:tc>
        <w:tc>
          <w:tcPr>
            <w:tcW w:w="235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www.dj.com.ve</w:t>
            </w:r>
          </w:p>
        </w:tc>
        <w:tc>
          <w:tcPr>
            <w:tcW w:w="2526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Cdn.ceo@gmail.com</w:t>
            </w:r>
          </w:p>
        </w:tc>
        <w:tc>
          <w:tcPr>
            <w:tcW w:w="2216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Venezula</w:t>
            </w:r>
            <w:proofErr w:type="spellEnd"/>
          </w:p>
        </w:tc>
      </w:tr>
      <w:tr w:rsidR="00C554AC" w:rsidRPr="002A317A" w:rsidTr="002A317A">
        <w:tc>
          <w:tcPr>
            <w:tcW w:w="2249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70.86.89.34</w:t>
            </w:r>
          </w:p>
        </w:tc>
        <w:tc>
          <w:tcPr>
            <w:tcW w:w="2359" w:type="dxa"/>
          </w:tcPr>
          <w:p w:rsidR="00C554AC" w:rsidRPr="002A317A" w:rsidRDefault="0078464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Softlayer.com</w:t>
            </w:r>
          </w:p>
        </w:tc>
        <w:tc>
          <w:tcPr>
            <w:tcW w:w="2526" w:type="dxa"/>
          </w:tcPr>
          <w:p w:rsidR="00C554AC" w:rsidRPr="002A317A" w:rsidRDefault="006A221C">
            <w:pPr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="003B4961" w:rsidRPr="002A317A">
                <w:rPr>
                  <w:rStyle w:val="Hyperlink"/>
                  <w:rFonts w:ascii="Arial" w:hAnsi="Arial" w:cs="Arial"/>
                  <w:sz w:val="24"/>
                  <w:szCs w:val="24"/>
                </w:rPr>
                <w:t>abuse@softlayer.com</w:t>
              </w:r>
            </w:hyperlink>
          </w:p>
        </w:tc>
        <w:tc>
          <w:tcPr>
            <w:tcW w:w="2216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Dallas, Texas</w:t>
            </w:r>
          </w:p>
        </w:tc>
      </w:tr>
      <w:tr w:rsidR="00C554AC" w:rsidRPr="002A317A" w:rsidTr="002A317A">
        <w:tc>
          <w:tcPr>
            <w:tcW w:w="2249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202.131.95.30</w:t>
            </w:r>
          </w:p>
        </w:tc>
        <w:tc>
          <w:tcPr>
            <w:tcW w:w="235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www.hackthestack.com</w:t>
            </w:r>
          </w:p>
        </w:tc>
        <w:tc>
          <w:tcPr>
            <w:tcW w:w="2526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Stress_test@hotmail.com</w:t>
            </w:r>
          </w:p>
        </w:tc>
        <w:tc>
          <w:tcPr>
            <w:tcW w:w="2216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Melbourne, Australia</w:t>
            </w:r>
          </w:p>
        </w:tc>
      </w:tr>
      <w:tr w:rsidR="00C554AC" w:rsidRPr="002A317A" w:rsidTr="002A317A">
        <w:trPr>
          <w:trHeight w:val="305"/>
        </w:trPr>
        <w:tc>
          <w:tcPr>
            <w:tcW w:w="2249" w:type="dxa"/>
          </w:tcPr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211.64.175.201</w:t>
            </w:r>
          </w:p>
          <w:p w:rsidR="00C554AC" w:rsidRPr="002A317A" w:rsidRDefault="00C554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9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qdu.edu.cn</w:t>
            </w:r>
          </w:p>
        </w:tc>
        <w:tc>
          <w:tcPr>
            <w:tcW w:w="2526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nicadmin@qdu.edu.cn</w:t>
            </w:r>
          </w:p>
        </w:tc>
        <w:tc>
          <w:tcPr>
            <w:tcW w:w="2216" w:type="dxa"/>
          </w:tcPr>
          <w:p w:rsidR="00C554AC" w:rsidRPr="002A317A" w:rsidRDefault="003B4961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Qingdao, China</w:t>
            </w:r>
          </w:p>
        </w:tc>
      </w:tr>
    </w:tbl>
    <w:p w:rsidR="007756AD" w:rsidRDefault="007756AD">
      <w:pPr>
        <w:rPr>
          <w:rFonts w:ascii="Arial" w:hAnsi="Arial" w:cs="Arial"/>
          <w:sz w:val="24"/>
          <w:szCs w:val="24"/>
        </w:rPr>
      </w:pPr>
    </w:p>
    <w:p w:rsidR="00CA3829" w:rsidRDefault="00CA3829">
      <w:pPr>
        <w:rPr>
          <w:rFonts w:ascii="Arial" w:hAnsi="Arial" w:cs="Arial"/>
          <w:sz w:val="24"/>
          <w:szCs w:val="24"/>
        </w:rPr>
      </w:pPr>
    </w:p>
    <w:p w:rsidR="00CA3829" w:rsidRPr="002A317A" w:rsidRDefault="00CA3829">
      <w:pPr>
        <w:rPr>
          <w:rFonts w:ascii="Arial" w:hAnsi="Arial" w:cs="Arial"/>
          <w:sz w:val="24"/>
          <w:szCs w:val="24"/>
        </w:rPr>
      </w:pPr>
    </w:p>
    <w:p w:rsidR="0078464C" w:rsidRDefault="004633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using </w:t>
      </w:r>
      <w:proofErr w:type="spellStart"/>
      <w:r>
        <w:rPr>
          <w:rFonts w:ascii="Arial" w:hAnsi="Arial" w:cs="Arial"/>
          <w:sz w:val="24"/>
          <w:szCs w:val="24"/>
        </w:rPr>
        <w:t>cmd</w:t>
      </w:r>
      <w:proofErr w:type="spellEnd"/>
      <w:r>
        <w:rPr>
          <w:rFonts w:ascii="Arial" w:hAnsi="Arial" w:cs="Arial"/>
          <w:sz w:val="24"/>
          <w:szCs w:val="24"/>
        </w:rPr>
        <w:t xml:space="preserve"> tool built in Windows to ping the IPs and </w:t>
      </w:r>
      <w:proofErr w:type="spellStart"/>
      <w:r>
        <w:rPr>
          <w:rFonts w:ascii="Arial" w:hAnsi="Arial" w:cs="Arial"/>
          <w:sz w:val="24"/>
          <w:szCs w:val="24"/>
        </w:rPr>
        <w:t>whois</w:t>
      </w:r>
      <w:proofErr w:type="spellEnd"/>
      <w:r>
        <w:rPr>
          <w:rFonts w:ascii="Arial" w:hAnsi="Arial" w:cs="Arial"/>
          <w:sz w:val="24"/>
          <w:szCs w:val="24"/>
        </w:rPr>
        <w:t xml:space="preserve"> lookup website to lookup the IP address and the location</w:t>
      </w:r>
      <w:r w:rsidR="00CD4BD2">
        <w:rPr>
          <w:rFonts w:ascii="Arial" w:hAnsi="Arial" w:cs="Arial"/>
          <w:sz w:val="24"/>
          <w:szCs w:val="24"/>
        </w:rPr>
        <w:t>. Using website to find the domain contact information.</w:t>
      </w:r>
    </w:p>
    <w:p w:rsidR="00CA3829" w:rsidRDefault="00CA3829">
      <w:pPr>
        <w:rPr>
          <w:rFonts w:ascii="Arial" w:hAnsi="Arial" w:cs="Arial"/>
          <w:sz w:val="24"/>
          <w:szCs w:val="24"/>
        </w:rPr>
      </w:pPr>
    </w:p>
    <w:p w:rsidR="00CA3829" w:rsidRPr="002A317A" w:rsidRDefault="00CA3829">
      <w:pPr>
        <w:rPr>
          <w:rFonts w:ascii="Arial" w:hAnsi="Arial" w:cs="Arial"/>
          <w:sz w:val="24"/>
          <w:szCs w:val="24"/>
        </w:rPr>
      </w:pPr>
    </w:p>
    <w:p w:rsidR="003B4961" w:rsidRPr="00CA3829" w:rsidRDefault="003B4961" w:rsidP="003B4961">
      <w:pPr>
        <w:pStyle w:val="BodyText"/>
        <w:rPr>
          <w:rFonts w:ascii="Arial" w:hAnsi="Arial" w:cs="Arial"/>
          <w:b/>
          <w:color w:val="000000"/>
          <w:szCs w:val="24"/>
        </w:rPr>
      </w:pPr>
      <w:r w:rsidRPr="00CA3829">
        <w:rPr>
          <w:rFonts w:ascii="Arial" w:hAnsi="Arial" w:cs="Arial"/>
          <w:b/>
          <w:color w:val="000000"/>
          <w:szCs w:val="24"/>
        </w:rPr>
        <w:t>How would you defend against this type of information gathering by potential attackers?</w:t>
      </w:r>
    </w:p>
    <w:p w:rsidR="003B4961" w:rsidRDefault="00CD4B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Normally use company contact to register domain instead of using personal information. Buying subscription to make your domain become private.</w:t>
      </w:r>
    </w:p>
    <w:p w:rsidR="00CD4BD2" w:rsidRDefault="00CD4BD2">
      <w:pPr>
        <w:rPr>
          <w:rFonts w:ascii="Arial" w:hAnsi="Arial" w:cs="Arial"/>
          <w:sz w:val="24"/>
          <w:szCs w:val="24"/>
        </w:rPr>
      </w:pPr>
    </w:p>
    <w:p w:rsidR="00CA3829" w:rsidRDefault="00CA3829">
      <w:pPr>
        <w:rPr>
          <w:rFonts w:ascii="Arial" w:hAnsi="Arial" w:cs="Arial"/>
          <w:sz w:val="24"/>
          <w:szCs w:val="24"/>
        </w:rPr>
      </w:pPr>
    </w:p>
    <w:p w:rsidR="00CA3829" w:rsidRPr="00CA3829" w:rsidRDefault="00CA3829">
      <w:pPr>
        <w:rPr>
          <w:rFonts w:ascii="Arial" w:hAnsi="Arial" w:cs="Arial"/>
          <w:b/>
          <w:sz w:val="24"/>
          <w:szCs w:val="24"/>
        </w:rPr>
      </w:pPr>
      <w:r w:rsidRPr="00CA3829">
        <w:rPr>
          <w:rFonts w:ascii="Arial" w:hAnsi="Arial" w:cs="Arial"/>
          <w:b/>
          <w:sz w:val="24"/>
          <w:szCs w:val="24"/>
        </w:rPr>
        <w:lastRenderedPageBreak/>
        <w:t>PART 2: Information Gathering</w:t>
      </w:r>
    </w:p>
    <w:p w:rsidR="00CA3829" w:rsidRPr="002A317A" w:rsidRDefault="00CA382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Domain Name</w:t>
            </w:r>
          </w:p>
        </w:tc>
        <w:tc>
          <w:tcPr>
            <w:tcW w:w="4675" w:type="dxa"/>
          </w:tcPr>
          <w:p w:rsidR="00FE259B" w:rsidRPr="002A317A" w:rsidRDefault="0038310C" w:rsidP="0038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Style w:val="Hyperlink"/>
              </w:rPr>
              <w:t>www.redflagdeals.com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Address and phone number of corporate HQ</w:t>
            </w:r>
          </w:p>
        </w:tc>
        <w:tc>
          <w:tcPr>
            <w:tcW w:w="4675" w:type="dxa"/>
          </w:tcPr>
          <w:p w:rsidR="00FE259B" w:rsidRPr="002A317A" w:rsidRDefault="0038310C" w:rsidP="009F4E67">
            <w:pPr>
              <w:tabs>
                <w:tab w:val="left" w:pos="1610"/>
              </w:tabs>
              <w:rPr>
                <w:rFonts w:ascii="Arial" w:hAnsi="Arial" w:cs="Arial"/>
                <w:sz w:val="24"/>
                <w:szCs w:val="24"/>
              </w:rPr>
            </w:pPr>
            <w:r w:rsidRPr="0038310C">
              <w:rPr>
                <w:rFonts w:ascii="Arial" w:hAnsi="Arial" w:cs="Arial"/>
                <w:sz w:val="24"/>
                <w:szCs w:val="24"/>
              </w:rPr>
              <w:t>111 Peter St, Suite 901, Toronto ON M5V 2H1 CA</w:t>
            </w:r>
            <w:r>
              <w:rPr>
                <w:rFonts w:ascii="Arial" w:hAnsi="Arial" w:cs="Arial"/>
                <w:sz w:val="24"/>
                <w:szCs w:val="24"/>
              </w:rPr>
              <w:t xml:space="preserve"> - </w:t>
            </w:r>
            <w:r w:rsidRPr="0038310C">
              <w:rPr>
                <w:rFonts w:ascii="Arial" w:hAnsi="Arial" w:cs="Arial"/>
                <w:sz w:val="24"/>
                <w:szCs w:val="24"/>
              </w:rPr>
              <w:t>+1.4163418950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Location of Internet Presence</w:t>
            </w:r>
          </w:p>
        </w:tc>
        <w:tc>
          <w:tcPr>
            <w:tcW w:w="4675" w:type="dxa"/>
          </w:tcPr>
          <w:p w:rsidR="00FE259B" w:rsidRPr="002A317A" w:rsidRDefault="0038310C" w:rsidP="005C207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Canada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Co-location or branches</w:t>
            </w:r>
          </w:p>
        </w:tc>
        <w:tc>
          <w:tcPr>
            <w:tcW w:w="4675" w:type="dxa"/>
          </w:tcPr>
          <w:p w:rsidR="00FE259B" w:rsidRPr="002A317A" w:rsidRDefault="0038310C">
            <w:pPr>
              <w:rPr>
                <w:rFonts w:ascii="Arial" w:hAnsi="Arial" w:cs="Arial"/>
                <w:sz w:val="24"/>
                <w:szCs w:val="24"/>
              </w:rPr>
            </w:pPr>
            <w:r w:rsidRPr="0038310C">
              <w:rPr>
                <w:rFonts w:ascii="Arial" w:hAnsi="Arial" w:cs="Arial"/>
                <w:sz w:val="24"/>
                <w:szCs w:val="24"/>
              </w:rPr>
              <w:t>111 Peter St, Suite 901, Toronto ON M5V 2H1 CA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Types of Technology</w:t>
            </w:r>
          </w:p>
        </w:tc>
        <w:tc>
          <w:tcPr>
            <w:tcW w:w="4675" w:type="dxa"/>
          </w:tcPr>
          <w:p w:rsidR="00FE259B" w:rsidRPr="002A317A" w:rsidRDefault="00882BC3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https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Name of CEO</w:t>
            </w:r>
          </w:p>
        </w:tc>
        <w:tc>
          <w:tcPr>
            <w:tcW w:w="4675" w:type="dxa"/>
          </w:tcPr>
          <w:p w:rsidR="00FE259B" w:rsidRPr="002A317A" w:rsidRDefault="0038310C">
            <w:pPr>
              <w:rPr>
                <w:rFonts w:ascii="Arial" w:hAnsi="Arial" w:cs="Arial"/>
                <w:sz w:val="24"/>
                <w:szCs w:val="24"/>
              </w:rPr>
            </w:pPr>
            <w:r w:rsidRPr="0038310C">
              <w:rPr>
                <w:rFonts w:ascii="Arial" w:hAnsi="Arial" w:cs="Arial"/>
                <w:sz w:val="24"/>
                <w:szCs w:val="24"/>
              </w:rPr>
              <w:t>Rob Laidlaw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Home Address of CEO</w:t>
            </w:r>
          </w:p>
        </w:tc>
        <w:tc>
          <w:tcPr>
            <w:tcW w:w="4675" w:type="dxa"/>
          </w:tcPr>
          <w:p w:rsidR="00FE259B" w:rsidRPr="002A317A" w:rsidRDefault="00336573">
            <w:pPr>
              <w:rPr>
                <w:rFonts w:ascii="Arial" w:hAnsi="Arial" w:cs="Arial"/>
                <w:sz w:val="24"/>
                <w:szCs w:val="24"/>
              </w:rPr>
            </w:pPr>
            <w:r w:rsidRPr="00336573">
              <w:rPr>
                <w:rFonts w:ascii="Arial" w:hAnsi="Arial" w:cs="Arial"/>
                <w:color w:val="000000"/>
                <w:sz w:val="24"/>
                <w:szCs w:val="24"/>
              </w:rPr>
              <w:t>111 Peter St, Suite 901, Toronto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Background of CEO</w:t>
            </w:r>
          </w:p>
        </w:tc>
        <w:tc>
          <w:tcPr>
            <w:tcW w:w="4675" w:type="dxa"/>
          </w:tcPr>
          <w:p w:rsidR="00FE259B" w:rsidRPr="002A317A" w:rsidRDefault="00551E6E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Computer Science MIT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CEO Alma Mater</w:t>
            </w:r>
          </w:p>
        </w:tc>
        <w:tc>
          <w:tcPr>
            <w:tcW w:w="4675" w:type="dxa"/>
          </w:tcPr>
          <w:p w:rsidR="00FE259B" w:rsidRPr="002A317A" w:rsidRDefault="0038310C">
            <w:pPr>
              <w:rPr>
                <w:rFonts w:ascii="Arial" w:hAnsi="Arial" w:cs="Arial"/>
                <w:sz w:val="24"/>
                <w:szCs w:val="24"/>
              </w:rPr>
            </w:pPr>
            <w:r w:rsidRPr="0038310C">
              <w:rPr>
                <w:rFonts w:ascii="Arial" w:hAnsi="Arial" w:cs="Arial"/>
                <w:sz w:val="24"/>
                <w:szCs w:val="24"/>
              </w:rPr>
              <w:t>Arizona State University</w:t>
            </w:r>
          </w:p>
        </w:tc>
      </w:tr>
      <w:tr w:rsidR="00FE259B" w:rsidRPr="002A317A" w:rsidTr="00FE259B">
        <w:tc>
          <w:tcPr>
            <w:tcW w:w="4675" w:type="dxa"/>
          </w:tcPr>
          <w:p w:rsidR="00FE259B" w:rsidRPr="002A317A" w:rsidRDefault="00FE259B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Job Listing</w:t>
            </w:r>
          </w:p>
        </w:tc>
        <w:tc>
          <w:tcPr>
            <w:tcW w:w="4675" w:type="dxa"/>
          </w:tcPr>
          <w:p w:rsidR="00FE259B" w:rsidRPr="002A317A" w:rsidRDefault="0038310C">
            <w:pPr>
              <w:rPr>
                <w:rFonts w:ascii="Arial" w:hAnsi="Arial" w:cs="Arial"/>
                <w:sz w:val="24"/>
                <w:szCs w:val="24"/>
              </w:rPr>
            </w:pPr>
            <w:r w:rsidRPr="0038310C">
              <w:rPr>
                <w:rFonts w:ascii="Arial" w:hAnsi="Arial" w:cs="Arial"/>
                <w:sz w:val="24"/>
                <w:szCs w:val="24"/>
              </w:rPr>
              <w:t>http://forums.redflagdeals.com/careers-f58/</w:t>
            </w:r>
          </w:p>
        </w:tc>
      </w:tr>
      <w:tr w:rsidR="0038310C" w:rsidRPr="002A317A" w:rsidTr="00FE259B">
        <w:tc>
          <w:tcPr>
            <w:tcW w:w="4675" w:type="dxa"/>
          </w:tcPr>
          <w:p w:rsidR="0038310C" w:rsidRPr="002A317A" w:rsidRDefault="003831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 information</w:t>
            </w:r>
          </w:p>
        </w:tc>
        <w:tc>
          <w:tcPr>
            <w:tcW w:w="4675" w:type="dxa"/>
          </w:tcPr>
          <w:p w:rsidR="0038310C" w:rsidRPr="0038310C" w:rsidRDefault="0038310C" w:rsidP="0038310C">
            <w:pPr>
              <w:rPr>
                <w:rFonts w:ascii="Arial" w:hAnsi="Arial" w:cs="Arial"/>
                <w:sz w:val="24"/>
                <w:szCs w:val="24"/>
              </w:rPr>
            </w:pPr>
            <w:r w:rsidRPr="0038310C">
              <w:rPr>
                <w:rFonts w:ascii="Arial" w:hAnsi="Arial" w:cs="Arial"/>
                <w:sz w:val="24"/>
                <w:szCs w:val="24"/>
              </w:rPr>
              <w:t>Bachelor's Degree 1983</w:t>
            </w:r>
          </w:p>
          <w:p w:rsidR="0038310C" w:rsidRPr="002A317A" w:rsidRDefault="0038310C" w:rsidP="0038310C">
            <w:pPr>
              <w:rPr>
                <w:rFonts w:ascii="Arial" w:hAnsi="Arial" w:cs="Arial"/>
                <w:sz w:val="24"/>
                <w:szCs w:val="24"/>
              </w:rPr>
            </w:pPr>
            <w:r w:rsidRPr="0038310C">
              <w:rPr>
                <w:rFonts w:ascii="Arial" w:hAnsi="Arial" w:cs="Arial"/>
                <w:sz w:val="24"/>
                <w:szCs w:val="24"/>
              </w:rPr>
              <w:t>Arizona State University</w:t>
            </w:r>
          </w:p>
        </w:tc>
      </w:tr>
    </w:tbl>
    <w:p w:rsidR="003B4961" w:rsidRDefault="003B4961">
      <w:pPr>
        <w:rPr>
          <w:rFonts w:ascii="Arial" w:hAnsi="Arial" w:cs="Arial"/>
          <w:sz w:val="24"/>
          <w:szCs w:val="24"/>
        </w:rPr>
      </w:pPr>
    </w:p>
    <w:p w:rsidR="00312B6C" w:rsidRPr="002A317A" w:rsidRDefault="00312B6C">
      <w:pPr>
        <w:rPr>
          <w:rFonts w:ascii="Arial" w:hAnsi="Arial" w:cs="Arial"/>
          <w:sz w:val="24"/>
          <w:szCs w:val="24"/>
        </w:rPr>
      </w:pPr>
    </w:p>
    <w:p w:rsidR="00B640EA" w:rsidRPr="00312B6C" w:rsidRDefault="00B640EA">
      <w:pPr>
        <w:rPr>
          <w:rFonts w:ascii="Arial" w:hAnsi="Arial" w:cs="Arial"/>
          <w:b/>
          <w:sz w:val="24"/>
          <w:szCs w:val="24"/>
        </w:rPr>
      </w:pPr>
      <w:r w:rsidRPr="00312B6C">
        <w:rPr>
          <w:rFonts w:ascii="Arial" w:hAnsi="Arial" w:cs="Arial"/>
          <w:b/>
          <w:sz w:val="24"/>
          <w:szCs w:val="24"/>
        </w:rPr>
        <w:t>Part 3:</w:t>
      </w:r>
      <w:r w:rsidR="007E51B9" w:rsidRPr="00312B6C">
        <w:rPr>
          <w:rFonts w:ascii="Arial" w:hAnsi="Arial" w:cs="Arial"/>
          <w:b/>
          <w:sz w:val="24"/>
          <w:szCs w:val="24"/>
        </w:rPr>
        <w:t xml:space="preserve"> Google Hacking</w:t>
      </w:r>
    </w:p>
    <w:p w:rsidR="00B640EA" w:rsidRPr="002A317A" w:rsidRDefault="00B640EA" w:rsidP="00B640EA">
      <w:pPr>
        <w:pStyle w:val="BodyText"/>
        <w:rPr>
          <w:rFonts w:ascii="Arial" w:hAnsi="Arial" w:cs="Arial"/>
          <w:szCs w:val="24"/>
        </w:rPr>
      </w:pPr>
      <w:r w:rsidRPr="002A317A">
        <w:rPr>
          <w:rFonts w:ascii="Arial" w:hAnsi="Arial" w:cs="Arial"/>
          <w:noProof/>
          <w:szCs w:val="24"/>
          <w:lang w:val="en-CA" w:eastAsia="en-C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63216E" wp14:editId="72064A08">
                <wp:simplePos x="0" y="0"/>
                <wp:positionH relativeFrom="margin">
                  <wp:align>right</wp:align>
                </wp:positionH>
                <wp:positionV relativeFrom="line">
                  <wp:posOffset>203200</wp:posOffset>
                </wp:positionV>
                <wp:extent cx="5943600" cy="2771775"/>
                <wp:effectExtent l="0" t="0" r="0" b="0"/>
                <wp:wrapSquare wrapText="largest"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71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536" w:type="dxa"/>
                              <w:tblInd w:w="28" w:type="dxa"/>
                              <w:tblBorders>
                                <w:top w:val="double" w:sz="2" w:space="0" w:color="808080"/>
                                <w:left w:val="double" w:sz="2" w:space="0" w:color="808080"/>
                                <w:bottom w:val="double" w:sz="2" w:space="0" w:color="808080"/>
                                <w:right w:val="double" w:sz="2" w:space="0" w:color="808080"/>
                                <w:insideH w:val="double" w:sz="2" w:space="0" w:color="808080"/>
                                <w:insideV w:val="double" w:sz="2" w:space="0" w:color="808080"/>
                              </w:tblBorders>
                              <w:tblCellMar>
                                <w:top w:w="28" w:type="dxa"/>
                                <w:left w:w="20" w:type="dxa"/>
                                <w:bottom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05"/>
                              <w:gridCol w:w="2448"/>
                              <w:gridCol w:w="6083"/>
                            </w:tblGrid>
                            <w:tr w:rsidR="00B640EA">
                              <w:tc>
                                <w:tcPr>
                                  <w:tcW w:w="1005" w:type="dxa"/>
                                  <w:tcBorders>
                                    <w:top w:val="double" w:sz="2" w:space="0" w:color="808080"/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Directive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tcBorders>
                                    <w:top w:val="double" w:sz="2" w:space="0" w:color="808080"/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Example</w:t>
                                  </w:r>
                                </w:p>
                              </w:tc>
                              <w:tc>
                                <w:tcPr>
                                  <w:tcW w:w="6083" w:type="dxa"/>
                                  <w:tcBorders>
                                    <w:top w:val="double" w:sz="2" w:space="0" w:color="808080"/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</w:tr>
                            <w:tr w:rsidR="00B640EA">
                              <w:tc>
                                <w:tcPr>
                                  <w:tcW w:w="1005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intext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</w:pPr>
                                  <w:proofErr w:type="spellStart"/>
                                  <w:r>
                                    <w:t>intext:password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filetype:xlsx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83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</w:pPr>
                                  <w:r>
                                    <w:t>Displays hits within page text</w:t>
                                  </w:r>
                                </w:p>
                              </w:tc>
                            </w:tr>
                            <w:tr w:rsidR="00B640EA">
                              <w:tc>
                                <w:tcPr>
                                  <w:tcW w:w="1005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intitle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proofErr w:type="spellStart"/>
                                  <w:r>
                                    <w:t>intitle</w:t>
                                  </w:r>
                                  <w:proofErr w:type="spellEnd"/>
                                  <w:r>
                                    <w:t>:"index of /backup"</w:t>
                                  </w:r>
                                </w:p>
                              </w:tc>
                              <w:tc>
                                <w:tcPr>
                                  <w:tcW w:w="6083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Displays hits within the page title</w:t>
                                  </w:r>
                                </w:p>
                              </w:tc>
                            </w:tr>
                            <w:tr w:rsidR="00B640EA">
                              <w:tc>
                                <w:tcPr>
                                  <w:tcW w:w="1005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proofErr w:type="spellStart"/>
                                  <w:r>
                                    <w:t>inurl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448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inurl:dyn_sensors.htm</w:t>
                                  </w:r>
                                </w:p>
                              </w:tc>
                              <w:tc>
                                <w:tcPr>
                                  <w:tcW w:w="6083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Displays hits within the page URL</w:t>
                                  </w:r>
                                </w:p>
                              </w:tc>
                            </w:tr>
                            <w:tr w:rsidR="00B640EA">
                              <w:tc>
                                <w:tcPr>
                                  <w:tcW w:w="1005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filetype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proofErr w:type="spellStart"/>
                                  <w:r>
                                    <w:t>filetype:log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intext:password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83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Return results with a specific file type (e.g., passwords within log files)</w:t>
                                  </w:r>
                                </w:p>
                              </w:tc>
                            </w:tr>
                            <w:tr w:rsidR="00B640EA">
                              <w:tc>
                                <w:tcPr>
                                  <w:tcW w:w="1005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>site</w:t>
                                  </w:r>
                                </w:p>
                              </w:tc>
                              <w:tc>
                                <w:tcPr>
                                  <w:tcW w:w="2448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proofErr w:type="spellStart"/>
                                  <w:r>
                                    <w:t>site:edu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filetype:key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intext:private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083" w:type="dxa"/>
                                  <w:tcBorders>
                                    <w:left w:val="double" w:sz="2" w:space="0" w:color="808080"/>
                                    <w:bottom w:val="double" w:sz="2" w:space="0" w:color="808080"/>
                                    <w:right w:val="double" w:sz="2" w:space="0" w:color="80808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640EA" w:rsidRDefault="00B640EA">
                                  <w:pPr>
                                    <w:pStyle w:val="TableContents"/>
                                    <w:spacing w:after="283"/>
                                  </w:pPr>
                                  <w:r>
                                    <w:t xml:space="preserve">Show </w:t>
                                  </w:r>
                                  <w:proofErr w:type="spellStart"/>
                                  <w:r>
                                    <w:t>resultswithin</w:t>
                                  </w:r>
                                  <w:proofErr w:type="spellEnd"/>
                                  <w:r>
                                    <w:t xml:space="preserve"> a particular domain (e.g., RSA private keys within the EDU top-level domain)</w:t>
                                  </w:r>
                                </w:p>
                              </w:tc>
                            </w:tr>
                          </w:tbl>
                          <w:p w:rsidR="00B640EA" w:rsidRDefault="00B640EA" w:rsidP="00B640EA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63216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16.8pt;margin-top:16pt;width:468pt;height:218.25pt;z-index:251659264;visibility:visible;mso-wrap-style:square;mso-width-percent:0;mso-wrap-distance-left:0;mso-wrap-distance-top:0;mso-wrap-distance-right:0;mso-wrap-distance-bottom:0;mso-position-horizontal:right;mso-position-horizontal-relative:margin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O+AnAEAACQDAAAOAAAAZHJzL2Uyb0RvYy54bWysUsFu2zAMvQ/oPwi6L3aytdmMOMWKIkOB&#10;YRvQ7QMUWY4FWKJGKrHz96PkOB2627ALRZHU4+OjNvej68XJIFnwtVwuSimM19BYf6jlzx+7tx+k&#10;oKh8o3rwppZnQ/J+e/NmM4TKrKCDvjEoGMRTNYRadjGGqihId8YpWkAwnpMtoFORr3goGlQDo7u+&#10;WJXlXTEANgFBGyKOPk5Juc34bWt0/Na2ZKLoa8ncYraY7T7ZYrtR1QFV6Ky+0FD/wMIp67npFepR&#10;RSWOaP+CclYjELRxocEV0LZWmzwDT7MsX03z3Klg8iwsDoWrTPT/YPXX03cUtqnlSgqvHK9oh3ws&#10;kzJDoIoLngOXxPEBRt7wHCcOpoHHFl06eRTBedb4fNXVjFFoDt5+fP/uruSU5txqvV6u17cJp3h5&#10;HpDiZwNOJKeWyIvLeqrTF4pT6VzC7xKxiUDy4rgfL2z30JyZ7MALrSX9Oio0UvRPnhVL258dnJ39&#10;7CivO+B/MXWl8OkYYWdz59Riwr105lVk7pdvk3b95z1XvXzu7W8AAAD//wMAUEsDBBQABgAIAAAA&#10;IQAKVhuw3AAAAAcBAAAPAAAAZHJzL2Rvd25yZXYueG1sTI8xT8NADIV3JP7DyUgsiF6SQtSGOBVC&#10;sLBRWNiuiUki7nxR7pqE/nrMRCc/61nvfS53i7NqojH0nhHSVQKKuPZNzy3Cx/vL7QZUiIYbYz0T&#10;wg8F2FWXF6UpGj/zG0372CoJ4VAYhC7GodA61B05E1Z+IBbvy4/ORFnHVjejmSXcWZ0lSa6d6Vka&#10;OjPQU0f19/7oEPLlebh53VI2n2o78ecpTSOliNdXy+MDqEhL/D+GP3xBh0qYDv7ITVAWQR6JCOtM&#10;prjbdS7igHCXb+5BV6U+569+AQAA//8DAFBLAQItABQABgAIAAAAIQC2gziS/gAAAOEBAAATAAAA&#10;AAAAAAAAAAAAAAAAAABbQ29udGVudF9UeXBlc10ueG1sUEsBAi0AFAAGAAgAAAAhADj9If/WAAAA&#10;lAEAAAsAAAAAAAAAAAAAAAAALwEAAF9yZWxzLy5yZWxzUEsBAi0AFAAGAAgAAAAhAMGA74CcAQAA&#10;JAMAAA4AAAAAAAAAAAAAAAAALgIAAGRycy9lMm9Eb2MueG1sUEsBAi0AFAAGAAgAAAAhAApWG7Dc&#10;AAAABwEAAA8AAAAAAAAAAAAAAAAA9gMAAGRycy9kb3ducmV2LnhtbFBLBQYAAAAABAAEAPMAAAD/&#10;BAAAAAA=&#10;" filled="f" stroked="f">
                <v:textbox style="mso-fit-shape-to-text:t" inset="0,0,0,0">
                  <w:txbxContent>
                    <w:tbl>
                      <w:tblPr>
                        <w:tblW w:w="9536" w:type="dxa"/>
                        <w:tblInd w:w="28" w:type="dxa"/>
                        <w:tblBorders>
                          <w:top w:val="double" w:sz="2" w:space="0" w:color="808080"/>
                          <w:left w:val="double" w:sz="2" w:space="0" w:color="808080"/>
                          <w:bottom w:val="double" w:sz="2" w:space="0" w:color="808080"/>
                          <w:right w:val="double" w:sz="2" w:space="0" w:color="808080"/>
                          <w:insideH w:val="double" w:sz="2" w:space="0" w:color="808080"/>
                          <w:insideV w:val="double" w:sz="2" w:space="0" w:color="808080"/>
                        </w:tblBorders>
                        <w:tblCellMar>
                          <w:top w:w="28" w:type="dxa"/>
                          <w:left w:w="20" w:type="dxa"/>
                          <w:bottom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05"/>
                        <w:gridCol w:w="2448"/>
                        <w:gridCol w:w="6083"/>
                      </w:tblGrid>
                      <w:tr w:rsidR="00B640EA">
                        <w:tc>
                          <w:tcPr>
                            <w:tcW w:w="1005" w:type="dxa"/>
                            <w:tcBorders>
                              <w:top w:val="double" w:sz="2" w:space="0" w:color="808080"/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Directive</w:t>
                            </w:r>
                          </w:p>
                        </w:tc>
                        <w:tc>
                          <w:tcPr>
                            <w:tcW w:w="2448" w:type="dxa"/>
                            <w:tcBorders>
                              <w:top w:val="double" w:sz="2" w:space="0" w:color="808080"/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Example</w:t>
                            </w:r>
                          </w:p>
                        </w:tc>
                        <w:tc>
                          <w:tcPr>
                            <w:tcW w:w="6083" w:type="dxa"/>
                            <w:tcBorders>
                              <w:top w:val="double" w:sz="2" w:space="0" w:color="808080"/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Description</w:t>
                            </w:r>
                          </w:p>
                        </w:tc>
                      </w:tr>
                      <w:tr w:rsidR="00B640EA">
                        <w:tc>
                          <w:tcPr>
                            <w:tcW w:w="1005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intext</w:t>
                            </w:r>
                          </w:p>
                        </w:tc>
                        <w:tc>
                          <w:tcPr>
                            <w:tcW w:w="2448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</w:pPr>
                            <w:proofErr w:type="spellStart"/>
                            <w:r>
                              <w:t>intext:password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filetype:xlsx</w:t>
                            </w:r>
                            <w:proofErr w:type="spellEnd"/>
                          </w:p>
                        </w:tc>
                        <w:tc>
                          <w:tcPr>
                            <w:tcW w:w="6083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</w:pPr>
                            <w:r>
                              <w:t>Displays hits within page text</w:t>
                            </w:r>
                          </w:p>
                        </w:tc>
                      </w:tr>
                      <w:tr w:rsidR="00B640EA">
                        <w:tc>
                          <w:tcPr>
                            <w:tcW w:w="1005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intitle</w:t>
                            </w:r>
                          </w:p>
                        </w:tc>
                        <w:tc>
                          <w:tcPr>
                            <w:tcW w:w="2448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proofErr w:type="spellStart"/>
                            <w:r>
                              <w:t>intitle</w:t>
                            </w:r>
                            <w:proofErr w:type="spellEnd"/>
                            <w:r>
                              <w:t>:"index of /backup"</w:t>
                            </w:r>
                          </w:p>
                        </w:tc>
                        <w:tc>
                          <w:tcPr>
                            <w:tcW w:w="6083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Displays hits within the page title</w:t>
                            </w:r>
                          </w:p>
                        </w:tc>
                      </w:tr>
                      <w:tr w:rsidR="00B640EA">
                        <w:tc>
                          <w:tcPr>
                            <w:tcW w:w="1005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proofErr w:type="spellStart"/>
                            <w:r>
                              <w:t>inurl</w:t>
                            </w:r>
                            <w:proofErr w:type="spellEnd"/>
                          </w:p>
                        </w:tc>
                        <w:tc>
                          <w:tcPr>
                            <w:tcW w:w="2448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inurl:dyn_sensors.htm</w:t>
                            </w:r>
                          </w:p>
                        </w:tc>
                        <w:tc>
                          <w:tcPr>
                            <w:tcW w:w="6083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Displays hits within the page URL</w:t>
                            </w:r>
                          </w:p>
                        </w:tc>
                      </w:tr>
                      <w:tr w:rsidR="00B640EA">
                        <w:tc>
                          <w:tcPr>
                            <w:tcW w:w="1005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filetype</w:t>
                            </w:r>
                          </w:p>
                        </w:tc>
                        <w:tc>
                          <w:tcPr>
                            <w:tcW w:w="2448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proofErr w:type="spellStart"/>
                            <w:r>
                              <w:t>filetype:log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intext:password</w:t>
                            </w:r>
                            <w:proofErr w:type="spellEnd"/>
                          </w:p>
                        </w:tc>
                        <w:tc>
                          <w:tcPr>
                            <w:tcW w:w="6083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Return results with a specific file type (e.g., passwords within log files)</w:t>
                            </w:r>
                          </w:p>
                        </w:tc>
                      </w:tr>
                      <w:tr w:rsidR="00B640EA">
                        <w:tc>
                          <w:tcPr>
                            <w:tcW w:w="1005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>site</w:t>
                            </w:r>
                          </w:p>
                        </w:tc>
                        <w:tc>
                          <w:tcPr>
                            <w:tcW w:w="2448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proofErr w:type="spellStart"/>
                            <w:r>
                              <w:t>site:edu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filetype:key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intext:private</w:t>
                            </w:r>
                            <w:proofErr w:type="spellEnd"/>
                          </w:p>
                        </w:tc>
                        <w:tc>
                          <w:tcPr>
                            <w:tcW w:w="6083" w:type="dxa"/>
                            <w:tcBorders>
                              <w:left w:val="double" w:sz="2" w:space="0" w:color="808080"/>
                              <w:bottom w:val="double" w:sz="2" w:space="0" w:color="808080"/>
                              <w:right w:val="double" w:sz="2" w:space="0" w:color="808080"/>
                            </w:tcBorders>
                            <w:shd w:val="clear" w:color="auto" w:fill="auto"/>
                            <w:vAlign w:val="center"/>
                          </w:tcPr>
                          <w:p w:rsidR="00B640EA" w:rsidRDefault="00B640EA">
                            <w:pPr>
                              <w:pStyle w:val="TableContents"/>
                              <w:spacing w:after="283"/>
                            </w:pPr>
                            <w:r>
                              <w:t xml:space="preserve">Show </w:t>
                            </w:r>
                            <w:proofErr w:type="spellStart"/>
                            <w:r>
                              <w:t>resultswithin</w:t>
                            </w:r>
                            <w:proofErr w:type="spellEnd"/>
                            <w:r>
                              <w:t xml:space="preserve"> a particular domain (e.g., RSA private keys within the EDU top-level domain)</w:t>
                            </w:r>
                          </w:p>
                        </w:tc>
                      </w:tr>
                    </w:tbl>
                    <w:p w:rsidR="00B640EA" w:rsidRDefault="00B640EA" w:rsidP="00B640EA"/>
                  </w:txbxContent>
                </v:textbox>
                <w10:wrap type="square" side="largest" anchorx="margin" anchory="line"/>
              </v:shape>
            </w:pict>
          </mc:Fallback>
        </mc:AlternateContent>
      </w:r>
      <w:r w:rsidRPr="002A317A">
        <w:rPr>
          <w:rFonts w:ascii="Arial" w:hAnsi="Arial" w:cs="Arial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40EA" w:rsidRPr="002A317A" w:rsidTr="00B640EA">
        <w:tc>
          <w:tcPr>
            <w:tcW w:w="3116" w:type="dxa"/>
          </w:tcPr>
          <w:p w:rsidR="00B640EA" w:rsidRPr="002A317A" w:rsidRDefault="00B640EA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lastRenderedPageBreak/>
              <w:t>Directive</w:t>
            </w:r>
          </w:p>
        </w:tc>
        <w:tc>
          <w:tcPr>
            <w:tcW w:w="3117" w:type="dxa"/>
          </w:tcPr>
          <w:p w:rsidR="00B640EA" w:rsidRPr="002A317A" w:rsidRDefault="00B640EA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Example</w:t>
            </w:r>
          </w:p>
        </w:tc>
        <w:tc>
          <w:tcPr>
            <w:tcW w:w="3117" w:type="dxa"/>
          </w:tcPr>
          <w:p w:rsidR="00B640EA" w:rsidRPr="002A317A" w:rsidRDefault="00B640EA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B640EA" w:rsidRPr="002A317A" w:rsidTr="00B640EA">
        <w:tc>
          <w:tcPr>
            <w:tcW w:w="3116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intitle</w:t>
            </w:r>
          </w:p>
        </w:tc>
        <w:tc>
          <w:tcPr>
            <w:tcW w:w="3117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 xml:space="preserve">site:facebook.com &amp; </w:t>
            </w: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intext:dvdrip</w:t>
            </w:r>
            <w:proofErr w:type="spellEnd"/>
          </w:p>
        </w:tc>
        <w:tc>
          <w:tcPr>
            <w:tcW w:w="3117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 xml:space="preserve">Looks for </w:t>
            </w: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dvdrip</w:t>
            </w:r>
            <w:proofErr w:type="spellEnd"/>
            <w:r w:rsidRPr="002A317A">
              <w:rPr>
                <w:rFonts w:ascii="Arial" w:hAnsi="Arial" w:cs="Arial"/>
                <w:sz w:val="24"/>
                <w:szCs w:val="24"/>
              </w:rPr>
              <w:t xml:space="preserve"> on Facebook</w:t>
            </w:r>
          </w:p>
        </w:tc>
      </w:tr>
      <w:tr w:rsidR="00B640EA" w:rsidRPr="002A317A" w:rsidTr="00B640EA">
        <w:tc>
          <w:tcPr>
            <w:tcW w:w="3116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filetype</w:t>
            </w:r>
          </w:p>
        </w:tc>
        <w:tc>
          <w:tcPr>
            <w:tcW w:w="3117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317A">
              <w:rPr>
                <w:rFonts w:ascii="Arial" w:hAnsi="Arial" w:cs="Arial"/>
                <w:color w:val="444444"/>
                <w:sz w:val="24"/>
                <w:szCs w:val="24"/>
                <w:shd w:val="clear" w:color="auto" w:fill="ECECEC"/>
              </w:rPr>
              <w:t>filetype:htaccess</w:t>
            </w:r>
            <w:proofErr w:type="spellEnd"/>
          </w:p>
        </w:tc>
        <w:tc>
          <w:tcPr>
            <w:tcW w:w="3117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 xml:space="preserve">Looks for </w:t>
            </w: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filetype</w:t>
            </w:r>
            <w:proofErr w:type="spellEnd"/>
            <w:r w:rsidRPr="002A31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htaccess</w:t>
            </w:r>
            <w:proofErr w:type="spellEnd"/>
          </w:p>
        </w:tc>
      </w:tr>
      <w:tr w:rsidR="00B640EA" w:rsidRPr="002A317A" w:rsidTr="00B640EA">
        <w:tc>
          <w:tcPr>
            <w:tcW w:w="3116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3117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ext:csv</w:t>
            </w:r>
            <w:proofErr w:type="spellEnd"/>
            <w:r w:rsidRPr="002A317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A317A">
              <w:rPr>
                <w:rFonts w:ascii="Arial" w:hAnsi="Arial" w:cs="Arial"/>
                <w:sz w:val="24"/>
                <w:szCs w:val="24"/>
              </w:rPr>
              <w:t>intext</w:t>
            </w:r>
            <w:proofErr w:type="spellEnd"/>
            <w:r w:rsidRPr="002A317A">
              <w:rPr>
                <w:rFonts w:ascii="Arial" w:hAnsi="Arial" w:cs="Arial"/>
                <w:sz w:val="24"/>
                <w:szCs w:val="24"/>
              </w:rPr>
              <w:t>:"password"</w:t>
            </w:r>
          </w:p>
        </w:tc>
        <w:tc>
          <w:tcPr>
            <w:tcW w:w="3117" w:type="dxa"/>
          </w:tcPr>
          <w:p w:rsidR="00B640EA" w:rsidRPr="002A317A" w:rsidRDefault="00156427">
            <w:pPr>
              <w:rPr>
                <w:rFonts w:ascii="Arial" w:hAnsi="Arial" w:cs="Arial"/>
                <w:sz w:val="24"/>
                <w:szCs w:val="24"/>
              </w:rPr>
            </w:pPr>
            <w:r w:rsidRPr="002A317A">
              <w:rPr>
                <w:rFonts w:ascii="Arial" w:hAnsi="Arial" w:cs="Arial"/>
                <w:sz w:val="24"/>
                <w:szCs w:val="24"/>
              </w:rPr>
              <w:t>Looks for passwords in CSV</w:t>
            </w:r>
          </w:p>
        </w:tc>
      </w:tr>
    </w:tbl>
    <w:p w:rsidR="00B640EA" w:rsidRDefault="00B640EA">
      <w:pPr>
        <w:rPr>
          <w:rFonts w:ascii="Arial" w:hAnsi="Arial" w:cs="Arial"/>
          <w:sz w:val="24"/>
          <w:szCs w:val="24"/>
        </w:rPr>
      </w:pPr>
    </w:p>
    <w:p w:rsidR="009E7D0C" w:rsidRPr="002A317A" w:rsidRDefault="009E7D0C">
      <w:pPr>
        <w:rPr>
          <w:rFonts w:ascii="Arial" w:hAnsi="Arial" w:cs="Arial"/>
          <w:sz w:val="24"/>
          <w:szCs w:val="24"/>
        </w:rPr>
      </w:pPr>
    </w:p>
    <w:p w:rsidR="00CB3AB4" w:rsidRPr="00E15769" w:rsidRDefault="00CB3AB4">
      <w:pPr>
        <w:rPr>
          <w:rFonts w:ascii="Arial" w:hAnsi="Arial" w:cs="Arial"/>
          <w:b/>
          <w:sz w:val="24"/>
          <w:szCs w:val="24"/>
        </w:rPr>
      </w:pPr>
      <w:r w:rsidRPr="00E15769">
        <w:rPr>
          <w:rFonts w:ascii="Arial" w:hAnsi="Arial" w:cs="Arial"/>
          <w:b/>
          <w:sz w:val="24"/>
          <w:szCs w:val="24"/>
        </w:rPr>
        <w:t>Part 4:</w:t>
      </w:r>
      <w:r w:rsidR="009E7D0C" w:rsidRPr="00E15769">
        <w:rPr>
          <w:rFonts w:ascii="Arial" w:hAnsi="Arial" w:cs="Arial"/>
          <w:b/>
          <w:sz w:val="24"/>
          <w:szCs w:val="24"/>
        </w:rPr>
        <w:t xml:space="preserve"> Banner Grabbing</w:t>
      </w:r>
    </w:p>
    <w:p w:rsidR="009E7D0C" w:rsidRPr="002A317A" w:rsidRDefault="009E7D0C">
      <w:pPr>
        <w:rPr>
          <w:rFonts w:ascii="Arial" w:hAnsi="Arial" w:cs="Arial"/>
          <w:sz w:val="24"/>
          <w:szCs w:val="24"/>
        </w:rPr>
      </w:pPr>
    </w:p>
    <w:p w:rsidR="00CB3AB4" w:rsidRPr="002A317A" w:rsidRDefault="00CB3AB4">
      <w:pPr>
        <w:rPr>
          <w:rFonts w:ascii="Arial" w:hAnsi="Arial" w:cs="Arial"/>
          <w:sz w:val="24"/>
          <w:szCs w:val="24"/>
        </w:rPr>
      </w:pPr>
      <w:r w:rsidRPr="002A317A">
        <w:rPr>
          <w:rFonts w:ascii="Arial" w:hAnsi="Arial" w:cs="Arial"/>
          <w:sz w:val="24"/>
          <w:szCs w:val="24"/>
        </w:rPr>
        <w:t xml:space="preserve">Banner Grabbing </w:t>
      </w:r>
      <w:r w:rsidR="00AB4518" w:rsidRPr="002A317A">
        <w:rPr>
          <w:rFonts w:ascii="Arial" w:hAnsi="Arial" w:cs="Arial"/>
          <w:sz w:val="24"/>
          <w:szCs w:val="24"/>
        </w:rPr>
        <w:t xml:space="preserve">– </w:t>
      </w:r>
      <w:r w:rsidR="00E15769">
        <w:rPr>
          <w:rFonts w:ascii="Arial" w:hAnsi="Arial" w:cs="Arial"/>
          <w:sz w:val="24"/>
          <w:szCs w:val="24"/>
        </w:rPr>
        <w:t>is used to penetration the system</w:t>
      </w:r>
      <w:r w:rsidR="00AA0724">
        <w:rPr>
          <w:rFonts w:ascii="Arial" w:hAnsi="Arial" w:cs="Arial"/>
          <w:sz w:val="24"/>
          <w:szCs w:val="24"/>
        </w:rPr>
        <w:t xml:space="preserve"> to find all the vulnerability possibility of the system to help administrator prepare all the solution to protect the whole network</w:t>
      </w:r>
      <w:r w:rsidR="00AB4518" w:rsidRPr="002A317A">
        <w:rPr>
          <w:rFonts w:ascii="Arial" w:hAnsi="Arial" w:cs="Arial"/>
          <w:sz w:val="24"/>
          <w:szCs w:val="24"/>
        </w:rPr>
        <w:t xml:space="preserve">. HTTP, FTP and SMTP are used on their ports 80, 21, and 25. We can use Telnet, </w:t>
      </w:r>
      <w:proofErr w:type="spellStart"/>
      <w:r w:rsidR="00AB4518" w:rsidRPr="002A317A">
        <w:rPr>
          <w:rFonts w:ascii="Arial" w:hAnsi="Arial" w:cs="Arial"/>
          <w:sz w:val="24"/>
          <w:szCs w:val="24"/>
        </w:rPr>
        <w:t>Nmap</w:t>
      </w:r>
      <w:proofErr w:type="spellEnd"/>
      <w:r w:rsidR="00AB4518" w:rsidRPr="002A317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B4518" w:rsidRPr="002A317A">
        <w:rPr>
          <w:rFonts w:ascii="Arial" w:hAnsi="Arial" w:cs="Arial"/>
          <w:sz w:val="24"/>
          <w:szCs w:val="24"/>
        </w:rPr>
        <w:t>Zmap</w:t>
      </w:r>
      <w:proofErr w:type="spellEnd"/>
      <w:r w:rsidR="00AB4518" w:rsidRPr="002A317A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="00AB4518" w:rsidRPr="002A317A">
        <w:rPr>
          <w:rFonts w:ascii="Arial" w:hAnsi="Arial" w:cs="Arial"/>
          <w:sz w:val="24"/>
          <w:szCs w:val="24"/>
        </w:rPr>
        <w:t>Netcat</w:t>
      </w:r>
      <w:proofErr w:type="spellEnd"/>
      <w:r w:rsidR="00AB4518" w:rsidRPr="002A317A">
        <w:rPr>
          <w:rFonts w:ascii="Arial" w:hAnsi="Arial" w:cs="Arial"/>
          <w:sz w:val="24"/>
          <w:szCs w:val="24"/>
        </w:rPr>
        <w:t xml:space="preserve"> to perform Banner Grabbing.</w:t>
      </w:r>
    </w:p>
    <w:p w:rsidR="00BA4182" w:rsidRDefault="00BA4182">
      <w:pPr>
        <w:rPr>
          <w:rFonts w:ascii="Arial" w:hAnsi="Arial" w:cs="Arial"/>
          <w:sz w:val="24"/>
          <w:szCs w:val="24"/>
        </w:rPr>
      </w:pPr>
    </w:p>
    <w:p w:rsidR="00BA4182" w:rsidRDefault="00BA4182">
      <w:pPr>
        <w:rPr>
          <w:rFonts w:ascii="Arial" w:hAnsi="Arial" w:cs="Arial"/>
          <w:sz w:val="24"/>
          <w:szCs w:val="24"/>
        </w:rPr>
      </w:pPr>
    </w:p>
    <w:p w:rsidR="00AB4518" w:rsidRPr="00BA4182" w:rsidRDefault="00AB4518">
      <w:pPr>
        <w:rPr>
          <w:rFonts w:ascii="Arial" w:hAnsi="Arial" w:cs="Arial"/>
          <w:b/>
          <w:sz w:val="24"/>
          <w:szCs w:val="24"/>
        </w:rPr>
      </w:pPr>
      <w:r w:rsidRPr="00BA4182">
        <w:rPr>
          <w:rFonts w:ascii="Arial" w:hAnsi="Arial" w:cs="Arial"/>
          <w:b/>
          <w:sz w:val="24"/>
          <w:szCs w:val="24"/>
        </w:rPr>
        <w:t>Part 5:</w:t>
      </w:r>
      <w:r w:rsidR="00BA4182" w:rsidRPr="00BA4182">
        <w:rPr>
          <w:rFonts w:ascii="Arial" w:hAnsi="Arial" w:cs="Arial"/>
          <w:b/>
          <w:sz w:val="24"/>
          <w:szCs w:val="24"/>
        </w:rPr>
        <w:t xml:space="preserve"> Visual Route</w:t>
      </w:r>
      <w:r w:rsidR="00BA4182">
        <w:rPr>
          <w:rFonts w:ascii="Arial" w:hAnsi="Arial" w:cs="Arial"/>
          <w:b/>
          <w:sz w:val="24"/>
          <w:szCs w:val="24"/>
        </w:rPr>
        <w:t xml:space="preserve"> </w:t>
      </w:r>
    </w:p>
    <w:p w:rsidR="00AB4518" w:rsidRPr="002A317A" w:rsidRDefault="00BA4182">
      <w:pPr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59615684" wp14:editId="5D98CD62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8" w:rsidRDefault="00BA41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RedFlagDeals.com</w:t>
      </w:r>
    </w:p>
    <w:p w:rsidR="00BA4182" w:rsidRDefault="00BA4182">
      <w:pPr>
        <w:rPr>
          <w:rFonts w:ascii="Arial" w:hAnsi="Arial" w:cs="Arial"/>
          <w:sz w:val="24"/>
          <w:szCs w:val="24"/>
        </w:rPr>
      </w:pPr>
    </w:p>
    <w:p w:rsidR="00BA4182" w:rsidRPr="002A317A" w:rsidRDefault="00BA4182">
      <w:pPr>
        <w:rPr>
          <w:rFonts w:ascii="Arial" w:hAnsi="Arial" w:cs="Arial"/>
          <w:sz w:val="24"/>
          <w:szCs w:val="24"/>
        </w:rPr>
      </w:pPr>
    </w:p>
    <w:p w:rsidR="00AB4518" w:rsidRPr="002A317A" w:rsidRDefault="00AB4518">
      <w:pPr>
        <w:rPr>
          <w:rFonts w:ascii="Arial" w:hAnsi="Arial" w:cs="Arial"/>
          <w:sz w:val="24"/>
          <w:szCs w:val="24"/>
        </w:rPr>
      </w:pPr>
      <w:r w:rsidRPr="002A317A">
        <w:rPr>
          <w:rFonts w:ascii="Arial" w:hAnsi="Arial" w:cs="Arial"/>
          <w:sz w:val="24"/>
          <w:szCs w:val="24"/>
        </w:rPr>
        <w:lastRenderedPageBreak/>
        <w:t>Seneca:</w:t>
      </w:r>
    </w:p>
    <w:p w:rsidR="00AB4518" w:rsidRPr="002A317A" w:rsidRDefault="00BA4182">
      <w:pPr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C6A6EAE" wp14:editId="6E815B20">
            <wp:extent cx="5943600" cy="341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8" w:rsidRPr="002A317A" w:rsidRDefault="00AB4518">
      <w:pPr>
        <w:rPr>
          <w:rFonts w:ascii="Arial" w:hAnsi="Arial" w:cs="Arial"/>
          <w:sz w:val="24"/>
          <w:szCs w:val="24"/>
        </w:rPr>
      </w:pPr>
      <w:r w:rsidRPr="002A317A">
        <w:rPr>
          <w:rFonts w:ascii="Arial" w:hAnsi="Arial" w:cs="Arial"/>
          <w:sz w:val="24"/>
          <w:szCs w:val="24"/>
        </w:rPr>
        <w:t>Google.ca</w:t>
      </w:r>
    </w:p>
    <w:p w:rsidR="00AB4518" w:rsidRPr="002A317A" w:rsidRDefault="00BA4182">
      <w:pPr>
        <w:rPr>
          <w:rFonts w:ascii="Arial" w:hAnsi="Arial" w:cs="Arial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1EC41A66" wp14:editId="159C8372">
            <wp:extent cx="5943600" cy="3415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4518" w:rsidRPr="002A31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21C" w:rsidRDefault="006A221C" w:rsidP="002A317A">
      <w:pPr>
        <w:spacing w:after="0" w:line="240" w:lineRule="auto"/>
      </w:pPr>
      <w:r>
        <w:separator/>
      </w:r>
    </w:p>
  </w:endnote>
  <w:endnote w:type="continuationSeparator" w:id="0">
    <w:p w:rsidR="006A221C" w:rsidRDefault="006A221C" w:rsidP="002A3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21C" w:rsidRDefault="006A221C" w:rsidP="002A317A">
      <w:pPr>
        <w:spacing w:after="0" w:line="240" w:lineRule="auto"/>
      </w:pPr>
      <w:r>
        <w:separator/>
      </w:r>
    </w:p>
  </w:footnote>
  <w:footnote w:type="continuationSeparator" w:id="0">
    <w:p w:rsidR="006A221C" w:rsidRDefault="006A221C" w:rsidP="002A31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AC"/>
    <w:rsid w:val="00156427"/>
    <w:rsid w:val="002A317A"/>
    <w:rsid w:val="00312B6C"/>
    <w:rsid w:val="00336573"/>
    <w:rsid w:val="0038310C"/>
    <w:rsid w:val="003B23CC"/>
    <w:rsid w:val="003B4961"/>
    <w:rsid w:val="00463340"/>
    <w:rsid w:val="004F6BD3"/>
    <w:rsid w:val="00551E6E"/>
    <w:rsid w:val="005C2073"/>
    <w:rsid w:val="006A221C"/>
    <w:rsid w:val="007756AD"/>
    <w:rsid w:val="0078464C"/>
    <w:rsid w:val="007E51B9"/>
    <w:rsid w:val="00882BC3"/>
    <w:rsid w:val="008C77E2"/>
    <w:rsid w:val="009B152E"/>
    <w:rsid w:val="009E7D0C"/>
    <w:rsid w:val="009F4E67"/>
    <w:rsid w:val="00AA0724"/>
    <w:rsid w:val="00AB4518"/>
    <w:rsid w:val="00B631A6"/>
    <w:rsid w:val="00B640EA"/>
    <w:rsid w:val="00BA4182"/>
    <w:rsid w:val="00BB0BA4"/>
    <w:rsid w:val="00C554AC"/>
    <w:rsid w:val="00CA3829"/>
    <w:rsid w:val="00CB3AB4"/>
    <w:rsid w:val="00CD4BD2"/>
    <w:rsid w:val="00D539D4"/>
    <w:rsid w:val="00E15769"/>
    <w:rsid w:val="00FD78F8"/>
    <w:rsid w:val="00FE259B"/>
    <w:rsid w:val="00FF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0542"/>
  <w15:chartTrackingRefBased/>
  <w15:docId w15:val="{3FAFC627-07E8-49F0-A0BA-ED8719E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846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64C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3B4961"/>
    <w:pPr>
      <w:spacing w:after="140" w:line="276" w:lineRule="auto"/>
    </w:pPr>
    <w:rPr>
      <w:rFonts w:ascii="Times New Roman" w:eastAsiaTheme="minorEastAsia" w:hAnsi="Times New Roman" w:cs="Times New Roman"/>
      <w:color w:val="00000A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B4961"/>
    <w:rPr>
      <w:rFonts w:ascii="Times New Roman" w:eastAsiaTheme="minorEastAsia" w:hAnsi="Times New Roman" w:cs="Times New Roman"/>
      <w:color w:val="00000A"/>
      <w:sz w:val="24"/>
      <w:szCs w:val="20"/>
      <w:lang w:val="en-US"/>
    </w:rPr>
  </w:style>
  <w:style w:type="paragraph" w:customStyle="1" w:styleId="TableContents">
    <w:name w:val="Table Contents"/>
    <w:basedOn w:val="Normal"/>
    <w:qFormat/>
    <w:rsid w:val="00B640EA"/>
    <w:pPr>
      <w:suppressLineNumbers/>
      <w:spacing w:after="0" w:line="240" w:lineRule="auto"/>
    </w:pPr>
    <w:rPr>
      <w:rFonts w:ascii="Times New Roman" w:eastAsiaTheme="minorEastAsia" w:hAnsi="Times New Roman" w:cs="Times New Roman"/>
      <w:color w:val="00000A"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A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17A"/>
  </w:style>
  <w:style w:type="paragraph" w:styleId="Footer">
    <w:name w:val="footer"/>
    <w:basedOn w:val="Normal"/>
    <w:link w:val="FooterChar"/>
    <w:uiPriority w:val="99"/>
    <w:unhideWhenUsed/>
    <w:rsid w:val="002A3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5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mailto:abuse@softlayer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use@ripe.ne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Pashalidis</dc:creator>
  <cp:keywords/>
  <dc:description/>
  <cp:lastModifiedBy>Van Linh Ha</cp:lastModifiedBy>
  <cp:revision>13</cp:revision>
  <dcterms:created xsi:type="dcterms:W3CDTF">2019-02-06T20:48:00Z</dcterms:created>
  <dcterms:modified xsi:type="dcterms:W3CDTF">2019-02-06T22:02:00Z</dcterms:modified>
</cp:coreProperties>
</file>