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DD53D" w14:textId="77777777" w:rsidR="008E15A8" w:rsidRDefault="00000000">
      <w:pPr>
        <w:pStyle w:val="Title"/>
      </w:pPr>
      <w:r>
        <w:t>Demographic Sentencing Disparities Baseline Switch</w:t>
      </w:r>
    </w:p>
    <w:p w14:paraId="518A7254" w14:textId="77777777" w:rsidR="008E15A8" w:rsidRDefault="00000000">
      <w:pPr>
        <w:pStyle w:val="Date"/>
      </w:pPr>
      <w:r>
        <w:t>July 22, 2023</w:t>
      </w:r>
    </w:p>
    <w:p w14:paraId="4750F34E" w14:textId="77777777" w:rsidR="008E15A8" w:rsidRDefault="00000000">
      <w:pPr>
        <w:pStyle w:val="FirstParagraph"/>
      </w:pPr>
      <w:r>
        <w:t>This document attempts to replicate the Commission’s “refined model” for estimating demographic disparities in sentencing. For more information about the model and for the reference regressions, see “Demographic Disparities Baseline Switch Reference Docs.” For a write-up of findings, see the latest version of the Data Learnings Memo.</w:t>
      </w:r>
    </w:p>
    <w:p w14:paraId="0792DBAB" w14:textId="77777777" w:rsidR="008E15A8" w:rsidRDefault="00000000">
      <w:pPr>
        <w:pStyle w:val="BodyText"/>
      </w:pPr>
      <w:r>
        <w:rPr>
          <w:b/>
          <w:bCs/>
        </w:rPr>
        <w:t>SOURCES FILTER, BUT NO VAR-BASED NA FILTERS</w:t>
      </w:r>
    </w:p>
    <w:p w14:paraId="2801EAEA" w14:textId="77777777" w:rsidR="008E15A8" w:rsidRDefault="00000000">
      <w:pPr>
        <w:pStyle w:val="Heading2"/>
      </w:pPr>
      <w:bookmarkStart w:id="0" w:name="white-male-baseline-regressions"/>
      <w:r>
        <w:lastRenderedPageBreak/>
        <w:t>White Male Baseline Regressions</w:t>
      </w:r>
    </w:p>
    <w:p w14:paraId="6C9DEAE5" w14:textId="77777777" w:rsidR="008E15A8" w:rsidRDefault="00000000">
      <w:pPr>
        <w:pStyle w:val="Heading3"/>
      </w:pPr>
      <w:bookmarkStart w:id="1" w:name="post-protect"/>
      <w:r>
        <w:t>Post-Protect</w:t>
      </w:r>
    </w:p>
    <w:tbl>
      <w:tblPr>
        <w:tblW w:w="0" w:type="auto"/>
        <w:jc w:val="center"/>
        <w:tblLayout w:type="fixed"/>
        <w:tblLook w:val="0420" w:firstRow="1" w:lastRow="0" w:firstColumn="0" w:lastColumn="0" w:noHBand="0" w:noVBand="1"/>
      </w:tblPr>
      <w:tblGrid>
        <w:gridCol w:w="4598"/>
        <w:gridCol w:w="1266"/>
        <w:gridCol w:w="1854"/>
        <w:gridCol w:w="1206"/>
        <w:gridCol w:w="1084"/>
        <w:gridCol w:w="576"/>
      </w:tblGrid>
      <w:tr w:rsidR="008E15A8" w14:paraId="08CC4170"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14955DF"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56FF71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3673E9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0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AD826C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155766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6ACA895"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27B67BFC"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708F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04DD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0.554</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7F87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0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3DD9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26.625</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A084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CA51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915B98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F4C7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5238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0.692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0078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0.003</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C61B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276.668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E57E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EA39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B8D49E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B77A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A85C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A248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7A8E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12.020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794A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F0E8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D38D07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8FC4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4310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89FC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0.065</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723E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2.559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A64F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0.0105</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02D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0F1EAC5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3069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2ED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0.196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DDED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AD2E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3.809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A620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F8C8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DCB7D3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5B61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80E5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BD67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01E9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7.834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1CAD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F611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CD973E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0E34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D062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-0.428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0A47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315F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-14.185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F332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A011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F8EA98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F370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E316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-0.366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90E1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D3BA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-18.838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6463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08FF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C98239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97FF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0341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1.064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AA00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0.056</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38A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18.974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C787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7767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9264A8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9736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C13D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-0.905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1595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D812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-54.869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F81A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D425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9F5A1A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54DB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271C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-1.177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4413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6343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-74.933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F0BF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AA34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B7862C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172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FEF5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0.105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8A9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B70B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5.830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0FC6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0751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07EAB9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3007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366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0.257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16DA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8528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10.151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3853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AB6A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842887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9A82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4DA6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0.750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A788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EC33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55.517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3C53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267B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4D8555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9152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DDC5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-0.426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B385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D650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-14.818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9AE4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0F4B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54FD90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F9E9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2C29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0.086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10C1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A201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5.509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D88E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A573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0BD072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4CBE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F8D9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80C4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B2C7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-9.580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5F86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71DC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65F688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F43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D6B3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6443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2DC5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-0.713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C265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0.4758</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8841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546AD6D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AC40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F6CC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-0.556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DE50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79D8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-9.465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3EE8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3B09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11F3940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FE5B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9CD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A75A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1017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-2.023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295C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0.0430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9328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3E6C758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35CB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88F7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-0.285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5219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6C22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-11.464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3F8D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EF8D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863BD6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5320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1D2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7B51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A1AB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3.095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02B5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0.0020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B4CF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07F1127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6CC7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E270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CFE4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4D55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-4.443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9771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AC3A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0A661B7"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65E6AE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F37C33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948B74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5ACBFC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1.139</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F4698C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0.2549</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25FCF7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7E06C84C" w14:textId="77777777">
        <w:trPr>
          <w:cantSplit/>
          <w:jc w:val="center"/>
        </w:trPr>
        <w:tc>
          <w:tcPr>
            <w:tcW w:w="10584"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FF9BC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lastRenderedPageBreak/>
              <w:t>Signif. codes: 0 &lt;= '***' &lt; 0.001 &lt; '**' &lt; 0.01 &lt; '*' &lt; 0.05</w:t>
            </w:r>
          </w:p>
        </w:tc>
      </w:tr>
      <w:tr w:rsidR="008E15A8" w14:paraId="3E86FE61"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53F0A9C"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47945D4F"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BD9A4C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1.327 on 66139 degrees of freedom</w:t>
            </w:r>
          </w:p>
        </w:tc>
      </w:tr>
      <w:tr w:rsidR="008E15A8" w14:paraId="3D034D6F"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1CC7DD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0.7073, Adjusted R-squared: 0.7072</w:t>
            </w:r>
          </w:p>
        </w:tc>
      </w:tr>
      <w:tr w:rsidR="008E15A8" w14:paraId="1EDB46DB"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BE6FF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6948 on 66139 and 23 DF, p-value: 0.0000</w:t>
            </w:r>
          </w:p>
        </w:tc>
      </w:tr>
    </w:tbl>
    <w:p w14:paraId="5D3A0265" w14:textId="77777777" w:rsidR="008E15A8" w:rsidRDefault="00000000">
      <w:pPr>
        <w:pStyle w:val="FirstParagraph"/>
      </w:pPr>
      <w:r>
        <w:t xml:space="preserve"> </w:t>
      </w:r>
    </w:p>
    <w:p w14:paraId="157AB76F" w14:textId="77777777" w:rsidR="008E15A8" w:rsidRDefault="00000000">
      <w:pPr>
        <w:pStyle w:val="Heading3"/>
      </w:pPr>
      <w:bookmarkStart w:id="2" w:name="post-booker"/>
      <w:bookmarkEnd w:id="1"/>
      <w:r>
        <w:lastRenderedPageBreak/>
        <w:t>Post-Booker</w:t>
      </w:r>
    </w:p>
    <w:tbl>
      <w:tblPr>
        <w:tblW w:w="0" w:type="auto"/>
        <w:jc w:val="center"/>
        <w:tblLayout w:type="fixed"/>
        <w:tblLook w:val="0420" w:firstRow="1" w:lastRow="0" w:firstColumn="0" w:lastColumn="0" w:noHBand="0" w:noVBand="1"/>
      </w:tblPr>
      <w:tblGrid>
        <w:gridCol w:w="4598"/>
        <w:gridCol w:w="1266"/>
        <w:gridCol w:w="1854"/>
        <w:gridCol w:w="1206"/>
        <w:gridCol w:w="1084"/>
        <w:gridCol w:w="576"/>
      </w:tblGrid>
      <w:tr w:rsidR="008E15A8" w14:paraId="0C1139A5"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FDBCF87"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EB53C5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9D8CEB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0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D7E242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B3DF3C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2BE5D61"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740B19FF"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D158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FCAC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0.414</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36CB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0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D9CD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26.025</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C19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0723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19FCB6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1404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C9CC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0.699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7006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6D97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356.179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17B9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FA6D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156ECB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C58E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BB89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0.221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5397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993E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18.280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C7F7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354B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3BF3E1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083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8317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E912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0.044</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24BD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2.755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57C4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0.0059</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DC0E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4C85BD1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D7A6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CB17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0.448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1982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6A2D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15.173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15B4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CE5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8FC8CB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CFA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231A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6BFE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D1FF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10.388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11EA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1BC2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5EA5F9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04E0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E872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-0.438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40C4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7FE9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-19.961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E0DC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2F33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82FA21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254C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A911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-0.308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BCC9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44BB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-21.450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89DC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A3C1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FD908B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AD3A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6927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0.982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D050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64FF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33.270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72EB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911B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8A0FE7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F7A7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B07E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-0.899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B9B8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B67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-96.079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6584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4A6D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01EED4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EE0D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4682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-1.084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B938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77E3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-90.889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17AC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F7DE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33467B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274A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1B75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0.190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061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E059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15.449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8314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7C4C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20D6EA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BF9D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CEB4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0.323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AB66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5067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18.254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66DD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0536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0A4B2E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A4E9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5B58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0.773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0B44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1249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77.685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6A1F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0F93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4A2786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11E0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A4DB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-0.303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3FE1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64F1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-13.896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5877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B31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2AAFF1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1A6A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397C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2AD3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B336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13.975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FC0E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8002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7E1777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9A35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B6BF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-0.281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8A64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01F0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-13.599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3279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2696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57A455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015A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B54D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2F70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C8EF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-0.102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6042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0.9189</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B403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2C623C0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3AD0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2947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-0.319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6F48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06BB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-7.919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1F31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6E95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EAB8F3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552F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DEFE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9670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1756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1.815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169F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0.0695</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B5DD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22B1E80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12A5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1EF6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-0.226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AD55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6E23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-12.375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124A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72DB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93FADB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E210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573B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4890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9E8C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4.013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4464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8004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143A225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8EE7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258E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861F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228D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-5.270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605E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DD03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F49F51F"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543C18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363A5F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0.071</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0E3CE3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0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E6B4F7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6.032</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5D3DA7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B7053C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1CD6D289" w14:textId="77777777">
        <w:trPr>
          <w:cantSplit/>
          <w:jc w:val="center"/>
        </w:trPr>
        <w:tc>
          <w:tcPr>
            <w:tcW w:w="10584"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34D703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8E15A8" w14:paraId="5500A11F"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57A277"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5D2B3CE8"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31FFB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1.352 on 134989 degrees of freedom</w:t>
            </w:r>
          </w:p>
        </w:tc>
      </w:tr>
      <w:tr w:rsidR="008E15A8" w14:paraId="67D881D7"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ECC8A0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0.6703, Adjusted R-squared: 0.6703</w:t>
            </w:r>
          </w:p>
        </w:tc>
      </w:tr>
      <w:tr w:rsidR="008E15A8" w14:paraId="4B9DFC95" w14:textId="77777777">
        <w:trPr>
          <w:cantSplit/>
          <w:jc w:val="center"/>
        </w:trPr>
        <w:tc>
          <w:tcPr>
            <w:tcW w:w="1058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7F9F7A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1.193e+04 on 134989 and 23 DF, p-value: 0.0000</w:t>
            </w:r>
          </w:p>
        </w:tc>
      </w:tr>
    </w:tbl>
    <w:p w14:paraId="06EFCE34" w14:textId="77777777" w:rsidR="008E15A8" w:rsidRDefault="00000000">
      <w:pPr>
        <w:pStyle w:val="FirstParagraph"/>
      </w:pPr>
      <w:r>
        <w:t xml:space="preserve"> </w:t>
      </w:r>
    </w:p>
    <w:p w14:paraId="38C64DD9" w14:textId="77777777" w:rsidR="008E15A8" w:rsidRDefault="00000000">
      <w:pPr>
        <w:pStyle w:val="Heading3"/>
      </w:pPr>
      <w:bookmarkStart w:id="3" w:name="post-gall"/>
      <w:bookmarkEnd w:id="2"/>
      <w:r>
        <w:lastRenderedPageBreak/>
        <w:t>Post-Gall</w:t>
      </w:r>
    </w:p>
    <w:tbl>
      <w:tblPr>
        <w:tblW w:w="0" w:type="auto"/>
        <w:jc w:val="center"/>
        <w:tblLayout w:type="fixed"/>
        <w:tblLook w:val="0420" w:firstRow="1" w:lastRow="0" w:firstColumn="0" w:lastColumn="0" w:noHBand="0" w:noVBand="1"/>
      </w:tblPr>
      <w:tblGrid>
        <w:gridCol w:w="4598"/>
        <w:gridCol w:w="1266"/>
        <w:gridCol w:w="1854"/>
        <w:gridCol w:w="1279"/>
        <w:gridCol w:w="1084"/>
        <w:gridCol w:w="576"/>
      </w:tblGrid>
      <w:tr w:rsidR="008E15A8" w14:paraId="70EA56CE"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AA55713"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40A343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6810FC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79"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047D05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E105B2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48657FD"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7BE9994E"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10B2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4D93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0.417</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DDFD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79"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1BC5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31.003</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2F8A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AB89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F476F0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B349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DEE1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0.633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46CC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F035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422.162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0E02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4ECA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CF11DB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B276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3555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0.176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CAF0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4B9D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17.576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AAD2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1533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A96F8A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F02E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F1B9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1D78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5486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5.464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8724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4471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6B1E27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E996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EEF3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0.599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CB83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3497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28.299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6BC2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C7D5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491301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9402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FD57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DFFC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9E20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11.548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595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C87C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EB1512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F8E1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A119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-0.651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1D1F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0606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-36.211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EEBF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F447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F241DC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2540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E76A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-0.327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B6E2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D23C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-27.327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1AAA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CDF6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9A731F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6682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58CD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0.881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9A9B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0AA7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41.070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99BE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E0D7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693926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4E99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1E7F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-0.969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C218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01AF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-138.099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7D33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EE27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CF5812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44DB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6264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-1.011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7E9A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BA6C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-99.500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9E47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F016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07C14D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923A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A10E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0.415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6D66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B92D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41.878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C499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12F9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089B62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94E0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36A6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0.408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53DD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348B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25.414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8561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B752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18A1780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EBCD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FF59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0.960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DD8E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70C7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115.625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5A59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F725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1C2F0C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7506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47CC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-0.402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38D5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26BD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-21.396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10A0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9807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A8A23F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B374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4F28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97E1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7DA4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19.533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CC08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3283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5CFC8A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282B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E559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56B6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0C1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-12.784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6E4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55BC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DE5B99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167D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96D4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25C9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7DDB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1.431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241F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0.1525</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8DA2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5F37F94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DFB9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9EE5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-0.429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8ECE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4177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-12.288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595D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1207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CE7287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4116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BB39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5A3A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38C4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9D82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0.8973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7731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583504A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8921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A021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EA52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3055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-25.943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FABB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BB3F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72B34B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0F57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53B1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95E1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B65A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4.860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8AF6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F0C6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58B8765"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228E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7BFE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-0.061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A755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42B5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-7.518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FDDA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663B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6E9F018"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4D5FE7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08FEDB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0.091</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C9FD1E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A43B8B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9.499</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3126C9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4DC6A6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1F3FB81" w14:textId="77777777">
        <w:trPr>
          <w:cantSplit/>
          <w:jc w:val="center"/>
        </w:trPr>
        <w:tc>
          <w:tcPr>
            <w:tcW w:w="10657"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7AC8EE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8E15A8" w14:paraId="5B4F0B44"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0462CB"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2318FDE8"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7023C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1.497 on 264887 degrees of freedom</w:t>
            </w:r>
          </w:p>
        </w:tc>
      </w:tr>
      <w:tr w:rsidR="008E15A8" w14:paraId="4DB8C149"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D16FC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0.6004, Adjusted R-squared: 0.6003</w:t>
            </w:r>
          </w:p>
        </w:tc>
      </w:tr>
      <w:tr w:rsidR="008E15A8" w14:paraId="67D15460"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3DBF1A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1.73e+04 on 264887 and 23 DF, p-value: 0.0000</w:t>
            </w:r>
          </w:p>
        </w:tc>
      </w:tr>
    </w:tbl>
    <w:p w14:paraId="649ECB21" w14:textId="77777777" w:rsidR="008E15A8" w:rsidRDefault="00000000">
      <w:pPr>
        <w:pStyle w:val="FirstParagraph"/>
      </w:pPr>
      <w:r>
        <w:t xml:space="preserve"> </w:t>
      </w:r>
    </w:p>
    <w:p w14:paraId="3AE38C2D" w14:textId="77777777" w:rsidR="008E15A8" w:rsidRDefault="00000000">
      <w:pPr>
        <w:pStyle w:val="Heading3"/>
      </w:pPr>
      <w:bookmarkStart w:id="4" w:name="post-report"/>
      <w:bookmarkEnd w:id="3"/>
      <w:r>
        <w:lastRenderedPageBreak/>
        <w:t>Post-Report</w:t>
      </w:r>
    </w:p>
    <w:tbl>
      <w:tblPr>
        <w:tblW w:w="0" w:type="auto"/>
        <w:jc w:val="center"/>
        <w:tblLayout w:type="fixed"/>
        <w:tblLook w:val="0420" w:firstRow="1" w:lastRow="0" w:firstColumn="0" w:lastColumn="0" w:noHBand="0" w:noVBand="1"/>
      </w:tblPr>
      <w:tblGrid>
        <w:gridCol w:w="4598"/>
        <w:gridCol w:w="1266"/>
        <w:gridCol w:w="1854"/>
        <w:gridCol w:w="1279"/>
        <w:gridCol w:w="1084"/>
        <w:gridCol w:w="576"/>
      </w:tblGrid>
      <w:tr w:rsidR="008E15A8" w14:paraId="0B8C256A"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685765C"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91A835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92E356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79"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CC3166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33FDF9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47159BC"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0E2C226A"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41C1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75EB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0.158</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AB9E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79"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97B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11.551</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AA47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52FE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A4399C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1006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8EBE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0.621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9BC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B67E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419.358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EDD3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A6DD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AB2EAF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E6F1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9518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0.203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95F1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2C8C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21.015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D740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9F6E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804220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DE6A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61B2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0.254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C62C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61F9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8.344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7DA8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61BC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ACBEFD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AD2C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5849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0.650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BB22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F39C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33.409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90B9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EA0C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9F20FD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C6E8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A35E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36DA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1C3F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-0.929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75B4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0.3527</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4B0D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57DE195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660C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AA80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-0.553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DCFB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5926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-31.848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DDF0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2853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3A32B0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F614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36A2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C757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4517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-15.885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540C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20AC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0A3D5F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6D67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E065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0.684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62E8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361E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34.400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FE6F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C318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19C8460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33B3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985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-1.043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3EB6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B72D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-154.955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0F00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6160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16994E4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2CCC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62F5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-1.091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379B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1628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-108.041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CE6D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FFF1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0DA4BB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BB8A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6C7F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0.486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3040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E9FE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49.494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9BB4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1B85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AA4C02F"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63D2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422E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0.509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C169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C7A4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30.641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C99B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1CEB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07457D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DCCA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FF23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1.331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E48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AB98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161.712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C498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CD56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431180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BC2F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475A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-0.350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21FF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05B0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-19.273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2279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691B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AAC505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3E31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BD0A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18FA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00D5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19.145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BE9F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B872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319B66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3C2E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9A7F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E36A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28E4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-12.197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9888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735D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678F08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653F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03BC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2BE6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EE34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5.564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0D31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FB03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203992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1034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77B2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-0.452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C889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0171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-14.246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397B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01BB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11DD17C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756B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78E3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8A47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AF93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-2.606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7C0D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0.0092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D0C4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4CF9FEF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4E24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AEE6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-0.356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9C3D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B96D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-24.468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7116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4291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1B4835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679B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7EEE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48E5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6C1C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3.426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4E56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0.0006</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09E4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56C22C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FD5B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65B9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3A93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F46C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-1.019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BDEA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0.3081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A28C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01D85A48"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07F121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5E7035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0.050</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A77A61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B2B0AB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5.218</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D46997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87B6B8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4FBEF76" w14:textId="77777777">
        <w:trPr>
          <w:cantSplit/>
          <w:jc w:val="center"/>
        </w:trPr>
        <w:tc>
          <w:tcPr>
            <w:tcW w:w="10657"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40C3FE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8E15A8" w14:paraId="79492E0F"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1E6659"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44EDEB01"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778EB7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1.623 on 326917 degrees of freedom</w:t>
            </w:r>
          </w:p>
        </w:tc>
      </w:tr>
      <w:tr w:rsidR="008E15A8" w14:paraId="75D54E2C"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5D56B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0.5654, Adjusted R-squared: 0.5654</w:t>
            </w:r>
          </w:p>
        </w:tc>
      </w:tr>
      <w:tr w:rsidR="008E15A8" w14:paraId="0B9030A7"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324F32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1.85e+04 on 326917 and 23 DF, p-value: 0.0000</w:t>
            </w:r>
          </w:p>
        </w:tc>
      </w:tr>
    </w:tbl>
    <w:p w14:paraId="35A72D37" w14:textId="77777777" w:rsidR="008E15A8" w:rsidRDefault="00000000">
      <w:pPr>
        <w:pStyle w:val="FirstParagraph"/>
      </w:pPr>
      <w:r>
        <w:t xml:space="preserve"> </w:t>
      </w:r>
    </w:p>
    <w:p w14:paraId="697E79CF" w14:textId="77777777" w:rsidR="008E15A8" w:rsidRDefault="00000000">
      <w:pPr>
        <w:pStyle w:val="Heading3"/>
      </w:pPr>
      <w:bookmarkStart w:id="5" w:name="present"/>
      <w:bookmarkEnd w:id="4"/>
      <w:r>
        <w:lastRenderedPageBreak/>
        <w:t>Present</w:t>
      </w:r>
    </w:p>
    <w:tbl>
      <w:tblPr>
        <w:tblW w:w="0" w:type="auto"/>
        <w:jc w:val="center"/>
        <w:tblLayout w:type="fixed"/>
        <w:tblLook w:val="0420" w:firstRow="1" w:lastRow="0" w:firstColumn="0" w:lastColumn="0" w:noHBand="0" w:noVBand="1"/>
      </w:tblPr>
      <w:tblGrid>
        <w:gridCol w:w="4598"/>
        <w:gridCol w:w="1266"/>
        <w:gridCol w:w="1854"/>
        <w:gridCol w:w="1279"/>
        <w:gridCol w:w="1084"/>
        <w:gridCol w:w="576"/>
      </w:tblGrid>
      <w:tr w:rsidR="008E15A8" w14:paraId="40794B68" w14:textId="77777777">
        <w:trPr>
          <w:cantSplit/>
          <w:tblHeader/>
          <w:jc w:val="center"/>
        </w:trPr>
        <w:tc>
          <w:tcPr>
            <w:tcW w:w="459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413EA71"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c>
          <w:tcPr>
            <w:tcW w:w="126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B15CEA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Estimate</w:t>
            </w:r>
          </w:p>
        </w:tc>
        <w:tc>
          <w:tcPr>
            <w:tcW w:w="185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EA5180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Standard Error</w:t>
            </w:r>
          </w:p>
        </w:tc>
        <w:tc>
          <w:tcPr>
            <w:tcW w:w="1279"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E97DC6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t value</w:t>
            </w:r>
          </w:p>
        </w:tc>
        <w:tc>
          <w:tcPr>
            <w:tcW w:w="108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2EFFC3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Pr(&gt;|t|)</w:t>
            </w:r>
          </w:p>
        </w:tc>
        <w:tc>
          <w:tcPr>
            <w:tcW w:w="5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BAABF49"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066E281F" w14:textId="77777777">
        <w:trPr>
          <w:cantSplit/>
          <w:jc w:val="center"/>
        </w:trPr>
        <w:tc>
          <w:tcPr>
            <w:tcW w:w="459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EA03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(Intercept)</w:t>
            </w:r>
          </w:p>
        </w:tc>
        <w:tc>
          <w:tcPr>
            <w:tcW w:w="126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5F44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0.120</w:t>
            </w:r>
          </w:p>
        </w:tc>
        <w:tc>
          <w:tcPr>
            <w:tcW w:w="185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89FB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0.017</w:t>
            </w:r>
          </w:p>
        </w:tc>
        <w:tc>
          <w:tcPr>
            <w:tcW w:w="1279"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3B5C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6.967</w:t>
            </w:r>
          </w:p>
        </w:tc>
        <w:tc>
          <w:tcPr>
            <w:tcW w:w="108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50A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0342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4E5B38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5E03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logmin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7653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0.492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3A50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F15D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283.610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6F07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4DB8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6DEC9333"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485A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drugtraffTRUE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8221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0.274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F49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8106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23.761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A832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573E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317B89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F86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sexual2TRUE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1380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0.434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FF9C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0.036</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E23D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11.969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1625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78EA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154A63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052B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pornTRUE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3023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0.793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CA1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FFE2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32.828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7559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9B0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178912A4"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9BF8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immigrationTRUE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4C02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-0.291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CA7E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14B6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-19.941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6F1D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8476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47FFDD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CE29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othtypeTRUE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D797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-0.580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AD14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B9BD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-26.536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5B59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56D5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46600B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90DA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whitecollTRUE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612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-0.107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5432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E002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-7.253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932A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94A5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F0D1ED6"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631C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upwardTRUE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0ECF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0.740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FD71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B3D8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32.957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482B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881E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17A607D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4EB5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downdepTRUE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5E66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-1.000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4461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2EB2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-119.873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4137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C272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D102AD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7775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subasstTRUE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C28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-0.890</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CBC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1168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-64.781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A920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13E4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E8BDCCC"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8B1F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mandmin2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0BA4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0.698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73CA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F1DC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58.234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7055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63A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21CD05E"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2589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NEWCNVTN</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EB5C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0.621</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0BAA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69D2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26.810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8736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02F2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FC3794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275A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custody</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83E3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1.725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7A6D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7437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167.408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323A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AF91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52FB1C92"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10F1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C747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-0.599</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DD3C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2302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-23.759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DAD6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2C1A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9054BEA"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3FA2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8)blackmale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FD62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0.167</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83E7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00A1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13.921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0893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D1A4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694E6B7"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E261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881F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-0.144</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EEEB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0.018</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8EAB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-7.912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0B76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8FD9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7518FF29"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3CD0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8)hispmale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E4C0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0.116</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6ABD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C0D8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9.057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008E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342D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4AA1DC8B"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1B0CB"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840F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-0.573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17981"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F3D0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-14.442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5166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A281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5A41C38"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68B9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8)othermale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5606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-0.058</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FBBF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0.022</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9B75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-2.668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B2D38"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0.0076</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2820D"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23203DF1"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B4E9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relevel(factor(racesex), ref = 8)whitefemale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38E5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-0.425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8670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0.019</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4BBE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-22.314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9504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9990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3677A580"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51A53"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agedummyTRUE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F987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0.083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94E3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B9D2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8.316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7D774"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0.0000</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1362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0694651D" w14:textId="77777777">
        <w:trPr>
          <w:cantSplit/>
          <w:jc w:val="center"/>
        </w:trPr>
        <w:tc>
          <w:tcPr>
            <w:tcW w:w="45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4FAD7"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educTRUE</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7CDB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-0.025</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AD2F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D566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-2.562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992F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0.0104</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85292"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 xml:space="preserve">  *</w:t>
            </w:r>
          </w:p>
        </w:tc>
      </w:tr>
      <w:tr w:rsidR="008E15A8" w14:paraId="60AA1B77" w14:textId="77777777">
        <w:trPr>
          <w:cantSplit/>
          <w:jc w:val="center"/>
        </w:trPr>
        <w:tc>
          <w:tcPr>
            <w:tcW w:w="459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5F7B440"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citizen</w:t>
            </w:r>
          </w:p>
        </w:tc>
        <w:tc>
          <w:tcPr>
            <w:tcW w:w="126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ACA9CE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0.046</w:t>
            </w:r>
          </w:p>
        </w:tc>
        <w:tc>
          <w:tcPr>
            <w:tcW w:w="185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9F1C606"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0.012</w:t>
            </w:r>
          </w:p>
        </w:tc>
        <w:tc>
          <w:tcPr>
            <w:tcW w:w="1279"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B469CEF"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3.893</w:t>
            </w:r>
          </w:p>
        </w:tc>
        <w:tc>
          <w:tcPr>
            <w:tcW w:w="108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EFF64F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0.0001</w:t>
            </w:r>
          </w:p>
        </w:tc>
        <w:tc>
          <w:tcPr>
            <w:tcW w:w="5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6D190BA"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w:t>
            </w:r>
          </w:p>
        </w:tc>
      </w:tr>
      <w:tr w:rsidR="008E15A8" w14:paraId="26E924F8" w14:textId="77777777">
        <w:trPr>
          <w:cantSplit/>
          <w:jc w:val="center"/>
        </w:trPr>
        <w:tc>
          <w:tcPr>
            <w:tcW w:w="10657" w:type="dxa"/>
            <w:gridSpan w:val="6"/>
            <w:tcBorders>
              <w:top w:val="single" w:sz="1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EC93A5"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i/>
                <w:color w:val="000000"/>
                <w:sz w:val="22"/>
                <w:szCs w:val="22"/>
              </w:rPr>
              <w:t>Signif. codes: 0 &lt;= '***' &lt; 0.001 &lt; '**' &lt; 0.01 &lt; '*' &lt; 0.05</w:t>
            </w:r>
          </w:p>
        </w:tc>
      </w:tr>
      <w:tr w:rsidR="008E15A8" w14:paraId="6BF9FC59"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3BF384" w14:textId="77777777" w:rsidR="008E15A8" w:rsidRDefault="008E15A8">
            <w:pPr>
              <w:keepNext/>
              <w:pBdr>
                <w:top w:val="none" w:sz="0" w:space="0" w:color="000000"/>
                <w:left w:val="none" w:sz="0" w:space="0" w:color="000000"/>
                <w:bottom w:val="none" w:sz="0" w:space="0" w:color="000000"/>
                <w:right w:val="none" w:sz="0" w:space="0" w:color="000000"/>
              </w:pBdr>
              <w:spacing w:before="100" w:after="100"/>
              <w:ind w:left="100" w:right="100"/>
            </w:pPr>
          </w:p>
        </w:tc>
      </w:tr>
      <w:tr w:rsidR="008E15A8" w14:paraId="322928CD"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52C3A9"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Residual standard error: 1.694 on 235253 degrees of freedom</w:t>
            </w:r>
          </w:p>
        </w:tc>
      </w:tr>
      <w:tr w:rsidR="008E15A8" w14:paraId="0B29E680"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0F046E"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Multiple R-squared: 0.5308, Adjusted R-squared: 0.5308</w:t>
            </w:r>
          </w:p>
        </w:tc>
      </w:tr>
      <w:tr w:rsidR="008E15A8" w14:paraId="7FEBC3F4" w14:textId="77777777">
        <w:trPr>
          <w:cantSplit/>
          <w:jc w:val="center"/>
        </w:trPr>
        <w:tc>
          <w:tcPr>
            <w:tcW w:w="1065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7C7D9C" w14:textId="77777777" w:rsidR="008E15A8"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F-statistic: 1.157e+04 on 235253 and 23 DF, p-value: 0.0000</w:t>
            </w:r>
          </w:p>
        </w:tc>
      </w:tr>
    </w:tbl>
    <w:p w14:paraId="12C95244" w14:textId="77777777" w:rsidR="008E15A8" w:rsidRDefault="00000000">
      <w:pPr>
        <w:pStyle w:val="FirstParagraph"/>
      </w:pPr>
      <w:r>
        <w:t xml:space="preserve"> </w:t>
      </w:r>
    </w:p>
    <w:p w14:paraId="5065C076" w14:textId="77777777" w:rsidR="008E15A8" w:rsidRDefault="008E15A8">
      <w:pPr>
        <w:pStyle w:val="BodyText"/>
      </w:pPr>
    </w:p>
    <w:p w14:paraId="6A954CD3" w14:textId="77777777" w:rsidR="008E15A8" w:rsidRDefault="008E15A8">
      <w:pPr>
        <w:pStyle w:val="BodyText"/>
      </w:pPr>
    </w:p>
    <w:p w14:paraId="7CB1324F" w14:textId="77777777" w:rsidR="008E15A8" w:rsidRDefault="008E15A8">
      <w:pPr>
        <w:pStyle w:val="BodyText"/>
      </w:pPr>
    </w:p>
    <w:p w14:paraId="34E403F9" w14:textId="77777777" w:rsidR="008E15A8" w:rsidRDefault="008E15A8">
      <w:pPr>
        <w:pStyle w:val="BodyText"/>
      </w:pPr>
    </w:p>
    <w:p w14:paraId="2A794A4A" w14:textId="77777777" w:rsidR="008E15A8" w:rsidRDefault="008E15A8">
      <w:pPr>
        <w:pStyle w:val="BodyText"/>
      </w:pPr>
    </w:p>
    <w:p w14:paraId="0A23C2C4" w14:textId="77777777" w:rsidR="008E15A8" w:rsidRDefault="008E15A8">
      <w:pPr>
        <w:pStyle w:val="BodyText"/>
      </w:pPr>
    </w:p>
    <w:p w14:paraId="18F3906E" w14:textId="77777777" w:rsidR="008E15A8" w:rsidRDefault="008E15A8">
      <w:pPr>
        <w:pStyle w:val="BodyText"/>
      </w:pPr>
    </w:p>
    <w:p w14:paraId="52F87A6A" w14:textId="77777777" w:rsidR="008E15A8" w:rsidRDefault="008E15A8">
      <w:pPr>
        <w:pStyle w:val="BodyText"/>
      </w:pPr>
    </w:p>
    <w:p w14:paraId="217D2607" w14:textId="77777777" w:rsidR="008E15A8" w:rsidRDefault="008E15A8">
      <w:pPr>
        <w:pStyle w:val="BodyText"/>
      </w:pPr>
    </w:p>
    <w:p w14:paraId="59289523" w14:textId="77777777" w:rsidR="008E15A8" w:rsidRDefault="008E15A8">
      <w:pPr>
        <w:pStyle w:val="BodyText"/>
      </w:pPr>
    </w:p>
    <w:p w14:paraId="04EE3B35" w14:textId="77777777" w:rsidR="008E15A8" w:rsidRDefault="008E15A8">
      <w:pPr>
        <w:pStyle w:val="BodyText"/>
      </w:pPr>
    </w:p>
    <w:p w14:paraId="42620B6A" w14:textId="77777777" w:rsidR="008E15A8" w:rsidRDefault="008E15A8">
      <w:pPr>
        <w:pStyle w:val="BodyText"/>
      </w:pPr>
    </w:p>
    <w:p w14:paraId="465CACF6" w14:textId="77777777" w:rsidR="008E15A8" w:rsidRDefault="00000000">
      <w:r>
        <w:br w:type="page"/>
      </w:r>
    </w:p>
    <w:p w14:paraId="6C642FD5" w14:textId="77777777" w:rsidR="008E15A8" w:rsidRDefault="00000000">
      <w:pPr>
        <w:pStyle w:val="Heading2"/>
      </w:pPr>
      <w:bookmarkStart w:id="6" w:name="X56f2fcc9ae98c8d589c8d51b90a7b3254297b7b"/>
      <w:bookmarkEnd w:id="0"/>
      <w:bookmarkEnd w:id="5"/>
      <w:r>
        <w:lastRenderedPageBreak/>
        <w:t>Demographic Disparities in Sentencing: Bar Graphs</w:t>
      </w:r>
    </w:p>
    <w:p w14:paraId="5A8BEFBE" w14:textId="77777777" w:rsidR="008E15A8" w:rsidRDefault="00000000">
      <w:pPr>
        <w:pStyle w:val="Heading3"/>
      </w:pPr>
      <w:bookmarkStart w:id="7" w:name="white-male-baseline"/>
      <w:r>
        <w:t>White Male Baseline</w:t>
      </w:r>
    </w:p>
    <w:p w14:paraId="4579457B" w14:textId="77777777" w:rsidR="008E15A8" w:rsidRDefault="00000000">
      <w:pPr>
        <w:pStyle w:val="FirstParagraph"/>
      </w:pPr>
      <w:r>
        <w:rPr>
          <w:noProof/>
        </w:rPr>
        <w:drawing>
          <wp:inline distT="0" distB="0" distL="0" distR="0" wp14:anchorId="3C86C832" wp14:editId="19BB0D6B">
            <wp:extent cx="5943600" cy="339634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emographic-Sentencing-Disparities-Baseline-Switch_files/figure-docx/unnamed-chunk-12-1.png"/>
                    <pic:cNvPicPr>
                      <a:picLocks noChangeAspect="1" noChangeArrowheads="1"/>
                    </pic:cNvPicPr>
                  </pic:nvPicPr>
                  <pic:blipFill>
                    <a:blip r:embed="rId7"/>
                    <a:stretch>
                      <a:fillRect/>
                    </a:stretch>
                  </pic:blipFill>
                  <pic:spPr bwMode="auto">
                    <a:xfrm>
                      <a:off x="0" y="0"/>
                      <a:ext cx="5943600" cy="3396342"/>
                    </a:xfrm>
                    <a:prstGeom prst="rect">
                      <a:avLst/>
                    </a:prstGeom>
                    <a:noFill/>
                    <a:ln w="9525">
                      <a:noFill/>
                      <a:headEnd/>
                      <a:tailEnd/>
                    </a:ln>
                  </pic:spPr>
                </pic:pic>
              </a:graphicData>
            </a:graphic>
          </wp:inline>
        </w:drawing>
      </w:r>
    </w:p>
    <w:p w14:paraId="586B6A61" w14:textId="77777777" w:rsidR="008E15A8" w:rsidRDefault="00000000">
      <w:pPr>
        <w:pStyle w:val="BodyText"/>
      </w:pPr>
      <w:r>
        <w:rPr>
          <w:noProof/>
        </w:rPr>
        <w:drawing>
          <wp:inline distT="0" distB="0" distL="0" distR="0" wp14:anchorId="37FE80E3" wp14:editId="39A35517">
            <wp:extent cx="5943600" cy="339634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emographic-Sentencing-Disparities-Baseline-Switch_files/figure-docx/unnamed-chunk-13-1.png"/>
                    <pic:cNvPicPr>
                      <a:picLocks noChangeAspect="1" noChangeArrowheads="1"/>
                    </pic:cNvPicPr>
                  </pic:nvPicPr>
                  <pic:blipFill>
                    <a:blip r:embed="rId8"/>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p>
    <w:p w14:paraId="2BDCFE41" w14:textId="77777777" w:rsidR="008E15A8" w:rsidRDefault="00000000">
      <w:pPr>
        <w:pStyle w:val="Heading3"/>
      </w:pPr>
      <w:bookmarkStart w:id="8" w:name="white-female-baseline"/>
      <w:bookmarkEnd w:id="7"/>
      <w:r>
        <w:lastRenderedPageBreak/>
        <w:t>White Female Baseline</w:t>
      </w:r>
    </w:p>
    <w:p w14:paraId="5812D67C" w14:textId="77777777" w:rsidR="008E15A8" w:rsidRDefault="00000000">
      <w:pPr>
        <w:pStyle w:val="FirstParagraph"/>
      </w:pPr>
      <w:r>
        <w:t>Note the colors are scrambled slightly where no statistically significant difference in groups exists during the Protect period.</w:t>
      </w:r>
    </w:p>
    <w:p w14:paraId="65BB28D6" w14:textId="77777777" w:rsidR="008E15A8" w:rsidRDefault="00000000">
      <w:pPr>
        <w:pStyle w:val="BodyText"/>
      </w:pPr>
      <w:r>
        <w:rPr>
          <w:noProof/>
        </w:rPr>
        <w:drawing>
          <wp:inline distT="0" distB="0" distL="0" distR="0" wp14:anchorId="4A0417EA" wp14:editId="1A164D91">
            <wp:extent cx="5943600" cy="339634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Demographic-Sentencing-Disparities-Baseline-Switch_files/figure-docx/unnamed-chunk-16-1.png"/>
                    <pic:cNvPicPr>
                      <a:picLocks noChangeAspect="1" noChangeArrowheads="1"/>
                    </pic:cNvPicPr>
                  </pic:nvPicPr>
                  <pic:blipFill>
                    <a:blip r:embed="rId9"/>
                    <a:stretch>
                      <a:fillRect/>
                    </a:stretch>
                  </pic:blipFill>
                  <pic:spPr bwMode="auto">
                    <a:xfrm>
                      <a:off x="0" y="0"/>
                      <a:ext cx="5943600" cy="3396342"/>
                    </a:xfrm>
                    <a:prstGeom prst="rect">
                      <a:avLst/>
                    </a:prstGeom>
                    <a:noFill/>
                    <a:ln w="9525">
                      <a:noFill/>
                      <a:headEnd/>
                      <a:tailEnd/>
                    </a:ln>
                  </pic:spPr>
                </pic:pic>
              </a:graphicData>
            </a:graphic>
          </wp:inline>
        </w:drawing>
      </w:r>
    </w:p>
    <w:p w14:paraId="581A991E" w14:textId="77777777" w:rsidR="008E15A8" w:rsidRDefault="00000000">
      <w:pPr>
        <w:pStyle w:val="BodyText"/>
      </w:pPr>
      <w:r>
        <w:rPr>
          <w:noProof/>
        </w:rPr>
        <w:drawing>
          <wp:inline distT="0" distB="0" distL="0" distR="0" wp14:anchorId="64AA7A2E" wp14:editId="7B1E33FD">
            <wp:extent cx="5943600" cy="339634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Demographic-Sentencing-Disparities-Baseline-Switch_files/figure-docx/unnamed-chunk-17-1.png"/>
                    <pic:cNvPicPr>
                      <a:picLocks noChangeAspect="1" noChangeArrowheads="1"/>
                    </pic:cNvPicPr>
                  </pic:nvPicPr>
                  <pic:blipFill>
                    <a:blip r:embed="rId10"/>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p>
    <w:p w14:paraId="0F710C03" w14:textId="77777777" w:rsidR="008E15A8" w:rsidRDefault="00000000">
      <w:pPr>
        <w:pStyle w:val="Heading3"/>
      </w:pPr>
      <w:bookmarkStart w:id="9" w:name="hispanic-female-baseline"/>
      <w:bookmarkEnd w:id="8"/>
      <w:r>
        <w:lastRenderedPageBreak/>
        <w:t>Hispanic Female Baseline</w:t>
      </w:r>
    </w:p>
    <w:p w14:paraId="7EE68915" w14:textId="77777777" w:rsidR="008E15A8" w:rsidRDefault="00000000">
      <w:pPr>
        <w:pStyle w:val="FirstParagraph"/>
      </w:pPr>
      <w:r>
        <w:rPr>
          <w:noProof/>
        </w:rPr>
        <w:drawing>
          <wp:inline distT="0" distB="0" distL="0" distR="0" wp14:anchorId="50BD65B9" wp14:editId="0CF44AF1">
            <wp:extent cx="5943600" cy="3396342"/>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emographic-Sentencing-Disparities-Baseline-Switch_files/figure-docx/unnamed-chunk-20-1.png"/>
                    <pic:cNvPicPr>
                      <a:picLocks noChangeAspect="1" noChangeArrowheads="1"/>
                    </pic:cNvPicPr>
                  </pic:nvPicPr>
                  <pic:blipFill>
                    <a:blip r:embed="rId11"/>
                    <a:stretch>
                      <a:fillRect/>
                    </a:stretch>
                  </pic:blipFill>
                  <pic:spPr bwMode="auto">
                    <a:xfrm>
                      <a:off x="0" y="0"/>
                      <a:ext cx="5943600" cy="3396342"/>
                    </a:xfrm>
                    <a:prstGeom prst="rect">
                      <a:avLst/>
                    </a:prstGeom>
                    <a:noFill/>
                    <a:ln w="9525">
                      <a:noFill/>
                      <a:headEnd/>
                      <a:tailEnd/>
                    </a:ln>
                  </pic:spPr>
                </pic:pic>
              </a:graphicData>
            </a:graphic>
          </wp:inline>
        </w:drawing>
      </w:r>
    </w:p>
    <w:p w14:paraId="6D25DB18" w14:textId="77777777" w:rsidR="008E15A8" w:rsidRDefault="00000000">
      <w:pPr>
        <w:pStyle w:val="BodyText"/>
      </w:pPr>
      <w:r>
        <w:rPr>
          <w:noProof/>
        </w:rPr>
        <w:drawing>
          <wp:inline distT="0" distB="0" distL="0" distR="0" wp14:anchorId="12EBC623" wp14:editId="7A1CE43C">
            <wp:extent cx="5943600" cy="339634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emographic-Sentencing-Disparities-Baseline-Switch_files/figure-docx/unnamed-chunk-21-1.png"/>
                    <pic:cNvPicPr>
                      <a:picLocks noChangeAspect="1" noChangeArrowheads="1"/>
                    </pic:cNvPicPr>
                  </pic:nvPicPr>
                  <pic:blipFill>
                    <a:blip r:embed="rId12"/>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p>
    <w:p w14:paraId="60531A48" w14:textId="77777777" w:rsidR="008E15A8" w:rsidRDefault="00000000">
      <w:pPr>
        <w:pStyle w:val="Heading3"/>
      </w:pPr>
      <w:bookmarkStart w:id="10" w:name="black-female-baseline"/>
      <w:bookmarkEnd w:id="9"/>
      <w:r>
        <w:lastRenderedPageBreak/>
        <w:t>Black Female Baseline</w:t>
      </w:r>
    </w:p>
    <w:p w14:paraId="6F243204" w14:textId="77777777" w:rsidR="008E15A8" w:rsidRDefault="00000000">
      <w:pPr>
        <w:pStyle w:val="FirstParagraph"/>
      </w:pPr>
      <w:r>
        <w:rPr>
          <w:noProof/>
        </w:rPr>
        <w:drawing>
          <wp:inline distT="0" distB="0" distL="0" distR="0" wp14:anchorId="416CC27D" wp14:editId="046E1672">
            <wp:extent cx="5943600" cy="3396342"/>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emographic-Sentencing-Disparities-Baseline-Switch_files/figure-docx/unnamed-chunk-24-1.png"/>
                    <pic:cNvPicPr>
                      <a:picLocks noChangeAspect="1" noChangeArrowheads="1"/>
                    </pic:cNvPicPr>
                  </pic:nvPicPr>
                  <pic:blipFill>
                    <a:blip r:embed="rId13"/>
                    <a:stretch>
                      <a:fillRect/>
                    </a:stretch>
                  </pic:blipFill>
                  <pic:spPr bwMode="auto">
                    <a:xfrm>
                      <a:off x="0" y="0"/>
                      <a:ext cx="5943600" cy="3396342"/>
                    </a:xfrm>
                    <a:prstGeom prst="rect">
                      <a:avLst/>
                    </a:prstGeom>
                    <a:noFill/>
                    <a:ln w="9525">
                      <a:noFill/>
                      <a:headEnd/>
                      <a:tailEnd/>
                    </a:ln>
                  </pic:spPr>
                </pic:pic>
              </a:graphicData>
            </a:graphic>
          </wp:inline>
        </w:drawing>
      </w:r>
    </w:p>
    <w:p w14:paraId="5A9FB8F0" w14:textId="77777777" w:rsidR="008E15A8" w:rsidRDefault="00000000">
      <w:pPr>
        <w:pStyle w:val="BodyText"/>
      </w:pPr>
      <w:r>
        <w:rPr>
          <w:noProof/>
        </w:rPr>
        <w:drawing>
          <wp:inline distT="0" distB="0" distL="0" distR="0" wp14:anchorId="0E5FCF83" wp14:editId="0CA87BA2">
            <wp:extent cx="5943600" cy="339634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Demographic-Sentencing-Disparities-Baseline-Switch_files/figure-docx/unnamed-chunk-25-1.png"/>
                    <pic:cNvPicPr>
                      <a:picLocks noChangeAspect="1" noChangeArrowheads="1"/>
                    </pic:cNvPicPr>
                  </pic:nvPicPr>
                  <pic:blipFill>
                    <a:blip r:embed="rId14"/>
                    <a:stretch>
                      <a:fillRect/>
                    </a:stretch>
                  </pic:blipFill>
                  <pic:spPr bwMode="auto">
                    <a:xfrm>
                      <a:off x="0" y="0"/>
                      <a:ext cx="5943600" cy="3396342"/>
                    </a:xfrm>
                    <a:prstGeom prst="rect">
                      <a:avLst/>
                    </a:prstGeom>
                    <a:noFill/>
                    <a:ln w="9525">
                      <a:noFill/>
                      <a:headEnd/>
                      <a:tailEnd/>
                    </a:ln>
                  </pic:spPr>
                </pic:pic>
              </a:graphicData>
            </a:graphic>
          </wp:inline>
        </w:drawing>
      </w:r>
      <w:bookmarkEnd w:id="6"/>
      <w:bookmarkEnd w:id="10"/>
    </w:p>
    <w:sectPr w:rsidR="008E15A8">
      <w:footerReference w:type="even" r:id="rId15"/>
      <w:foot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902EB" w14:textId="77777777" w:rsidR="00C57F5D" w:rsidRDefault="00C57F5D">
      <w:pPr>
        <w:spacing w:after="0"/>
      </w:pPr>
      <w:r>
        <w:separator/>
      </w:r>
    </w:p>
  </w:endnote>
  <w:endnote w:type="continuationSeparator" w:id="0">
    <w:p w14:paraId="6FD6FC17" w14:textId="77777777" w:rsidR="00C57F5D" w:rsidRDefault="00C57F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8341774"/>
      <w:docPartObj>
        <w:docPartGallery w:val="Page Numbers (Bottom of Page)"/>
        <w:docPartUnique/>
      </w:docPartObj>
    </w:sdtPr>
    <w:sdtContent>
      <w:p w14:paraId="5B274622" w14:textId="77777777" w:rsidR="00451F43" w:rsidRDefault="00000000"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BA65AA" w14:textId="77777777" w:rsidR="00451F43" w:rsidRDefault="00000000" w:rsidP="00451F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50732419"/>
      <w:docPartObj>
        <w:docPartGallery w:val="Page Numbers (Bottom of Page)"/>
        <w:docPartUnique/>
      </w:docPartObj>
    </w:sdtPr>
    <w:sdtContent>
      <w:p w14:paraId="18D1725E" w14:textId="77777777" w:rsidR="00451F43" w:rsidRDefault="00000000"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1D435C" w14:textId="77777777" w:rsidR="00451F43" w:rsidRDefault="00000000" w:rsidP="00451F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9B6CC" w14:textId="77777777" w:rsidR="00C57F5D" w:rsidRDefault="00C57F5D">
      <w:r>
        <w:separator/>
      </w:r>
    </w:p>
  </w:footnote>
  <w:footnote w:type="continuationSeparator" w:id="0">
    <w:p w14:paraId="17848281" w14:textId="77777777" w:rsidR="00C57F5D" w:rsidRDefault="00C57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5D0EC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11348024">
    <w:abstractNumId w:val="0"/>
  </w:num>
  <w:num w:numId="2" w16cid:durableId="183359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15A8"/>
    <w:rsid w:val="000A33C0"/>
    <w:rsid w:val="008E15A8"/>
    <w:rsid w:val="00C57F5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E17FD0"/>
  <w15:docId w15:val="{F7A15BA0-7C3B-7D43-A901-5A82D163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nhideWhenUsed/>
    <w:rsid w:val="00451F43"/>
    <w:pPr>
      <w:tabs>
        <w:tab w:val="center" w:pos="4680"/>
        <w:tab w:val="right" w:pos="9360"/>
      </w:tabs>
      <w:spacing w:after="0"/>
    </w:pPr>
  </w:style>
  <w:style w:type="character" w:customStyle="1" w:styleId="FooterChar">
    <w:name w:val="Footer Char"/>
    <w:basedOn w:val="DefaultParagraphFont"/>
    <w:link w:val="Footer"/>
    <w:rsid w:val="00451F43"/>
  </w:style>
  <w:style w:type="character" w:styleId="PageNumber">
    <w:name w:val="page number"/>
    <w:basedOn w:val="DefaultParagraphFont"/>
    <w:semiHidden/>
    <w:unhideWhenUsed/>
    <w:rsid w:val="0045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1273</Words>
  <Characters>7260</Characters>
  <Application>Microsoft Office Word</Application>
  <DocSecurity>0</DocSecurity>
  <Lines>60</Lines>
  <Paragraphs>17</Paragraphs>
  <ScaleCrop>false</ScaleCrop>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Demographic Sentencing Disparities Baseline Switch</dc:title>
  <dc:creator>Charlotte Lawrence</dc:creator>
  <cp:keywords/>
  <cp:lastModifiedBy>Charlotte Lawrence</cp:lastModifiedBy>
  <cp:revision>2</cp:revision>
  <dcterms:created xsi:type="dcterms:W3CDTF">2023-07-28T21:35:00Z</dcterms:created>
  <dcterms:modified xsi:type="dcterms:W3CDTF">2023-07-28T21:35:00Z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22, 2023</vt:lpwstr>
  </property>
  <property fmtid="{D5CDD505-2E9C-101B-9397-08002B2CF9AE}" pid="3" name="output">
    <vt:lpwstr/>
  </property>
</Properties>
</file>