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Anchor属性详解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Anchor就是像花瓣形状的图案。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3900" cy="58864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它是由两个锚点(Min，Max)组成的一个矩形，当然也可以组成一个点（两个点重合）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4710" cy="827405"/>
            <wp:effectExtent l="0" t="0" r="1397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Unity使用这个两个东西来控制UI的布局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有两种情况：</w:t>
      </w:r>
    </w:p>
    <w:p>
      <w:pPr>
        <w:rPr>
          <w:rFonts w:hint="default"/>
        </w:rPr>
      </w:pPr>
      <w:r>
        <w:rPr>
          <w:rFonts w:hint="default"/>
        </w:rPr>
        <w:t>第1种情况：两个锚点重合时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6945" cy="2033905"/>
            <wp:effectExtent l="0" t="0" r="1333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不管我们怎么拖动黑框，改变他大小和位置，红框的Pivot点到Anchor点的距离是始终不变的，也就是说红框物体会参照锚点来实时调整自己的位置，使自己的Pivot点到锚点的距离始终保持一致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总的来说就是：</w:t>
      </w:r>
      <w:r>
        <w:rPr>
          <w:rStyle w:val="6"/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子物体的大小不会随着父物体的大小变化而变化，但是位置会根据Pivot点到Anchor点的距离一致的原则发生对应的变化</w:t>
      </w:r>
    </w:p>
    <w:p>
      <w:pPr>
        <w:rPr>
          <w:rStyle w:val="6"/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/>
        </w:rPr>
        <w:t>第2种情况：两个锚点不重合时，即锚框的情况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14600" cy="2539365"/>
            <wp:effectExtent l="0" t="0" r="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观察一下红框物体的</w:t>
      </w:r>
      <w:r>
        <w:rPr>
          <w:rStyle w:val="6"/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RectTransform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属性，发现属性分别变成了Left、Top、Right、Bottom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8975" cy="1314450"/>
            <wp:effectExtent l="0" t="0" r="190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Unity以锚框的左下角为坐标系的原地(0, 0)，然后红框的Left和Bottom两个数确定红框左下角的点在坐标系中的位置，原点和红框左下角的点确定一段距离，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红框的Right和Top两个数确定红框的右上角的在坐标系中的位置，原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和红框的右上角的点确定一段距离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不管黑框如何变化，这段距离都保持不变。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73F7E"/>
    <w:rsid w:val="4E9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2019-12-18T07:00:00Z</dcterms:created>
  <dc:creator>p-f-f</dc:creator>
  <cp:lastModifiedBy>p-f-f</cp:lastModifiedBy>
  <dcterms:modified xsi:type="dcterms:W3CDTF">2019-12-18T07:28:08Z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