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jc w:val="center"/>
        <w:spacing w:after="3225800000"/>
      </w:pPr>
      <w:r>
        <w:rPr>
          <w:rFonts w:ascii="Times New Roman" w:hAnsi="Times New Roman" w:eastAsia="方正小标宋简体" w:cs="Times New Roman"/>
          <w:b w:val="0"/>
          <w:sz w:val="44"/>
        </w:rPr>
        <w:t>XXX管理办法</w:t>
      </w:r>
    </w:p>
    <w:p>
      <w:pPr>
        <w:jc w:val="both"/>
        <w:spacing w:line="138960" w:lineRule="exact"/>
        <w:ind w:firstLineChars="200"/>
      </w:pPr>
    </w:p>
    <w:p>
      <w:pPr>
        <w:jc w:val="left"/>
        <w:spacing w:line="138960" w:lineRule="exact"/>
        <w:ind w:firstLineChars="200"/>
      </w:pPr>
      <w:r>
        <w:rPr>
          <w:rFonts w:ascii="Times New Roman" w:hAnsi="Times New Roman" w:eastAsia="黑体" w:cs="Times New Roman"/>
          <w:b/>
          <w:sz w:val="32"/>
        </w:rPr>
        <w:t>第一章  总则</w:t>
      </w:r>
    </w:p>
    <w:p>
      <w:pPr>
        <w:jc w:val="both"/>
        <w:spacing w:line="138960" w:lineRule="exact"/>
        <w:ind w:firstLineChars="200"/>
      </w:pP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第一条  为加强XXX管理，规范XXX行为，根据XXX有关规定，制定本办法。</w:t>
      </w: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第二条  本办法适用于XXX范围内的XXX活动。</w:t>
      </w: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第三条  XXX工作应当遵循XXX原则。</w:t>
      </w:r>
    </w:p>
    <w:p>
      <w:pPr>
        <w:jc w:val="both"/>
        <w:spacing w:line="138960" w:lineRule="exact"/>
        <w:ind w:firstLineChars="200"/>
      </w:pPr>
    </w:p>
    <w:p>
      <w:pPr>
        <w:jc w:val="left"/>
        <w:spacing w:line="138960" w:lineRule="exact"/>
        <w:ind w:firstLineChars="200"/>
      </w:pPr>
      <w:r>
        <w:rPr>
          <w:rFonts w:ascii="Times New Roman" w:hAnsi="Times New Roman" w:eastAsia="黑体" w:cs="Times New Roman"/>
          <w:b/>
          <w:sz w:val="32"/>
        </w:rPr>
        <w:t>第二章  XXX</w:t>
      </w:r>
    </w:p>
    <w:p>
      <w:pPr>
        <w:jc w:val="both"/>
        <w:spacing w:line="138960" w:lineRule="exact"/>
        <w:ind w:firstLineChars="200"/>
      </w:pP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第四条  （具体内容）</w:t>
      </w: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第五条  （具体内容）</w:t>
      </w:r>
    </w:p>
    <w:p>
      <w:pPr>
        <w:jc w:val="both"/>
        <w:spacing w:line="138960" w:lineRule="exact"/>
        <w:ind w:firstLineChars="200"/>
      </w:pPr>
    </w:p>
    <w:p>
      <w:pPr>
        <w:jc w:val="left"/>
        <w:spacing w:line="138960" w:lineRule="exact"/>
        <w:ind w:firstLineChars="200"/>
      </w:pPr>
      <w:r>
        <w:rPr>
          <w:rFonts w:ascii="Times New Roman" w:hAnsi="Times New Roman" w:eastAsia="黑体" w:cs="Times New Roman"/>
          <w:b/>
          <w:sz w:val="32"/>
        </w:rPr>
        <w:t>第三章  XXX</w:t>
      </w:r>
    </w:p>
    <w:p>
      <w:pPr>
        <w:jc w:val="both"/>
        <w:spacing w:line="138960" w:lineRule="exact"/>
        <w:ind w:firstLineChars="200"/>
      </w:pP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第六条  （具体内容）</w:t>
      </w: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第七条  （具体内容）</w:t>
      </w:r>
    </w:p>
    <w:p>
      <w:pPr>
        <w:jc w:val="both"/>
        <w:spacing w:line="138960" w:lineRule="exact"/>
        <w:ind w:firstLineChars="200"/>
      </w:pPr>
    </w:p>
    <w:p>
      <w:pPr>
        <w:jc w:val="left"/>
        <w:spacing w:line="138960" w:lineRule="exact"/>
        <w:ind w:firstLineChars="200"/>
      </w:pPr>
      <w:r>
        <w:rPr>
          <w:rFonts w:ascii="Times New Roman" w:hAnsi="Times New Roman" w:eastAsia="黑体" w:cs="Times New Roman"/>
          <w:b/>
          <w:sz w:val="32"/>
        </w:rPr>
        <w:t>第四章  附则</w:t>
      </w:r>
    </w:p>
    <w:p>
      <w:pPr>
        <w:jc w:val="both"/>
        <w:spacing w:line="138960" w:lineRule="exact"/>
        <w:ind w:firstLineChars="200"/>
      </w:pP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第八条  本办法由XXX负责解释。</w:t>
      </w: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第九条  本办法自XXXX年XX月XX日起施行。</w:t>
      </w:r>
    </w:p>
    <w:p>
      <w:pPr>
        <w:jc w:val="both"/>
        <w:spacing w:line="138960" w:lineRule="exact"/>
        <w:ind w:firstLineChars="200"/>
      </w:pPr>
    </w:p>
    <w:p>
      <w:pPr>
        <w:jc w:val="both"/>
        <w:spacing w:line="138960" w:lineRule="exact"/>
        <w:ind w:firstLineChars="200"/>
      </w:pPr>
    </w:p>
    <w:p>
      <w:pPr>
        <w:jc w:val="right"/>
        <w:spacing/>
      </w:pPr>
      <w:r>
        <w:rPr>
          <w:rFonts w:ascii="Times New Roman" w:hAnsi="Times New Roman" w:eastAsia="仿宋_GB2312" w:cs="Times New Roman"/>
          <w:sz w:val="32"/>
        </w:rPr>
        <w:t>（单位名称）</w:t>
      </w:r>
    </w:p>
    <w:p>
      <w:pPr>
        <w:jc w:val="right"/>
        <w:spacing/>
      </w:pPr>
      <w:r>
        <w:rPr>
          <w:rFonts w:ascii="Times New Roman" w:hAnsi="Times New Roman" w:eastAsia="仿宋_GB2312" w:cs="Times New Roman"/>
          <w:sz w:val="32"/>
        </w:rPr>
        <w:t>XXXX年XX月XX日</w:t>
      </w:r>
    </w:p>
    <w:sectPr w:rsidR="00FC693F" w:rsidRPr="0006063C" w:rsidSect="00034616">
      <w:pgSz w:w="11906" w:h="16838"/>
      <w:pgMar w:top="2098" w:right="1474" w:bottom="1984" w:left="158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