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2522"/>
        <w:spacing w:before="156" w:line="223" w:lineRule="auto"/>
        <w:rPr>
          <w:rFonts w:ascii="KaiTi" w:hAnsi="KaiTi" w:eastAsia="KaiTi" w:cs="KaiTi"/>
          <w:sz w:val="48"/>
          <w:szCs w:val="48"/>
        </w:rPr>
      </w:pPr>
      <w:r>
        <w:rPr>
          <w:rFonts w:ascii="KaiTi" w:hAnsi="KaiTi" w:eastAsia="KaiTi" w:cs="KaiTi"/>
          <w:sz w:val="48"/>
          <w:szCs w:val="48"/>
          <w:b/>
          <w:bCs/>
          <w:spacing w:val="-24"/>
        </w:rPr>
        <w:t>义</w:t>
      </w:r>
      <w:r>
        <w:rPr>
          <w:rFonts w:ascii="KaiTi" w:hAnsi="KaiTi" w:eastAsia="KaiTi" w:cs="KaiTi"/>
          <w:sz w:val="48"/>
          <w:szCs w:val="48"/>
          <w:spacing w:val="-75"/>
        </w:rPr>
        <w:t xml:space="preserve"> </w:t>
      </w:r>
      <w:r>
        <w:rPr>
          <w:rFonts w:ascii="KaiTi" w:hAnsi="KaiTi" w:eastAsia="KaiTi" w:cs="KaiTi"/>
          <w:sz w:val="48"/>
          <w:szCs w:val="48"/>
          <w:b/>
          <w:bCs/>
          <w:spacing w:val="-24"/>
        </w:rPr>
        <w:t>务</w:t>
      </w:r>
      <w:r>
        <w:rPr>
          <w:rFonts w:ascii="KaiTi" w:hAnsi="KaiTi" w:eastAsia="KaiTi" w:cs="KaiTi"/>
          <w:sz w:val="48"/>
          <w:szCs w:val="48"/>
          <w:spacing w:val="-102"/>
        </w:rPr>
        <w:t xml:space="preserve"> </w:t>
      </w:r>
      <w:r>
        <w:rPr>
          <w:rFonts w:ascii="KaiTi" w:hAnsi="KaiTi" w:eastAsia="KaiTi" w:cs="KaiTi"/>
          <w:sz w:val="48"/>
          <w:szCs w:val="48"/>
          <w:b/>
          <w:bCs/>
          <w:spacing w:val="-24"/>
        </w:rPr>
        <w:t>教</w:t>
      </w:r>
      <w:r>
        <w:rPr>
          <w:rFonts w:ascii="KaiTi" w:hAnsi="KaiTi" w:eastAsia="KaiTi" w:cs="KaiTi"/>
          <w:sz w:val="48"/>
          <w:szCs w:val="48"/>
          <w:spacing w:val="-64"/>
        </w:rPr>
        <w:t xml:space="preserve"> </w:t>
      </w:r>
      <w:r>
        <w:rPr>
          <w:rFonts w:ascii="KaiTi" w:hAnsi="KaiTi" w:eastAsia="KaiTi" w:cs="KaiTi"/>
          <w:sz w:val="48"/>
          <w:szCs w:val="48"/>
          <w:b/>
          <w:bCs/>
          <w:spacing w:val="-24"/>
        </w:rPr>
        <w:t>育</w:t>
      </w:r>
    </w:p>
    <w:p>
      <w:pPr>
        <w:ind w:left="729"/>
        <w:spacing w:before="327" w:line="220" w:lineRule="auto"/>
        <w:rPr>
          <w:rFonts w:ascii="SimSun" w:hAnsi="SimSun" w:eastAsia="SimSun" w:cs="SimSun"/>
          <w:sz w:val="96"/>
          <w:szCs w:val="96"/>
        </w:rPr>
      </w:pPr>
      <w:r>
        <w:rPr>
          <w:rFonts w:ascii="SimSun" w:hAnsi="SimSun" w:eastAsia="SimSun" w:cs="SimSun"/>
          <w:sz w:val="96"/>
          <w:szCs w:val="96"/>
          <w:b/>
          <w:bCs/>
          <w:spacing w:val="6"/>
        </w:rPr>
        <w:t>化学课程标准</w:t>
      </w:r>
    </w:p>
    <w:p>
      <w:pPr>
        <w:ind w:left="2575"/>
        <w:spacing w:before="205" w:line="219" w:lineRule="auto"/>
        <w:rPr>
          <w:rFonts w:ascii="SimSun" w:hAnsi="SimSun" w:eastAsia="SimSun" w:cs="SimSun"/>
          <w:sz w:val="43"/>
          <w:szCs w:val="43"/>
        </w:rPr>
      </w:pPr>
      <w:r>
        <w:rPr>
          <w:rFonts w:ascii="SimSun" w:hAnsi="SimSun" w:eastAsia="SimSun" w:cs="SimSun"/>
          <w:sz w:val="43"/>
          <w:szCs w:val="43"/>
          <w:spacing w:val="8"/>
        </w:rPr>
        <w:t>(2022年版)</w:t>
      </w:r>
    </w:p>
    <w:p>
      <w:pPr>
        <w:pStyle w:val="BodyText"/>
        <w:spacing w:line="407" w:lineRule="auto"/>
        <w:rPr/>
      </w:pPr>
      <w:r/>
    </w:p>
    <w:p>
      <w:pPr>
        <w:ind w:left="1665"/>
        <w:spacing w:before="107" w:line="223" w:lineRule="auto"/>
        <w:rPr>
          <w:rFonts w:ascii="KaiTi" w:hAnsi="KaiTi" w:eastAsia="KaiTi" w:cs="KaiTi"/>
          <w:sz w:val="33"/>
          <w:szCs w:val="33"/>
        </w:rPr>
      </w:pPr>
      <w:r>
        <w:rPr>
          <w:rFonts w:ascii="KaiTi" w:hAnsi="KaiTi" w:eastAsia="KaiTi" w:cs="KaiTi"/>
          <w:sz w:val="33"/>
          <w:szCs w:val="33"/>
          <w:spacing w:val="5"/>
        </w:rPr>
        <w:t>中华人民共和国教育部制定</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918"/>
        <w:spacing w:before="62" w:line="221" w:lineRule="auto"/>
        <w:rPr>
          <w:rFonts w:ascii="SimHei" w:hAnsi="SimHei" w:eastAsia="SimHei" w:cs="SimHei"/>
          <w:sz w:val="19"/>
          <w:szCs w:val="19"/>
        </w:rPr>
      </w:pPr>
      <w:r>
        <w:drawing>
          <wp:anchor distT="0" distB="0" distL="0" distR="0" simplePos="0" relativeHeight="251658240" behindDoc="0" locked="0" layoutInCell="1" allowOverlap="1">
            <wp:simplePos x="0" y="0"/>
            <wp:positionH relativeFrom="column">
              <wp:posOffset>1508465</wp:posOffset>
            </wp:positionH>
            <wp:positionV relativeFrom="paragraph">
              <wp:posOffset>100749</wp:posOffset>
            </wp:positionV>
            <wp:extent cx="323800" cy="330217"/>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23800" cy="330217"/>
                    </a:xfrm>
                    <a:prstGeom prst="rect">
                      <a:avLst/>
                    </a:prstGeom>
                  </pic:spPr>
                </pic:pic>
              </a:graphicData>
            </a:graphic>
          </wp:anchor>
        </w:drawing>
      </w:r>
      <w:r>
        <w:rPr>
          <w:rFonts w:ascii="SimHei" w:hAnsi="SimHei" w:eastAsia="SimHei" w:cs="SimHei"/>
          <w:sz w:val="19"/>
          <w:szCs w:val="19"/>
          <w:b/>
          <w:bCs/>
          <w:spacing w:val="5"/>
        </w:rPr>
        <w:t>北京师范大学出版集团</w:t>
      </w:r>
    </w:p>
    <w:p>
      <w:pPr>
        <w:ind w:left="2915"/>
        <w:spacing w:before="102" w:line="189" w:lineRule="auto"/>
        <w:rPr>
          <w:rFonts w:ascii="Times New Roman" w:hAnsi="Times New Roman" w:eastAsia="Times New Roman" w:cs="Times New Roman"/>
          <w:sz w:val="8"/>
          <w:szCs w:val="8"/>
        </w:rPr>
      </w:pPr>
      <w:r>
        <w:rPr>
          <w:rFonts w:ascii="Times New Roman" w:hAnsi="Times New Roman" w:eastAsia="Times New Roman" w:cs="Times New Roman"/>
          <w:sz w:val="8"/>
          <w:szCs w:val="8"/>
          <w:b/>
          <w:bCs/>
          <w:spacing w:val="-1"/>
        </w:rPr>
        <w:t>BELJNG NORMAL UNIVERSITY PUBLSHNG GROUP</w:t>
      </w:r>
    </w:p>
    <w:p>
      <w:pPr>
        <w:ind w:left="2915"/>
        <w:spacing w:before="52" w:line="219" w:lineRule="auto"/>
        <w:rPr>
          <w:rFonts w:ascii="SimSun" w:hAnsi="SimSun" w:eastAsia="SimSun" w:cs="SimSun"/>
          <w:sz w:val="19"/>
          <w:szCs w:val="19"/>
        </w:rPr>
      </w:pPr>
      <w:r>
        <w:rPr>
          <w:rFonts w:ascii="SimSun" w:hAnsi="SimSun" w:eastAsia="SimSun" w:cs="SimSun"/>
          <w:sz w:val="19"/>
          <w:szCs w:val="19"/>
          <w:spacing w:val="28"/>
        </w:rPr>
        <w:t>北京师范大学出版社</w:t>
      </w:r>
    </w:p>
    <w:p>
      <w:pPr>
        <w:spacing w:line="219" w:lineRule="auto"/>
        <w:sectPr>
          <w:pgSz w:w="10430" w:h="14740"/>
          <w:pgMar w:top="1252" w:right="1564" w:bottom="0" w:left="1564" w:header="0" w:footer="0" w:gutter="0"/>
        </w:sectPr>
        <w:rPr>
          <w:rFonts w:ascii="SimSun" w:hAnsi="SimSun" w:eastAsia="SimSun" w:cs="SimSun"/>
          <w:sz w:val="19"/>
          <w:szCs w:val="19"/>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636"/>
        <w:spacing w:before="140" w:line="221" w:lineRule="auto"/>
        <w:rPr>
          <w:rFonts w:ascii="SimSun" w:hAnsi="SimSun" w:eastAsia="SimSun" w:cs="SimSun"/>
          <w:sz w:val="43"/>
          <w:szCs w:val="43"/>
        </w:rPr>
      </w:pPr>
      <w:r>
        <w:rPr>
          <w:rFonts w:ascii="SimSun" w:hAnsi="SimSun" w:eastAsia="SimSun" w:cs="SimSun"/>
          <w:sz w:val="43"/>
          <w:szCs w:val="43"/>
          <w:b/>
          <w:bCs/>
          <w:spacing w:val="-17"/>
        </w:rPr>
        <w:t>前</w:t>
      </w:r>
      <w:r>
        <w:rPr>
          <w:rFonts w:ascii="SimSun" w:hAnsi="SimSun" w:eastAsia="SimSun" w:cs="SimSun"/>
          <w:sz w:val="43"/>
          <w:szCs w:val="43"/>
          <w:spacing w:val="26"/>
        </w:rPr>
        <w:t xml:space="preserve">  </w:t>
      </w:r>
      <w:r>
        <w:rPr>
          <w:rFonts w:ascii="SimSun" w:hAnsi="SimSun" w:eastAsia="SimSun" w:cs="SimSun"/>
          <w:sz w:val="43"/>
          <w:szCs w:val="43"/>
          <w:b/>
          <w:bCs/>
          <w:spacing w:val="-17"/>
        </w:rPr>
        <w:t>言</w:t>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20" w:firstLine="509"/>
        <w:spacing w:before="78" w:line="323" w:lineRule="auto"/>
        <w:jc w:val="both"/>
        <w:rPr>
          <w:rFonts w:ascii="SimSun" w:hAnsi="SimSun" w:eastAsia="SimSun" w:cs="SimSun"/>
          <w:sz w:val="24"/>
          <w:szCs w:val="24"/>
        </w:rPr>
      </w:pPr>
      <w:r>
        <w:rPr>
          <w:rFonts w:ascii="SimSun" w:hAnsi="SimSun" w:eastAsia="SimSun" w:cs="SimSun"/>
          <w:sz w:val="24"/>
          <w:szCs w:val="24"/>
          <w:spacing w:val="2"/>
        </w:rPr>
        <w:t>习近平总书记多次强调，课程教材要发挥培根铸魂、启智增慧的</w:t>
      </w:r>
      <w:r>
        <w:rPr>
          <w:rFonts w:ascii="SimSun" w:hAnsi="SimSun" w:eastAsia="SimSun" w:cs="SimSun"/>
          <w:sz w:val="24"/>
          <w:szCs w:val="24"/>
          <w:spacing w:val="11"/>
        </w:rPr>
        <w:t xml:space="preserve"> </w:t>
      </w:r>
      <w:r>
        <w:rPr>
          <w:rFonts w:ascii="SimSun" w:hAnsi="SimSun" w:eastAsia="SimSun" w:cs="SimSun"/>
          <w:sz w:val="24"/>
          <w:szCs w:val="24"/>
          <w:spacing w:val="2"/>
        </w:rPr>
        <w:t>作用，必须坚持马克思主义的指导地位，体现马克思主义中国化最新</w:t>
      </w:r>
      <w:r>
        <w:rPr>
          <w:rFonts w:ascii="SimSun" w:hAnsi="SimSun" w:eastAsia="SimSun" w:cs="SimSun"/>
          <w:sz w:val="24"/>
          <w:szCs w:val="24"/>
          <w:spacing w:val="9"/>
        </w:rPr>
        <w:t xml:space="preserve"> </w:t>
      </w:r>
      <w:r>
        <w:rPr>
          <w:rFonts w:ascii="SimSun" w:hAnsi="SimSun" w:eastAsia="SimSun" w:cs="SimSun"/>
          <w:sz w:val="24"/>
          <w:szCs w:val="24"/>
          <w:spacing w:val="5"/>
        </w:rPr>
        <w:t>成果，体现中国和中华民族风格，体现党和国家对教育的基本要</w:t>
      </w:r>
      <w:r>
        <w:rPr>
          <w:rFonts w:ascii="SimSun" w:hAnsi="SimSun" w:eastAsia="SimSun" w:cs="SimSun"/>
          <w:sz w:val="24"/>
          <w:szCs w:val="24"/>
          <w:spacing w:val="4"/>
        </w:rPr>
        <w:t>求，</w:t>
      </w:r>
      <w:r>
        <w:rPr>
          <w:rFonts w:ascii="SimSun" w:hAnsi="SimSun" w:eastAsia="SimSun" w:cs="SimSun"/>
          <w:sz w:val="24"/>
          <w:szCs w:val="24"/>
        </w:rPr>
        <w:t xml:space="preserve"> </w:t>
      </w:r>
      <w:r>
        <w:rPr>
          <w:rFonts w:ascii="SimSun" w:hAnsi="SimSun" w:eastAsia="SimSun" w:cs="SimSun"/>
          <w:sz w:val="24"/>
          <w:szCs w:val="24"/>
        </w:rPr>
        <w:t>体现国家和民族基本价值观，体现人类文化知识积累和创新成果。</w:t>
      </w:r>
    </w:p>
    <w:p>
      <w:pPr>
        <w:ind w:right="60" w:firstLine="629"/>
        <w:spacing w:before="11" w:line="315" w:lineRule="auto"/>
        <w:jc w:val="both"/>
        <w:rPr>
          <w:rFonts w:ascii="SimSun" w:hAnsi="SimSun" w:eastAsia="SimSun" w:cs="SimSun"/>
          <w:sz w:val="24"/>
          <w:szCs w:val="24"/>
        </w:rPr>
      </w:pPr>
      <w:r>
        <w:rPr>
          <w:rFonts w:ascii="SimSun" w:hAnsi="SimSun" w:eastAsia="SimSun" w:cs="SimSun"/>
          <w:sz w:val="24"/>
          <w:szCs w:val="24"/>
          <w:spacing w:val="2"/>
        </w:rPr>
        <w:t>义务教育课程规定了教育目标、教育内容和教学基本要求，体现 </w:t>
      </w:r>
      <w:r>
        <w:rPr>
          <w:rFonts w:ascii="SimSun" w:hAnsi="SimSun" w:eastAsia="SimSun" w:cs="SimSun"/>
          <w:sz w:val="24"/>
          <w:szCs w:val="24"/>
          <w:spacing w:val="14"/>
        </w:rPr>
        <w:t>国家意志，在立德树人中发挥着关键作用。2001年颁</w:t>
      </w:r>
      <w:r>
        <w:rPr>
          <w:rFonts w:ascii="SimSun" w:hAnsi="SimSun" w:eastAsia="SimSun" w:cs="SimSun"/>
          <w:sz w:val="24"/>
          <w:szCs w:val="24"/>
          <w:spacing w:val="13"/>
        </w:rPr>
        <w:t>布的《义务教</w:t>
      </w:r>
      <w:r>
        <w:rPr>
          <w:rFonts w:ascii="SimSun" w:hAnsi="SimSun" w:eastAsia="SimSun" w:cs="SimSun"/>
          <w:sz w:val="24"/>
          <w:szCs w:val="24"/>
        </w:rPr>
        <w:t xml:space="preserve"> </w:t>
      </w:r>
      <w:r>
        <w:rPr>
          <w:rFonts w:ascii="SimSun" w:hAnsi="SimSun" w:eastAsia="SimSun" w:cs="SimSun"/>
          <w:sz w:val="24"/>
          <w:szCs w:val="24"/>
          <w:spacing w:val="14"/>
        </w:rPr>
        <w:t>育课程设置实验方案》和2011年颁布的义务教育各课</w:t>
      </w:r>
      <w:r>
        <w:rPr>
          <w:rFonts w:ascii="SimSun" w:hAnsi="SimSun" w:eastAsia="SimSun" w:cs="SimSun"/>
          <w:sz w:val="24"/>
          <w:szCs w:val="24"/>
          <w:spacing w:val="13"/>
        </w:rPr>
        <w:t>程标准，坚持</w:t>
      </w:r>
      <w:r>
        <w:rPr>
          <w:rFonts w:ascii="SimSun" w:hAnsi="SimSun" w:eastAsia="SimSun" w:cs="SimSun"/>
          <w:sz w:val="24"/>
          <w:szCs w:val="24"/>
        </w:rPr>
        <w:t xml:space="preserve"> </w:t>
      </w:r>
      <w:r>
        <w:rPr>
          <w:rFonts w:ascii="SimSun" w:hAnsi="SimSun" w:eastAsia="SimSun" w:cs="SimSun"/>
          <w:sz w:val="24"/>
          <w:szCs w:val="24"/>
          <w:spacing w:val="5"/>
        </w:rPr>
        <w:t>了正确的改革方向，体现了先进的教育理念，为基础教育质量提高作</w:t>
      </w:r>
      <w:r>
        <w:rPr>
          <w:rFonts w:ascii="SimSun" w:hAnsi="SimSun" w:eastAsia="SimSun" w:cs="SimSun"/>
          <w:sz w:val="24"/>
          <w:szCs w:val="24"/>
          <w:spacing w:val="14"/>
        </w:rPr>
        <w:t xml:space="preserve"> </w:t>
      </w:r>
      <w:r>
        <w:rPr>
          <w:rFonts w:ascii="SimSun" w:hAnsi="SimSun" w:eastAsia="SimSun" w:cs="SimSun"/>
          <w:sz w:val="24"/>
          <w:szCs w:val="24"/>
          <w:spacing w:val="6"/>
        </w:rPr>
        <w:t>出了积极贡献。随着义务教育全面普及，教育需求从“</w:t>
      </w:r>
      <w:r>
        <w:rPr>
          <w:rFonts w:ascii="SimSun" w:hAnsi="SimSun" w:eastAsia="SimSun" w:cs="SimSun"/>
          <w:sz w:val="24"/>
          <w:szCs w:val="24"/>
          <w:spacing w:val="5"/>
        </w:rPr>
        <w:t>有学上”转向</w:t>
      </w:r>
      <w:r>
        <w:rPr>
          <w:rFonts w:ascii="SimSun" w:hAnsi="SimSun" w:eastAsia="SimSun" w:cs="SimSun"/>
          <w:sz w:val="24"/>
          <w:szCs w:val="24"/>
        </w:rPr>
        <w:t xml:space="preserve"> </w:t>
      </w:r>
      <w:r>
        <w:rPr>
          <w:rFonts w:ascii="SimSun" w:hAnsi="SimSun" w:eastAsia="SimSun" w:cs="SimSun"/>
          <w:sz w:val="24"/>
          <w:szCs w:val="24"/>
          <w:spacing w:val="10"/>
        </w:rPr>
        <w:t>“上好学”,必须进一步明确“培养什么人、怎样培养人、为谁培养 </w:t>
      </w:r>
      <w:r>
        <w:rPr>
          <w:rFonts w:ascii="SimSun" w:hAnsi="SimSun" w:eastAsia="SimSun" w:cs="SimSun"/>
          <w:sz w:val="24"/>
          <w:szCs w:val="24"/>
          <w:spacing w:val="10"/>
        </w:rPr>
        <w:t>人”,优化学校育人蓝图。当今世界科技进步日新月异，网络新媒体</w:t>
      </w:r>
      <w:r>
        <w:rPr>
          <w:rFonts w:ascii="SimSun" w:hAnsi="SimSun" w:eastAsia="SimSun" w:cs="SimSun"/>
          <w:sz w:val="24"/>
          <w:szCs w:val="24"/>
          <w:spacing w:val="9"/>
        </w:rPr>
        <w:t xml:space="preserve"> </w:t>
      </w:r>
      <w:r>
        <w:rPr>
          <w:rFonts w:ascii="SimSun" w:hAnsi="SimSun" w:eastAsia="SimSun" w:cs="SimSun"/>
          <w:sz w:val="24"/>
          <w:szCs w:val="24"/>
          <w:spacing w:val="6"/>
        </w:rPr>
        <w:t>迅速普及，人们生活、学习、工作方式不断改变，儿童青少年成长环</w:t>
      </w:r>
      <w:r>
        <w:rPr>
          <w:rFonts w:ascii="SimSun" w:hAnsi="SimSun" w:eastAsia="SimSun" w:cs="SimSun"/>
          <w:sz w:val="24"/>
          <w:szCs w:val="24"/>
          <w:spacing w:val="11"/>
        </w:rPr>
        <w:t xml:space="preserve"> </w:t>
      </w:r>
      <w:r>
        <w:rPr>
          <w:rFonts w:ascii="SimSun" w:hAnsi="SimSun" w:eastAsia="SimSun" w:cs="SimSun"/>
          <w:sz w:val="24"/>
          <w:szCs w:val="24"/>
          <w:spacing w:val="6"/>
        </w:rPr>
        <w:t>境深刻变化，人才培养面临新挑战。义务教育课程必须与时俱进，进</w:t>
      </w:r>
      <w:r>
        <w:rPr>
          <w:rFonts w:ascii="SimSun" w:hAnsi="SimSun" w:eastAsia="SimSun" w:cs="SimSun"/>
          <w:sz w:val="24"/>
          <w:szCs w:val="24"/>
          <w:spacing w:val="8"/>
        </w:rPr>
        <w:t xml:space="preserve"> </w:t>
      </w:r>
      <w:r>
        <w:rPr>
          <w:rFonts w:ascii="SimSun" w:hAnsi="SimSun" w:eastAsia="SimSun" w:cs="SimSun"/>
          <w:sz w:val="24"/>
          <w:szCs w:val="24"/>
          <w:spacing w:val="19"/>
        </w:rPr>
        <w:t>行修订完善。</w:t>
      </w:r>
    </w:p>
    <w:p>
      <w:pPr>
        <w:pStyle w:val="BodyText"/>
        <w:spacing w:line="316" w:lineRule="auto"/>
        <w:rPr/>
      </w:pPr>
      <w:r/>
    </w:p>
    <w:p>
      <w:pPr>
        <w:ind w:left="634"/>
        <w:spacing w:before="107" w:line="221" w:lineRule="auto"/>
        <w:outlineLvl w:val="1"/>
        <w:rPr>
          <w:rFonts w:ascii="SimSun" w:hAnsi="SimSun" w:eastAsia="SimSun" w:cs="SimSun"/>
          <w:sz w:val="33"/>
          <w:szCs w:val="33"/>
        </w:rPr>
      </w:pPr>
      <w:r>
        <w:rPr>
          <w:rFonts w:ascii="SimSun" w:hAnsi="SimSun" w:eastAsia="SimSun" w:cs="SimSun"/>
          <w:sz w:val="33"/>
          <w:szCs w:val="33"/>
          <w:b/>
          <w:bCs/>
        </w:rPr>
        <w:t>一、指导思想</w:t>
      </w:r>
    </w:p>
    <w:p>
      <w:pPr>
        <w:pStyle w:val="BodyText"/>
        <w:spacing w:line="411" w:lineRule="auto"/>
        <w:rPr/>
      </w:pPr>
      <w:r/>
    </w:p>
    <w:p>
      <w:pPr>
        <w:ind w:left="119" w:right="60" w:firstLine="509"/>
        <w:spacing w:before="78" w:line="325" w:lineRule="auto"/>
        <w:jc w:val="both"/>
        <w:rPr>
          <w:rFonts w:ascii="SimSun" w:hAnsi="SimSun" w:eastAsia="SimSun" w:cs="SimSun"/>
          <w:sz w:val="24"/>
          <w:szCs w:val="24"/>
        </w:rPr>
      </w:pPr>
      <w:r>
        <w:rPr>
          <w:rFonts w:ascii="SimSun" w:hAnsi="SimSun" w:eastAsia="SimSun" w:cs="SimSun"/>
          <w:sz w:val="24"/>
          <w:szCs w:val="24"/>
          <w:spacing w:val="2"/>
        </w:rPr>
        <w:t>以习近平新时代中国特色社会主义思想为指导，全面贯彻党的教 </w:t>
      </w:r>
      <w:r>
        <w:rPr>
          <w:rFonts w:ascii="SimSun" w:hAnsi="SimSun" w:eastAsia="SimSun" w:cs="SimSun"/>
          <w:sz w:val="24"/>
          <w:szCs w:val="24"/>
          <w:spacing w:val="10"/>
        </w:rPr>
        <w:t>育方针，遵循教育教学规律，落实立德树人根本任务，发展素质教</w:t>
      </w:r>
      <w:r>
        <w:rPr>
          <w:rFonts w:ascii="SimSun" w:hAnsi="SimSun" w:eastAsia="SimSun" w:cs="SimSun"/>
          <w:sz w:val="24"/>
          <w:szCs w:val="24"/>
          <w:spacing w:val="18"/>
        </w:rPr>
        <w:t xml:space="preserve"> </w:t>
      </w:r>
      <w:r>
        <w:rPr>
          <w:rFonts w:ascii="SimSun" w:hAnsi="SimSun" w:eastAsia="SimSun" w:cs="SimSun"/>
          <w:sz w:val="24"/>
          <w:szCs w:val="24"/>
          <w:spacing w:val="2"/>
        </w:rPr>
        <w:t>育。以人民为中心，扎根中国大地办教育。坚持德育为先，提升智育</w:t>
      </w:r>
    </w:p>
    <w:p>
      <w:pPr>
        <w:spacing w:line="325" w:lineRule="auto"/>
        <w:sectPr>
          <w:footerReference w:type="default" r:id="rId2"/>
          <w:pgSz w:w="10440" w:h="14740"/>
          <w:pgMar w:top="1252" w:right="1530" w:bottom="1192" w:left="1440" w:header="0" w:footer="1057" w:gutter="0"/>
        </w:sectPr>
        <w:rPr>
          <w:rFonts w:ascii="SimSun" w:hAnsi="SimSun" w:eastAsia="SimSun" w:cs="SimSun"/>
          <w:sz w:val="24"/>
          <w:szCs w:val="24"/>
        </w:rPr>
      </w:pPr>
    </w:p>
    <w:p>
      <w:pPr>
        <w:ind w:left="3"/>
        <w:spacing w:before="48" w:line="219" w:lineRule="auto"/>
        <w:rPr>
          <w:rFonts w:ascii="SimSun" w:hAnsi="SimSun" w:eastAsia="SimSun" w:cs="SimSun"/>
          <w:sz w:val="24"/>
          <w:szCs w:val="24"/>
        </w:rPr>
      </w:pPr>
      <w:r>
        <w:rPr>
          <w:rFonts w:ascii="SimSun" w:hAnsi="SimSun" w:eastAsia="SimSun" w:cs="SimSun"/>
          <w:sz w:val="24"/>
          <w:szCs w:val="24"/>
          <w:spacing w:val="-17"/>
        </w:rPr>
        <w:t>义务教育化学课程标准(2022年版)</w:t>
      </w:r>
    </w:p>
    <w:p>
      <w:pPr>
        <w:pStyle w:val="BodyText"/>
        <w:spacing w:line="361" w:lineRule="auto"/>
        <w:rPr/>
      </w:pPr>
      <w:r/>
    </w:p>
    <w:p>
      <w:pPr>
        <w:ind w:left="3" w:right="22"/>
        <w:spacing w:before="78" w:line="325" w:lineRule="auto"/>
        <w:jc w:val="both"/>
        <w:rPr>
          <w:rFonts w:ascii="SimSun" w:hAnsi="SimSun" w:eastAsia="SimSun" w:cs="SimSun"/>
          <w:sz w:val="24"/>
          <w:szCs w:val="24"/>
        </w:rPr>
      </w:pPr>
      <w:r>
        <w:rPr>
          <w:rFonts w:ascii="SimSun" w:hAnsi="SimSun" w:eastAsia="SimSun" w:cs="SimSun"/>
          <w:sz w:val="24"/>
          <w:szCs w:val="24"/>
          <w:spacing w:val="2"/>
        </w:rPr>
        <w:t>水平，加强体育美育，落实劳动教育。反映时代特征，努力构建具有</w:t>
      </w:r>
      <w:r>
        <w:rPr>
          <w:rFonts w:ascii="SimSun" w:hAnsi="SimSun" w:eastAsia="SimSun" w:cs="SimSun"/>
          <w:sz w:val="24"/>
          <w:szCs w:val="24"/>
          <w:spacing w:val="11"/>
        </w:rPr>
        <w:t xml:space="preserve"> </w:t>
      </w:r>
      <w:r>
        <w:rPr>
          <w:rFonts w:ascii="SimSun" w:hAnsi="SimSun" w:eastAsia="SimSun" w:cs="SimSun"/>
          <w:sz w:val="24"/>
          <w:szCs w:val="24"/>
          <w:spacing w:val="2"/>
        </w:rPr>
        <w:t>中国特色、世界水准的义务教育课程体系。聚焦中国学生发展核心素</w:t>
      </w:r>
      <w:r>
        <w:rPr>
          <w:rFonts w:ascii="SimSun" w:hAnsi="SimSun" w:eastAsia="SimSun" w:cs="SimSun"/>
          <w:sz w:val="24"/>
          <w:szCs w:val="24"/>
          <w:spacing w:val="10"/>
        </w:rPr>
        <w:t xml:space="preserve"> </w:t>
      </w:r>
      <w:r>
        <w:rPr>
          <w:rFonts w:ascii="SimSun" w:hAnsi="SimSun" w:eastAsia="SimSun" w:cs="SimSun"/>
          <w:sz w:val="24"/>
          <w:szCs w:val="24"/>
          <w:spacing w:val="3"/>
        </w:rPr>
        <w:t>养，培养学生适应未来发展的正确价值观、必</w:t>
      </w:r>
      <w:r>
        <w:rPr>
          <w:rFonts w:ascii="SimSun" w:hAnsi="SimSun" w:eastAsia="SimSun" w:cs="SimSun"/>
          <w:sz w:val="24"/>
          <w:szCs w:val="24"/>
          <w:spacing w:val="2"/>
        </w:rPr>
        <w:t>备品格和关键能力，引</w:t>
      </w:r>
      <w:r>
        <w:rPr>
          <w:rFonts w:ascii="SimSun" w:hAnsi="SimSun" w:eastAsia="SimSun" w:cs="SimSun"/>
          <w:sz w:val="24"/>
          <w:szCs w:val="24"/>
        </w:rPr>
        <w:t xml:space="preserve"> </w:t>
      </w:r>
      <w:r>
        <w:rPr>
          <w:rFonts w:ascii="SimSun" w:hAnsi="SimSun" w:eastAsia="SimSun" w:cs="SimSun"/>
          <w:sz w:val="24"/>
          <w:szCs w:val="24"/>
          <w:spacing w:val="2"/>
        </w:rPr>
        <w:t>导学生明确人生发展方向，成长为德智体美劳全面发展的社会主义建</w:t>
      </w:r>
      <w:r>
        <w:rPr>
          <w:rFonts w:ascii="SimSun" w:hAnsi="SimSun" w:eastAsia="SimSun" w:cs="SimSun"/>
          <w:sz w:val="24"/>
          <w:szCs w:val="24"/>
          <w:spacing w:val="9"/>
        </w:rPr>
        <w:t xml:space="preserve"> </w:t>
      </w:r>
      <w:r>
        <w:rPr>
          <w:rFonts w:ascii="SimSun" w:hAnsi="SimSun" w:eastAsia="SimSun" w:cs="SimSun"/>
          <w:sz w:val="24"/>
          <w:szCs w:val="24"/>
        </w:rPr>
        <w:t>设者和接班人。</w:t>
      </w:r>
    </w:p>
    <w:p>
      <w:pPr>
        <w:pStyle w:val="BodyText"/>
        <w:spacing w:line="280" w:lineRule="auto"/>
        <w:rPr/>
      </w:pPr>
      <w:r/>
    </w:p>
    <w:p>
      <w:pPr>
        <w:ind w:left="498"/>
        <w:spacing w:before="108" w:line="219" w:lineRule="auto"/>
        <w:outlineLvl w:val="1"/>
        <w:rPr>
          <w:rFonts w:ascii="SimSun" w:hAnsi="SimSun" w:eastAsia="SimSun" w:cs="SimSun"/>
          <w:sz w:val="33"/>
          <w:szCs w:val="33"/>
        </w:rPr>
      </w:pPr>
      <w:r>
        <w:rPr>
          <w:rFonts w:ascii="SimSun" w:hAnsi="SimSun" w:eastAsia="SimSun" w:cs="SimSun"/>
          <w:sz w:val="33"/>
          <w:szCs w:val="33"/>
          <w:b/>
          <w:bCs/>
          <w:spacing w:val="1"/>
        </w:rPr>
        <w:t>二、修订原则</w:t>
      </w:r>
    </w:p>
    <w:p>
      <w:pPr>
        <w:pStyle w:val="BodyText"/>
        <w:spacing w:line="379" w:lineRule="auto"/>
        <w:rPr/>
      </w:pPr>
      <w:r/>
    </w:p>
    <w:p>
      <w:pPr>
        <w:ind w:left="597"/>
        <w:spacing w:before="85" w:line="222" w:lineRule="auto"/>
        <w:outlineLvl w:val="3"/>
        <w:rPr>
          <w:rFonts w:ascii="SimHei" w:hAnsi="SimHei" w:eastAsia="SimHei" w:cs="SimHei"/>
          <w:sz w:val="26"/>
          <w:szCs w:val="26"/>
        </w:rPr>
      </w:pPr>
      <w:r>
        <w:rPr>
          <w:rFonts w:ascii="SimHei" w:hAnsi="SimHei" w:eastAsia="SimHei" w:cs="SimHei"/>
          <w:sz w:val="26"/>
          <w:szCs w:val="26"/>
          <w:b/>
          <w:bCs/>
          <w:spacing w:val="-5"/>
        </w:rPr>
        <w:t>(一)坚持目标导向</w:t>
      </w:r>
    </w:p>
    <w:p>
      <w:pPr>
        <w:pStyle w:val="BodyText"/>
        <w:spacing w:line="272" w:lineRule="auto"/>
        <w:rPr/>
      </w:pPr>
      <w:r/>
    </w:p>
    <w:p>
      <w:pPr>
        <w:ind w:left="3" w:right="31" w:firstLine="490"/>
        <w:spacing w:before="78" w:line="331" w:lineRule="auto"/>
        <w:jc w:val="both"/>
        <w:rPr>
          <w:rFonts w:ascii="SimSun" w:hAnsi="SimSun" w:eastAsia="SimSun" w:cs="SimSun"/>
          <w:sz w:val="24"/>
          <w:szCs w:val="24"/>
        </w:rPr>
      </w:pPr>
      <w:r>
        <w:rPr>
          <w:rFonts w:ascii="SimSun" w:hAnsi="SimSun" w:eastAsia="SimSun" w:cs="SimSun"/>
          <w:sz w:val="24"/>
          <w:szCs w:val="24"/>
          <w:spacing w:val="2"/>
        </w:rPr>
        <w:t>认真学习领会习近平总书记关于教育的重要论述，全面落实有理</w:t>
      </w:r>
      <w:r>
        <w:rPr>
          <w:rFonts w:ascii="SimSun" w:hAnsi="SimSun" w:eastAsia="SimSun" w:cs="SimSun"/>
          <w:sz w:val="24"/>
          <w:szCs w:val="24"/>
          <w:spacing w:val="1"/>
        </w:rPr>
        <w:t xml:space="preserve"> </w:t>
      </w:r>
      <w:r>
        <w:rPr>
          <w:rFonts w:ascii="SimSun" w:hAnsi="SimSun" w:eastAsia="SimSun" w:cs="SimSun"/>
          <w:sz w:val="24"/>
          <w:szCs w:val="24"/>
          <w:spacing w:val="11"/>
        </w:rPr>
        <w:t>想、有本领、有担当的时代新人培养要求，</w:t>
      </w:r>
      <w:r>
        <w:rPr>
          <w:rFonts w:ascii="SimSun" w:hAnsi="SimSun" w:eastAsia="SimSun" w:cs="SimSun"/>
          <w:sz w:val="24"/>
          <w:szCs w:val="24"/>
          <w:spacing w:val="10"/>
        </w:rPr>
        <w:t>确立课程修订的根本遵</w:t>
      </w:r>
      <w:r>
        <w:rPr>
          <w:rFonts w:ascii="SimSun" w:hAnsi="SimSun" w:eastAsia="SimSun" w:cs="SimSun"/>
          <w:sz w:val="24"/>
          <w:szCs w:val="24"/>
        </w:rPr>
        <w:t xml:space="preserve"> </w:t>
      </w:r>
      <w:r>
        <w:rPr>
          <w:rFonts w:ascii="SimSun" w:hAnsi="SimSun" w:eastAsia="SimSun" w:cs="SimSun"/>
          <w:sz w:val="24"/>
          <w:szCs w:val="24"/>
          <w:spacing w:val="2"/>
        </w:rPr>
        <w:t>循。准确理解和把握党中央、国务院关于教育改革的各项要求，全面</w:t>
      </w:r>
      <w:r>
        <w:rPr>
          <w:rFonts w:ascii="SimSun" w:hAnsi="SimSun" w:eastAsia="SimSun" w:cs="SimSun"/>
          <w:sz w:val="24"/>
          <w:szCs w:val="24"/>
          <w:spacing w:val="9"/>
        </w:rPr>
        <w:t xml:space="preserve"> </w:t>
      </w:r>
      <w:r>
        <w:rPr>
          <w:rFonts w:ascii="SimSun" w:hAnsi="SimSun" w:eastAsia="SimSun" w:cs="SimSun"/>
          <w:sz w:val="24"/>
          <w:szCs w:val="24"/>
          <w:spacing w:val="2"/>
        </w:rPr>
        <w:t>落实习近平新时代中国特色社会主义思想，将社会主义先进文化、革</w:t>
      </w:r>
      <w:r>
        <w:rPr>
          <w:rFonts w:ascii="SimSun" w:hAnsi="SimSun" w:eastAsia="SimSun" w:cs="SimSun"/>
          <w:sz w:val="24"/>
          <w:szCs w:val="24"/>
          <w:spacing w:val="9"/>
        </w:rPr>
        <w:t xml:space="preserve"> </w:t>
      </w:r>
      <w:r>
        <w:rPr>
          <w:rFonts w:ascii="SimSun" w:hAnsi="SimSun" w:eastAsia="SimSun" w:cs="SimSun"/>
          <w:sz w:val="24"/>
          <w:szCs w:val="24"/>
          <w:spacing w:val="2"/>
        </w:rPr>
        <w:t>命文化、中华优秀传统文化、国家安全、生命安全与健康等重大主题</w:t>
      </w:r>
      <w:r>
        <w:rPr>
          <w:rFonts w:ascii="SimSun" w:hAnsi="SimSun" w:eastAsia="SimSun" w:cs="SimSun"/>
          <w:sz w:val="24"/>
          <w:szCs w:val="24"/>
          <w:spacing w:val="11"/>
        </w:rPr>
        <w:t xml:space="preserve"> </w:t>
      </w:r>
      <w:r>
        <w:rPr>
          <w:rFonts w:ascii="SimSun" w:hAnsi="SimSun" w:eastAsia="SimSun" w:cs="SimSun"/>
          <w:sz w:val="24"/>
          <w:szCs w:val="24"/>
          <w:spacing w:val="-1"/>
        </w:rPr>
        <w:t>教育有机融入课程，增强课程思想性。</w:t>
      </w:r>
    </w:p>
    <w:p>
      <w:pPr>
        <w:ind w:left="597"/>
        <w:spacing w:before="193" w:line="222" w:lineRule="auto"/>
        <w:outlineLvl w:val="3"/>
        <w:rPr>
          <w:rFonts w:ascii="SimHei" w:hAnsi="SimHei" w:eastAsia="SimHei" w:cs="SimHei"/>
          <w:sz w:val="26"/>
          <w:szCs w:val="26"/>
        </w:rPr>
      </w:pPr>
      <w:r>
        <w:rPr>
          <w:rFonts w:ascii="SimHei" w:hAnsi="SimHei" w:eastAsia="SimHei" w:cs="SimHei"/>
          <w:sz w:val="26"/>
          <w:szCs w:val="26"/>
          <w:b/>
          <w:bCs/>
          <w:spacing w:val="-5"/>
        </w:rPr>
        <w:t>(二)坚持问题导向</w:t>
      </w:r>
    </w:p>
    <w:p>
      <w:pPr>
        <w:pStyle w:val="BodyText"/>
        <w:spacing w:line="257" w:lineRule="auto"/>
        <w:rPr/>
      </w:pPr>
      <w:r/>
    </w:p>
    <w:p>
      <w:pPr>
        <w:ind w:left="3" w:right="30" w:firstLine="490"/>
        <w:spacing w:before="79" w:line="332" w:lineRule="auto"/>
        <w:jc w:val="both"/>
        <w:rPr>
          <w:rFonts w:ascii="SimSun" w:hAnsi="SimSun" w:eastAsia="SimSun" w:cs="SimSun"/>
          <w:sz w:val="24"/>
          <w:szCs w:val="24"/>
        </w:rPr>
      </w:pPr>
      <w:r>
        <w:rPr>
          <w:rFonts w:ascii="SimSun" w:hAnsi="SimSun" w:eastAsia="SimSun" w:cs="SimSun"/>
          <w:sz w:val="24"/>
          <w:szCs w:val="24"/>
          <w:spacing w:val="1"/>
        </w:rPr>
        <w:t>全面梳理课程改革的困难与问题，明确修订重点和任务，注重对</w:t>
      </w:r>
      <w:r>
        <w:rPr>
          <w:rFonts w:ascii="SimSun" w:hAnsi="SimSun" w:eastAsia="SimSun" w:cs="SimSun"/>
          <w:sz w:val="24"/>
          <w:szCs w:val="24"/>
          <w:spacing w:val="11"/>
        </w:rPr>
        <w:t xml:space="preserve"> </w:t>
      </w:r>
      <w:r>
        <w:rPr>
          <w:rFonts w:ascii="SimSun" w:hAnsi="SimSun" w:eastAsia="SimSun" w:cs="SimSun"/>
          <w:sz w:val="24"/>
          <w:szCs w:val="24"/>
          <w:spacing w:val="2"/>
        </w:rPr>
        <w:t>实际问题的有效回应。遵循学生身心发展规律，加强一体化设置，促</w:t>
      </w:r>
      <w:r>
        <w:rPr>
          <w:rFonts w:ascii="SimSun" w:hAnsi="SimSun" w:eastAsia="SimSun" w:cs="SimSun"/>
          <w:sz w:val="24"/>
          <w:szCs w:val="24"/>
          <w:spacing w:val="9"/>
        </w:rPr>
        <w:t xml:space="preserve"> </w:t>
      </w:r>
      <w:r>
        <w:rPr>
          <w:rFonts w:ascii="SimSun" w:hAnsi="SimSun" w:eastAsia="SimSun" w:cs="SimSun"/>
          <w:sz w:val="24"/>
          <w:szCs w:val="24"/>
          <w:spacing w:val="2"/>
        </w:rPr>
        <w:t>进学段衔接，提升课程科学性和系统性。进一步精选对学生终身发展</w:t>
      </w:r>
      <w:r>
        <w:rPr>
          <w:rFonts w:ascii="SimSun" w:hAnsi="SimSun" w:eastAsia="SimSun" w:cs="SimSun"/>
          <w:sz w:val="24"/>
          <w:szCs w:val="24"/>
          <w:spacing w:val="12"/>
        </w:rPr>
        <w:t xml:space="preserve"> </w:t>
      </w:r>
      <w:r>
        <w:rPr>
          <w:rFonts w:ascii="SimSun" w:hAnsi="SimSun" w:eastAsia="SimSun" w:cs="SimSun"/>
          <w:sz w:val="24"/>
          <w:szCs w:val="24"/>
          <w:spacing w:val="2"/>
        </w:rPr>
        <w:t>有价值的课程内容，减负提质。细化育人目标，明确实施要求，增强</w:t>
      </w:r>
      <w:r>
        <w:rPr>
          <w:rFonts w:ascii="SimSun" w:hAnsi="SimSun" w:eastAsia="SimSun" w:cs="SimSun"/>
          <w:sz w:val="24"/>
          <w:szCs w:val="24"/>
          <w:spacing w:val="11"/>
        </w:rPr>
        <w:t xml:space="preserve"> </w:t>
      </w:r>
      <w:r>
        <w:rPr>
          <w:rFonts w:ascii="SimSun" w:hAnsi="SimSun" w:eastAsia="SimSun" w:cs="SimSun"/>
          <w:sz w:val="24"/>
          <w:szCs w:val="24"/>
        </w:rPr>
        <w:t>课程指导性和可操作性。</w:t>
      </w:r>
    </w:p>
    <w:p>
      <w:pPr>
        <w:ind w:left="597"/>
        <w:spacing w:before="209" w:line="221" w:lineRule="auto"/>
        <w:outlineLvl w:val="3"/>
        <w:rPr>
          <w:rFonts w:ascii="SimHei" w:hAnsi="SimHei" w:eastAsia="SimHei" w:cs="SimHei"/>
          <w:sz w:val="24"/>
          <w:szCs w:val="24"/>
        </w:rPr>
      </w:pPr>
      <w:r>
        <w:rPr>
          <w:rFonts w:ascii="SimHei" w:hAnsi="SimHei" w:eastAsia="SimHei" w:cs="SimHei"/>
          <w:sz w:val="24"/>
          <w:szCs w:val="24"/>
          <w:b/>
          <w:bCs/>
          <w:spacing w:val="13"/>
        </w:rPr>
        <w:t>(三)坚持创新导向</w:t>
      </w:r>
    </w:p>
    <w:p>
      <w:pPr>
        <w:pStyle w:val="BodyText"/>
        <w:spacing w:line="279" w:lineRule="auto"/>
        <w:rPr/>
      </w:pPr>
      <w:r/>
    </w:p>
    <w:p>
      <w:pPr>
        <w:ind w:left="3" w:right="14" w:firstLine="490"/>
        <w:spacing w:before="78" w:line="332" w:lineRule="auto"/>
        <w:jc w:val="both"/>
        <w:rPr>
          <w:rFonts w:ascii="SimSun" w:hAnsi="SimSun" w:eastAsia="SimSun" w:cs="SimSun"/>
          <w:sz w:val="24"/>
          <w:szCs w:val="24"/>
        </w:rPr>
      </w:pPr>
      <w:r>
        <w:rPr>
          <w:rFonts w:ascii="SimSun" w:hAnsi="SimSun" w:eastAsia="SimSun" w:cs="SimSun"/>
          <w:sz w:val="24"/>
          <w:szCs w:val="24"/>
          <w:spacing w:val="2"/>
        </w:rPr>
        <w:t>既注重继承我国课程建设的成功经验，也充分借鉴国际先进教育</w:t>
      </w:r>
      <w:r>
        <w:rPr>
          <w:rFonts w:ascii="SimSun" w:hAnsi="SimSun" w:eastAsia="SimSun" w:cs="SimSun"/>
          <w:sz w:val="24"/>
          <w:szCs w:val="24"/>
          <w:spacing w:val="12"/>
        </w:rPr>
        <w:t xml:space="preserve"> </w:t>
      </w:r>
      <w:r>
        <w:rPr>
          <w:rFonts w:ascii="SimSun" w:hAnsi="SimSun" w:eastAsia="SimSun" w:cs="SimSun"/>
          <w:sz w:val="24"/>
          <w:szCs w:val="24"/>
          <w:spacing w:val="2"/>
        </w:rPr>
        <w:t>理念，进一步深化课程改革。强化课程综合性和实践性，推动育人方</w:t>
      </w:r>
      <w:r>
        <w:rPr>
          <w:rFonts w:ascii="SimSun" w:hAnsi="SimSun" w:eastAsia="SimSun" w:cs="SimSun"/>
          <w:sz w:val="24"/>
          <w:szCs w:val="24"/>
          <w:spacing w:val="8"/>
        </w:rPr>
        <w:t xml:space="preserve"> </w:t>
      </w:r>
      <w:r>
        <w:rPr>
          <w:rFonts w:ascii="SimSun" w:hAnsi="SimSun" w:eastAsia="SimSun" w:cs="SimSun"/>
          <w:sz w:val="24"/>
          <w:szCs w:val="24"/>
          <w:spacing w:val="3"/>
        </w:rPr>
        <w:t>式变革，着力发展学生核心素养。凸显学生主体地位，关注学生</w:t>
      </w:r>
      <w:r>
        <w:rPr>
          <w:rFonts w:ascii="SimSun" w:hAnsi="SimSun" w:eastAsia="SimSun" w:cs="SimSun"/>
          <w:sz w:val="24"/>
          <w:szCs w:val="24"/>
          <w:spacing w:val="2"/>
        </w:rPr>
        <w:t>个性</w:t>
      </w:r>
    </w:p>
    <w:p>
      <w:pPr>
        <w:spacing w:line="332" w:lineRule="auto"/>
        <w:sectPr>
          <w:footerReference w:type="default" r:id="rId3"/>
          <w:pgSz w:w="10440" w:h="14740"/>
          <w:pgMar w:top="811" w:right="1566" w:bottom="1189" w:left="1566" w:header="0" w:footer="1045" w:gutter="0"/>
        </w:sectPr>
        <w:rPr>
          <w:rFonts w:ascii="SimSun" w:hAnsi="SimSun" w:eastAsia="SimSun" w:cs="SimSun"/>
          <w:sz w:val="24"/>
          <w:szCs w:val="24"/>
        </w:rPr>
      </w:pPr>
    </w:p>
    <w:p>
      <w:pPr>
        <w:ind w:left="6848"/>
        <w:spacing w:before="45" w:line="221" w:lineRule="auto"/>
        <w:rPr>
          <w:rFonts w:ascii="SimSun" w:hAnsi="SimSun" w:eastAsia="SimSun" w:cs="SimSun"/>
          <w:sz w:val="23"/>
          <w:szCs w:val="23"/>
        </w:rPr>
      </w:pPr>
      <w:r>
        <w:rPr>
          <w:rFonts w:ascii="SimSun" w:hAnsi="SimSun" w:eastAsia="SimSun" w:cs="SimSun"/>
          <w:sz w:val="23"/>
          <w:szCs w:val="23"/>
          <w:b/>
          <w:bCs/>
          <w:spacing w:val="-9"/>
        </w:rPr>
        <w:t>前</w:t>
      </w:r>
      <w:r>
        <w:rPr>
          <w:rFonts w:ascii="SimSun" w:hAnsi="SimSun" w:eastAsia="SimSun" w:cs="SimSun"/>
          <w:sz w:val="23"/>
          <w:szCs w:val="23"/>
          <w:spacing w:val="18"/>
        </w:rPr>
        <w:t xml:space="preserve"> </w:t>
      </w:r>
      <w:r>
        <w:rPr>
          <w:rFonts w:ascii="SimSun" w:hAnsi="SimSun" w:eastAsia="SimSun" w:cs="SimSun"/>
          <w:sz w:val="23"/>
          <w:szCs w:val="23"/>
          <w:b/>
          <w:bCs/>
          <w:spacing w:val="-9"/>
        </w:rPr>
        <w:t>言</w:t>
      </w:r>
    </w:p>
    <w:p>
      <w:pPr>
        <w:pStyle w:val="BodyText"/>
        <w:spacing w:line="387" w:lineRule="auto"/>
        <w:rPr/>
      </w:pPr>
      <w:r/>
    </w:p>
    <w:p>
      <w:pPr>
        <w:ind w:left="114" w:right="106"/>
        <w:spacing w:before="75" w:line="347" w:lineRule="auto"/>
        <w:jc w:val="both"/>
        <w:rPr>
          <w:rFonts w:ascii="SimSun" w:hAnsi="SimSun" w:eastAsia="SimSun" w:cs="SimSun"/>
          <w:sz w:val="23"/>
          <w:szCs w:val="23"/>
        </w:rPr>
      </w:pPr>
      <w:r>
        <w:rPr>
          <w:rFonts w:ascii="SimSun" w:hAnsi="SimSun" w:eastAsia="SimSun" w:cs="SimSun"/>
          <w:sz w:val="23"/>
          <w:szCs w:val="23"/>
          <w:spacing w:val="12"/>
        </w:rPr>
        <w:t>化、多样化的学习和发展需求，增强课程适宜性。坚持与时</w:t>
      </w:r>
      <w:r>
        <w:rPr>
          <w:rFonts w:ascii="SimSun" w:hAnsi="SimSun" w:eastAsia="SimSun" w:cs="SimSun"/>
          <w:sz w:val="23"/>
          <w:szCs w:val="23"/>
          <w:spacing w:val="11"/>
        </w:rPr>
        <w:t>俱进，反</w:t>
      </w:r>
      <w:r>
        <w:rPr>
          <w:rFonts w:ascii="SimSun" w:hAnsi="SimSun" w:eastAsia="SimSun" w:cs="SimSun"/>
          <w:sz w:val="23"/>
          <w:szCs w:val="23"/>
        </w:rPr>
        <w:t xml:space="preserve"> </w:t>
      </w:r>
      <w:r>
        <w:rPr>
          <w:rFonts w:ascii="SimSun" w:hAnsi="SimSun" w:eastAsia="SimSun" w:cs="SimSun"/>
          <w:sz w:val="23"/>
          <w:szCs w:val="23"/>
          <w:spacing w:val="12"/>
        </w:rPr>
        <w:t>映经济社会发展新变化、科学技术进步新成果，更新课程内容</w:t>
      </w:r>
      <w:r>
        <w:rPr>
          <w:rFonts w:ascii="SimSun" w:hAnsi="SimSun" w:eastAsia="SimSun" w:cs="SimSun"/>
          <w:sz w:val="23"/>
          <w:szCs w:val="23"/>
          <w:spacing w:val="11"/>
        </w:rPr>
        <w:t>，体现</w:t>
      </w:r>
      <w:r>
        <w:rPr>
          <w:rFonts w:ascii="SimSun" w:hAnsi="SimSun" w:eastAsia="SimSun" w:cs="SimSun"/>
          <w:sz w:val="23"/>
          <w:szCs w:val="23"/>
        </w:rPr>
        <w:t xml:space="preserve"> </w:t>
      </w:r>
      <w:r>
        <w:rPr>
          <w:rFonts w:ascii="SimSun" w:hAnsi="SimSun" w:eastAsia="SimSun" w:cs="SimSun"/>
          <w:sz w:val="23"/>
          <w:szCs w:val="23"/>
          <w:spacing w:val="5"/>
        </w:rPr>
        <w:t>课程时代性。</w:t>
      </w:r>
    </w:p>
    <w:p>
      <w:pPr>
        <w:ind w:left="619"/>
        <w:spacing w:before="336" w:line="221" w:lineRule="auto"/>
        <w:outlineLvl w:val="1"/>
        <w:rPr>
          <w:rFonts w:ascii="SimSun" w:hAnsi="SimSun" w:eastAsia="SimSun" w:cs="SimSun"/>
          <w:sz w:val="33"/>
          <w:szCs w:val="33"/>
        </w:rPr>
      </w:pPr>
      <w:r>
        <w:rPr>
          <w:rFonts w:ascii="SimSun" w:hAnsi="SimSun" w:eastAsia="SimSun" w:cs="SimSun"/>
          <w:sz w:val="33"/>
          <w:szCs w:val="33"/>
          <w:b/>
          <w:bCs/>
          <w:spacing w:val="-2"/>
        </w:rPr>
        <w:t>三、主要变化</w:t>
      </w:r>
    </w:p>
    <w:p>
      <w:pPr>
        <w:pStyle w:val="BodyText"/>
        <w:spacing w:line="382" w:lineRule="auto"/>
        <w:rPr/>
      </w:pPr>
      <w:r/>
    </w:p>
    <w:p>
      <w:pPr>
        <w:ind w:left="718"/>
        <w:spacing w:before="84" w:line="221" w:lineRule="auto"/>
        <w:outlineLvl w:val="3"/>
        <w:rPr>
          <w:rFonts w:ascii="SimHei" w:hAnsi="SimHei" w:eastAsia="SimHei" w:cs="SimHei"/>
          <w:sz w:val="26"/>
          <w:szCs w:val="26"/>
        </w:rPr>
      </w:pPr>
      <w:r>
        <w:rPr>
          <w:rFonts w:ascii="SimHei" w:hAnsi="SimHei" w:eastAsia="SimHei" w:cs="SimHei"/>
          <w:sz w:val="26"/>
          <w:szCs w:val="26"/>
          <w:b/>
          <w:bCs/>
          <w:spacing w:val="-5"/>
        </w:rPr>
        <w:t>(一)关于课程方案</w:t>
      </w:r>
    </w:p>
    <w:p>
      <w:pPr>
        <w:pStyle w:val="BodyText"/>
        <w:spacing w:line="257" w:lineRule="auto"/>
        <w:rPr/>
      </w:pPr>
      <w:r/>
    </w:p>
    <w:p>
      <w:pPr>
        <w:ind w:left="115" w:right="75" w:firstLine="500"/>
        <w:spacing w:before="75" w:line="347" w:lineRule="auto"/>
        <w:jc w:val="both"/>
        <w:rPr>
          <w:rFonts w:ascii="SimSun" w:hAnsi="SimSun" w:eastAsia="SimSun" w:cs="SimSun"/>
          <w:sz w:val="23"/>
          <w:szCs w:val="23"/>
        </w:rPr>
      </w:pPr>
      <w:r>
        <w:rPr>
          <w:rFonts w:ascii="SimSun" w:hAnsi="SimSun" w:eastAsia="SimSun" w:cs="SimSun"/>
          <w:sz w:val="23"/>
          <w:szCs w:val="23"/>
          <w:spacing w:val="12"/>
        </w:rPr>
        <w:t>一是完善了培养目标。全面落实习近平总书记关于培养担当民族 </w:t>
      </w:r>
      <w:r>
        <w:rPr>
          <w:rFonts w:ascii="SimSun" w:hAnsi="SimSun" w:eastAsia="SimSun" w:cs="SimSun"/>
          <w:sz w:val="23"/>
          <w:szCs w:val="23"/>
          <w:spacing w:val="20"/>
        </w:rPr>
        <w:t>复兴大任时代新人的要求，结合义务教育性质及课程定位，从有理</w:t>
      </w:r>
      <w:r>
        <w:rPr>
          <w:rFonts w:ascii="SimSun" w:hAnsi="SimSun" w:eastAsia="SimSun" w:cs="SimSun"/>
          <w:sz w:val="23"/>
          <w:szCs w:val="23"/>
          <w:spacing w:val="6"/>
        </w:rPr>
        <w:t xml:space="preserve"> </w:t>
      </w:r>
      <w:r>
        <w:rPr>
          <w:rFonts w:ascii="SimSun" w:hAnsi="SimSun" w:eastAsia="SimSun" w:cs="SimSun"/>
          <w:sz w:val="23"/>
          <w:szCs w:val="23"/>
          <w:spacing w:val="12"/>
        </w:rPr>
        <w:t>想、有本领、有担当三个方面，明确义务教育阶段时代新人培养的具</w:t>
      </w:r>
      <w:r>
        <w:rPr>
          <w:rFonts w:ascii="SimSun" w:hAnsi="SimSun" w:eastAsia="SimSun" w:cs="SimSun"/>
          <w:sz w:val="23"/>
          <w:szCs w:val="23"/>
          <w:spacing w:val="1"/>
        </w:rPr>
        <w:t xml:space="preserve"> </w:t>
      </w:r>
      <w:r>
        <w:rPr>
          <w:rFonts w:ascii="SimSun" w:hAnsi="SimSun" w:eastAsia="SimSun" w:cs="SimSun"/>
          <w:sz w:val="23"/>
          <w:szCs w:val="23"/>
          <w:spacing w:val="6"/>
        </w:rPr>
        <w:t>体要求。</w:t>
      </w:r>
    </w:p>
    <w:p>
      <w:pPr>
        <w:ind w:firstLine="615"/>
        <w:spacing w:before="8" w:line="343" w:lineRule="auto"/>
        <w:jc w:val="both"/>
        <w:rPr>
          <w:rFonts w:ascii="SimSun" w:hAnsi="SimSun" w:eastAsia="SimSun" w:cs="SimSun"/>
          <w:sz w:val="23"/>
          <w:szCs w:val="23"/>
        </w:rPr>
      </w:pPr>
      <w:r>
        <w:rPr>
          <w:rFonts w:ascii="SimSun" w:hAnsi="SimSun" w:eastAsia="SimSun" w:cs="SimSun"/>
          <w:sz w:val="23"/>
          <w:szCs w:val="23"/>
          <w:spacing w:val="15"/>
        </w:rPr>
        <w:t>二是优化了课程设置。落实党中央、国务院“双减”政策要求，</w:t>
      </w:r>
      <w:r>
        <w:rPr>
          <w:rFonts w:ascii="SimSun" w:hAnsi="SimSun" w:eastAsia="SimSun" w:cs="SimSun"/>
          <w:sz w:val="23"/>
          <w:szCs w:val="23"/>
          <w:spacing w:val="3"/>
        </w:rPr>
        <w:t xml:space="preserve"> </w:t>
      </w:r>
      <w:r>
        <w:rPr>
          <w:rFonts w:ascii="SimSun" w:hAnsi="SimSun" w:eastAsia="SimSun" w:cs="SimSun"/>
          <w:sz w:val="23"/>
          <w:szCs w:val="23"/>
          <w:spacing w:val="23"/>
        </w:rPr>
        <w:t>在保持义务教育阶段九年9522总课时数不</w:t>
      </w:r>
      <w:r>
        <w:rPr>
          <w:rFonts w:ascii="SimSun" w:hAnsi="SimSun" w:eastAsia="SimSun" w:cs="SimSun"/>
          <w:sz w:val="23"/>
          <w:szCs w:val="23"/>
          <w:spacing w:val="22"/>
        </w:rPr>
        <w:t>变的基础上，调整优化课</w:t>
      </w:r>
      <w:r>
        <w:rPr>
          <w:rFonts w:ascii="SimSun" w:hAnsi="SimSun" w:eastAsia="SimSun" w:cs="SimSun"/>
          <w:sz w:val="23"/>
          <w:szCs w:val="23"/>
        </w:rPr>
        <w:t xml:space="preserve">  </w:t>
      </w:r>
      <w:r>
        <w:rPr>
          <w:rFonts w:ascii="SimSun" w:hAnsi="SimSun" w:eastAsia="SimSun" w:cs="SimSun"/>
          <w:sz w:val="23"/>
          <w:szCs w:val="23"/>
          <w:spacing w:val="16"/>
        </w:rPr>
        <w:t>程设置。将小学原品德与生活、品德与社会和初中原思想</w:t>
      </w:r>
      <w:r>
        <w:rPr>
          <w:rFonts w:ascii="SimSun" w:hAnsi="SimSun" w:eastAsia="SimSun" w:cs="SimSun"/>
          <w:sz w:val="23"/>
          <w:szCs w:val="23"/>
          <w:spacing w:val="15"/>
        </w:rPr>
        <w:t>品德整合为</w:t>
      </w:r>
      <w:r>
        <w:rPr>
          <w:rFonts w:ascii="SimSun" w:hAnsi="SimSun" w:eastAsia="SimSun" w:cs="SimSun"/>
          <w:sz w:val="23"/>
          <w:szCs w:val="23"/>
        </w:rPr>
        <w:t xml:space="preserve">  </w:t>
      </w:r>
      <w:r>
        <w:rPr>
          <w:rFonts w:ascii="SimSun" w:hAnsi="SimSun" w:eastAsia="SimSun" w:cs="SimSun"/>
          <w:sz w:val="23"/>
          <w:szCs w:val="23"/>
          <w:spacing w:val="6"/>
        </w:rPr>
        <w:t>“道德与法治”,进行一体化设计。改革艺术课程设</w:t>
      </w:r>
      <w:r>
        <w:rPr>
          <w:rFonts w:ascii="SimSun" w:hAnsi="SimSun" w:eastAsia="SimSun" w:cs="SimSun"/>
          <w:sz w:val="23"/>
          <w:szCs w:val="23"/>
          <w:spacing w:val="5"/>
        </w:rPr>
        <w:t>置，</w:t>
      </w:r>
      <w:r>
        <w:rPr>
          <w:rFonts w:ascii="SimSun" w:hAnsi="SimSun" w:eastAsia="SimSun" w:cs="SimSun"/>
          <w:sz w:val="23"/>
          <w:szCs w:val="23"/>
          <w:spacing w:val="76"/>
        </w:rPr>
        <w:t xml:space="preserve"> </w:t>
      </w:r>
      <w:r>
        <w:rPr>
          <w:rFonts w:ascii="SimSun" w:hAnsi="SimSun" w:eastAsia="SimSun" w:cs="SimSun"/>
          <w:sz w:val="23"/>
          <w:szCs w:val="23"/>
          <w:spacing w:val="5"/>
        </w:rPr>
        <w:t>一至七年级以</w:t>
      </w:r>
      <w:r>
        <w:rPr>
          <w:rFonts w:ascii="SimSun" w:hAnsi="SimSun" w:eastAsia="SimSun" w:cs="SimSun"/>
          <w:sz w:val="23"/>
          <w:szCs w:val="23"/>
        </w:rPr>
        <w:t xml:space="preserve"> </w:t>
      </w:r>
      <w:r>
        <w:rPr>
          <w:rFonts w:ascii="SimSun" w:hAnsi="SimSun" w:eastAsia="SimSun" w:cs="SimSun"/>
          <w:sz w:val="23"/>
          <w:szCs w:val="23"/>
          <w:spacing w:val="16"/>
        </w:rPr>
        <w:t>音乐、美术为主线，融入舞蹈、戏剧、影视等内容，八至九年级</w:t>
      </w:r>
      <w:r>
        <w:rPr>
          <w:rFonts w:ascii="SimSun" w:hAnsi="SimSun" w:eastAsia="SimSun" w:cs="SimSun"/>
          <w:sz w:val="23"/>
          <w:szCs w:val="23"/>
          <w:spacing w:val="15"/>
        </w:rPr>
        <w:t>分项</w:t>
      </w:r>
      <w:r>
        <w:rPr>
          <w:rFonts w:ascii="SimSun" w:hAnsi="SimSun" w:eastAsia="SimSun" w:cs="SimSun"/>
          <w:sz w:val="23"/>
          <w:szCs w:val="23"/>
        </w:rPr>
        <w:t xml:space="preserve">  </w:t>
      </w:r>
      <w:r>
        <w:rPr>
          <w:rFonts w:ascii="SimSun" w:hAnsi="SimSun" w:eastAsia="SimSun" w:cs="SimSun"/>
          <w:sz w:val="23"/>
          <w:szCs w:val="23"/>
          <w:spacing w:val="24"/>
        </w:rPr>
        <w:t>选择开设。将劳动、信息科技从综合实践活动课程中独立出来。科</w:t>
      </w:r>
      <w:r>
        <w:rPr>
          <w:rFonts w:ascii="SimSun" w:hAnsi="SimSun" w:eastAsia="SimSun" w:cs="SimSun"/>
          <w:sz w:val="23"/>
          <w:szCs w:val="23"/>
          <w:spacing w:val="3"/>
        </w:rPr>
        <w:t xml:space="preserve">  </w:t>
      </w:r>
      <w:r>
        <w:rPr>
          <w:rFonts w:ascii="SimSun" w:hAnsi="SimSun" w:eastAsia="SimSun" w:cs="SimSun"/>
          <w:sz w:val="23"/>
          <w:szCs w:val="23"/>
          <w:spacing w:val="15"/>
        </w:rPr>
        <w:t>学、综合实践活动起始年级提前至一年级。</w:t>
      </w:r>
    </w:p>
    <w:p>
      <w:pPr>
        <w:ind w:left="115" w:firstLine="500"/>
        <w:spacing w:before="4" w:line="346" w:lineRule="auto"/>
        <w:jc w:val="both"/>
        <w:rPr>
          <w:rFonts w:ascii="SimSun" w:hAnsi="SimSun" w:eastAsia="SimSun" w:cs="SimSun"/>
          <w:sz w:val="23"/>
          <w:szCs w:val="23"/>
        </w:rPr>
      </w:pPr>
      <w:r>
        <w:rPr>
          <w:rFonts w:ascii="SimSun" w:hAnsi="SimSun" w:eastAsia="SimSun" w:cs="SimSun"/>
          <w:sz w:val="23"/>
          <w:szCs w:val="23"/>
          <w:spacing w:val="15"/>
        </w:rPr>
        <w:t>三是细化了实施要求。增加课程标准编制与教材编写基本要求；</w:t>
      </w:r>
      <w:r>
        <w:rPr>
          <w:rFonts w:ascii="SimSun" w:hAnsi="SimSun" w:eastAsia="SimSun" w:cs="SimSun"/>
          <w:sz w:val="23"/>
          <w:szCs w:val="23"/>
          <w:spacing w:val="3"/>
        </w:rPr>
        <w:t xml:space="preserve"> </w:t>
      </w:r>
      <w:r>
        <w:rPr>
          <w:rFonts w:ascii="SimSun" w:hAnsi="SimSun" w:eastAsia="SimSun" w:cs="SimSun"/>
          <w:sz w:val="23"/>
          <w:szCs w:val="23"/>
          <w:spacing w:val="12"/>
        </w:rPr>
        <w:t>明确省级教育行政部门和学校课程实施职责、制度规范，以及教</w:t>
      </w:r>
      <w:r>
        <w:rPr>
          <w:rFonts w:ascii="SimSun" w:hAnsi="SimSun" w:eastAsia="SimSun" w:cs="SimSun"/>
          <w:sz w:val="23"/>
          <w:szCs w:val="23"/>
          <w:spacing w:val="11"/>
        </w:rPr>
        <w:t>学改</w:t>
      </w:r>
      <w:r>
        <w:rPr>
          <w:rFonts w:ascii="SimSun" w:hAnsi="SimSun" w:eastAsia="SimSun" w:cs="SimSun"/>
          <w:sz w:val="23"/>
          <w:szCs w:val="23"/>
        </w:rPr>
        <w:t xml:space="preserve">  </w:t>
      </w:r>
      <w:r>
        <w:rPr>
          <w:rFonts w:ascii="SimSun" w:hAnsi="SimSun" w:eastAsia="SimSun" w:cs="SimSun"/>
          <w:sz w:val="23"/>
          <w:szCs w:val="23"/>
          <w:spacing w:val="12"/>
        </w:rPr>
        <w:t>革方向和评价改革重点，对培训、教科研提出具体要求；健全</w:t>
      </w:r>
      <w:r>
        <w:rPr>
          <w:rFonts w:ascii="SimSun" w:hAnsi="SimSun" w:eastAsia="SimSun" w:cs="SimSun"/>
          <w:sz w:val="23"/>
          <w:szCs w:val="23"/>
          <w:spacing w:val="11"/>
        </w:rPr>
        <w:t>实施机</w:t>
      </w:r>
      <w:r>
        <w:rPr>
          <w:rFonts w:ascii="SimSun" w:hAnsi="SimSun" w:eastAsia="SimSun" w:cs="SimSun"/>
          <w:sz w:val="23"/>
          <w:szCs w:val="23"/>
        </w:rPr>
        <w:t xml:space="preserve">  </w:t>
      </w:r>
      <w:r>
        <w:rPr>
          <w:rFonts w:ascii="SimSun" w:hAnsi="SimSun" w:eastAsia="SimSun" w:cs="SimSun"/>
          <w:sz w:val="23"/>
          <w:szCs w:val="23"/>
          <w:spacing w:val="7"/>
        </w:rPr>
        <w:t>制，强化监测与督导要求。</w:t>
      </w:r>
    </w:p>
    <w:p>
      <w:pPr>
        <w:ind w:left="718"/>
        <w:spacing w:before="217" w:line="221" w:lineRule="auto"/>
        <w:outlineLvl w:val="4"/>
        <w:rPr>
          <w:rFonts w:ascii="SimHei" w:hAnsi="SimHei" w:eastAsia="SimHei" w:cs="SimHei"/>
          <w:sz w:val="23"/>
          <w:szCs w:val="23"/>
        </w:rPr>
      </w:pPr>
      <w:r>
        <w:rPr>
          <w:rFonts w:ascii="SimHei" w:hAnsi="SimHei" w:eastAsia="SimHei" w:cs="SimHei"/>
          <w:sz w:val="23"/>
          <w:szCs w:val="23"/>
          <w:b/>
          <w:bCs/>
          <w:spacing w:val="22"/>
        </w:rPr>
        <w:t>(二)关于课程标准</w:t>
      </w:r>
    </w:p>
    <w:p>
      <w:pPr>
        <w:pStyle w:val="BodyText"/>
        <w:spacing w:line="294" w:lineRule="auto"/>
        <w:rPr/>
      </w:pPr>
      <w:r/>
    </w:p>
    <w:p>
      <w:pPr>
        <w:ind w:left="115" w:firstLine="500"/>
        <w:spacing w:before="76" w:line="345" w:lineRule="auto"/>
        <w:jc w:val="both"/>
        <w:rPr>
          <w:rFonts w:ascii="SimSun" w:hAnsi="SimSun" w:eastAsia="SimSun" w:cs="SimSun"/>
          <w:sz w:val="23"/>
          <w:szCs w:val="23"/>
        </w:rPr>
      </w:pPr>
      <w:r>
        <w:rPr>
          <w:rFonts w:ascii="SimSun" w:hAnsi="SimSun" w:eastAsia="SimSun" w:cs="SimSun"/>
          <w:sz w:val="23"/>
          <w:szCs w:val="23"/>
          <w:spacing w:val="15"/>
        </w:rPr>
        <w:t>一是强化了课程育人导向。各课程标准基于义务教育培养目标，</w:t>
      </w:r>
      <w:r>
        <w:rPr>
          <w:rFonts w:ascii="SimSun" w:hAnsi="SimSun" w:eastAsia="SimSun" w:cs="SimSun"/>
          <w:sz w:val="23"/>
          <w:szCs w:val="23"/>
          <w:spacing w:val="3"/>
        </w:rPr>
        <w:t xml:space="preserve"> </w:t>
      </w:r>
      <w:r>
        <w:rPr>
          <w:rFonts w:ascii="SimSun" w:hAnsi="SimSun" w:eastAsia="SimSun" w:cs="SimSun"/>
          <w:sz w:val="23"/>
          <w:szCs w:val="23"/>
          <w:spacing w:val="12"/>
        </w:rPr>
        <w:t>将党的教育方针具体化细化为本课程应着力培养的核心素养，体现正</w:t>
      </w:r>
      <w:r>
        <w:rPr>
          <w:rFonts w:ascii="SimSun" w:hAnsi="SimSun" w:eastAsia="SimSun" w:cs="SimSun"/>
          <w:sz w:val="23"/>
          <w:szCs w:val="23"/>
          <w:spacing w:val="1"/>
        </w:rPr>
        <w:t xml:space="preserve">  </w:t>
      </w:r>
      <w:r>
        <w:rPr>
          <w:rFonts w:ascii="SimSun" w:hAnsi="SimSun" w:eastAsia="SimSun" w:cs="SimSun"/>
          <w:sz w:val="23"/>
          <w:szCs w:val="23"/>
          <w:spacing w:val="9"/>
        </w:rPr>
        <w:t>确价值观、必备品格和关键能力的培养要求。</w:t>
      </w:r>
    </w:p>
    <w:p>
      <w:pPr>
        <w:spacing w:line="345" w:lineRule="auto"/>
        <w:sectPr>
          <w:footerReference w:type="default" r:id="rId4"/>
          <w:pgSz w:w="10440" w:h="14740"/>
          <w:pgMar w:top="811" w:right="1505" w:bottom="1236" w:left="1454" w:header="0" w:footer="1015" w:gutter="0"/>
        </w:sectPr>
        <w:rPr>
          <w:rFonts w:ascii="SimSun" w:hAnsi="SimSun" w:eastAsia="SimSun" w:cs="SimSun"/>
          <w:sz w:val="23"/>
          <w:szCs w:val="23"/>
        </w:rPr>
      </w:pPr>
    </w:p>
    <w:p>
      <w:pPr>
        <w:spacing w:before="48" w:line="215" w:lineRule="auto"/>
        <w:rPr>
          <w:rFonts w:ascii="SimSun" w:hAnsi="SimSun" w:eastAsia="SimSun" w:cs="SimSun"/>
          <w:sz w:val="23"/>
          <w:szCs w:val="23"/>
        </w:rPr>
      </w:pPr>
      <w:r>
        <w:rPr>
          <w:rFonts w:ascii="SimSun" w:hAnsi="SimSun" w:eastAsia="SimSun" w:cs="SimSun"/>
          <w:sz w:val="23"/>
          <w:szCs w:val="23"/>
          <w:position w:val="-4"/>
        </w:rPr>
        <w:drawing>
          <wp:inline distT="0" distB="0" distL="0" distR="0">
            <wp:extent cx="120655" cy="120649"/>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120655" cy="120649"/>
                    </a:xfrm>
                    <a:prstGeom prst="rect">
                      <a:avLst/>
                    </a:prstGeom>
                  </pic:spPr>
                </pic:pic>
              </a:graphicData>
            </a:graphic>
          </wp:inline>
        </w:drawing>
      </w:r>
      <w:r>
        <w:rPr>
          <w:rFonts w:ascii="SimSun" w:hAnsi="SimSun" w:eastAsia="SimSun" w:cs="SimSun"/>
          <w:sz w:val="23"/>
          <w:szCs w:val="23"/>
          <w:spacing w:val="-13"/>
        </w:rPr>
        <w:t>义务教育</w:t>
      </w:r>
      <w:r>
        <w:rPr>
          <w:rFonts w:ascii="SimSun" w:hAnsi="SimSun" w:eastAsia="SimSun" w:cs="SimSun"/>
          <w:sz w:val="23"/>
          <w:szCs w:val="23"/>
          <w:spacing w:val="-41"/>
        </w:rPr>
        <w:t xml:space="preserve"> </w:t>
      </w:r>
      <w:r>
        <w:rPr>
          <w:rFonts w:ascii="SimSun" w:hAnsi="SimSun" w:eastAsia="SimSun" w:cs="SimSun"/>
          <w:sz w:val="23"/>
          <w:szCs w:val="23"/>
          <w:spacing w:val="-13"/>
        </w:rPr>
        <w:t>化学课程标准(2022年版)</w:t>
      </w:r>
    </w:p>
    <w:p>
      <w:pPr>
        <w:pStyle w:val="BodyText"/>
        <w:spacing w:line="416" w:lineRule="auto"/>
        <w:rPr/>
      </w:pPr>
      <w:r/>
    </w:p>
    <w:p>
      <w:pPr>
        <w:ind w:left="179" w:right="99" w:firstLine="500"/>
        <w:spacing w:before="75" w:line="330" w:lineRule="auto"/>
        <w:jc w:val="both"/>
        <w:rPr>
          <w:rFonts w:ascii="SimSun" w:hAnsi="SimSun" w:eastAsia="SimSun" w:cs="SimSun"/>
          <w:sz w:val="23"/>
          <w:szCs w:val="23"/>
        </w:rPr>
      </w:pPr>
      <w:r>
        <w:rPr>
          <w:rFonts w:ascii="SimSun" w:hAnsi="SimSun" w:eastAsia="SimSun" w:cs="SimSun"/>
          <w:sz w:val="23"/>
          <w:szCs w:val="23"/>
          <w:spacing w:val="12"/>
        </w:rPr>
        <w:t>二是优化了课程内容结构。以习近平新时代中国特色社会主</w:t>
      </w:r>
      <w:r>
        <w:rPr>
          <w:rFonts w:ascii="SimSun" w:hAnsi="SimSun" w:eastAsia="SimSun" w:cs="SimSun"/>
          <w:sz w:val="23"/>
          <w:szCs w:val="23"/>
          <w:spacing w:val="11"/>
        </w:rPr>
        <w:t>义思</w:t>
      </w:r>
      <w:r>
        <w:rPr>
          <w:rFonts w:ascii="SimSun" w:hAnsi="SimSun" w:eastAsia="SimSun" w:cs="SimSun"/>
          <w:sz w:val="23"/>
          <w:szCs w:val="23"/>
        </w:rPr>
        <w:t xml:space="preserve"> </w:t>
      </w:r>
      <w:r>
        <w:rPr>
          <w:rFonts w:ascii="SimSun" w:hAnsi="SimSun" w:eastAsia="SimSun" w:cs="SimSun"/>
          <w:sz w:val="23"/>
          <w:szCs w:val="23"/>
          <w:spacing w:val="12"/>
        </w:rPr>
        <w:t>想为统领，基于核心素养发展要求，遴选重要观</w:t>
      </w:r>
      <w:r>
        <w:rPr>
          <w:rFonts w:ascii="SimSun" w:hAnsi="SimSun" w:eastAsia="SimSun" w:cs="SimSun"/>
          <w:sz w:val="23"/>
          <w:szCs w:val="23"/>
          <w:spacing w:val="11"/>
        </w:rPr>
        <w:t>念、主题内容和基础</w:t>
      </w:r>
      <w:r>
        <w:rPr>
          <w:rFonts w:ascii="SimSun" w:hAnsi="SimSun" w:eastAsia="SimSun" w:cs="SimSun"/>
          <w:sz w:val="23"/>
          <w:szCs w:val="23"/>
        </w:rPr>
        <w:t xml:space="preserve"> </w:t>
      </w:r>
      <w:r>
        <w:rPr>
          <w:rFonts w:ascii="SimSun" w:hAnsi="SimSun" w:eastAsia="SimSun" w:cs="SimSun"/>
          <w:sz w:val="23"/>
          <w:szCs w:val="23"/>
          <w:spacing w:val="12"/>
        </w:rPr>
        <w:t>知识，设计课程内容，增强内容与育人目标的联系，优化内容组织形</w:t>
      </w:r>
      <w:r>
        <w:rPr>
          <w:rFonts w:ascii="SimSun" w:hAnsi="SimSun" w:eastAsia="SimSun" w:cs="SimSun"/>
          <w:sz w:val="23"/>
          <w:szCs w:val="23"/>
          <w:spacing w:val="9"/>
        </w:rPr>
        <w:t xml:space="preserve"> </w:t>
      </w:r>
      <w:r>
        <w:rPr>
          <w:rFonts w:ascii="SimSun" w:hAnsi="SimSun" w:eastAsia="SimSun" w:cs="SimSun"/>
          <w:sz w:val="23"/>
          <w:szCs w:val="23"/>
          <w:spacing w:val="12"/>
        </w:rPr>
        <w:t>式。设立跨学科主题学习活动，加强学科间相互关联，带动课程综合</w:t>
      </w:r>
      <w:r>
        <w:rPr>
          <w:rFonts w:ascii="SimSun" w:hAnsi="SimSun" w:eastAsia="SimSun" w:cs="SimSun"/>
          <w:sz w:val="23"/>
          <w:szCs w:val="23"/>
          <w:spacing w:val="8"/>
        </w:rPr>
        <w:t xml:space="preserve"> </w:t>
      </w:r>
      <w:r>
        <w:rPr>
          <w:rFonts w:ascii="SimSun" w:hAnsi="SimSun" w:eastAsia="SimSun" w:cs="SimSun"/>
          <w:sz w:val="23"/>
          <w:szCs w:val="23"/>
          <w:spacing w:val="9"/>
        </w:rPr>
        <w:t>化实施，强化实践性要求。</w:t>
      </w:r>
    </w:p>
    <w:p>
      <w:pPr>
        <w:ind w:left="179" w:right="19" w:firstLine="500"/>
        <w:spacing w:before="53" w:line="333" w:lineRule="auto"/>
        <w:jc w:val="both"/>
        <w:rPr>
          <w:rFonts w:ascii="SimSun" w:hAnsi="SimSun" w:eastAsia="SimSun" w:cs="SimSun"/>
          <w:sz w:val="23"/>
          <w:szCs w:val="23"/>
        </w:rPr>
      </w:pPr>
      <w:r>
        <w:rPr>
          <w:rFonts w:ascii="SimSun" w:hAnsi="SimSun" w:eastAsia="SimSun" w:cs="SimSun"/>
          <w:sz w:val="23"/>
          <w:szCs w:val="23"/>
          <w:spacing w:val="15"/>
        </w:rPr>
        <w:t>三是研制了学业质量标准。各课程标准根据核心</w:t>
      </w:r>
      <w:r>
        <w:rPr>
          <w:rFonts w:ascii="SimSun" w:hAnsi="SimSun" w:eastAsia="SimSun" w:cs="SimSun"/>
          <w:sz w:val="23"/>
          <w:szCs w:val="23"/>
          <w:spacing w:val="14"/>
        </w:rPr>
        <w:t>素养发展水平，</w:t>
      </w:r>
      <w:r>
        <w:rPr>
          <w:rFonts w:ascii="SimSun" w:hAnsi="SimSun" w:eastAsia="SimSun" w:cs="SimSun"/>
          <w:sz w:val="23"/>
          <w:szCs w:val="23"/>
        </w:rPr>
        <w:t xml:space="preserve"> </w:t>
      </w:r>
      <w:r>
        <w:rPr>
          <w:rFonts w:ascii="SimSun" w:hAnsi="SimSun" w:eastAsia="SimSun" w:cs="SimSun"/>
          <w:sz w:val="23"/>
          <w:szCs w:val="23"/>
          <w:spacing w:val="12"/>
        </w:rPr>
        <w:t>结合课程内容，整体刻画不同学段学生学业成就的具体表现特征，形</w:t>
      </w:r>
      <w:r>
        <w:rPr>
          <w:rFonts w:ascii="SimSun" w:hAnsi="SimSun" w:eastAsia="SimSun" w:cs="SimSun"/>
          <w:sz w:val="23"/>
          <w:szCs w:val="23"/>
          <w:spacing w:val="9"/>
        </w:rPr>
        <w:t xml:space="preserve"> </w:t>
      </w:r>
      <w:r>
        <w:rPr>
          <w:rFonts w:ascii="SimSun" w:hAnsi="SimSun" w:eastAsia="SimSun" w:cs="SimSun"/>
          <w:sz w:val="23"/>
          <w:szCs w:val="23"/>
          <w:spacing w:val="21"/>
        </w:rPr>
        <w:t>成学业质量标准，引导和帮助教师把握教学深度与广度，</w:t>
      </w:r>
      <w:r>
        <w:rPr>
          <w:rFonts w:ascii="SimSun" w:hAnsi="SimSun" w:eastAsia="SimSun" w:cs="SimSun"/>
          <w:sz w:val="23"/>
          <w:szCs w:val="23"/>
          <w:spacing w:val="20"/>
        </w:rPr>
        <w:t>为教材编</w:t>
      </w:r>
      <w:r>
        <w:rPr>
          <w:rFonts w:ascii="SimSun" w:hAnsi="SimSun" w:eastAsia="SimSun" w:cs="SimSun"/>
          <w:sz w:val="23"/>
          <w:szCs w:val="23"/>
        </w:rPr>
        <w:t xml:space="preserve"> </w:t>
      </w:r>
      <w:r>
        <w:rPr>
          <w:rFonts w:ascii="SimSun" w:hAnsi="SimSun" w:eastAsia="SimSun" w:cs="SimSun"/>
          <w:sz w:val="23"/>
          <w:szCs w:val="23"/>
          <w:spacing w:val="7"/>
        </w:rPr>
        <w:t>写、教学实施和考试评价等提供依据。</w:t>
      </w:r>
    </w:p>
    <w:p>
      <w:pPr>
        <w:ind w:left="179" w:right="101" w:firstLine="500"/>
        <w:spacing w:before="6" w:line="337" w:lineRule="auto"/>
        <w:jc w:val="both"/>
        <w:rPr>
          <w:rFonts w:ascii="SimSun" w:hAnsi="SimSun" w:eastAsia="SimSun" w:cs="SimSun"/>
          <w:sz w:val="23"/>
          <w:szCs w:val="23"/>
        </w:rPr>
      </w:pPr>
      <w:r>
        <w:rPr>
          <w:rFonts w:ascii="SimSun" w:hAnsi="SimSun" w:eastAsia="SimSun" w:cs="SimSun"/>
          <w:sz w:val="23"/>
          <w:szCs w:val="23"/>
          <w:spacing w:val="12"/>
        </w:rPr>
        <w:t>四是增强了指导性。各课程标准针对“内容要求”</w:t>
      </w:r>
      <w:r>
        <w:rPr>
          <w:rFonts w:ascii="SimSun" w:hAnsi="SimSun" w:eastAsia="SimSun" w:cs="SimSun"/>
          <w:sz w:val="23"/>
          <w:szCs w:val="23"/>
          <w:spacing w:val="11"/>
        </w:rPr>
        <w:t>提出“学业要</w:t>
      </w:r>
      <w:r>
        <w:rPr>
          <w:rFonts w:ascii="SimSun" w:hAnsi="SimSun" w:eastAsia="SimSun" w:cs="SimSun"/>
          <w:sz w:val="23"/>
          <w:szCs w:val="23"/>
        </w:rPr>
        <w:t xml:space="preserve"> </w:t>
      </w:r>
      <w:r>
        <w:rPr>
          <w:rFonts w:ascii="SimSun" w:hAnsi="SimSun" w:eastAsia="SimSun" w:cs="SimSun"/>
          <w:sz w:val="23"/>
          <w:szCs w:val="23"/>
          <w:spacing w:val="8"/>
        </w:rPr>
        <w:t>求”“教学提示”,细化了评价与考试命题建议，注重实现“教—学一 </w:t>
      </w:r>
      <w:r>
        <w:rPr>
          <w:rFonts w:ascii="SimSun" w:hAnsi="SimSun" w:eastAsia="SimSun" w:cs="SimSun"/>
          <w:sz w:val="23"/>
          <w:szCs w:val="23"/>
          <w:spacing w:val="12"/>
        </w:rPr>
        <w:t>评”一致性，增加了教学、评价案例，不仅明确了“为什么教”“教</w:t>
      </w:r>
      <w:r>
        <w:rPr>
          <w:rFonts w:ascii="SimSun" w:hAnsi="SimSun" w:eastAsia="SimSun" w:cs="SimSun"/>
          <w:sz w:val="23"/>
          <w:szCs w:val="23"/>
          <w:spacing w:val="7"/>
        </w:rPr>
        <w:t xml:space="preserve"> </w:t>
      </w:r>
      <w:r>
        <w:rPr>
          <w:rFonts w:ascii="SimSun" w:hAnsi="SimSun" w:eastAsia="SimSun" w:cs="SimSun"/>
          <w:sz w:val="23"/>
          <w:szCs w:val="23"/>
          <w:spacing w:val="8"/>
        </w:rPr>
        <w:t>什么”“教到什么程度”,而且强化了“怎么教”的具体指导，做到好</w:t>
      </w:r>
      <w:r>
        <w:rPr>
          <w:rFonts w:ascii="SimSun" w:hAnsi="SimSun" w:eastAsia="SimSun" w:cs="SimSun"/>
          <w:sz w:val="23"/>
          <w:szCs w:val="23"/>
          <w:spacing w:val="4"/>
        </w:rPr>
        <w:t xml:space="preserve"> </w:t>
      </w:r>
      <w:r>
        <w:rPr>
          <w:rFonts w:ascii="SimSun" w:hAnsi="SimSun" w:eastAsia="SimSun" w:cs="SimSun"/>
          <w:sz w:val="23"/>
          <w:szCs w:val="23"/>
          <w:spacing w:val="6"/>
        </w:rPr>
        <w:t>用、管用。</w:t>
      </w:r>
    </w:p>
    <w:p>
      <w:pPr>
        <w:ind w:left="179" w:right="102" w:firstLine="500"/>
        <w:spacing w:before="23" w:line="338" w:lineRule="auto"/>
        <w:jc w:val="both"/>
        <w:rPr>
          <w:rFonts w:ascii="SimSun" w:hAnsi="SimSun" w:eastAsia="SimSun" w:cs="SimSun"/>
          <w:sz w:val="23"/>
          <w:szCs w:val="23"/>
        </w:rPr>
      </w:pPr>
      <w:r>
        <w:rPr>
          <w:rFonts w:ascii="SimSun" w:hAnsi="SimSun" w:eastAsia="SimSun" w:cs="SimSun"/>
          <w:sz w:val="23"/>
          <w:szCs w:val="23"/>
          <w:spacing w:val="20"/>
        </w:rPr>
        <w:t>五是加强了学段衔接。注重幼小衔接，基于对学生在健康、语</w:t>
      </w:r>
      <w:r>
        <w:rPr>
          <w:rFonts w:ascii="SimSun" w:hAnsi="SimSun" w:eastAsia="SimSun" w:cs="SimSun"/>
          <w:sz w:val="23"/>
          <w:szCs w:val="23"/>
          <w:spacing w:val="18"/>
        </w:rPr>
        <w:t xml:space="preserve"> </w:t>
      </w:r>
      <w:r>
        <w:rPr>
          <w:rFonts w:ascii="SimSun" w:hAnsi="SimSun" w:eastAsia="SimSun" w:cs="SimSun"/>
          <w:sz w:val="23"/>
          <w:szCs w:val="23"/>
          <w:spacing w:val="12"/>
        </w:rPr>
        <w:t>言、社会、科学、艺术领域发展水平的评估，合理设计小学一至二年</w:t>
      </w:r>
      <w:r>
        <w:rPr>
          <w:rFonts w:ascii="SimSun" w:hAnsi="SimSun" w:eastAsia="SimSun" w:cs="SimSun"/>
          <w:sz w:val="23"/>
          <w:szCs w:val="23"/>
          <w:spacing w:val="8"/>
        </w:rPr>
        <w:t xml:space="preserve"> </w:t>
      </w:r>
      <w:r>
        <w:rPr>
          <w:rFonts w:ascii="SimSun" w:hAnsi="SimSun" w:eastAsia="SimSun" w:cs="SimSun"/>
          <w:sz w:val="23"/>
          <w:szCs w:val="23"/>
          <w:spacing w:val="12"/>
        </w:rPr>
        <w:t>级课程，注重活动化、游戏化、生活化的学习设计。依据学生从小学</w:t>
      </w:r>
      <w:r>
        <w:rPr>
          <w:rFonts w:ascii="SimSun" w:hAnsi="SimSun" w:eastAsia="SimSun" w:cs="SimSun"/>
          <w:sz w:val="23"/>
          <w:szCs w:val="23"/>
          <w:spacing w:val="11"/>
        </w:rPr>
        <w:t xml:space="preserve"> </w:t>
      </w:r>
      <w:r>
        <w:rPr>
          <w:rFonts w:ascii="SimSun" w:hAnsi="SimSun" w:eastAsia="SimSun" w:cs="SimSun"/>
          <w:sz w:val="23"/>
          <w:szCs w:val="23"/>
          <w:spacing w:val="21"/>
        </w:rPr>
        <w:t>到初中在认知、情感、社会性等方面的发展，</w:t>
      </w:r>
      <w:r>
        <w:rPr>
          <w:rFonts w:ascii="SimSun" w:hAnsi="SimSun" w:eastAsia="SimSun" w:cs="SimSun"/>
          <w:sz w:val="23"/>
          <w:szCs w:val="23"/>
          <w:spacing w:val="20"/>
        </w:rPr>
        <w:t>合理安排不同学段内</w:t>
      </w:r>
      <w:r>
        <w:rPr>
          <w:rFonts w:ascii="SimSun" w:hAnsi="SimSun" w:eastAsia="SimSun" w:cs="SimSun"/>
          <w:sz w:val="23"/>
          <w:szCs w:val="23"/>
        </w:rPr>
        <w:t xml:space="preserve"> </w:t>
      </w:r>
      <w:r>
        <w:rPr>
          <w:rFonts w:ascii="SimSun" w:hAnsi="SimSun" w:eastAsia="SimSun" w:cs="SimSun"/>
          <w:sz w:val="23"/>
          <w:szCs w:val="23"/>
          <w:spacing w:val="12"/>
        </w:rPr>
        <w:t>容，体现学习目标的连续性和进阶性。了解高中阶段学生特点和学科</w:t>
      </w:r>
      <w:r>
        <w:rPr>
          <w:rFonts w:ascii="SimSun" w:hAnsi="SimSun" w:eastAsia="SimSun" w:cs="SimSun"/>
          <w:sz w:val="23"/>
          <w:szCs w:val="23"/>
          <w:spacing w:val="7"/>
        </w:rPr>
        <w:t xml:space="preserve"> </w:t>
      </w:r>
      <w:r>
        <w:rPr>
          <w:rFonts w:ascii="SimSun" w:hAnsi="SimSun" w:eastAsia="SimSun" w:cs="SimSun"/>
          <w:sz w:val="23"/>
          <w:szCs w:val="23"/>
          <w:spacing w:val="9"/>
        </w:rPr>
        <w:t>特点，为学生进一步学习做好准备。</w:t>
      </w:r>
    </w:p>
    <w:p>
      <w:pPr>
        <w:ind w:left="179" w:firstLine="500"/>
        <w:spacing w:before="5" w:line="338" w:lineRule="auto"/>
        <w:jc w:val="both"/>
        <w:rPr>
          <w:rFonts w:ascii="SimSun" w:hAnsi="SimSun" w:eastAsia="SimSun" w:cs="SimSun"/>
          <w:sz w:val="23"/>
          <w:szCs w:val="23"/>
        </w:rPr>
      </w:pPr>
      <w:r>
        <w:rPr>
          <w:rFonts w:ascii="SimSun" w:hAnsi="SimSun" w:eastAsia="SimSun" w:cs="SimSun"/>
          <w:sz w:val="23"/>
          <w:szCs w:val="23"/>
          <w:spacing w:val="12"/>
        </w:rPr>
        <w:t>在向着第二个百年奋斗目标迈进之际，实施</w:t>
      </w:r>
      <w:r>
        <w:rPr>
          <w:rFonts w:ascii="SimSun" w:hAnsi="SimSun" w:eastAsia="SimSun" w:cs="SimSun"/>
          <w:sz w:val="23"/>
          <w:szCs w:val="23"/>
          <w:spacing w:val="11"/>
        </w:rPr>
        <w:t>新修订的义务教育课</w:t>
      </w:r>
      <w:r>
        <w:rPr>
          <w:rFonts w:ascii="SimSun" w:hAnsi="SimSun" w:eastAsia="SimSun" w:cs="SimSun"/>
          <w:sz w:val="23"/>
          <w:szCs w:val="23"/>
        </w:rPr>
        <w:t xml:space="preserve">  </w:t>
      </w:r>
      <w:r>
        <w:rPr>
          <w:rFonts w:ascii="SimSun" w:hAnsi="SimSun" w:eastAsia="SimSun" w:cs="SimSun"/>
          <w:sz w:val="23"/>
          <w:szCs w:val="23"/>
          <w:spacing w:val="12"/>
        </w:rPr>
        <w:t>程方案和课程标准，对推动义务教育高质量发展、全面建设社会主义</w:t>
      </w:r>
      <w:r>
        <w:rPr>
          <w:rFonts w:ascii="SimSun" w:hAnsi="SimSun" w:eastAsia="SimSun" w:cs="SimSun"/>
          <w:sz w:val="23"/>
          <w:szCs w:val="23"/>
          <w:spacing w:val="5"/>
        </w:rPr>
        <w:t xml:space="preserve">  </w:t>
      </w:r>
      <w:r>
        <w:rPr>
          <w:rFonts w:ascii="SimSun" w:hAnsi="SimSun" w:eastAsia="SimSun" w:cs="SimSun"/>
          <w:sz w:val="23"/>
          <w:szCs w:val="23"/>
          <w:spacing w:val="21"/>
        </w:rPr>
        <w:t>现代化强国具有重要意义。希望广大教育工作者</w:t>
      </w:r>
      <w:r>
        <w:rPr>
          <w:rFonts w:ascii="SimSun" w:hAnsi="SimSun" w:eastAsia="SimSun" w:cs="SimSun"/>
          <w:sz w:val="23"/>
          <w:szCs w:val="23"/>
          <w:spacing w:val="20"/>
        </w:rPr>
        <w:t>勤勉认真、行而不</w:t>
      </w:r>
      <w:r>
        <w:rPr>
          <w:rFonts w:ascii="SimSun" w:hAnsi="SimSun" w:eastAsia="SimSun" w:cs="SimSun"/>
          <w:sz w:val="23"/>
          <w:szCs w:val="23"/>
        </w:rPr>
        <w:t xml:space="preserve">  </w:t>
      </w:r>
      <w:r>
        <w:rPr>
          <w:rFonts w:ascii="SimSun" w:hAnsi="SimSun" w:eastAsia="SimSun" w:cs="SimSun"/>
          <w:sz w:val="23"/>
          <w:szCs w:val="23"/>
          <w:spacing w:val="16"/>
        </w:rPr>
        <w:t>辍，不断创新实践，把育人蓝图变为现实，培育一代</w:t>
      </w:r>
      <w:r>
        <w:rPr>
          <w:rFonts w:ascii="SimSun" w:hAnsi="SimSun" w:eastAsia="SimSun" w:cs="SimSun"/>
          <w:sz w:val="23"/>
          <w:szCs w:val="23"/>
          <w:spacing w:val="15"/>
        </w:rPr>
        <w:t>又一代有理想、</w:t>
      </w:r>
      <w:r>
        <w:rPr>
          <w:rFonts w:ascii="SimSun" w:hAnsi="SimSun" w:eastAsia="SimSun" w:cs="SimSun"/>
          <w:sz w:val="23"/>
          <w:szCs w:val="23"/>
        </w:rPr>
        <w:t xml:space="preserve"> </w:t>
      </w:r>
      <w:r>
        <w:rPr>
          <w:rFonts w:ascii="SimSun" w:hAnsi="SimSun" w:eastAsia="SimSun" w:cs="SimSun"/>
          <w:sz w:val="23"/>
          <w:szCs w:val="23"/>
          <w:spacing w:val="12"/>
        </w:rPr>
        <w:t>有本领、有担当的时代新人，为实现中华民族伟大复兴作出新的更大</w:t>
      </w:r>
      <w:r>
        <w:rPr>
          <w:rFonts w:ascii="SimSun" w:hAnsi="SimSun" w:eastAsia="SimSun" w:cs="SimSun"/>
          <w:sz w:val="23"/>
          <w:szCs w:val="23"/>
          <w:spacing w:val="5"/>
        </w:rPr>
        <w:t xml:space="preserve">  </w:t>
      </w:r>
      <w:r>
        <w:rPr>
          <w:rFonts w:ascii="SimSun" w:hAnsi="SimSun" w:eastAsia="SimSun" w:cs="SimSun"/>
          <w:sz w:val="23"/>
          <w:szCs w:val="23"/>
          <w:spacing w:val="16"/>
        </w:rPr>
        <w:t>贡献!</w:t>
      </w:r>
    </w:p>
    <w:p>
      <w:pPr>
        <w:spacing w:line="338" w:lineRule="auto"/>
        <w:sectPr>
          <w:footerReference w:type="default" r:id="rId5"/>
          <w:pgSz w:w="10440" w:h="14740"/>
          <w:pgMar w:top="790" w:right="1495" w:bottom="1192" w:left="1389" w:header="0" w:footer="1057" w:gutter="0"/>
        </w:sectPr>
        <w:rPr>
          <w:rFonts w:ascii="SimSun" w:hAnsi="SimSun" w:eastAsia="SimSun" w:cs="SimSun"/>
          <w:sz w:val="23"/>
          <w:szCs w:val="23"/>
        </w:rPr>
      </w:pP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sdt>
      <w:sdtPr>
        <w:rPr>
          <w:rFonts w:ascii="SimHei" w:hAnsi="SimHei" w:eastAsia="SimHei" w:cs="SimHei"/>
          <w:sz w:val="36"/>
          <w:szCs w:val="36"/>
        </w:rPr>
        <w:docPartObj>
          <w:docPartGallery w:val="Table of Contents"/>
          <w:docPartUnique/>
        </w:docPartObj>
      </w:sdtPr>
      <w:sdtEndPr>
        <w:rPr>
          <w:rFonts w:ascii="Times New Roman" w:hAnsi="Times New Roman" w:eastAsia="Times New Roman" w:cs="Times New Roman"/>
          <w:sz w:val="24"/>
          <w:szCs w:val="24"/>
        </w:rPr>
      </w:sdtEndPr>
      <w:sdtContent>
        <w:p>
          <w:pPr>
            <w:ind w:left="549"/>
            <w:spacing w:before="117" w:line="222" w:lineRule="auto"/>
            <w:rPr>
              <w:rFonts w:ascii="SimHei" w:hAnsi="SimHei" w:eastAsia="SimHei" w:cs="SimHei"/>
              <w:sz w:val="36"/>
              <w:szCs w:val="36"/>
            </w:rPr>
          </w:pPr>
          <w:r>
            <w:rPr>
              <w:rFonts w:ascii="SimHei" w:hAnsi="SimHei" w:eastAsia="SimHei" w:cs="SimHei"/>
              <w:sz w:val="36"/>
              <w:szCs w:val="36"/>
              <w:b/>
              <w:bCs/>
              <w:spacing w:val="-34"/>
            </w:rPr>
            <w:t>目</w:t>
          </w:r>
          <w:r>
            <w:rPr>
              <w:rFonts w:ascii="SimHei" w:hAnsi="SimHei" w:eastAsia="SimHei" w:cs="SimHei"/>
              <w:sz w:val="36"/>
              <w:szCs w:val="36"/>
              <w:spacing w:val="89"/>
            </w:rPr>
            <w:t xml:space="preserve">  </w:t>
          </w:r>
          <w:r>
            <w:rPr>
              <w:rFonts w:ascii="SimHei" w:hAnsi="SimHei" w:eastAsia="SimHei" w:cs="SimHei"/>
              <w:sz w:val="36"/>
              <w:szCs w:val="36"/>
              <w:b/>
              <w:bCs/>
              <w:spacing w:val="-34"/>
            </w:rPr>
            <w:t>录</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27"/>
            <w:spacing w:before="78" w:line="221" w:lineRule="auto"/>
            <w:tabs>
              <w:tab w:val="right" w:leader="dot" w:pos="7287"/>
            </w:tabs>
            <w:rPr>
              <w:rFonts w:ascii="Times New Roman" w:hAnsi="Times New Roman" w:eastAsia="Times New Roman" w:cs="Times New Roman"/>
              <w:sz w:val="24"/>
              <w:szCs w:val="24"/>
            </w:rPr>
          </w:pPr>
          <w:hyperlink w:history="true" w:anchor="bookmark1">
            <w:r>
              <w:rPr>
                <w:rFonts w:ascii="SimHei" w:hAnsi="SimHei" w:eastAsia="SimHei" w:cs="SimHei"/>
                <w:sz w:val="24"/>
                <w:szCs w:val="24"/>
                <w:b/>
                <w:bCs/>
                <w:spacing w:val="-10"/>
              </w:rPr>
              <w:t>一</w:t>
            </w:r>
            <w:r>
              <w:rPr>
                <w:rFonts w:ascii="SimHei" w:hAnsi="SimHei" w:eastAsia="SimHei" w:cs="SimHei"/>
                <w:sz w:val="24"/>
                <w:szCs w:val="24"/>
                <w:spacing w:val="-69"/>
              </w:rPr>
              <w:t xml:space="preserve"> </w:t>
            </w:r>
            <w:r>
              <w:rPr>
                <w:rFonts w:ascii="SimHei" w:hAnsi="SimHei" w:eastAsia="SimHei" w:cs="SimHei"/>
                <w:sz w:val="24"/>
                <w:szCs w:val="24"/>
                <w:b/>
                <w:bCs/>
                <w:spacing w:val="-10"/>
              </w:rPr>
              <w:t>、课程性质</w:t>
            </w:r>
            <w:r>
              <w:rPr>
                <w:rFonts w:ascii="SimHei" w:hAnsi="SimHei" w:eastAsia="SimHei" w:cs="SimHei"/>
                <w:sz w:val="24"/>
                <w:szCs w:val="24"/>
                <w:spacing w:val="-101"/>
              </w:rPr>
              <w:t xml:space="preserve"> </w:t>
            </w:r>
            <w:r>
              <w:rPr>
                <w:rFonts w:ascii="SimHei" w:hAnsi="SimHei" w:eastAsia="SimHei" w:cs="SimHei"/>
                <w:sz w:val="24"/>
                <w:szCs w:val="24"/>
              </w:rPr>
              <w:tab/>
            </w:r>
            <w:r>
              <w:rPr>
                <w:rFonts w:ascii="Times New Roman" w:hAnsi="Times New Roman" w:eastAsia="Times New Roman" w:cs="Times New Roman"/>
                <w:sz w:val="24"/>
                <w:szCs w:val="24"/>
                <w:b/>
                <w:bCs/>
              </w:rPr>
              <w:t>1</w:t>
            </w:r>
          </w:hyperlink>
        </w:p>
        <w:p>
          <w:pPr>
            <w:ind w:left="27"/>
            <w:spacing w:before="262" w:line="221" w:lineRule="auto"/>
            <w:tabs>
              <w:tab w:val="right" w:leader="dot" w:pos="7247"/>
            </w:tabs>
            <w:rPr>
              <w:rFonts w:ascii="Times New Roman" w:hAnsi="Times New Roman" w:eastAsia="Times New Roman" w:cs="Times New Roman"/>
              <w:sz w:val="24"/>
              <w:szCs w:val="24"/>
            </w:rPr>
          </w:pPr>
          <w:hyperlink w:history="true" w:anchor="bookmark2">
            <w:r>
              <w:rPr>
                <w:rFonts w:ascii="SimHei" w:hAnsi="SimHei" w:eastAsia="SimHei" w:cs="SimHei"/>
                <w:sz w:val="24"/>
                <w:szCs w:val="24"/>
                <w:b/>
                <w:bCs/>
                <w:spacing w:val="-3"/>
              </w:rPr>
              <w:t>二、课程理念</w:t>
            </w:r>
            <w:r>
              <w:rPr>
                <w:rFonts w:ascii="SimHei" w:hAnsi="SimHei" w:eastAsia="SimHei" w:cs="SimHei"/>
                <w:sz w:val="24"/>
                <w:szCs w:val="24"/>
                <w:spacing w:val="-92"/>
              </w:rPr>
              <w:t xml:space="preserve"> </w:t>
            </w:r>
            <w:r>
              <w:rPr>
                <w:rFonts w:ascii="SimHei" w:hAnsi="SimHei" w:eastAsia="SimHei" w:cs="SimHei"/>
                <w:sz w:val="24"/>
                <w:szCs w:val="24"/>
              </w:rPr>
              <w:tab/>
            </w:r>
            <w:r>
              <w:rPr>
                <w:rFonts w:ascii="Times New Roman" w:hAnsi="Times New Roman" w:eastAsia="Times New Roman" w:cs="Times New Roman"/>
                <w:sz w:val="24"/>
                <w:szCs w:val="24"/>
                <w:b/>
                <w:bCs/>
                <w:spacing w:val="5"/>
              </w:rPr>
              <w:t>2</w:t>
            </w:r>
          </w:hyperlink>
        </w:p>
        <w:p>
          <w:pPr>
            <w:ind w:left="27"/>
            <w:spacing w:before="252" w:line="221" w:lineRule="auto"/>
            <w:tabs>
              <w:tab w:val="right" w:leader="dot" w:pos="7262"/>
            </w:tabs>
            <w:rPr>
              <w:rFonts w:ascii="Times New Roman" w:hAnsi="Times New Roman" w:eastAsia="Times New Roman" w:cs="Times New Roman"/>
              <w:sz w:val="24"/>
              <w:szCs w:val="24"/>
            </w:rPr>
          </w:pPr>
          <w:hyperlink w:history="true" w:anchor="bookmark3">
            <w:r>
              <w:rPr>
                <w:rFonts w:ascii="SimHei" w:hAnsi="SimHei" w:eastAsia="SimHei" w:cs="SimHei"/>
                <w:sz w:val="24"/>
                <w:szCs w:val="24"/>
                <w:b/>
                <w:bCs/>
                <w:spacing w:val="-8"/>
              </w:rPr>
              <w:t>三、课程目标</w:t>
            </w:r>
            <w:r>
              <w:rPr>
                <w:rFonts w:ascii="SimHei" w:hAnsi="SimHei" w:eastAsia="SimHei" w:cs="SimHei"/>
                <w:sz w:val="24"/>
                <w:szCs w:val="24"/>
                <w:spacing w:val="-72"/>
              </w:rPr>
              <w:t xml:space="preserve"> </w:t>
            </w:r>
            <w:r>
              <w:rPr>
                <w:rFonts w:ascii="SimHei" w:hAnsi="SimHei" w:eastAsia="SimHei" w:cs="SimHei"/>
                <w:sz w:val="24"/>
                <w:szCs w:val="24"/>
              </w:rPr>
              <w:tab/>
            </w:r>
            <w:r>
              <w:rPr>
                <w:rFonts w:ascii="Times New Roman" w:hAnsi="Times New Roman" w:eastAsia="Times New Roman" w:cs="Times New Roman"/>
                <w:sz w:val="24"/>
                <w:szCs w:val="24"/>
              </w:rPr>
              <w:t>5</w:t>
            </w:r>
          </w:hyperlink>
        </w:p>
        <w:p>
          <w:pPr>
            <w:ind w:left="504"/>
            <w:spacing w:before="149" w:line="219" w:lineRule="auto"/>
            <w:tabs>
              <w:tab w:val="right" w:leader="dot" w:pos="7252"/>
            </w:tabs>
            <w:rPr>
              <w:rFonts w:ascii="Times New Roman" w:hAnsi="Times New Roman" w:eastAsia="Times New Roman" w:cs="Times New Roman"/>
              <w:sz w:val="24"/>
              <w:szCs w:val="24"/>
            </w:rPr>
          </w:pPr>
          <w:hyperlink w:history="true" w:anchor="bookmark4">
            <w:r>
              <w:rPr>
                <w:rFonts w:ascii="SimSun" w:hAnsi="SimSun" w:eastAsia="SimSun" w:cs="SimSun"/>
                <w:sz w:val="24"/>
                <w:szCs w:val="24"/>
                <w:spacing w:val="4"/>
              </w:rPr>
              <w:t>(</w:t>
            </w:r>
            <w:r>
              <w:rPr>
                <w:rFonts w:ascii="SimSun" w:hAnsi="SimSun" w:eastAsia="SimSun" w:cs="SimSun"/>
                <w:sz w:val="24"/>
                <w:szCs w:val="24"/>
                <w:spacing w:val="-65"/>
              </w:rPr>
              <w:t xml:space="preserve"> </w:t>
            </w:r>
            <w:r>
              <w:rPr>
                <w:rFonts w:ascii="SimSun" w:hAnsi="SimSun" w:eastAsia="SimSun" w:cs="SimSun"/>
                <w:sz w:val="24"/>
                <w:szCs w:val="24"/>
                <w:spacing w:val="4"/>
              </w:rPr>
              <w:t>一</w:t>
            </w:r>
            <w:r>
              <w:rPr>
                <w:rFonts w:ascii="SimSun" w:hAnsi="SimSun" w:eastAsia="SimSun" w:cs="SimSun"/>
                <w:sz w:val="24"/>
                <w:szCs w:val="24"/>
                <w:spacing w:val="-68"/>
              </w:rPr>
              <w:t xml:space="preserve"> </w:t>
            </w:r>
            <w:r>
              <w:rPr>
                <w:rFonts w:ascii="SimSun" w:hAnsi="SimSun" w:eastAsia="SimSun" w:cs="SimSun"/>
                <w:sz w:val="24"/>
                <w:szCs w:val="24"/>
                <w:spacing w:val="4"/>
              </w:rPr>
              <w:t>)核心素养内涵</w:t>
            </w:r>
            <w:r>
              <w:rPr>
                <w:rFonts w:ascii="SimSun" w:hAnsi="SimSun" w:eastAsia="SimSun" w:cs="SimSun"/>
                <w:sz w:val="24"/>
                <w:szCs w:val="24"/>
                <w:spacing w:val="45"/>
              </w:rPr>
              <w:t xml:space="preserve"> </w:t>
            </w:r>
            <w:r>
              <w:rPr>
                <w:rFonts w:ascii="SimSun" w:hAnsi="SimSun" w:eastAsia="SimSun" w:cs="SimSun"/>
                <w:sz w:val="24"/>
                <w:szCs w:val="24"/>
              </w:rPr>
              <w:tab/>
            </w:r>
            <w:r>
              <w:rPr>
                <w:rFonts w:ascii="SimSun" w:hAnsi="SimSun" w:eastAsia="SimSun" w:cs="SimSun"/>
                <w:sz w:val="24"/>
                <w:szCs w:val="24"/>
                <w:spacing w:val="-4"/>
              </w:rPr>
              <w:t xml:space="preserve"> </w:t>
            </w:r>
            <w:r>
              <w:rPr>
                <w:rFonts w:ascii="Times New Roman" w:hAnsi="Times New Roman" w:eastAsia="Times New Roman" w:cs="Times New Roman"/>
                <w:sz w:val="24"/>
                <w:szCs w:val="24"/>
              </w:rPr>
              <w:t>5</w:t>
            </w:r>
          </w:hyperlink>
        </w:p>
        <w:p>
          <w:pPr>
            <w:ind w:left="504"/>
            <w:spacing w:before="156" w:line="220" w:lineRule="auto"/>
            <w:tabs>
              <w:tab w:val="right" w:leader="dot" w:pos="7255"/>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15"/>
              </w:rPr>
              <w:t>(二)目标要求</w:t>
            </w:r>
            <w:r>
              <w:rPr>
                <w:rFonts w:ascii="SimSun" w:hAnsi="SimSun" w:eastAsia="SimSun" w:cs="SimSun"/>
                <w:sz w:val="24"/>
                <w:szCs w:val="24"/>
                <w:spacing w:val="53"/>
              </w:rPr>
              <w:t xml:space="preserve"> </w:t>
            </w:r>
            <w:r>
              <w:rPr>
                <w:rFonts w:ascii="SimSun" w:hAnsi="SimSun" w:eastAsia="SimSun" w:cs="SimSun"/>
                <w:sz w:val="24"/>
                <w:szCs w:val="24"/>
              </w:rPr>
              <w:tab/>
            </w:r>
            <w:r>
              <w:rPr>
                <w:rFonts w:ascii="Times New Roman" w:hAnsi="Times New Roman" w:eastAsia="Times New Roman" w:cs="Times New Roman"/>
                <w:sz w:val="24"/>
                <w:szCs w:val="24"/>
              </w:rPr>
              <w:t>7</w:t>
            </w:r>
          </w:hyperlink>
        </w:p>
        <w:p>
          <w:pPr>
            <w:ind w:left="27"/>
            <w:spacing w:before="267" w:line="221" w:lineRule="auto"/>
            <w:tabs>
              <w:tab w:val="right" w:leader="dot" w:pos="7265"/>
            </w:tabs>
            <w:rPr>
              <w:rFonts w:ascii="Times New Roman" w:hAnsi="Times New Roman" w:eastAsia="Times New Roman" w:cs="Times New Roman"/>
              <w:sz w:val="24"/>
              <w:szCs w:val="24"/>
            </w:rPr>
          </w:pPr>
          <w:hyperlink w:history="true" w:anchor="bookmark6">
            <w:r>
              <w:rPr>
                <w:rFonts w:ascii="SimHei" w:hAnsi="SimHei" w:eastAsia="SimHei" w:cs="SimHei"/>
                <w:sz w:val="24"/>
                <w:szCs w:val="24"/>
                <w:b/>
                <w:bCs/>
                <w:spacing w:val="2"/>
              </w:rPr>
              <w:t>四、课程内容</w:t>
            </w:r>
            <w:r>
              <w:rPr>
                <w:rFonts w:ascii="SimHei" w:hAnsi="SimHei" w:eastAsia="SimHei" w:cs="SimHei"/>
                <w:sz w:val="24"/>
                <w:szCs w:val="24"/>
                <w:spacing w:val="58"/>
              </w:rPr>
              <w:t xml:space="preserve"> </w:t>
            </w:r>
            <w:r>
              <w:rPr>
                <w:rFonts w:ascii="SimHei" w:hAnsi="SimHei" w:eastAsia="SimHei" w:cs="SimHei"/>
                <w:sz w:val="24"/>
                <w:szCs w:val="24"/>
              </w:rPr>
              <w:tab/>
            </w:r>
            <w:r>
              <w:rPr>
                <w:rFonts w:ascii="Times New Roman" w:hAnsi="Times New Roman" w:eastAsia="Times New Roman" w:cs="Times New Roman"/>
                <w:sz w:val="24"/>
                <w:szCs w:val="24"/>
                <w:spacing w:val="-7"/>
              </w:rPr>
              <w:t>10</w:t>
            </w:r>
          </w:hyperlink>
        </w:p>
        <w:p>
          <w:pPr>
            <w:ind w:left="504"/>
            <w:spacing w:before="147" w:line="219" w:lineRule="auto"/>
            <w:tabs>
              <w:tab w:val="right" w:leader="dot" w:pos="7255"/>
            </w:tabs>
            <w:rPr>
              <w:rFonts w:ascii="Times New Roman" w:hAnsi="Times New Roman" w:eastAsia="Times New Roman" w:cs="Times New Roman"/>
              <w:sz w:val="24"/>
              <w:szCs w:val="24"/>
            </w:rPr>
          </w:pPr>
          <w:hyperlink w:history="true" w:anchor="bookmark7">
            <w:r>
              <w:rPr>
                <w:rFonts w:ascii="SimSun" w:hAnsi="SimSun" w:eastAsia="SimSun" w:cs="SimSun"/>
                <w:sz w:val="24"/>
                <w:szCs w:val="24"/>
                <w:spacing w:val="-2"/>
              </w:rPr>
              <w:t>(</w:t>
            </w:r>
            <w:r>
              <w:rPr>
                <w:rFonts w:ascii="SimSun" w:hAnsi="SimSun" w:eastAsia="SimSun" w:cs="SimSun"/>
                <w:sz w:val="24"/>
                <w:szCs w:val="24"/>
                <w:spacing w:val="-55"/>
              </w:rPr>
              <w:t xml:space="preserve"> </w:t>
            </w:r>
            <w:r>
              <w:rPr>
                <w:rFonts w:ascii="SimSun" w:hAnsi="SimSun" w:eastAsia="SimSun" w:cs="SimSun"/>
                <w:sz w:val="24"/>
                <w:szCs w:val="24"/>
                <w:spacing w:val="-2"/>
              </w:rPr>
              <w:t>一</w:t>
            </w:r>
            <w:r>
              <w:rPr>
                <w:rFonts w:ascii="SimSun" w:hAnsi="SimSun" w:eastAsia="SimSun" w:cs="SimSun"/>
                <w:sz w:val="24"/>
                <w:szCs w:val="24"/>
                <w:spacing w:val="-62"/>
              </w:rPr>
              <w:t xml:space="preserve"> </w:t>
            </w:r>
            <w:r>
              <w:rPr>
                <w:rFonts w:ascii="SimSun" w:hAnsi="SimSun" w:eastAsia="SimSun" w:cs="SimSun"/>
                <w:sz w:val="24"/>
                <w:szCs w:val="24"/>
                <w:spacing w:val="-2"/>
              </w:rPr>
              <w:t>)科学探究与化学实验</w:t>
            </w:r>
            <w:r>
              <w:rPr>
                <w:rFonts w:ascii="SimSun" w:hAnsi="SimSun" w:eastAsia="SimSun" w:cs="SimSun"/>
                <w:sz w:val="24"/>
                <w:szCs w:val="24"/>
                <w:spacing w:val="-101"/>
              </w:rPr>
              <w:t xml:space="preserve"> </w:t>
            </w:r>
            <w:r>
              <w:rPr>
                <w:rFonts w:ascii="SimSun" w:hAnsi="SimSun" w:eastAsia="SimSun" w:cs="SimSun"/>
                <w:sz w:val="24"/>
                <w:szCs w:val="24"/>
              </w:rPr>
              <w:tab/>
            </w:r>
            <w:r>
              <w:rPr>
                <w:rFonts w:ascii="Times New Roman" w:hAnsi="Times New Roman" w:eastAsia="Times New Roman" w:cs="Times New Roman"/>
                <w:sz w:val="24"/>
                <w:szCs w:val="24"/>
                <w:spacing w:val="-7"/>
              </w:rPr>
              <w:t>12</w:t>
            </w:r>
          </w:hyperlink>
        </w:p>
        <w:p>
          <w:pPr>
            <w:ind w:left="504"/>
            <w:spacing w:before="128" w:line="220" w:lineRule="auto"/>
            <w:tabs>
              <w:tab w:val="right" w:leader="dot" w:pos="7275"/>
            </w:tabs>
            <w:rPr>
              <w:rFonts w:ascii="Times New Roman" w:hAnsi="Times New Roman" w:eastAsia="Times New Roman" w:cs="Times New Roman"/>
              <w:sz w:val="24"/>
              <w:szCs w:val="24"/>
            </w:rPr>
          </w:pPr>
          <w:hyperlink w:history="true" w:anchor="bookmark8">
            <w:r>
              <w:rPr>
                <w:rFonts w:ascii="SimSun" w:hAnsi="SimSun" w:eastAsia="SimSun" w:cs="SimSun"/>
                <w:sz w:val="24"/>
                <w:szCs w:val="24"/>
                <w:spacing w:val="9"/>
              </w:rPr>
              <w:t>(二)物质的性质与应用</w:t>
            </w:r>
            <w:r>
              <w:rPr>
                <w:rFonts w:ascii="SimSun" w:hAnsi="SimSun" w:eastAsia="SimSun" w:cs="SimSun"/>
                <w:sz w:val="24"/>
                <w:szCs w:val="24"/>
              </w:rPr>
              <w:tab/>
            </w:r>
            <w:r>
              <w:rPr>
                <w:rFonts w:ascii="Times New Roman" w:hAnsi="Times New Roman" w:eastAsia="Times New Roman" w:cs="Times New Roman"/>
                <w:sz w:val="24"/>
                <w:szCs w:val="24"/>
                <w:spacing w:val="-8"/>
              </w:rPr>
              <w:t>18</w:t>
            </w:r>
          </w:hyperlink>
        </w:p>
        <w:p>
          <w:pPr>
            <w:ind w:left="504"/>
            <w:spacing w:before="154" w:line="220" w:lineRule="auto"/>
            <w:tabs>
              <w:tab w:val="right" w:leader="dot" w:pos="7277"/>
            </w:tabs>
            <w:rPr>
              <w:rFonts w:ascii="Times New Roman" w:hAnsi="Times New Roman" w:eastAsia="Times New Roman" w:cs="Times New Roman"/>
              <w:sz w:val="24"/>
              <w:szCs w:val="24"/>
            </w:rPr>
          </w:pPr>
          <w:hyperlink w:history="true" w:anchor="bookmark9">
            <w:r>
              <w:rPr>
                <w:rFonts w:ascii="SimSun" w:hAnsi="SimSun" w:eastAsia="SimSun" w:cs="SimSun"/>
                <w:sz w:val="24"/>
                <w:szCs w:val="24"/>
                <w:spacing w:val="9"/>
              </w:rPr>
              <w:t>(三)物质的组成与结构</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spacing w:val="-1"/>
              </w:rPr>
              <w:t>23</w:t>
            </w:r>
          </w:hyperlink>
        </w:p>
        <w:p>
          <w:pPr>
            <w:ind w:left="504"/>
            <w:spacing w:before="134" w:line="220" w:lineRule="auto"/>
            <w:tabs>
              <w:tab w:val="right" w:leader="dot" w:pos="7267"/>
            </w:tabs>
            <w:rPr>
              <w:rFonts w:ascii="Times New Roman" w:hAnsi="Times New Roman" w:eastAsia="Times New Roman" w:cs="Times New Roman"/>
              <w:sz w:val="24"/>
              <w:szCs w:val="24"/>
            </w:rPr>
          </w:pPr>
          <w:hyperlink w:history="true" w:anchor="bookmark10">
            <w:r>
              <w:rPr>
                <w:rFonts w:ascii="SimSun" w:hAnsi="SimSun" w:eastAsia="SimSun" w:cs="SimSun"/>
                <w:sz w:val="24"/>
                <w:szCs w:val="24"/>
                <w:spacing w:val="11"/>
              </w:rPr>
              <w:t>(四)物质的化学变化</w:t>
            </w:r>
            <w:r>
              <w:rPr>
                <w:rFonts w:ascii="SimSun" w:hAnsi="SimSun" w:eastAsia="SimSun" w:cs="SimSun"/>
                <w:sz w:val="24"/>
                <w:szCs w:val="24"/>
                <w:spacing w:val="-101"/>
              </w:rPr>
              <w:t xml:space="preserve"> </w:t>
            </w:r>
            <w:r>
              <w:rPr>
                <w:rFonts w:ascii="SimSun" w:hAnsi="SimSun" w:eastAsia="SimSun" w:cs="SimSun"/>
                <w:sz w:val="24"/>
                <w:szCs w:val="24"/>
              </w:rPr>
              <w:tab/>
            </w:r>
            <w:r>
              <w:rPr>
                <w:rFonts w:ascii="Times New Roman" w:hAnsi="Times New Roman" w:eastAsia="Times New Roman" w:cs="Times New Roman"/>
                <w:sz w:val="24"/>
                <w:szCs w:val="24"/>
                <w:spacing w:val="-1"/>
              </w:rPr>
              <w:t>26</w:t>
            </w:r>
          </w:hyperlink>
        </w:p>
        <w:p>
          <w:pPr>
            <w:ind w:left="504"/>
            <w:spacing w:before="141" w:line="219" w:lineRule="auto"/>
            <w:tabs>
              <w:tab w:val="right" w:leader="dot" w:pos="7284"/>
            </w:tabs>
            <w:rPr>
              <w:rFonts w:ascii="Times New Roman" w:hAnsi="Times New Roman" w:eastAsia="Times New Roman" w:cs="Times New Roman"/>
              <w:sz w:val="24"/>
              <w:szCs w:val="24"/>
            </w:rPr>
          </w:pPr>
          <w:hyperlink w:history="true" w:anchor="bookmark11">
            <w:r>
              <w:rPr>
                <w:rFonts w:ascii="SimSun" w:hAnsi="SimSun" w:eastAsia="SimSun" w:cs="SimSun"/>
                <w:sz w:val="24"/>
                <w:szCs w:val="24"/>
                <w:spacing w:val="1"/>
              </w:rPr>
              <w:t>(五)化学与社会</w:t>
            </w:r>
            <w:r>
              <w:rPr>
                <w:rFonts w:ascii="SimSun" w:hAnsi="SimSun" w:eastAsia="SimSun" w:cs="SimSun"/>
                <w:sz w:val="24"/>
                <w:szCs w:val="24"/>
                <w:spacing w:val="-22"/>
              </w:rPr>
              <w:t xml:space="preserve"> </w:t>
            </w:r>
            <w:r>
              <w:rPr>
                <w:rFonts w:ascii="SimSun" w:hAnsi="SimSun" w:eastAsia="SimSun" w:cs="SimSun"/>
                <w:sz w:val="24"/>
                <w:szCs w:val="24"/>
                <w:spacing w:val="1"/>
              </w:rPr>
              <w:t>·跨学科实践</w:t>
            </w:r>
            <w:r>
              <w:rPr>
                <w:rFonts w:ascii="SimSun" w:hAnsi="SimSun" w:eastAsia="SimSun" w:cs="SimSun"/>
                <w:sz w:val="24"/>
                <w:szCs w:val="24"/>
                <w:spacing w:val="-104"/>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31</w:t>
            </w:r>
          </w:hyperlink>
        </w:p>
        <w:p>
          <w:pPr>
            <w:ind w:left="27"/>
            <w:spacing w:before="262" w:line="221" w:lineRule="auto"/>
            <w:tabs>
              <w:tab w:val="right" w:leader="dot" w:pos="7274"/>
            </w:tabs>
            <w:rPr>
              <w:rFonts w:ascii="Times New Roman" w:hAnsi="Times New Roman" w:eastAsia="Times New Roman" w:cs="Times New Roman"/>
              <w:sz w:val="24"/>
              <w:szCs w:val="24"/>
            </w:rPr>
          </w:pPr>
          <w:hyperlink w:history="true" w:anchor="bookmark12">
            <w:r>
              <w:rPr>
                <w:rFonts w:ascii="SimHei" w:hAnsi="SimHei" w:eastAsia="SimHei" w:cs="SimHei"/>
                <w:sz w:val="24"/>
                <w:szCs w:val="24"/>
                <w:b/>
                <w:bCs/>
                <w:spacing w:val="-26"/>
              </w:rPr>
              <w:t>五、学业质量</w:t>
            </w:r>
            <w:r>
              <w:rPr>
                <w:rFonts w:ascii="SimHei" w:hAnsi="SimHei" w:eastAsia="SimHei" w:cs="SimHei"/>
                <w:sz w:val="24"/>
                <w:szCs w:val="24"/>
                <w:spacing w:val="-84"/>
              </w:rPr>
              <w:t xml:space="preserve"> </w:t>
            </w:r>
            <w:r>
              <w:rPr>
                <w:rFonts w:ascii="SimHei" w:hAnsi="SimHei" w:eastAsia="SimHei" w:cs="SimHei"/>
                <w:sz w:val="24"/>
                <w:szCs w:val="24"/>
              </w:rPr>
              <w:tab/>
            </w:r>
            <w:r>
              <w:rPr>
                <w:rFonts w:ascii="Times New Roman" w:hAnsi="Times New Roman" w:eastAsia="Times New Roman" w:cs="Times New Roman"/>
                <w:sz w:val="24"/>
                <w:szCs w:val="24"/>
                <w:spacing w:val="-2"/>
              </w:rPr>
              <w:t>37</w:t>
            </w:r>
          </w:hyperlink>
        </w:p>
        <w:p>
          <w:pPr>
            <w:ind w:left="504"/>
            <w:spacing w:before="148" w:line="219" w:lineRule="auto"/>
            <w:tabs>
              <w:tab w:val="right" w:leader="dot" w:pos="7274"/>
            </w:tabs>
            <w:rPr>
              <w:rFonts w:ascii="Times New Roman" w:hAnsi="Times New Roman" w:eastAsia="Times New Roman" w:cs="Times New Roman"/>
              <w:sz w:val="24"/>
              <w:szCs w:val="24"/>
            </w:rPr>
          </w:pPr>
          <w:hyperlink w:history="true" w:anchor="bookmark13">
            <w:r>
              <w:rPr>
                <w:rFonts w:ascii="SimSun" w:hAnsi="SimSun" w:eastAsia="SimSun" w:cs="SimSun"/>
                <w:sz w:val="24"/>
                <w:szCs w:val="24"/>
                <w:spacing w:val="-1"/>
              </w:rPr>
              <w:t>(</w:t>
            </w:r>
            <w:r>
              <w:rPr>
                <w:rFonts w:ascii="SimSun" w:hAnsi="SimSun" w:eastAsia="SimSun" w:cs="SimSun"/>
                <w:sz w:val="24"/>
                <w:szCs w:val="24"/>
                <w:spacing w:val="-59"/>
              </w:rPr>
              <w:t xml:space="preserve"> </w:t>
            </w:r>
            <w:r>
              <w:rPr>
                <w:rFonts w:ascii="SimSun" w:hAnsi="SimSun" w:eastAsia="SimSun" w:cs="SimSun"/>
                <w:sz w:val="24"/>
                <w:szCs w:val="24"/>
                <w:spacing w:val="-1"/>
              </w:rPr>
              <w:t>一</w:t>
            </w:r>
            <w:r>
              <w:rPr>
                <w:rFonts w:ascii="SimSun" w:hAnsi="SimSun" w:eastAsia="SimSun" w:cs="SimSun"/>
                <w:sz w:val="24"/>
                <w:szCs w:val="24"/>
                <w:spacing w:val="-68"/>
              </w:rPr>
              <w:t xml:space="preserve"> </w:t>
            </w:r>
            <w:r>
              <w:rPr>
                <w:rFonts w:ascii="SimSun" w:hAnsi="SimSun" w:eastAsia="SimSun" w:cs="SimSun"/>
                <w:sz w:val="24"/>
                <w:szCs w:val="24"/>
                <w:spacing w:val="-1"/>
              </w:rPr>
              <w:t>)学业质量内涵</w:t>
            </w:r>
            <w:r>
              <w:rPr>
                <w:rFonts w:ascii="SimSun" w:hAnsi="SimSun" w:eastAsia="SimSun" w:cs="SimSun"/>
                <w:sz w:val="24"/>
                <w:szCs w:val="24"/>
                <w:spacing w:val="-106"/>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37</w:t>
            </w:r>
          </w:hyperlink>
        </w:p>
        <w:p>
          <w:pPr>
            <w:ind w:left="504"/>
            <w:spacing w:before="136" w:line="220" w:lineRule="auto"/>
            <w:tabs>
              <w:tab w:val="right" w:leader="dot" w:pos="7274"/>
            </w:tabs>
            <w:rPr>
              <w:rFonts w:ascii="Times New Roman" w:hAnsi="Times New Roman" w:eastAsia="Times New Roman" w:cs="Times New Roman"/>
              <w:sz w:val="24"/>
              <w:szCs w:val="24"/>
            </w:rPr>
          </w:pPr>
          <w:hyperlink w:history="true" w:anchor="bookmark14">
            <w:r>
              <w:rPr>
                <w:rFonts w:ascii="SimSun" w:hAnsi="SimSun" w:eastAsia="SimSun" w:cs="SimSun"/>
                <w:sz w:val="24"/>
                <w:szCs w:val="24"/>
                <w:spacing w:val="11"/>
              </w:rPr>
              <w:t>(二)学业质量描述</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37</w:t>
            </w:r>
          </w:hyperlink>
        </w:p>
        <w:p>
          <w:pPr>
            <w:ind w:left="27"/>
            <w:spacing w:before="267" w:line="221" w:lineRule="auto"/>
            <w:tabs>
              <w:tab w:val="right" w:leader="dot" w:pos="7280"/>
            </w:tabs>
            <w:rPr>
              <w:rFonts w:ascii="Times New Roman" w:hAnsi="Times New Roman" w:eastAsia="Times New Roman" w:cs="Times New Roman"/>
              <w:sz w:val="24"/>
              <w:szCs w:val="24"/>
            </w:rPr>
          </w:pPr>
          <w:hyperlink w:history="true" w:anchor="bookmark15">
            <w:r>
              <w:rPr>
                <w:rFonts w:ascii="SimHei" w:hAnsi="SimHei" w:eastAsia="SimHei" w:cs="SimHei"/>
                <w:sz w:val="24"/>
                <w:szCs w:val="24"/>
                <w:b/>
                <w:bCs/>
                <w:spacing w:val="-24"/>
              </w:rPr>
              <w:t>六、课程实施</w:t>
            </w:r>
            <w:r>
              <w:rPr>
                <w:rFonts w:ascii="SimHei" w:hAnsi="SimHei" w:eastAsia="SimHei" w:cs="SimHei"/>
                <w:sz w:val="24"/>
                <w:szCs w:val="24"/>
                <w:spacing w:val="-96"/>
              </w:rPr>
              <w:t xml:space="preserve"> </w:t>
            </w:r>
            <w:r>
              <w:rPr>
                <w:rFonts w:ascii="SimHei" w:hAnsi="SimHei" w:eastAsia="SimHei" w:cs="SimHei"/>
                <w:sz w:val="24"/>
                <w:szCs w:val="24"/>
              </w:rPr>
              <w:tab/>
            </w:r>
            <w:r>
              <w:rPr>
                <w:rFonts w:ascii="Times New Roman" w:hAnsi="Times New Roman" w:eastAsia="Times New Roman" w:cs="Times New Roman"/>
                <w:sz w:val="24"/>
                <w:szCs w:val="24"/>
              </w:rPr>
              <w:t>40</w:t>
            </w:r>
          </w:hyperlink>
        </w:p>
        <w:p>
          <w:pPr>
            <w:ind w:left="504"/>
            <w:spacing w:before="159" w:line="219" w:lineRule="auto"/>
            <w:tabs>
              <w:tab w:val="right" w:leader="dot" w:pos="7260"/>
            </w:tabs>
            <w:rPr>
              <w:rFonts w:ascii="Times New Roman" w:hAnsi="Times New Roman" w:eastAsia="Times New Roman" w:cs="Times New Roman"/>
              <w:sz w:val="24"/>
              <w:szCs w:val="24"/>
            </w:rPr>
          </w:pPr>
          <w:hyperlink w:history="true" w:anchor="bookmark16">
            <w:r>
              <w:rPr>
                <w:rFonts w:ascii="SimSun" w:hAnsi="SimSun" w:eastAsia="SimSun" w:cs="SimSun"/>
                <w:sz w:val="24"/>
                <w:szCs w:val="24"/>
                <w:spacing w:val="-1"/>
              </w:rPr>
              <w:t>(</w:t>
            </w:r>
            <w:r>
              <w:rPr>
                <w:rFonts w:ascii="SimSun" w:hAnsi="SimSun" w:eastAsia="SimSun" w:cs="SimSun"/>
                <w:sz w:val="24"/>
                <w:szCs w:val="24"/>
                <w:spacing w:val="-60"/>
              </w:rPr>
              <w:t xml:space="preserve"> </w:t>
            </w:r>
            <w:r>
              <w:rPr>
                <w:rFonts w:ascii="SimSun" w:hAnsi="SimSun" w:eastAsia="SimSun" w:cs="SimSun"/>
                <w:sz w:val="24"/>
                <w:szCs w:val="24"/>
                <w:spacing w:val="-1"/>
              </w:rPr>
              <w:t>一</w:t>
            </w:r>
            <w:r>
              <w:rPr>
                <w:rFonts w:ascii="SimSun" w:hAnsi="SimSun" w:eastAsia="SimSun" w:cs="SimSun"/>
                <w:sz w:val="24"/>
                <w:szCs w:val="24"/>
                <w:spacing w:val="-63"/>
              </w:rPr>
              <w:t xml:space="preserve"> </w:t>
            </w:r>
            <w:r>
              <w:rPr>
                <w:rFonts w:ascii="SimSun" w:hAnsi="SimSun" w:eastAsia="SimSun" w:cs="SimSun"/>
                <w:sz w:val="24"/>
                <w:szCs w:val="24"/>
                <w:spacing w:val="-1"/>
              </w:rPr>
              <w:t>)教学建议</w:t>
            </w:r>
            <w:r>
              <w:rPr>
                <w:rFonts w:ascii="SimSun" w:hAnsi="SimSun" w:eastAsia="SimSun" w:cs="SimSun"/>
                <w:sz w:val="24"/>
                <w:szCs w:val="24"/>
                <w:spacing w:val="-102"/>
              </w:rPr>
              <w:t xml:space="preserve"> </w:t>
            </w:r>
            <w:r>
              <w:rPr>
                <w:rFonts w:ascii="SimSun" w:hAnsi="SimSun" w:eastAsia="SimSun" w:cs="SimSun"/>
                <w:sz w:val="24"/>
                <w:szCs w:val="24"/>
              </w:rPr>
              <w:tab/>
            </w:r>
            <w:r>
              <w:rPr>
                <w:rFonts w:ascii="Times New Roman" w:hAnsi="Times New Roman" w:eastAsia="Times New Roman" w:cs="Times New Roman"/>
                <w:sz w:val="24"/>
                <w:szCs w:val="24"/>
              </w:rPr>
              <w:t>40</w:t>
            </w:r>
          </w:hyperlink>
        </w:p>
        <w:p>
          <w:pPr>
            <w:ind w:left="504"/>
            <w:spacing w:before="143" w:line="218" w:lineRule="auto"/>
            <w:tabs>
              <w:tab w:val="right" w:leader="dot" w:pos="7260"/>
            </w:tabs>
            <w:rPr>
              <w:rFonts w:ascii="Times New Roman" w:hAnsi="Times New Roman" w:eastAsia="Times New Roman" w:cs="Times New Roman"/>
              <w:sz w:val="24"/>
              <w:szCs w:val="24"/>
            </w:rPr>
          </w:pPr>
          <w:hyperlink w:history="true" w:anchor="bookmark17">
            <w:r>
              <w:rPr>
                <w:rFonts w:ascii="SimSun" w:hAnsi="SimSun" w:eastAsia="SimSun" w:cs="SimSun"/>
                <w:sz w:val="24"/>
                <w:szCs w:val="24"/>
                <w:spacing w:val="15"/>
              </w:rPr>
              <w:t>(二)评价建议</w:t>
            </w:r>
            <w:r>
              <w:rPr>
                <w:rFonts w:ascii="SimSun" w:hAnsi="SimSun" w:eastAsia="SimSun" w:cs="SimSun"/>
                <w:sz w:val="24"/>
                <w:szCs w:val="24"/>
                <w:spacing w:val="-97"/>
              </w:rPr>
              <w:t xml:space="preserve"> </w:t>
            </w:r>
            <w:r>
              <w:rPr>
                <w:rFonts w:ascii="SimSun" w:hAnsi="SimSun" w:eastAsia="SimSun" w:cs="SimSun"/>
                <w:sz w:val="24"/>
                <w:szCs w:val="24"/>
              </w:rPr>
              <w:tab/>
            </w:r>
            <w:r>
              <w:rPr>
                <w:rFonts w:ascii="Times New Roman" w:hAnsi="Times New Roman" w:eastAsia="Times New Roman" w:cs="Times New Roman"/>
                <w:sz w:val="24"/>
                <w:szCs w:val="24"/>
              </w:rPr>
              <w:t>45</w:t>
            </w:r>
          </w:hyperlink>
        </w:p>
        <w:p>
          <w:pPr>
            <w:ind w:left="504"/>
            <w:spacing w:before="127" w:line="219" w:lineRule="auto"/>
            <w:tabs>
              <w:tab w:val="right" w:leader="dot" w:pos="7272"/>
            </w:tabs>
            <w:rPr>
              <w:rFonts w:ascii="Times New Roman" w:hAnsi="Times New Roman" w:eastAsia="Times New Roman" w:cs="Times New Roman"/>
              <w:sz w:val="24"/>
              <w:szCs w:val="24"/>
            </w:rPr>
          </w:pPr>
          <w:hyperlink w:history="true" w:anchor="bookmark18">
            <w:r>
              <w:rPr>
                <w:rFonts w:ascii="SimSun" w:hAnsi="SimSun" w:eastAsia="SimSun" w:cs="SimSun"/>
                <w:sz w:val="24"/>
                <w:szCs w:val="24"/>
                <w:spacing w:val="11"/>
              </w:rPr>
              <w:t>(三)教材编写建议</w:t>
            </w:r>
            <w:r>
              <w:rPr>
                <w:rFonts w:ascii="SimSun" w:hAnsi="SimSun" w:eastAsia="SimSun" w:cs="SimSun"/>
                <w:sz w:val="24"/>
                <w:szCs w:val="24"/>
                <w:spacing w:val="-101"/>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50</w:t>
            </w:r>
          </w:hyperlink>
        </w:p>
      </w:sdtContent>
    </w:sdt>
    <w:p>
      <w:pPr>
        <w:spacing w:line="219" w:lineRule="auto"/>
        <w:sectPr>
          <w:footerReference w:type="default" r:id="rId7"/>
          <w:pgSz w:w="10440" w:h="14740"/>
          <w:pgMar w:top="1252" w:right="1566" w:bottom="1254" w:left="1566" w:header="0" w:footer="1038" w:gutter="0"/>
        </w:sectPr>
        <w:rPr>
          <w:rFonts w:ascii="Times New Roman" w:hAnsi="Times New Roman" w:eastAsia="Times New Roman" w:cs="Times New Roman"/>
          <w:sz w:val="24"/>
          <w:szCs w:val="24"/>
        </w:rPr>
      </w:pPr>
    </w:p>
    <w:p>
      <w:pPr>
        <w:spacing w:before="42" w:line="238" w:lineRule="auto"/>
        <w:rPr>
          <w:rFonts w:ascii="SimSun" w:hAnsi="SimSun" w:eastAsia="SimSun" w:cs="SimSun"/>
          <w:sz w:val="19"/>
          <w:szCs w:val="19"/>
        </w:rPr>
      </w:pPr>
      <w:r>
        <w:rPr>
          <w:rFonts w:ascii="SimSun" w:hAnsi="SimSun" w:eastAsia="SimSun" w:cs="SimSun"/>
          <w:sz w:val="19"/>
          <w:szCs w:val="19"/>
          <w:position w:val="-2"/>
        </w:rPr>
        <w:drawing>
          <wp:inline distT="0" distB="0" distL="0" distR="0">
            <wp:extent cx="76171" cy="133378"/>
            <wp:effectExtent l="0" t="0" r="0" b="0"/>
            <wp:docPr id="6" name="IM 6"/>
            <wp:cNvGraphicFramePr/>
            <a:graphic>
              <a:graphicData uri="http://schemas.openxmlformats.org/drawingml/2006/picture">
                <pic:pic>
                  <pic:nvPicPr>
                    <pic:cNvPr id="6" name="IM 6"/>
                    <pic:cNvPicPr/>
                  </pic:nvPicPr>
                  <pic:blipFill>
                    <a:blip r:embed="rId9"/>
                    <a:stretch>
                      <a:fillRect/>
                    </a:stretch>
                  </pic:blipFill>
                  <pic:spPr>
                    <a:xfrm rot="0">
                      <a:off x="0" y="0"/>
                      <a:ext cx="76171" cy="133378"/>
                    </a:xfrm>
                    <a:prstGeom prst="rect">
                      <a:avLst/>
                    </a:prstGeom>
                  </pic:spPr>
                </pic:pic>
              </a:graphicData>
            </a:graphic>
          </wp:inline>
        </w:drawing>
      </w:r>
      <w:r>
        <w:rPr>
          <w:rFonts w:ascii="SimSun" w:hAnsi="SimSun" w:eastAsia="SimSun" w:cs="SimSun"/>
          <w:sz w:val="19"/>
          <w:szCs w:val="19"/>
          <w:spacing w:val="12"/>
        </w:rPr>
        <w:t>义务教育</w:t>
      </w:r>
      <w:r>
        <w:rPr>
          <w:rFonts w:ascii="SimSun" w:hAnsi="SimSun" w:eastAsia="SimSun" w:cs="SimSun"/>
          <w:sz w:val="19"/>
          <w:szCs w:val="19"/>
          <w:spacing w:val="40"/>
        </w:rPr>
        <w:t xml:space="preserve"> </w:t>
      </w:r>
      <w:r>
        <w:rPr>
          <w:rFonts w:ascii="SimSun" w:hAnsi="SimSun" w:eastAsia="SimSun" w:cs="SimSun"/>
          <w:sz w:val="19"/>
          <w:szCs w:val="19"/>
          <w:spacing w:val="12"/>
        </w:rPr>
        <w:t>化学</w:t>
      </w:r>
      <w:r>
        <w:rPr>
          <w:rFonts w:ascii="SimSun" w:hAnsi="SimSun" w:eastAsia="SimSun" w:cs="SimSun"/>
          <w:sz w:val="19"/>
          <w:szCs w:val="19"/>
          <w:spacing w:val="34"/>
        </w:rPr>
        <w:t xml:space="preserve"> </w:t>
      </w:r>
      <w:r>
        <w:rPr>
          <w:rFonts w:ascii="SimSun" w:hAnsi="SimSun" w:eastAsia="SimSun" w:cs="SimSun"/>
          <w:sz w:val="19"/>
          <w:szCs w:val="19"/>
          <w:spacing w:val="12"/>
        </w:rPr>
        <w:t>课程标准(2022年版)</w:t>
      </w:r>
    </w:p>
    <w:p>
      <w:pPr>
        <w:pStyle w:val="BodyText"/>
        <w:spacing w:line="401" w:lineRule="auto"/>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653"/>
            <w:spacing w:before="78" w:line="220" w:lineRule="auto"/>
            <w:tabs>
              <w:tab w:val="right" w:leader="dot" w:pos="7450"/>
            </w:tabs>
            <w:rPr>
              <w:rFonts w:ascii="Times New Roman" w:hAnsi="Times New Roman" w:eastAsia="Times New Roman" w:cs="Times New Roman"/>
              <w:sz w:val="24"/>
              <w:szCs w:val="24"/>
            </w:rPr>
          </w:pPr>
          <w:bookmarkStart w:name="bookmark19" w:id="1"/>
          <w:bookmarkEnd w:id="1"/>
          <w:hyperlink w:history="true" w:anchor="bookmark20">
            <w:r>
              <w:rPr>
                <w:rFonts w:ascii="SimSun" w:hAnsi="SimSun" w:eastAsia="SimSun" w:cs="SimSun"/>
                <w:sz w:val="24"/>
                <w:szCs w:val="24"/>
                <w:b/>
                <w:bCs/>
                <w:spacing w:val="6"/>
              </w:rPr>
              <w:t>(四)课程资源开发与利用</w:t>
            </w:r>
            <w:r>
              <w:rPr>
                <w:rFonts w:ascii="SimSun" w:hAnsi="SimSun" w:eastAsia="SimSun" w:cs="SimSun"/>
                <w:sz w:val="24"/>
                <w:szCs w:val="24"/>
                <w:b/>
                <w:bCs/>
              </w:rPr>
              <w:tab/>
            </w:r>
            <w:r>
              <w:rPr>
                <w:rFonts w:ascii="Times New Roman" w:hAnsi="Times New Roman" w:eastAsia="Times New Roman" w:cs="Times New Roman"/>
                <w:sz w:val="24"/>
                <w:szCs w:val="24"/>
                <w:b/>
                <w:bCs/>
                <w:spacing w:val="-5"/>
              </w:rPr>
              <w:t>53</w:t>
            </w:r>
          </w:hyperlink>
        </w:p>
        <w:p>
          <w:pPr>
            <w:ind w:left="653"/>
            <w:spacing w:before="131" w:line="219" w:lineRule="auto"/>
            <w:tabs>
              <w:tab w:val="right" w:leader="dot" w:pos="7430"/>
            </w:tabs>
            <w:rPr>
              <w:rFonts w:ascii="Times New Roman" w:hAnsi="Times New Roman" w:eastAsia="Times New Roman" w:cs="Times New Roman"/>
              <w:sz w:val="24"/>
              <w:szCs w:val="24"/>
            </w:rPr>
          </w:pPr>
          <w:hyperlink w:history="true" w:anchor="bookmark21">
            <w:r>
              <w:rPr>
                <w:rFonts w:ascii="SimSun" w:hAnsi="SimSun" w:eastAsia="SimSun" w:cs="SimSun"/>
                <w:sz w:val="24"/>
                <w:szCs w:val="24"/>
                <w:b/>
                <w:bCs/>
                <w:spacing w:val="6"/>
              </w:rPr>
              <w:t>(五)教师培训与教学研究</w:t>
            </w:r>
            <w:r>
              <w:rPr>
                <w:rFonts w:ascii="SimSun" w:hAnsi="SimSun" w:eastAsia="SimSun" w:cs="SimSun"/>
                <w:sz w:val="24"/>
                <w:szCs w:val="24"/>
                <w:spacing w:val="-97"/>
              </w:rPr>
              <w:t xml:space="preserve"> </w:t>
            </w:r>
            <w:r>
              <w:rPr>
                <w:rFonts w:ascii="SimSun" w:hAnsi="SimSun" w:eastAsia="SimSun" w:cs="SimSun"/>
                <w:sz w:val="24"/>
                <w:szCs w:val="24"/>
              </w:rPr>
              <w:tab/>
            </w:r>
            <w:r>
              <w:rPr>
                <w:rFonts w:ascii="Times New Roman" w:hAnsi="Times New Roman" w:eastAsia="Times New Roman" w:cs="Times New Roman"/>
                <w:sz w:val="24"/>
                <w:szCs w:val="24"/>
                <w:b/>
                <w:bCs/>
              </w:rPr>
              <w:t>55</w:t>
            </w:r>
          </w:hyperlink>
        </w:p>
        <w:p>
          <w:pPr>
            <w:ind w:left="163"/>
            <w:spacing w:before="235" w:line="222" w:lineRule="auto"/>
            <w:tabs>
              <w:tab w:val="right" w:leader="dot" w:pos="7450"/>
            </w:tabs>
            <w:rPr>
              <w:rFonts w:ascii="Times New Roman" w:hAnsi="Times New Roman" w:eastAsia="Times New Roman" w:cs="Times New Roman"/>
              <w:sz w:val="24"/>
              <w:szCs w:val="24"/>
            </w:rPr>
          </w:pPr>
          <w:hyperlink w:history="true" w:anchor="bookmark22">
            <w:r>
              <w:rPr>
                <w:rFonts w:ascii="SimHei" w:hAnsi="SimHei" w:eastAsia="SimHei" w:cs="SimHei"/>
                <w:sz w:val="24"/>
                <w:szCs w:val="24"/>
                <w:b/>
                <w:bCs/>
                <w:spacing w:val="-20"/>
              </w:rPr>
              <w:t>附</w:t>
            </w:r>
            <w:r>
              <w:rPr>
                <w:rFonts w:ascii="SimHei" w:hAnsi="SimHei" w:eastAsia="SimHei" w:cs="SimHei"/>
                <w:sz w:val="24"/>
                <w:szCs w:val="24"/>
                <w:spacing w:val="15"/>
              </w:rPr>
              <w:t xml:space="preserve">  </w:t>
            </w:r>
            <w:r>
              <w:rPr>
                <w:rFonts w:ascii="SimHei" w:hAnsi="SimHei" w:eastAsia="SimHei" w:cs="SimHei"/>
                <w:sz w:val="24"/>
                <w:szCs w:val="24"/>
                <w:b/>
                <w:bCs/>
                <w:spacing w:val="-20"/>
              </w:rPr>
              <w:t>录</w:t>
            </w:r>
            <w:r>
              <w:rPr>
                <w:rFonts w:ascii="SimHei" w:hAnsi="SimHei" w:eastAsia="SimHei" w:cs="SimHei"/>
                <w:sz w:val="24"/>
                <w:szCs w:val="24"/>
                <w:spacing w:val="100"/>
              </w:rPr>
              <w:t xml:space="preserve"> </w:t>
            </w:r>
            <w:r>
              <w:rPr>
                <w:rFonts w:ascii="SimHei" w:hAnsi="SimHei" w:eastAsia="SimHei" w:cs="SimHei"/>
                <w:sz w:val="24"/>
                <w:szCs w:val="24"/>
              </w:rPr>
              <w:tab/>
            </w:r>
            <w:r>
              <w:rPr>
                <w:rFonts w:ascii="Times New Roman" w:hAnsi="Times New Roman" w:eastAsia="Times New Roman" w:cs="Times New Roman"/>
                <w:sz w:val="24"/>
                <w:szCs w:val="24"/>
                <w:b/>
                <w:bCs/>
                <w:spacing w:val="1"/>
              </w:rPr>
              <w:t>59</w:t>
            </w:r>
          </w:hyperlink>
        </w:p>
        <w:p>
          <w:pPr>
            <w:ind w:left="653"/>
            <w:spacing w:before="151" w:line="219" w:lineRule="auto"/>
            <w:tabs>
              <w:tab w:val="right" w:leader="dot" w:pos="7430"/>
            </w:tabs>
            <w:rPr>
              <w:rFonts w:ascii="Times New Roman" w:hAnsi="Times New Roman" w:eastAsia="Times New Roman" w:cs="Times New Roman"/>
              <w:sz w:val="24"/>
              <w:szCs w:val="24"/>
            </w:rPr>
          </w:pPr>
          <w:hyperlink w:history="true" w:anchor="bookmark23">
            <w:r>
              <w:rPr>
                <w:rFonts w:ascii="SimSun" w:hAnsi="SimSun" w:eastAsia="SimSun" w:cs="SimSun"/>
                <w:sz w:val="24"/>
                <w:szCs w:val="24"/>
                <w:b/>
                <w:bCs/>
                <w:spacing w:val="7"/>
              </w:rPr>
              <w:t>附录1</w:t>
            </w:r>
            <w:r>
              <w:rPr>
                <w:rFonts w:ascii="SimSun" w:hAnsi="SimSun" w:eastAsia="SimSun" w:cs="SimSun"/>
                <w:sz w:val="24"/>
                <w:szCs w:val="24"/>
                <w:spacing w:val="47"/>
              </w:rPr>
              <w:t xml:space="preserve"> </w:t>
            </w:r>
            <w:r>
              <w:rPr>
                <w:rFonts w:ascii="SimSun" w:hAnsi="SimSun" w:eastAsia="SimSun" w:cs="SimSun"/>
                <w:sz w:val="24"/>
                <w:szCs w:val="24"/>
                <w:b/>
                <w:bCs/>
                <w:spacing w:val="7"/>
              </w:rPr>
              <w:t>跨学科实践活动案例</w:t>
            </w:r>
            <w:r>
              <w:rPr>
                <w:rFonts w:ascii="SimSun" w:hAnsi="SimSun" w:eastAsia="SimSun" w:cs="SimSun"/>
                <w:sz w:val="24"/>
                <w:szCs w:val="24"/>
                <w:spacing w:val="-106"/>
              </w:rPr>
              <w:t xml:space="preserve"> </w:t>
            </w:r>
            <w:r>
              <w:rPr>
                <w:rFonts w:ascii="SimSun" w:hAnsi="SimSun" w:eastAsia="SimSun" w:cs="SimSun"/>
                <w:sz w:val="24"/>
                <w:szCs w:val="24"/>
              </w:rPr>
              <w:tab/>
            </w:r>
            <w:r>
              <w:rPr>
                <w:rFonts w:ascii="Times New Roman" w:hAnsi="Times New Roman" w:eastAsia="Times New Roman" w:cs="Times New Roman"/>
                <w:sz w:val="24"/>
                <w:szCs w:val="24"/>
                <w:b/>
                <w:bCs/>
                <w:spacing w:val="1"/>
              </w:rPr>
              <w:t>59</w:t>
            </w:r>
          </w:hyperlink>
        </w:p>
        <w:p>
          <w:pPr>
            <w:ind w:left="653"/>
            <w:spacing w:before="125" w:line="219" w:lineRule="auto"/>
            <w:tabs>
              <w:tab w:val="right" w:leader="dot" w:pos="7430"/>
            </w:tabs>
            <w:rPr>
              <w:rFonts w:ascii="Times New Roman" w:hAnsi="Times New Roman" w:eastAsia="Times New Roman" w:cs="Times New Roman"/>
              <w:sz w:val="24"/>
              <w:szCs w:val="24"/>
            </w:rPr>
          </w:pPr>
          <w:hyperlink w:history="true" w:anchor="bookmark24">
            <w:r>
              <w:rPr>
                <w:rFonts w:ascii="SimSun" w:hAnsi="SimSun" w:eastAsia="SimSun" w:cs="SimSun"/>
                <w:sz w:val="24"/>
                <w:szCs w:val="24"/>
                <w:b/>
                <w:bCs/>
                <w:spacing w:val="11"/>
              </w:rPr>
              <w:t>附录2</w:t>
            </w:r>
            <w:r>
              <w:rPr>
                <w:rFonts w:ascii="SimSun" w:hAnsi="SimSun" w:eastAsia="SimSun" w:cs="SimSun"/>
                <w:sz w:val="24"/>
                <w:szCs w:val="24"/>
                <w:spacing w:val="67"/>
              </w:rPr>
              <w:t xml:space="preserve"> </w:t>
            </w:r>
            <w:r>
              <w:rPr>
                <w:rFonts w:ascii="SimSun" w:hAnsi="SimSun" w:eastAsia="SimSun" w:cs="SimSun"/>
                <w:sz w:val="24"/>
                <w:szCs w:val="24"/>
                <w:b/>
                <w:bCs/>
                <w:spacing w:val="11"/>
              </w:rPr>
              <w:t>教学案例</w:t>
            </w:r>
            <w:r>
              <w:rPr>
                <w:rFonts w:ascii="SimSun" w:hAnsi="SimSun" w:eastAsia="SimSun" w:cs="SimSun"/>
                <w:sz w:val="24"/>
                <w:szCs w:val="24"/>
                <w:spacing w:val="-107"/>
              </w:rPr>
              <w:t xml:space="preserve"> </w:t>
            </w:r>
            <w:r>
              <w:rPr>
                <w:rFonts w:ascii="SimSun" w:hAnsi="SimSun" w:eastAsia="SimSun" w:cs="SimSun"/>
                <w:sz w:val="24"/>
                <w:szCs w:val="24"/>
              </w:rPr>
              <w:tab/>
            </w:r>
            <w:r>
              <w:rPr>
                <w:rFonts w:ascii="Times New Roman" w:hAnsi="Times New Roman" w:eastAsia="Times New Roman" w:cs="Times New Roman"/>
                <w:sz w:val="24"/>
                <w:szCs w:val="24"/>
                <w:b/>
                <w:bCs/>
                <w:spacing w:val="1"/>
              </w:rPr>
              <w:t>67</w:t>
            </w:r>
          </w:hyperlink>
        </w:p>
        <w:p>
          <w:pPr>
            <w:ind w:left="653"/>
            <w:spacing w:before="125" w:line="218" w:lineRule="auto"/>
            <w:tabs>
              <w:tab w:val="right" w:leader="dot" w:pos="7450"/>
            </w:tabs>
            <w:rPr>
              <w:rFonts w:ascii="Times New Roman" w:hAnsi="Times New Roman" w:eastAsia="Times New Roman" w:cs="Times New Roman"/>
              <w:sz w:val="24"/>
              <w:szCs w:val="24"/>
            </w:rPr>
          </w:pPr>
          <w:hyperlink w:history="true" w:anchor="bookmark25">
            <w:r>
              <w:rPr>
                <w:rFonts w:ascii="SimSun" w:hAnsi="SimSun" w:eastAsia="SimSun" w:cs="SimSun"/>
                <w:sz w:val="24"/>
                <w:szCs w:val="24"/>
                <w:b/>
                <w:bCs/>
                <w:spacing w:val="11"/>
              </w:rPr>
              <w:t>附录3</w:t>
            </w:r>
            <w:r>
              <w:rPr>
                <w:rFonts w:ascii="SimSun" w:hAnsi="SimSun" w:eastAsia="SimSun" w:cs="SimSun"/>
                <w:sz w:val="24"/>
                <w:szCs w:val="24"/>
                <w:spacing w:val="67"/>
              </w:rPr>
              <w:t xml:space="preserve"> </w:t>
            </w:r>
            <w:r>
              <w:rPr>
                <w:rFonts w:ascii="SimSun" w:hAnsi="SimSun" w:eastAsia="SimSun" w:cs="SimSun"/>
                <w:sz w:val="24"/>
                <w:szCs w:val="24"/>
                <w:b/>
                <w:bCs/>
                <w:spacing w:val="11"/>
              </w:rPr>
              <w:t>评价案例</w:t>
            </w:r>
            <w:r>
              <w:rPr>
                <w:rFonts w:ascii="SimSun" w:hAnsi="SimSun" w:eastAsia="SimSun" w:cs="SimSun"/>
                <w:sz w:val="24"/>
                <w:szCs w:val="24"/>
                <w:spacing w:val="-107"/>
              </w:rPr>
              <w:t xml:space="preserve"> </w:t>
            </w:r>
            <w:r>
              <w:rPr>
                <w:rFonts w:ascii="SimSun" w:hAnsi="SimSun" w:eastAsia="SimSun" w:cs="SimSun"/>
                <w:sz w:val="24"/>
                <w:szCs w:val="24"/>
              </w:rPr>
              <w:tab/>
            </w:r>
            <w:r>
              <w:rPr>
                <w:rFonts w:ascii="Times New Roman" w:hAnsi="Times New Roman" w:eastAsia="Times New Roman" w:cs="Times New Roman"/>
                <w:sz w:val="24"/>
                <w:szCs w:val="24"/>
                <w:b/>
                <w:bCs/>
              </w:rPr>
              <w:t>73</w:t>
            </w:r>
          </w:hyperlink>
        </w:p>
        <w:p>
          <w:pPr>
            <w:ind w:left="653"/>
            <w:spacing w:before="147" w:line="219" w:lineRule="auto"/>
            <w:tabs>
              <w:tab w:val="right" w:leader="dot" w:pos="7430"/>
            </w:tabs>
            <w:rPr>
              <w:rFonts w:ascii="Times New Roman" w:hAnsi="Times New Roman" w:eastAsia="Times New Roman" w:cs="Times New Roman"/>
              <w:sz w:val="24"/>
              <w:szCs w:val="24"/>
            </w:rPr>
          </w:pPr>
          <w:hyperlink w:history="true" w:anchor="bookmark26">
            <w:r>
              <w:rPr>
                <w:rFonts w:ascii="SimSun" w:hAnsi="SimSun" w:eastAsia="SimSun" w:cs="SimSun"/>
                <w:sz w:val="24"/>
                <w:szCs w:val="24"/>
                <w:b/>
                <w:bCs/>
                <w:spacing w:val="5"/>
              </w:rPr>
              <w:t>附录4</w:t>
            </w:r>
            <w:r>
              <w:rPr>
                <w:rFonts w:ascii="SimSun" w:hAnsi="SimSun" w:eastAsia="SimSun" w:cs="SimSun"/>
                <w:sz w:val="24"/>
                <w:szCs w:val="24"/>
                <w:spacing w:val="5"/>
              </w:rPr>
              <w:t xml:space="preserve"> </w:t>
            </w:r>
            <w:r>
              <w:rPr>
                <w:rFonts w:ascii="SimSun" w:hAnsi="SimSun" w:eastAsia="SimSun" w:cs="SimSun"/>
                <w:sz w:val="24"/>
                <w:szCs w:val="24"/>
                <w:b/>
                <w:bCs/>
                <w:spacing w:val="5"/>
              </w:rPr>
              <w:t>学生必做实验与跨学科实践活动</w:t>
            </w:r>
            <w:r>
              <w:rPr>
                <w:rFonts w:ascii="SimSun" w:hAnsi="SimSun" w:eastAsia="SimSun" w:cs="SimSun"/>
                <w:sz w:val="24"/>
                <w:szCs w:val="24"/>
                <w:spacing w:val="-98"/>
              </w:rPr>
              <w:t xml:space="preserve"> </w:t>
            </w:r>
            <w:r>
              <w:rPr>
                <w:rFonts w:ascii="SimSun" w:hAnsi="SimSun" w:eastAsia="SimSun" w:cs="SimSun"/>
                <w:sz w:val="24"/>
                <w:szCs w:val="24"/>
              </w:rPr>
              <w:tab/>
            </w:r>
            <w:r>
              <w:rPr>
                <w:rFonts w:ascii="Times New Roman" w:hAnsi="Times New Roman" w:eastAsia="Times New Roman" w:cs="Times New Roman"/>
                <w:sz w:val="24"/>
                <w:szCs w:val="24"/>
                <w:b/>
                <w:bCs/>
                <w:spacing w:val="1"/>
              </w:rPr>
              <w:t>80</w:t>
            </w:r>
          </w:hyperlink>
        </w:p>
      </w:sdtContent>
    </w:sdt>
    <w:p>
      <w:pPr>
        <w:spacing w:line="219" w:lineRule="auto"/>
        <w:sectPr>
          <w:footerReference w:type="default" r:id="rId8"/>
          <w:pgSz w:w="10440" w:h="14740"/>
          <w:pgMar w:top="817" w:right="1566" w:bottom="1254" w:left="1410" w:header="0" w:footer="1038" w:gutter="0"/>
        </w:sectPr>
        <w:rPr>
          <w:rFonts w:ascii="Times New Roman" w:hAnsi="Times New Roman" w:eastAsia="Times New Roman" w:cs="Times New Roman"/>
          <w:sz w:val="24"/>
          <w:szCs w:val="24"/>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500"/>
        <w:spacing w:before="146" w:line="220" w:lineRule="auto"/>
        <w:outlineLvl w:val="0"/>
        <w:rPr>
          <w:rFonts w:ascii="SimSun" w:hAnsi="SimSun" w:eastAsia="SimSun" w:cs="SimSun"/>
          <w:sz w:val="45"/>
          <w:szCs w:val="45"/>
        </w:rPr>
      </w:pPr>
      <w:bookmarkStart w:name="bookmark1" w:id="2"/>
      <w:bookmarkEnd w:id="2"/>
      <w:r>
        <w:rPr>
          <w:rFonts w:ascii="SimSun" w:hAnsi="SimSun" w:eastAsia="SimSun" w:cs="SimSun"/>
          <w:sz w:val="45"/>
          <w:szCs w:val="45"/>
          <w:b/>
          <w:bCs/>
          <w:spacing w:val="3"/>
        </w:rPr>
        <w:t>一、课程性质</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13" w:right="25" w:firstLine="480"/>
        <w:spacing w:before="78" w:line="323" w:lineRule="auto"/>
        <w:jc w:val="both"/>
        <w:rPr>
          <w:rFonts w:ascii="SimSun" w:hAnsi="SimSun" w:eastAsia="SimSun" w:cs="SimSun"/>
          <w:sz w:val="24"/>
          <w:szCs w:val="24"/>
        </w:rPr>
      </w:pPr>
      <w:r>
        <w:rPr>
          <w:rFonts w:ascii="SimSun" w:hAnsi="SimSun" w:eastAsia="SimSun" w:cs="SimSun"/>
          <w:sz w:val="24"/>
          <w:szCs w:val="24"/>
          <w:spacing w:val="2"/>
        </w:rPr>
        <w:t>化学是研究物质的组成、结构、性质、转化及应用的一门基础学</w:t>
      </w:r>
      <w:r>
        <w:rPr>
          <w:rFonts w:ascii="SimSun" w:hAnsi="SimSun" w:eastAsia="SimSun" w:cs="SimSun"/>
          <w:sz w:val="24"/>
          <w:szCs w:val="24"/>
          <w:spacing w:val="6"/>
        </w:rPr>
        <w:t xml:space="preserve"> </w:t>
      </w:r>
      <w:r>
        <w:rPr>
          <w:rFonts w:ascii="SimSun" w:hAnsi="SimSun" w:eastAsia="SimSun" w:cs="SimSun"/>
          <w:sz w:val="24"/>
          <w:szCs w:val="24"/>
          <w:spacing w:val="2"/>
        </w:rPr>
        <w:t>科，其特征是从分子层次认识物质，通过化学变化创造物质。化学是</w:t>
      </w:r>
      <w:r>
        <w:rPr>
          <w:rFonts w:ascii="SimSun" w:hAnsi="SimSun" w:eastAsia="SimSun" w:cs="SimSun"/>
          <w:sz w:val="24"/>
          <w:szCs w:val="24"/>
          <w:spacing w:val="1"/>
        </w:rPr>
        <w:t xml:space="preserve"> </w:t>
      </w:r>
      <w:r>
        <w:rPr>
          <w:rFonts w:ascii="SimSun" w:hAnsi="SimSun" w:eastAsia="SimSun" w:cs="SimSun"/>
          <w:sz w:val="24"/>
          <w:szCs w:val="24"/>
          <w:spacing w:val="2"/>
        </w:rPr>
        <w:t>自然科学的重要组成部分，与物理学共同构成物质科学的基础</w:t>
      </w:r>
      <w:r>
        <w:rPr>
          <w:rFonts w:ascii="SimSun" w:hAnsi="SimSun" w:eastAsia="SimSun" w:cs="SimSun"/>
          <w:sz w:val="24"/>
          <w:szCs w:val="24"/>
          <w:spacing w:val="1"/>
        </w:rPr>
        <w:t>，是材</w:t>
      </w:r>
      <w:r>
        <w:rPr>
          <w:rFonts w:ascii="SimSun" w:hAnsi="SimSun" w:eastAsia="SimSun" w:cs="SimSun"/>
          <w:sz w:val="24"/>
          <w:szCs w:val="24"/>
        </w:rPr>
        <w:t xml:space="preserve"> </w:t>
      </w:r>
      <w:r>
        <w:rPr>
          <w:rFonts w:ascii="SimSun" w:hAnsi="SimSun" w:eastAsia="SimSun" w:cs="SimSun"/>
          <w:sz w:val="24"/>
          <w:szCs w:val="24"/>
          <w:spacing w:val="2"/>
        </w:rPr>
        <w:t>料科学、生命科学、环境科学、能源科学、信息科学和航空航</w:t>
      </w:r>
      <w:r>
        <w:rPr>
          <w:rFonts w:ascii="SimSun" w:hAnsi="SimSun" w:eastAsia="SimSun" w:cs="SimSun"/>
          <w:sz w:val="24"/>
          <w:szCs w:val="24"/>
          <w:spacing w:val="1"/>
        </w:rPr>
        <w:t>天工程</w:t>
      </w:r>
      <w:r>
        <w:rPr>
          <w:rFonts w:ascii="SimSun" w:hAnsi="SimSun" w:eastAsia="SimSun" w:cs="SimSun"/>
          <w:sz w:val="24"/>
          <w:szCs w:val="24"/>
        </w:rPr>
        <w:t xml:space="preserve"> </w:t>
      </w:r>
      <w:r>
        <w:rPr>
          <w:rFonts w:ascii="SimSun" w:hAnsi="SimSun" w:eastAsia="SimSun" w:cs="SimSun"/>
          <w:sz w:val="24"/>
          <w:szCs w:val="24"/>
          <w:spacing w:val="2"/>
        </w:rPr>
        <w:t>等现代科学技术的重要基础。化学是推动人类社会可持续发展的重要</w:t>
      </w:r>
      <w:r>
        <w:rPr>
          <w:rFonts w:ascii="SimSun" w:hAnsi="SimSun" w:eastAsia="SimSun" w:cs="SimSun"/>
          <w:sz w:val="24"/>
          <w:szCs w:val="24"/>
          <w:spacing w:val="1"/>
        </w:rPr>
        <w:t xml:space="preserve"> </w:t>
      </w:r>
      <w:r>
        <w:rPr>
          <w:rFonts w:ascii="SimSun" w:hAnsi="SimSun" w:eastAsia="SimSun" w:cs="SimSun"/>
          <w:sz w:val="24"/>
          <w:szCs w:val="24"/>
          <w:spacing w:val="2"/>
        </w:rPr>
        <w:t>力量，在应对能源危机、环境污染、突发公共卫生事件等人类面临的</w:t>
      </w:r>
      <w:r>
        <w:rPr>
          <w:rFonts w:ascii="SimSun" w:hAnsi="SimSun" w:eastAsia="SimSun" w:cs="SimSun"/>
          <w:sz w:val="24"/>
          <w:szCs w:val="24"/>
          <w:spacing w:val="7"/>
        </w:rPr>
        <w:t xml:space="preserve"> </w:t>
      </w:r>
      <w:r>
        <w:rPr>
          <w:rFonts w:ascii="SimSun" w:hAnsi="SimSun" w:eastAsia="SimSun" w:cs="SimSun"/>
          <w:sz w:val="24"/>
          <w:szCs w:val="24"/>
          <w:spacing w:val="-1"/>
        </w:rPr>
        <w:t>重大挑战中发挥着不可替代的作用。</w:t>
      </w:r>
    </w:p>
    <w:p>
      <w:pPr>
        <w:ind w:left="13" w:right="12" w:firstLine="480"/>
        <w:spacing w:before="5" w:line="323" w:lineRule="auto"/>
        <w:jc w:val="both"/>
        <w:rPr>
          <w:rFonts w:ascii="SimSun" w:hAnsi="SimSun" w:eastAsia="SimSun" w:cs="SimSun"/>
          <w:sz w:val="24"/>
          <w:szCs w:val="24"/>
        </w:rPr>
      </w:pPr>
      <w:r>
        <w:rPr>
          <w:rFonts w:ascii="SimSun" w:hAnsi="SimSun" w:eastAsia="SimSun" w:cs="SimSun"/>
          <w:sz w:val="24"/>
          <w:szCs w:val="24"/>
          <w:spacing w:val="11"/>
        </w:rPr>
        <w:t>义务教育化学课程作为一门自然科学课程，具有基础性和实践</w:t>
      </w:r>
      <w:r>
        <w:rPr>
          <w:rFonts w:ascii="SimSun" w:hAnsi="SimSun" w:eastAsia="SimSun" w:cs="SimSun"/>
          <w:sz w:val="24"/>
          <w:szCs w:val="24"/>
          <w:spacing w:val="5"/>
        </w:rPr>
        <w:t xml:space="preserve"> </w:t>
      </w:r>
      <w:r>
        <w:rPr>
          <w:rFonts w:ascii="SimSun" w:hAnsi="SimSun" w:eastAsia="SimSun" w:cs="SimSun"/>
          <w:sz w:val="24"/>
          <w:szCs w:val="24"/>
          <w:spacing w:val="3"/>
        </w:rPr>
        <w:t>性，对落实立德树人根本任务、促进学生德智</w:t>
      </w:r>
      <w:r>
        <w:rPr>
          <w:rFonts w:ascii="SimSun" w:hAnsi="SimSun" w:eastAsia="SimSun" w:cs="SimSun"/>
          <w:sz w:val="24"/>
          <w:szCs w:val="24"/>
          <w:spacing w:val="2"/>
        </w:rPr>
        <w:t>体美劳全面发展具有重</w:t>
      </w:r>
      <w:r>
        <w:rPr>
          <w:rFonts w:ascii="SimSun" w:hAnsi="SimSun" w:eastAsia="SimSun" w:cs="SimSun"/>
          <w:sz w:val="24"/>
          <w:szCs w:val="24"/>
        </w:rPr>
        <w:t xml:space="preserve"> </w:t>
      </w:r>
      <w:r>
        <w:rPr>
          <w:rFonts w:ascii="SimSun" w:hAnsi="SimSun" w:eastAsia="SimSun" w:cs="SimSun"/>
          <w:sz w:val="24"/>
          <w:szCs w:val="24"/>
          <w:spacing w:val="2"/>
        </w:rPr>
        <w:t>要价值。义务教育化学课程有利于激发学生对物质世界的好奇心，形</w:t>
      </w:r>
      <w:r>
        <w:rPr>
          <w:rFonts w:ascii="SimSun" w:hAnsi="SimSun" w:eastAsia="SimSun" w:cs="SimSun"/>
          <w:sz w:val="24"/>
          <w:szCs w:val="24"/>
        </w:rPr>
        <w:t xml:space="preserve"> </w:t>
      </w:r>
      <w:r>
        <w:rPr>
          <w:rFonts w:ascii="SimSun" w:hAnsi="SimSun" w:eastAsia="SimSun" w:cs="SimSun"/>
          <w:sz w:val="24"/>
          <w:szCs w:val="24"/>
          <w:spacing w:val="2"/>
        </w:rPr>
        <w:t>成物质及其变化等基本化学观念，发展科学思维、创新精神与实践能</w:t>
      </w:r>
      <w:r>
        <w:rPr>
          <w:rFonts w:ascii="SimSun" w:hAnsi="SimSun" w:eastAsia="SimSun" w:cs="SimSun"/>
          <w:sz w:val="24"/>
          <w:szCs w:val="24"/>
          <w:spacing w:val="1"/>
        </w:rPr>
        <w:t xml:space="preserve"> </w:t>
      </w:r>
      <w:r>
        <w:rPr>
          <w:rFonts w:ascii="SimSun" w:hAnsi="SimSun" w:eastAsia="SimSun" w:cs="SimSun"/>
          <w:sz w:val="24"/>
          <w:szCs w:val="24"/>
        </w:rPr>
        <w:t>力，养成科学态度和社会责任，为学生的终身发展奠定基</w:t>
      </w:r>
      <w:r>
        <w:rPr>
          <w:rFonts w:ascii="SimSun" w:hAnsi="SimSun" w:eastAsia="SimSun" w:cs="SimSun"/>
          <w:sz w:val="24"/>
          <w:szCs w:val="24"/>
          <w:spacing w:val="-1"/>
        </w:rPr>
        <w:t>础。</w:t>
      </w:r>
    </w:p>
    <w:p>
      <w:pPr>
        <w:spacing w:line="323" w:lineRule="auto"/>
        <w:sectPr>
          <w:footerReference w:type="default" r:id="rId10"/>
          <w:pgSz w:w="10440" w:h="14740"/>
          <w:pgMar w:top="1252" w:right="1566" w:bottom="1192" w:left="1566" w:header="0" w:footer="1057" w:gutter="0"/>
        </w:sectPr>
        <w:rPr>
          <w:rFonts w:ascii="SimSun" w:hAnsi="SimSun" w:eastAsia="SimSun" w:cs="SimSun"/>
          <w:sz w:val="24"/>
          <w:szCs w:val="24"/>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900"/>
        <w:spacing w:before="146" w:line="220" w:lineRule="auto"/>
        <w:outlineLvl w:val="0"/>
        <w:rPr>
          <w:rFonts w:ascii="SimSun" w:hAnsi="SimSun" w:eastAsia="SimSun" w:cs="SimSun"/>
          <w:sz w:val="45"/>
          <w:szCs w:val="45"/>
        </w:rPr>
      </w:pPr>
      <w:bookmarkStart w:name="bookmark2" w:id="3"/>
      <w:bookmarkEnd w:id="3"/>
      <w:r>
        <w:rPr>
          <w:rFonts w:ascii="SimSun" w:hAnsi="SimSun" w:eastAsia="SimSun" w:cs="SimSun"/>
          <w:sz w:val="45"/>
          <w:szCs w:val="45"/>
          <w:b/>
          <w:bCs/>
          <w:spacing w:val="2"/>
        </w:rPr>
        <w:t>、课程理念</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97"/>
        <w:spacing w:before="79" w:line="221" w:lineRule="auto"/>
        <w:rPr>
          <w:rFonts w:ascii="SimHei" w:hAnsi="SimHei" w:eastAsia="SimHei" w:cs="SimHei"/>
          <w:sz w:val="24"/>
          <w:szCs w:val="24"/>
        </w:rPr>
      </w:pPr>
      <w:r>
        <w:rPr>
          <w:rFonts w:ascii="SimSun" w:hAnsi="SimSun" w:eastAsia="SimSun" w:cs="SimSun"/>
          <w:sz w:val="24"/>
          <w:szCs w:val="24"/>
          <w:b/>
          <w:bCs/>
        </w:rPr>
        <w:t>1.</w:t>
      </w:r>
      <w:r>
        <w:rPr>
          <w:rFonts w:ascii="SimHei" w:hAnsi="SimHei" w:eastAsia="SimHei" w:cs="SimHei"/>
          <w:sz w:val="24"/>
          <w:szCs w:val="24"/>
          <w:b/>
          <w:bCs/>
        </w:rPr>
        <w:t>充分发挥化学课程的育人功能</w:t>
      </w:r>
    </w:p>
    <w:p>
      <w:pPr>
        <w:pStyle w:val="BodyText"/>
        <w:spacing w:line="268" w:lineRule="auto"/>
        <w:rPr/>
      </w:pPr>
      <w:r/>
    </w:p>
    <w:p>
      <w:pPr>
        <w:ind w:left="13" w:firstLine="480"/>
        <w:spacing w:before="78" w:line="324" w:lineRule="auto"/>
        <w:jc w:val="both"/>
        <w:rPr>
          <w:rFonts w:ascii="SimSun" w:hAnsi="SimSun" w:eastAsia="SimSun" w:cs="SimSun"/>
          <w:sz w:val="24"/>
          <w:szCs w:val="24"/>
        </w:rPr>
      </w:pPr>
      <w:r>
        <w:rPr>
          <w:rFonts w:ascii="SimSun" w:hAnsi="SimSun" w:eastAsia="SimSun" w:cs="SimSun"/>
          <w:sz w:val="24"/>
          <w:szCs w:val="24"/>
          <w:spacing w:val="11"/>
        </w:rPr>
        <w:t>义务教育化学课程以习近平新时代中国特色社会主义思想为指</w:t>
      </w:r>
      <w:r>
        <w:rPr>
          <w:rFonts w:ascii="SimSun" w:hAnsi="SimSun" w:eastAsia="SimSun" w:cs="SimSun"/>
          <w:sz w:val="24"/>
          <w:szCs w:val="24"/>
          <w:spacing w:val="8"/>
        </w:rPr>
        <w:t xml:space="preserve"> </w:t>
      </w:r>
      <w:r>
        <w:rPr>
          <w:rFonts w:ascii="SimSun" w:hAnsi="SimSun" w:eastAsia="SimSun" w:cs="SimSun"/>
          <w:sz w:val="24"/>
          <w:szCs w:val="24"/>
          <w:spacing w:val="5"/>
        </w:rPr>
        <w:t>导，全面贯彻党的教育方针，落实立德树人根本任务，培养有理想、</w:t>
      </w:r>
      <w:r>
        <w:rPr>
          <w:rFonts w:ascii="SimSun" w:hAnsi="SimSun" w:eastAsia="SimSun" w:cs="SimSun"/>
          <w:sz w:val="24"/>
          <w:szCs w:val="24"/>
        </w:rPr>
        <w:t xml:space="preserve"> </w:t>
      </w:r>
      <w:r>
        <w:rPr>
          <w:rFonts w:ascii="SimSun" w:hAnsi="SimSun" w:eastAsia="SimSun" w:cs="SimSun"/>
          <w:sz w:val="24"/>
          <w:szCs w:val="24"/>
          <w:spacing w:val="-1"/>
        </w:rPr>
        <w:t>有本领、有担当的时代新人。</w:t>
      </w:r>
    </w:p>
    <w:p>
      <w:pPr>
        <w:ind w:left="13" w:right="58" w:firstLine="480"/>
        <w:spacing w:before="2" w:line="324" w:lineRule="auto"/>
        <w:jc w:val="both"/>
        <w:rPr>
          <w:rFonts w:ascii="SimSun" w:hAnsi="SimSun" w:eastAsia="SimSun" w:cs="SimSun"/>
          <w:sz w:val="24"/>
          <w:szCs w:val="24"/>
        </w:rPr>
      </w:pPr>
      <w:r>
        <w:rPr>
          <w:rFonts w:ascii="SimSun" w:hAnsi="SimSun" w:eastAsia="SimSun" w:cs="SimSun"/>
          <w:sz w:val="24"/>
          <w:szCs w:val="24"/>
          <w:spacing w:val="2"/>
        </w:rPr>
        <w:t>化学课程立足学生的生活经验，反映人类探索物质世界的化学基</w:t>
      </w:r>
      <w:r>
        <w:rPr>
          <w:rFonts w:ascii="SimSun" w:hAnsi="SimSun" w:eastAsia="SimSun" w:cs="SimSun"/>
          <w:sz w:val="24"/>
          <w:szCs w:val="24"/>
          <w:spacing w:val="3"/>
        </w:rPr>
        <w:t xml:space="preserve"> </w:t>
      </w:r>
      <w:r>
        <w:rPr>
          <w:rFonts w:ascii="SimSun" w:hAnsi="SimSun" w:eastAsia="SimSun" w:cs="SimSun"/>
          <w:sz w:val="24"/>
          <w:szCs w:val="24"/>
          <w:spacing w:val="2"/>
        </w:rPr>
        <w:t>本观念和规律，融入社会主义核心价值观的基本内容和要求，传承中</w:t>
      </w:r>
      <w:r>
        <w:rPr>
          <w:rFonts w:ascii="SimSun" w:hAnsi="SimSun" w:eastAsia="SimSun" w:cs="SimSun"/>
          <w:sz w:val="24"/>
          <w:szCs w:val="24"/>
          <w:spacing w:val="15"/>
        </w:rPr>
        <w:t xml:space="preserve"> </w:t>
      </w:r>
      <w:r>
        <w:rPr>
          <w:rFonts w:ascii="SimSun" w:hAnsi="SimSun" w:eastAsia="SimSun" w:cs="SimSun"/>
          <w:sz w:val="24"/>
          <w:szCs w:val="24"/>
          <w:spacing w:val="2"/>
        </w:rPr>
        <w:t>华优秀传统文化；注重学生的自主发展、合作参与、创新实践，培养</w:t>
      </w:r>
      <w:r>
        <w:rPr>
          <w:rFonts w:ascii="SimSun" w:hAnsi="SimSun" w:eastAsia="SimSun" w:cs="SimSun"/>
          <w:sz w:val="24"/>
          <w:szCs w:val="24"/>
        </w:rPr>
        <w:t xml:space="preserve"> </w:t>
      </w:r>
      <w:r>
        <w:rPr>
          <w:rFonts w:ascii="SimSun" w:hAnsi="SimSun" w:eastAsia="SimSun" w:cs="SimSun"/>
          <w:sz w:val="24"/>
          <w:szCs w:val="24"/>
          <w:spacing w:val="3"/>
        </w:rPr>
        <w:t>学生适应个人终身发展和社会发展所需要的必备品格、关键能力，引</w:t>
      </w:r>
      <w:r>
        <w:rPr>
          <w:rFonts w:ascii="SimSun" w:hAnsi="SimSun" w:eastAsia="SimSun" w:cs="SimSun"/>
          <w:sz w:val="24"/>
          <w:szCs w:val="24"/>
        </w:rPr>
        <w:t xml:space="preserve"> </w:t>
      </w:r>
      <w:r>
        <w:rPr>
          <w:rFonts w:ascii="SimSun" w:hAnsi="SimSun" w:eastAsia="SimSun" w:cs="SimSun"/>
          <w:sz w:val="24"/>
          <w:szCs w:val="24"/>
          <w:spacing w:val="2"/>
        </w:rPr>
        <w:t>导学生形成正确的世界观、人生观和价值观，厚植爱国主义情怀</w:t>
      </w:r>
      <w:r>
        <w:rPr>
          <w:rFonts w:ascii="SimSun" w:hAnsi="SimSun" w:eastAsia="SimSun" w:cs="SimSun"/>
          <w:sz w:val="24"/>
          <w:szCs w:val="24"/>
          <w:spacing w:val="1"/>
        </w:rPr>
        <w:t>，树</w:t>
      </w:r>
      <w:r>
        <w:rPr>
          <w:rFonts w:ascii="SimSun" w:hAnsi="SimSun" w:eastAsia="SimSun" w:cs="SimSun"/>
          <w:sz w:val="24"/>
          <w:szCs w:val="24"/>
        </w:rPr>
        <w:t xml:space="preserve"> </w:t>
      </w:r>
      <w:r>
        <w:rPr>
          <w:rFonts w:ascii="SimSun" w:hAnsi="SimSun" w:eastAsia="SimSun" w:cs="SimSun"/>
          <w:sz w:val="24"/>
          <w:szCs w:val="24"/>
          <w:spacing w:val="-1"/>
        </w:rPr>
        <w:t>立为实现中华民族伟大复兴和推动社会进步而奋斗的崇高追求。</w:t>
      </w:r>
    </w:p>
    <w:p>
      <w:pPr>
        <w:ind w:left="497"/>
        <w:spacing w:before="211" w:line="221"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59"/>
        </w:rPr>
        <w:t xml:space="preserve"> </w:t>
      </w:r>
      <w:r>
        <w:rPr>
          <w:rFonts w:ascii="SimHei" w:hAnsi="SimHei" w:eastAsia="SimHei" w:cs="SimHei"/>
          <w:sz w:val="24"/>
          <w:szCs w:val="24"/>
          <w:b/>
          <w:bCs/>
          <w:spacing w:val="-2"/>
        </w:rPr>
        <w:t>整体规划素养立意的课程目标</w:t>
      </w:r>
    </w:p>
    <w:p>
      <w:pPr>
        <w:pStyle w:val="BodyText"/>
        <w:spacing w:line="267" w:lineRule="auto"/>
        <w:rPr/>
      </w:pPr>
      <w:r/>
    </w:p>
    <w:p>
      <w:pPr>
        <w:ind w:left="13" w:right="80" w:firstLine="480"/>
        <w:spacing w:before="78" w:line="323" w:lineRule="auto"/>
        <w:rPr>
          <w:rFonts w:ascii="SimSun" w:hAnsi="SimSun" w:eastAsia="SimSun" w:cs="SimSun"/>
          <w:sz w:val="24"/>
          <w:szCs w:val="24"/>
        </w:rPr>
      </w:pPr>
      <w:r>
        <w:rPr>
          <w:rFonts w:ascii="SimSun" w:hAnsi="SimSun" w:eastAsia="SimSun" w:cs="SimSun"/>
          <w:sz w:val="24"/>
          <w:szCs w:val="24"/>
          <w:spacing w:val="2"/>
        </w:rPr>
        <w:t>义务教育化学课程对核心素养的要求，既重视与小学科学课程和</w:t>
      </w:r>
      <w:r>
        <w:rPr>
          <w:rFonts w:ascii="SimSun" w:hAnsi="SimSun" w:eastAsia="SimSun" w:cs="SimSun"/>
          <w:sz w:val="24"/>
          <w:szCs w:val="24"/>
          <w:spacing w:val="12"/>
        </w:rPr>
        <w:t xml:space="preserve"> </w:t>
      </w:r>
      <w:r>
        <w:rPr>
          <w:rFonts w:ascii="SimSun" w:hAnsi="SimSun" w:eastAsia="SimSun" w:cs="SimSun"/>
          <w:sz w:val="24"/>
          <w:szCs w:val="24"/>
        </w:rPr>
        <w:t>高中化学课程的衔接，又关注与义务教育阶段其他有关课程的关</w:t>
      </w:r>
      <w:r>
        <w:rPr>
          <w:rFonts w:ascii="SimSun" w:hAnsi="SimSun" w:eastAsia="SimSun" w:cs="SimSun"/>
          <w:sz w:val="24"/>
          <w:szCs w:val="24"/>
          <w:spacing w:val="-1"/>
        </w:rPr>
        <w:t>联。</w:t>
      </w:r>
    </w:p>
    <w:p>
      <w:pPr>
        <w:ind w:left="13" w:right="88" w:firstLine="480"/>
        <w:spacing w:before="4" w:line="324" w:lineRule="auto"/>
        <w:rPr>
          <w:rFonts w:ascii="SimSun" w:hAnsi="SimSun" w:eastAsia="SimSun" w:cs="SimSun"/>
          <w:sz w:val="24"/>
          <w:szCs w:val="24"/>
        </w:rPr>
      </w:pPr>
      <w:r>
        <w:rPr>
          <w:rFonts w:ascii="SimSun" w:hAnsi="SimSun" w:eastAsia="SimSun" w:cs="SimSun"/>
          <w:sz w:val="24"/>
          <w:szCs w:val="24"/>
          <w:spacing w:val="2"/>
        </w:rPr>
        <w:t>化学课程既强调化学学科及科学领域的核心素养，又反映未来社</w:t>
      </w:r>
      <w:r>
        <w:rPr>
          <w:rFonts w:ascii="SimSun" w:hAnsi="SimSun" w:eastAsia="SimSun" w:cs="SimSun"/>
          <w:sz w:val="24"/>
          <w:szCs w:val="24"/>
          <w:spacing w:val="3"/>
        </w:rPr>
        <w:t xml:space="preserve"> </w:t>
      </w:r>
      <w:r>
        <w:rPr>
          <w:rFonts w:ascii="SimSun" w:hAnsi="SimSun" w:eastAsia="SimSun" w:cs="SimSun"/>
          <w:sz w:val="24"/>
          <w:szCs w:val="24"/>
          <w:spacing w:val="2"/>
        </w:rPr>
        <w:t>会公民必备的共通性素养，倡导学会学习、合作沟通、创新实践</w:t>
      </w:r>
      <w:r>
        <w:rPr>
          <w:rFonts w:ascii="SimSun" w:hAnsi="SimSun" w:eastAsia="SimSun" w:cs="SimSun"/>
          <w:sz w:val="24"/>
          <w:szCs w:val="24"/>
          <w:spacing w:val="1"/>
        </w:rPr>
        <w:t>，从</w:t>
      </w:r>
      <w:r>
        <w:rPr>
          <w:rFonts w:ascii="SimSun" w:hAnsi="SimSun" w:eastAsia="SimSun" w:cs="SimSun"/>
          <w:sz w:val="24"/>
          <w:szCs w:val="24"/>
        </w:rPr>
        <w:t xml:space="preserve"> </w:t>
      </w:r>
      <w:r>
        <w:rPr>
          <w:rFonts w:ascii="SimSun" w:hAnsi="SimSun" w:eastAsia="SimSun" w:cs="SimSun"/>
          <w:sz w:val="24"/>
          <w:szCs w:val="24"/>
          <w:spacing w:val="2"/>
        </w:rPr>
        <w:t>化学观念、科学思维、科学探究与实践、科学态度与责任等方面，全</w:t>
      </w:r>
      <w:r>
        <w:rPr>
          <w:rFonts w:ascii="SimSun" w:hAnsi="SimSun" w:eastAsia="SimSun" w:cs="SimSun"/>
          <w:sz w:val="24"/>
          <w:szCs w:val="24"/>
        </w:rPr>
        <w:t xml:space="preserve"> </w:t>
      </w:r>
      <w:r>
        <w:rPr>
          <w:rFonts w:ascii="SimSun" w:hAnsi="SimSun" w:eastAsia="SimSun" w:cs="SimSun"/>
          <w:sz w:val="24"/>
          <w:szCs w:val="24"/>
          <w:spacing w:val="-1"/>
        </w:rPr>
        <w:t>方位构建课程目标和学业质量体系。</w:t>
      </w:r>
    </w:p>
    <w:p>
      <w:pPr>
        <w:spacing w:line="324" w:lineRule="auto"/>
        <w:sectPr>
          <w:footerReference w:type="default" r:id="rId11"/>
          <w:pgSz w:w="10440" w:h="14740"/>
          <w:pgMar w:top="1252" w:right="1509" w:bottom="1192" w:left="1566" w:header="0" w:footer="1057" w:gutter="0"/>
        </w:sectPr>
        <w:rPr>
          <w:rFonts w:ascii="SimSun" w:hAnsi="SimSun" w:eastAsia="SimSun" w:cs="SimSun"/>
          <w:sz w:val="24"/>
          <w:szCs w:val="24"/>
        </w:rPr>
      </w:pPr>
    </w:p>
    <w:p>
      <w:pPr>
        <w:spacing w:before="38" w:line="220" w:lineRule="auto"/>
        <w:jc w:val="right"/>
        <w:rPr>
          <w:rFonts w:ascii="SimSun" w:hAnsi="SimSun" w:eastAsia="SimSun" w:cs="SimSun"/>
          <w:sz w:val="19"/>
          <w:szCs w:val="19"/>
        </w:rPr>
      </w:pPr>
      <w:r>
        <w:rPr>
          <w:rFonts w:ascii="SimSun" w:hAnsi="SimSun" w:eastAsia="SimSun" w:cs="SimSun"/>
          <w:sz w:val="19"/>
          <w:szCs w:val="19"/>
          <w:b/>
          <w:bCs/>
          <w:spacing w:val="-9"/>
        </w:rPr>
        <w:t>二、课程理念</w:t>
      </w:r>
    </w:p>
    <w:p>
      <w:pPr>
        <w:pStyle w:val="BodyText"/>
        <w:spacing w:line="295" w:lineRule="auto"/>
        <w:rPr/>
      </w:pPr>
      <w:r/>
    </w:p>
    <w:p>
      <w:pPr>
        <w:pStyle w:val="BodyText"/>
        <w:spacing w:line="295" w:lineRule="auto"/>
        <w:rPr/>
      </w:pPr>
      <w:r/>
    </w:p>
    <w:p>
      <w:pPr>
        <w:ind w:left="503"/>
        <w:spacing w:before="78" w:line="221" w:lineRule="auto"/>
        <w:rPr>
          <w:rFonts w:ascii="SimHei" w:hAnsi="SimHei" w:eastAsia="SimHei" w:cs="SimHei"/>
          <w:sz w:val="24"/>
          <w:szCs w:val="24"/>
        </w:rPr>
      </w:pPr>
      <w:bookmarkStart w:name="bookmark27" w:id="4"/>
      <w:bookmarkEnd w:id="4"/>
      <w:r>
        <w:rPr>
          <w:rFonts w:ascii="SimSun" w:hAnsi="SimSun" w:eastAsia="SimSun" w:cs="SimSun"/>
          <w:sz w:val="24"/>
          <w:szCs w:val="24"/>
          <w:b/>
          <w:bCs/>
          <w:spacing w:val="-2"/>
        </w:rPr>
        <w:t>3.</w:t>
      </w:r>
      <w:r>
        <w:rPr>
          <w:rFonts w:ascii="SimSun" w:hAnsi="SimSun" w:eastAsia="SimSun" w:cs="SimSun"/>
          <w:sz w:val="24"/>
          <w:szCs w:val="24"/>
          <w:spacing w:val="-55"/>
        </w:rPr>
        <w:t xml:space="preserve"> </w:t>
      </w:r>
      <w:r>
        <w:rPr>
          <w:rFonts w:ascii="SimHei" w:hAnsi="SimHei" w:eastAsia="SimHei" w:cs="SimHei"/>
          <w:sz w:val="24"/>
          <w:szCs w:val="24"/>
          <w:b/>
          <w:bCs/>
          <w:spacing w:val="-2"/>
        </w:rPr>
        <w:t>构建大概念统领的化学课程内容体系</w:t>
      </w:r>
    </w:p>
    <w:p>
      <w:pPr>
        <w:pStyle w:val="BodyText"/>
        <w:spacing w:line="259" w:lineRule="auto"/>
        <w:rPr/>
      </w:pPr>
      <w:r/>
    </w:p>
    <w:p>
      <w:pPr>
        <w:ind w:right="34" w:firstLine="499"/>
        <w:spacing w:before="78" w:line="335" w:lineRule="auto"/>
        <w:jc w:val="both"/>
        <w:rPr>
          <w:rFonts w:ascii="SimSun" w:hAnsi="SimSun" w:eastAsia="SimSun" w:cs="SimSun"/>
          <w:sz w:val="19"/>
          <w:szCs w:val="19"/>
        </w:rPr>
      </w:pPr>
      <w:r>
        <w:rPr>
          <w:rFonts w:ascii="SimSun" w:hAnsi="SimSun" w:eastAsia="SimSun" w:cs="SimSun"/>
          <w:sz w:val="24"/>
          <w:szCs w:val="24"/>
          <w:spacing w:val="2"/>
        </w:rPr>
        <w:t>精心选择促进学生核心素养发展的化学课程内容，注重结合学生</w:t>
      </w:r>
      <w:r>
        <w:rPr>
          <w:rFonts w:ascii="SimSun" w:hAnsi="SimSun" w:eastAsia="SimSun" w:cs="SimSun"/>
          <w:sz w:val="24"/>
          <w:szCs w:val="24"/>
          <w:spacing w:val="14"/>
        </w:rPr>
        <w:t xml:space="preserve"> </w:t>
      </w:r>
      <w:r>
        <w:rPr>
          <w:rFonts w:ascii="SimSun" w:hAnsi="SimSun" w:eastAsia="SimSun" w:cs="SimSun"/>
          <w:sz w:val="24"/>
          <w:szCs w:val="24"/>
          <w:spacing w:val="2"/>
        </w:rPr>
        <w:t>已有生活经验，反映化学科学发展的新成就，体现化学课程内容的基</w:t>
      </w:r>
      <w:r>
        <w:rPr>
          <w:rFonts w:ascii="SimSun" w:hAnsi="SimSun" w:eastAsia="SimSun" w:cs="SimSun"/>
          <w:sz w:val="24"/>
          <w:szCs w:val="24"/>
          <w:spacing w:val="9"/>
        </w:rPr>
        <w:t xml:space="preserve"> </w:t>
      </w:r>
      <w:r>
        <w:rPr>
          <w:rFonts w:ascii="SimSun" w:hAnsi="SimSun" w:eastAsia="SimSun" w:cs="SimSun"/>
          <w:sz w:val="24"/>
          <w:szCs w:val="24"/>
          <w:spacing w:val="2"/>
        </w:rPr>
        <w:t>础性、时代性和实践性，注重学科内的融合及学科间的联系，明确学</w:t>
      </w:r>
      <w:r>
        <w:rPr>
          <w:rFonts w:ascii="SimSun" w:hAnsi="SimSun" w:eastAsia="SimSun" w:cs="SimSun"/>
          <w:sz w:val="24"/>
          <w:szCs w:val="24"/>
          <w:spacing w:val="12"/>
        </w:rPr>
        <w:t xml:space="preserve"> </w:t>
      </w:r>
      <w:r>
        <w:rPr>
          <w:rFonts w:ascii="SimSun" w:hAnsi="SimSun" w:eastAsia="SimSun" w:cs="SimSun"/>
          <w:sz w:val="24"/>
          <w:szCs w:val="24"/>
          <w:spacing w:val="11"/>
        </w:rPr>
        <w:t>习主题，凝练大概念，反映核心素养在各学习主</w:t>
      </w:r>
      <w:r>
        <w:rPr>
          <w:rFonts w:ascii="SimSun" w:hAnsi="SimSun" w:eastAsia="SimSun" w:cs="SimSun"/>
          <w:sz w:val="24"/>
          <w:szCs w:val="24"/>
          <w:spacing w:val="10"/>
        </w:rPr>
        <w:t>题下的特质化内容</w:t>
      </w:r>
      <w:r>
        <w:rPr>
          <w:rFonts w:ascii="SimSun" w:hAnsi="SimSun" w:eastAsia="SimSun" w:cs="SimSun"/>
          <w:sz w:val="24"/>
          <w:szCs w:val="24"/>
        </w:rPr>
        <w:t xml:space="preserve"> </w:t>
      </w:r>
      <w:r>
        <w:rPr>
          <w:rFonts w:ascii="SimSun" w:hAnsi="SimSun" w:eastAsia="SimSun" w:cs="SimSun"/>
          <w:sz w:val="19"/>
          <w:szCs w:val="19"/>
          <w:spacing w:val="-6"/>
        </w:rPr>
        <w:t>要 求</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right="51" w:firstLine="499"/>
        <w:spacing w:before="20" w:line="316" w:lineRule="auto"/>
        <w:jc w:val="both"/>
        <w:rPr>
          <w:rFonts w:ascii="SimSun" w:hAnsi="SimSun" w:eastAsia="SimSun" w:cs="SimSun"/>
          <w:sz w:val="24"/>
          <w:szCs w:val="24"/>
        </w:rPr>
      </w:pPr>
      <w:r>
        <w:rPr>
          <w:rFonts w:ascii="SimSun" w:hAnsi="SimSun" w:eastAsia="SimSun" w:cs="SimSun"/>
          <w:sz w:val="24"/>
          <w:szCs w:val="24"/>
          <w:spacing w:val="2"/>
        </w:rPr>
        <w:t>每个学习主题围绕大概念选取多维度的具体学习内容，既</w:t>
      </w:r>
      <w:r>
        <w:rPr>
          <w:rFonts w:ascii="SimSun" w:hAnsi="SimSun" w:eastAsia="SimSun" w:cs="SimSun"/>
          <w:sz w:val="24"/>
          <w:szCs w:val="24"/>
          <w:spacing w:val="1"/>
        </w:rPr>
        <w:t>包括核</w:t>
      </w:r>
      <w:r>
        <w:rPr>
          <w:rFonts w:ascii="SimSun" w:hAnsi="SimSun" w:eastAsia="SimSun" w:cs="SimSun"/>
          <w:sz w:val="24"/>
          <w:szCs w:val="24"/>
        </w:rPr>
        <w:t xml:space="preserve"> </w:t>
      </w:r>
      <w:r>
        <w:rPr>
          <w:rFonts w:ascii="SimSun" w:hAnsi="SimSun" w:eastAsia="SimSun" w:cs="SimSun"/>
          <w:sz w:val="24"/>
          <w:szCs w:val="24"/>
          <w:spacing w:val="2"/>
        </w:rPr>
        <w:t>心知识，又包括对思维方法、探究实践和情感态度价值观等方面的要</w:t>
      </w:r>
      <w:r>
        <w:rPr>
          <w:rFonts w:ascii="SimSun" w:hAnsi="SimSun" w:eastAsia="SimSun" w:cs="SimSun"/>
          <w:sz w:val="24"/>
          <w:szCs w:val="24"/>
          <w:spacing w:val="11"/>
        </w:rPr>
        <w:t xml:space="preserve"> </w:t>
      </w:r>
      <w:r>
        <w:rPr>
          <w:rFonts w:ascii="SimSun" w:hAnsi="SimSun" w:eastAsia="SimSun" w:cs="SimSun"/>
          <w:sz w:val="24"/>
          <w:szCs w:val="24"/>
          <w:spacing w:val="-1"/>
        </w:rPr>
        <w:t>求，充分发挥大概念对实现知识的结构化和素养化的功能价值。</w:t>
      </w:r>
    </w:p>
    <w:p>
      <w:pPr>
        <w:ind w:left="503"/>
        <w:spacing w:before="223" w:line="221" w:lineRule="auto"/>
        <w:rPr>
          <w:rFonts w:ascii="SimHei" w:hAnsi="SimHei" w:eastAsia="SimHei" w:cs="SimHei"/>
          <w:sz w:val="24"/>
          <w:szCs w:val="24"/>
        </w:rPr>
      </w:pPr>
      <w:r>
        <w:rPr>
          <w:rFonts w:ascii="SimSun" w:hAnsi="SimSun" w:eastAsia="SimSun" w:cs="SimSun"/>
          <w:sz w:val="24"/>
          <w:szCs w:val="24"/>
          <w:b/>
          <w:bCs/>
          <w:spacing w:val="-1"/>
        </w:rPr>
        <w:t>4.</w:t>
      </w:r>
      <w:r>
        <w:rPr>
          <w:rFonts w:ascii="SimSun" w:hAnsi="SimSun" w:eastAsia="SimSun" w:cs="SimSun"/>
          <w:sz w:val="24"/>
          <w:szCs w:val="24"/>
          <w:spacing w:val="-66"/>
        </w:rPr>
        <w:t xml:space="preserve"> </w:t>
      </w:r>
      <w:r>
        <w:rPr>
          <w:rFonts w:ascii="SimHei" w:hAnsi="SimHei" w:eastAsia="SimHei" w:cs="SimHei"/>
          <w:sz w:val="24"/>
          <w:szCs w:val="24"/>
          <w:b/>
          <w:bCs/>
          <w:spacing w:val="-1"/>
        </w:rPr>
        <w:t>重视开展核心素养导向的化学教学</w:t>
      </w:r>
    </w:p>
    <w:p>
      <w:pPr>
        <w:pStyle w:val="BodyText"/>
        <w:spacing w:line="277" w:lineRule="auto"/>
        <w:rPr/>
      </w:pPr>
      <w:r/>
    </w:p>
    <w:p>
      <w:pPr>
        <w:ind w:right="35" w:firstLine="499"/>
        <w:spacing w:before="79" w:line="320" w:lineRule="auto"/>
        <w:jc w:val="both"/>
        <w:rPr>
          <w:rFonts w:ascii="SimSun" w:hAnsi="SimSun" w:eastAsia="SimSun" w:cs="SimSun"/>
          <w:sz w:val="24"/>
          <w:szCs w:val="24"/>
        </w:rPr>
      </w:pPr>
      <w:r>
        <w:rPr>
          <w:rFonts w:ascii="SimSun" w:hAnsi="SimSun" w:eastAsia="SimSun" w:cs="SimSun"/>
          <w:sz w:val="24"/>
          <w:szCs w:val="24"/>
          <w:spacing w:val="2"/>
        </w:rPr>
        <w:t>聚焦学科育人方式的转变，深化化学教学改革。基于大概念的建</w:t>
      </w:r>
      <w:r>
        <w:rPr>
          <w:rFonts w:ascii="SimSun" w:hAnsi="SimSun" w:eastAsia="SimSun" w:cs="SimSun"/>
          <w:sz w:val="24"/>
          <w:szCs w:val="24"/>
          <w:spacing w:val="13"/>
        </w:rPr>
        <w:t xml:space="preserve"> </w:t>
      </w:r>
      <w:r>
        <w:rPr>
          <w:rFonts w:ascii="SimSun" w:hAnsi="SimSun" w:eastAsia="SimSun" w:cs="SimSun"/>
          <w:sz w:val="24"/>
          <w:szCs w:val="24"/>
          <w:spacing w:val="2"/>
        </w:rPr>
        <w:t>构，整体设计和合理实施单元教学，注重启发式、互动式、探究式教</w:t>
      </w:r>
      <w:r>
        <w:rPr>
          <w:rFonts w:ascii="SimSun" w:hAnsi="SimSun" w:eastAsia="SimSun" w:cs="SimSun"/>
          <w:sz w:val="24"/>
          <w:szCs w:val="24"/>
          <w:spacing w:val="8"/>
        </w:rPr>
        <w:t xml:space="preserve"> </w:t>
      </w:r>
      <w:r>
        <w:rPr>
          <w:rFonts w:ascii="SimSun" w:hAnsi="SimSun" w:eastAsia="SimSun" w:cs="SimSun"/>
          <w:sz w:val="24"/>
          <w:szCs w:val="24"/>
          <w:spacing w:val="2"/>
        </w:rPr>
        <w:t>学，引导学生自主学习，开展以化学实验为主的多样化探究活动；创</w:t>
      </w:r>
      <w:r>
        <w:rPr>
          <w:rFonts w:ascii="SimSun" w:hAnsi="SimSun" w:eastAsia="SimSun" w:cs="SimSun"/>
          <w:sz w:val="24"/>
          <w:szCs w:val="24"/>
          <w:spacing w:val="16"/>
        </w:rPr>
        <w:t xml:space="preserve"> </w:t>
      </w:r>
      <w:r>
        <w:rPr>
          <w:rFonts w:ascii="SimSun" w:hAnsi="SimSun" w:eastAsia="SimSun" w:cs="SimSun"/>
          <w:sz w:val="24"/>
          <w:szCs w:val="24"/>
          <w:spacing w:val="-2"/>
        </w:rPr>
        <w:t>设真实问题情境，倡导“做中学”“用中学”“创中学”,开展项目式</w:t>
      </w:r>
      <w:r>
        <w:rPr>
          <w:rFonts w:ascii="SimSun" w:hAnsi="SimSun" w:eastAsia="SimSun" w:cs="SimSun"/>
          <w:sz w:val="24"/>
          <w:szCs w:val="24"/>
          <w:spacing w:val="10"/>
        </w:rPr>
        <w:t xml:space="preserve"> </w:t>
      </w:r>
      <w:r>
        <w:rPr>
          <w:rFonts w:ascii="SimSun" w:hAnsi="SimSun" w:eastAsia="SimSun" w:cs="SimSun"/>
          <w:sz w:val="24"/>
          <w:szCs w:val="24"/>
          <w:spacing w:val="-4"/>
        </w:rPr>
        <w:t>学习，重视跨学科实践活动。</w:t>
      </w:r>
    </w:p>
    <w:p>
      <w:pPr>
        <w:ind w:right="36" w:firstLine="499"/>
        <w:spacing w:before="2" w:line="324" w:lineRule="auto"/>
        <w:rPr>
          <w:rFonts w:ascii="SimSun" w:hAnsi="SimSun" w:eastAsia="SimSun" w:cs="SimSun"/>
          <w:sz w:val="24"/>
          <w:szCs w:val="24"/>
        </w:rPr>
      </w:pPr>
      <w:r>
        <w:rPr>
          <w:rFonts w:ascii="SimSun" w:hAnsi="SimSun" w:eastAsia="SimSun" w:cs="SimSun"/>
          <w:sz w:val="24"/>
          <w:szCs w:val="24"/>
          <w:spacing w:val="2"/>
        </w:rPr>
        <w:t>基于每个学习主题的特点与核心素养发展的具体目标，提供有针</w:t>
      </w:r>
      <w:r>
        <w:rPr>
          <w:rFonts w:ascii="SimSun" w:hAnsi="SimSun" w:eastAsia="SimSun" w:cs="SimSun"/>
          <w:sz w:val="24"/>
          <w:szCs w:val="24"/>
          <w:spacing w:val="13"/>
        </w:rPr>
        <w:t xml:space="preserve"> </w:t>
      </w:r>
      <w:r>
        <w:rPr>
          <w:rFonts w:ascii="SimSun" w:hAnsi="SimSun" w:eastAsia="SimSun" w:cs="SimSun"/>
          <w:sz w:val="24"/>
          <w:szCs w:val="24"/>
          <w:spacing w:val="-1"/>
        </w:rPr>
        <w:t>对性的教学策略建议、情境素材建议和学习活动建议。</w:t>
      </w:r>
    </w:p>
    <w:p>
      <w:pPr>
        <w:ind w:left="503"/>
        <w:spacing w:before="201" w:line="221" w:lineRule="auto"/>
        <w:rPr>
          <w:rFonts w:ascii="SimHei" w:hAnsi="SimHei" w:eastAsia="SimHei" w:cs="SimHei"/>
          <w:sz w:val="24"/>
          <w:szCs w:val="24"/>
        </w:rPr>
      </w:pPr>
      <w:r>
        <w:rPr>
          <w:rFonts w:ascii="SimSun" w:hAnsi="SimSun" w:eastAsia="SimSun" w:cs="SimSun"/>
          <w:sz w:val="24"/>
          <w:szCs w:val="24"/>
          <w:b/>
          <w:bCs/>
          <w:spacing w:val="-2"/>
        </w:rPr>
        <w:t>5.</w:t>
      </w:r>
      <w:r>
        <w:rPr>
          <w:rFonts w:ascii="SimSun" w:hAnsi="SimSun" w:eastAsia="SimSun" w:cs="SimSun"/>
          <w:sz w:val="24"/>
          <w:szCs w:val="24"/>
          <w:spacing w:val="-56"/>
        </w:rPr>
        <w:t xml:space="preserve"> </w:t>
      </w:r>
      <w:r>
        <w:rPr>
          <w:rFonts w:ascii="SimHei" w:hAnsi="SimHei" w:eastAsia="SimHei" w:cs="SimHei"/>
          <w:sz w:val="24"/>
          <w:szCs w:val="24"/>
          <w:b/>
          <w:bCs/>
          <w:spacing w:val="-2"/>
        </w:rPr>
        <w:t>倡导实施促进发展的评价</w:t>
      </w:r>
    </w:p>
    <w:p>
      <w:pPr>
        <w:pStyle w:val="BodyText"/>
        <w:spacing w:line="276" w:lineRule="auto"/>
        <w:rPr/>
      </w:pPr>
      <w:r/>
    </w:p>
    <w:p>
      <w:pPr>
        <w:ind w:right="40" w:firstLine="499"/>
        <w:spacing w:before="79" w:line="323" w:lineRule="auto"/>
        <w:jc w:val="both"/>
        <w:rPr>
          <w:rFonts w:ascii="SimSun" w:hAnsi="SimSun" w:eastAsia="SimSun" w:cs="SimSun"/>
          <w:sz w:val="24"/>
          <w:szCs w:val="24"/>
        </w:rPr>
      </w:pPr>
      <w:r>
        <w:rPr>
          <w:rFonts w:ascii="SimSun" w:hAnsi="SimSun" w:eastAsia="SimSun" w:cs="SimSun"/>
          <w:sz w:val="24"/>
          <w:szCs w:val="24"/>
          <w:spacing w:val="2"/>
        </w:rPr>
        <w:t>树立科学评价观，重视发挥评价的育人功能。依据核心素养导向</w:t>
      </w:r>
      <w:r>
        <w:rPr>
          <w:rFonts w:ascii="SimSun" w:hAnsi="SimSun" w:eastAsia="SimSun" w:cs="SimSun"/>
          <w:sz w:val="24"/>
          <w:szCs w:val="24"/>
          <w:spacing w:val="8"/>
        </w:rPr>
        <w:t xml:space="preserve"> </w:t>
      </w:r>
      <w:r>
        <w:rPr>
          <w:rFonts w:ascii="SimSun" w:hAnsi="SimSun" w:eastAsia="SimSun" w:cs="SimSun"/>
          <w:sz w:val="24"/>
          <w:szCs w:val="24"/>
          <w:spacing w:val="11"/>
        </w:rPr>
        <w:t>的课程目标，设计学业质量和各学习主题的学</w:t>
      </w:r>
      <w:r>
        <w:rPr>
          <w:rFonts w:ascii="SimSun" w:hAnsi="SimSun" w:eastAsia="SimSun" w:cs="SimSun"/>
          <w:sz w:val="24"/>
          <w:szCs w:val="24"/>
          <w:spacing w:val="10"/>
        </w:rPr>
        <w:t>业要求，为评价的设</w:t>
      </w:r>
      <w:r>
        <w:rPr>
          <w:rFonts w:ascii="SimSun" w:hAnsi="SimSun" w:eastAsia="SimSun" w:cs="SimSun"/>
          <w:sz w:val="24"/>
          <w:szCs w:val="24"/>
        </w:rPr>
        <w:t xml:space="preserve"> </w:t>
      </w:r>
      <w:r>
        <w:rPr>
          <w:rFonts w:ascii="SimSun" w:hAnsi="SimSun" w:eastAsia="SimSun" w:cs="SimSun"/>
          <w:sz w:val="24"/>
          <w:szCs w:val="24"/>
          <w:spacing w:val="-2"/>
        </w:rPr>
        <w:t>计、实施提供依据和指导。</w:t>
      </w:r>
    </w:p>
    <w:p>
      <w:pPr>
        <w:ind w:right="52" w:firstLine="499"/>
        <w:spacing w:before="2" w:line="324" w:lineRule="auto"/>
        <w:jc w:val="both"/>
        <w:rPr>
          <w:rFonts w:ascii="SimSun" w:hAnsi="SimSun" w:eastAsia="SimSun" w:cs="SimSun"/>
          <w:sz w:val="24"/>
          <w:szCs w:val="24"/>
        </w:rPr>
      </w:pPr>
      <w:r>
        <w:rPr>
          <w:rFonts w:ascii="SimSun" w:hAnsi="SimSun" w:eastAsia="SimSun" w:cs="SimSun"/>
          <w:sz w:val="24"/>
          <w:szCs w:val="24"/>
          <w:spacing w:val="11"/>
        </w:rPr>
        <w:t>改进终结性评价，探索核心素养立意的命题，科学</w:t>
      </w:r>
      <w:r>
        <w:rPr>
          <w:rFonts w:ascii="SimSun" w:hAnsi="SimSun" w:eastAsia="SimSun" w:cs="SimSun"/>
          <w:sz w:val="24"/>
          <w:szCs w:val="24"/>
          <w:spacing w:val="10"/>
        </w:rPr>
        <w:t>设计评价工</w:t>
      </w:r>
      <w:r>
        <w:rPr>
          <w:rFonts w:ascii="SimSun" w:hAnsi="SimSun" w:eastAsia="SimSun" w:cs="SimSun"/>
          <w:sz w:val="24"/>
          <w:szCs w:val="24"/>
        </w:rPr>
        <w:t xml:space="preserve"> </w:t>
      </w:r>
      <w:r>
        <w:rPr>
          <w:rFonts w:ascii="SimSun" w:hAnsi="SimSun" w:eastAsia="SimSun" w:cs="SimSun"/>
          <w:sz w:val="24"/>
          <w:szCs w:val="24"/>
          <w:spacing w:val="2"/>
        </w:rPr>
        <w:t>具，重视评价学生的化学观念、科学思维、科学探究与实践、科学态</w:t>
      </w:r>
      <w:r>
        <w:rPr>
          <w:rFonts w:ascii="SimSun" w:hAnsi="SimSun" w:eastAsia="SimSun" w:cs="SimSun"/>
          <w:sz w:val="24"/>
          <w:szCs w:val="24"/>
          <w:spacing w:val="11"/>
        </w:rPr>
        <w:t xml:space="preserve"> </w:t>
      </w:r>
      <w:r>
        <w:rPr>
          <w:rFonts w:ascii="SimSun" w:hAnsi="SimSun" w:eastAsia="SimSun" w:cs="SimSun"/>
          <w:sz w:val="24"/>
          <w:szCs w:val="24"/>
          <w:spacing w:val="2"/>
        </w:rPr>
        <w:t>度与责任等核心素养；加强过程性评价，关注学生在化学学习活动中</w:t>
      </w:r>
      <w:r>
        <w:rPr>
          <w:rFonts w:ascii="SimSun" w:hAnsi="SimSun" w:eastAsia="SimSun" w:cs="SimSun"/>
          <w:sz w:val="24"/>
          <w:szCs w:val="24"/>
          <w:spacing w:val="4"/>
        </w:rPr>
        <w:t xml:space="preserve"> </w:t>
      </w:r>
      <w:r>
        <w:rPr>
          <w:rFonts w:ascii="SimSun" w:hAnsi="SimSun" w:eastAsia="SimSun" w:cs="SimSun"/>
          <w:sz w:val="24"/>
          <w:szCs w:val="24"/>
          <w:spacing w:val="10"/>
        </w:rPr>
        <w:t>的表现，基于证据诊断学生核心素养的发展水平，实现“教—学—</w:t>
      </w:r>
    </w:p>
    <w:p>
      <w:pPr>
        <w:spacing w:line="324" w:lineRule="auto"/>
        <w:sectPr>
          <w:footerReference w:type="default" r:id="rId12"/>
          <w:pgSz w:w="10440" w:h="14740"/>
          <w:pgMar w:top="857" w:right="1553" w:bottom="1191" w:left="1560" w:header="0" w:footer="1047" w:gutter="0"/>
        </w:sectPr>
        <w:rPr>
          <w:rFonts w:ascii="SimSun" w:hAnsi="SimSun" w:eastAsia="SimSun" w:cs="SimSun"/>
          <w:sz w:val="24"/>
          <w:szCs w:val="24"/>
        </w:rPr>
      </w:pPr>
    </w:p>
    <w:p>
      <w:pPr>
        <w:ind w:left="16"/>
        <w:spacing w:before="40" w:line="219" w:lineRule="auto"/>
        <w:rPr>
          <w:rFonts w:ascii="SimSun" w:hAnsi="SimSun" w:eastAsia="SimSun" w:cs="SimSun"/>
          <w:sz w:val="20"/>
          <w:szCs w:val="20"/>
        </w:rPr>
      </w:pPr>
      <w:r>
        <w:rPr>
          <w:rFonts w:ascii="SimSun" w:hAnsi="SimSun" w:eastAsia="SimSun" w:cs="SimSun"/>
          <w:sz w:val="20"/>
          <w:szCs w:val="20"/>
          <w:b/>
          <w:bCs/>
          <w:spacing w:val="13"/>
        </w:rPr>
        <w:t>义务教育化学课程标准(2022年版)</w:t>
      </w:r>
    </w:p>
    <w:p>
      <w:pPr>
        <w:pStyle w:val="BodyText"/>
        <w:spacing w:line="364" w:lineRule="auto"/>
        <w:rPr/>
      </w:pPr>
      <w:r/>
    </w:p>
    <w:p>
      <w:pPr>
        <w:ind w:left="17" w:right="6"/>
        <w:spacing w:before="75" w:line="338" w:lineRule="auto"/>
        <w:jc w:val="both"/>
        <w:rPr>
          <w:rFonts w:ascii="SimSun" w:hAnsi="SimSun" w:eastAsia="SimSun" w:cs="SimSun"/>
          <w:sz w:val="23"/>
          <w:szCs w:val="23"/>
        </w:rPr>
      </w:pPr>
      <w:r>
        <w:rPr>
          <w:rFonts w:ascii="SimSun" w:hAnsi="SimSun" w:eastAsia="SimSun" w:cs="SimSun"/>
          <w:sz w:val="23"/>
          <w:szCs w:val="23"/>
          <w:b/>
          <w:bCs/>
          <w:spacing w:val="16"/>
        </w:rPr>
        <w:t>评”</w:t>
      </w:r>
      <w:r>
        <w:rPr>
          <w:rFonts w:ascii="SimSun" w:hAnsi="SimSun" w:eastAsia="SimSun" w:cs="SimSun"/>
          <w:sz w:val="23"/>
          <w:szCs w:val="23"/>
          <w:spacing w:val="-68"/>
        </w:rPr>
        <w:t xml:space="preserve"> </w:t>
      </w:r>
      <w:r>
        <w:rPr>
          <w:rFonts w:ascii="SimSun" w:hAnsi="SimSun" w:eastAsia="SimSun" w:cs="SimSun"/>
          <w:sz w:val="23"/>
          <w:szCs w:val="23"/>
          <w:b/>
          <w:bCs/>
          <w:spacing w:val="16"/>
        </w:rPr>
        <w:t>一体化；深化综合评价，探索增值评价，注重提高学生自我评</w:t>
      </w:r>
      <w:r>
        <w:rPr>
          <w:rFonts w:ascii="SimSun" w:hAnsi="SimSun" w:eastAsia="SimSun" w:cs="SimSun"/>
          <w:sz w:val="23"/>
          <w:szCs w:val="23"/>
        </w:rPr>
        <w:t xml:space="preserve"> </w:t>
      </w:r>
      <w:r>
        <w:rPr>
          <w:rFonts w:ascii="SimSun" w:hAnsi="SimSun" w:eastAsia="SimSun" w:cs="SimSun"/>
          <w:sz w:val="23"/>
          <w:szCs w:val="23"/>
          <w:b/>
          <w:bCs/>
          <w:spacing w:val="10"/>
        </w:rPr>
        <w:t>价、自我反思的能力，引导教师合理运用评价结果改进教学，实现以</w:t>
      </w:r>
      <w:r>
        <w:rPr>
          <w:rFonts w:ascii="SimSun" w:hAnsi="SimSun" w:eastAsia="SimSun" w:cs="SimSun"/>
          <w:sz w:val="23"/>
          <w:szCs w:val="23"/>
          <w:spacing w:val="10"/>
        </w:rPr>
        <w:t xml:space="preserve"> </w:t>
      </w:r>
      <w:r>
        <w:rPr>
          <w:rFonts w:ascii="SimSun" w:hAnsi="SimSun" w:eastAsia="SimSun" w:cs="SimSun"/>
          <w:sz w:val="23"/>
          <w:szCs w:val="23"/>
          <w:b/>
          <w:bCs/>
          <w:spacing w:val="5"/>
        </w:rPr>
        <w:t>评促学、以评促教，发挥评价的育人功能。</w:t>
      </w:r>
    </w:p>
    <w:p>
      <w:pPr>
        <w:spacing w:line="338" w:lineRule="auto"/>
        <w:sectPr>
          <w:footerReference w:type="default" r:id="rId13"/>
          <w:pgSz w:w="10440" w:h="14740"/>
          <w:pgMar w:top="855" w:right="1566" w:bottom="1192" w:left="1566" w:header="0" w:footer="1057" w:gutter="0"/>
        </w:sectPr>
        <w:rPr>
          <w:rFonts w:ascii="SimSun" w:hAnsi="SimSun" w:eastAsia="SimSun" w:cs="SimSun"/>
          <w:sz w:val="23"/>
          <w:szCs w:val="23"/>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500"/>
        <w:spacing w:before="146" w:line="220" w:lineRule="auto"/>
        <w:outlineLvl w:val="0"/>
        <w:rPr>
          <w:rFonts w:ascii="SimSun" w:hAnsi="SimSun" w:eastAsia="SimSun" w:cs="SimSun"/>
          <w:sz w:val="45"/>
          <w:szCs w:val="45"/>
        </w:rPr>
      </w:pPr>
      <w:bookmarkStart w:name="bookmark28" w:id="5"/>
      <w:bookmarkEnd w:id="5"/>
      <w:bookmarkStart w:name="bookmark3" w:id="6"/>
      <w:bookmarkEnd w:id="6"/>
      <w:r>
        <w:rPr>
          <w:rFonts w:ascii="SimSun" w:hAnsi="SimSun" w:eastAsia="SimSun" w:cs="SimSun"/>
          <w:sz w:val="45"/>
          <w:szCs w:val="45"/>
          <w:b/>
          <w:bCs/>
          <w:spacing w:val="-4"/>
        </w:rPr>
        <w:t>三、课程目标</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3" w:right="35" w:firstLine="480"/>
        <w:spacing w:before="78" w:line="319" w:lineRule="auto"/>
        <w:rPr>
          <w:rFonts w:ascii="SimSun" w:hAnsi="SimSun" w:eastAsia="SimSun" w:cs="SimSun"/>
          <w:sz w:val="24"/>
          <w:szCs w:val="24"/>
        </w:rPr>
      </w:pPr>
      <w:r>
        <w:rPr>
          <w:rFonts w:ascii="SimSun" w:hAnsi="SimSun" w:eastAsia="SimSun" w:cs="SimSun"/>
          <w:sz w:val="24"/>
          <w:szCs w:val="24"/>
          <w:spacing w:val="11"/>
        </w:rPr>
        <w:t>义务教育化学课程围绕核心素养，体现课程性质，反映课程理</w:t>
      </w:r>
      <w:r>
        <w:rPr>
          <w:rFonts w:ascii="SimSun" w:hAnsi="SimSun" w:eastAsia="SimSun" w:cs="SimSun"/>
          <w:sz w:val="24"/>
          <w:szCs w:val="24"/>
        </w:rPr>
        <w:t xml:space="preserve"> </w:t>
      </w:r>
      <w:r>
        <w:rPr>
          <w:rFonts w:ascii="SimSun" w:hAnsi="SimSun" w:eastAsia="SimSun" w:cs="SimSun"/>
          <w:sz w:val="24"/>
          <w:szCs w:val="24"/>
          <w:spacing w:val="-2"/>
        </w:rPr>
        <w:t>念，确立课程目标。</w:t>
      </w:r>
    </w:p>
    <w:p>
      <w:pPr>
        <w:ind w:left="498"/>
        <w:spacing w:before="341" w:line="219" w:lineRule="auto"/>
        <w:outlineLvl w:val="1"/>
        <w:rPr>
          <w:rFonts w:ascii="SimSun" w:hAnsi="SimSun" w:eastAsia="SimSun" w:cs="SimSun"/>
          <w:sz w:val="34"/>
          <w:szCs w:val="34"/>
        </w:rPr>
      </w:pPr>
      <w:bookmarkStart w:name="bookmark4" w:id="7"/>
      <w:bookmarkEnd w:id="7"/>
      <w:r>
        <w:rPr>
          <w:rFonts w:ascii="SimSun" w:hAnsi="SimSun" w:eastAsia="SimSun" w:cs="SimSun"/>
          <w:sz w:val="34"/>
          <w:szCs w:val="34"/>
          <w:b/>
          <w:bCs/>
          <w:spacing w:val="5"/>
        </w:rPr>
        <w:t>(一)核心素养内涵</w:t>
      </w:r>
    </w:p>
    <w:p>
      <w:pPr>
        <w:pStyle w:val="BodyText"/>
        <w:spacing w:line="432" w:lineRule="auto"/>
        <w:rPr/>
      </w:pPr>
      <w:r/>
    </w:p>
    <w:p>
      <w:pPr>
        <w:ind w:left="13" w:right="15"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核心素养是学科育人价值的集中体现，是学生通过课程学习而逐 </w:t>
      </w:r>
      <w:r>
        <w:rPr>
          <w:rFonts w:ascii="SimSun" w:hAnsi="SimSun" w:eastAsia="SimSun" w:cs="SimSun"/>
          <w:sz w:val="24"/>
          <w:szCs w:val="24"/>
          <w:spacing w:val="2"/>
        </w:rPr>
        <w:t>步形成的适应个人终身发展和社会发展所需要的正确价值观、必备品</w:t>
      </w:r>
      <w:r>
        <w:rPr>
          <w:rFonts w:ascii="SimSun" w:hAnsi="SimSun" w:eastAsia="SimSun" w:cs="SimSun"/>
          <w:sz w:val="24"/>
          <w:szCs w:val="24"/>
          <w:spacing w:val="13"/>
        </w:rPr>
        <w:t xml:space="preserve"> </w:t>
      </w:r>
      <w:r>
        <w:rPr>
          <w:rFonts w:ascii="SimSun" w:hAnsi="SimSun" w:eastAsia="SimSun" w:cs="SimSun"/>
          <w:sz w:val="24"/>
          <w:szCs w:val="24"/>
          <w:spacing w:val="2"/>
        </w:rPr>
        <w:t>格和关键能力。化学课程要培养的核心素养，主要包括化学观念、科</w:t>
      </w:r>
      <w:r>
        <w:rPr>
          <w:rFonts w:ascii="SimSun" w:hAnsi="SimSun" w:eastAsia="SimSun" w:cs="SimSun"/>
          <w:sz w:val="24"/>
          <w:szCs w:val="24"/>
          <w:spacing w:val="17"/>
        </w:rPr>
        <w:t xml:space="preserve"> </w:t>
      </w:r>
      <w:r>
        <w:rPr>
          <w:rFonts w:ascii="SimSun" w:hAnsi="SimSun" w:eastAsia="SimSun" w:cs="SimSun"/>
          <w:sz w:val="24"/>
          <w:szCs w:val="24"/>
          <w:spacing w:val="2"/>
        </w:rPr>
        <w:t>学思维、科学探究与实践、科学态度与责任，是中国学生发展核心素</w:t>
      </w:r>
      <w:r>
        <w:rPr>
          <w:rFonts w:ascii="SimSun" w:hAnsi="SimSun" w:eastAsia="SimSun" w:cs="SimSun"/>
          <w:sz w:val="24"/>
          <w:szCs w:val="24"/>
        </w:rPr>
        <w:t xml:space="preserve"> </w:t>
      </w:r>
      <w:r>
        <w:rPr>
          <w:rFonts w:ascii="SimSun" w:hAnsi="SimSun" w:eastAsia="SimSun" w:cs="SimSun"/>
          <w:sz w:val="24"/>
          <w:szCs w:val="24"/>
          <w:spacing w:val="2"/>
        </w:rPr>
        <w:t>养在化学课程中的具体化，反映了义务教育化学课程的教育价值与育</w:t>
      </w:r>
      <w:r>
        <w:rPr>
          <w:rFonts w:ascii="SimSun" w:hAnsi="SimSun" w:eastAsia="SimSun" w:cs="SimSun"/>
          <w:sz w:val="24"/>
          <w:szCs w:val="24"/>
          <w:spacing w:val="8"/>
        </w:rPr>
        <w:t xml:space="preserve"> </w:t>
      </w:r>
      <w:r>
        <w:rPr>
          <w:rFonts w:ascii="SimSun" w:hAnsi="SimSun" w:eastAsia="SimSun" w:cs="SimSun"/>
          <w:sz w:val="24"/>
          <w:szCs w:val="24"/>
          <w:spacing w:val="2"/>
        </w:rPr>
        <w:t>人功能，体现了化学学科育人的基本要求，全面展现了化学课程学习</w:t>
      </w:r>
      <w:r>
        <w:rPr>
          <w:rFonts w:ascii="SimSun" w:hAnsi="SimSun" w:eastAsia="SimSun" w:cs="SimSun"/>
          <w:sz w:val="24"/>
          <w:szCs w:val="24"/>
          <w:spacing w:val="3"/>
        </w:rPr>
        <w:t xml:space="preserve"> </w:t>
      </w:r>
      <w:r>
        <w:rPr>
          <w:rFonts w:ascii="SimSun" w:hAnsi="SimSun" w:eastAsia="SimSun" w:cs="SimSun"/>
          <w:sz w:val="24"/>
          <w:szCs w:val="24"/>
          <w:spacing w:val="-2"/>
        </w:rPr>
        <w:t>对学生发展的重要价值。</w:t>
      </w:r>
    </w:p>
    <w:p>
      <w:pPr>
        <w:ind w:left="497"/>
        <w:spacing w:before="232" w:line="221" w:lineRule="auto"/>
        <w:rPr>
          <w:rFonts w:ascii="SimHei" w:hAnsi="SimHei" w:eastAsia="SimHei" w:cs="SimHei"/>
          <w:sz w:val="24"/>
          <w:szCs w:val="24"/>
        </w:rPr>
      </w:pPr>
      <w:r>
        <w:rPr>
          <w:rFonts w:ascii="SimSun" w:hAnsi="SimSun" w:eastAsia="SimSun" w:cs="SimSun"/>
          <w:sz w:val="24"/>
          <w:szCs w:val="24"/>
          <w:b/>
          <w:bCs/>
          <w:spacing w:val="-4"/>
        </w:rPr>
        <w:t>1.</w:t>
      </w:r>
      <w:r>
        <w:rPr>
          <w:rFonts w:ascii="SimSun" w:hAnsi="SimSun" w:eastAsia="SimSun" w:cs="SimSun"/>
          <w:sz w:val="24"/>
          <w:szCs w:val="24"/>
          <w:spacing w:val="-60"/>
        </w:rPr>
        <w:t xml:space="preserve"> </w:t>
      </w:r>
      <w:r>
        <w:rPr>
          <w:rFonts w:ascii="SimHei" w:hAnsi="SimHei" w:eastAsia="SimHei" w:cs="SimHei"/>
          <w:sz w:val="24"/>
          <w:szCs w:val="24"/>
          <w:b/>
          <w:bCs/>
          <w:spacing w:val="-4"/>
        </w:rPr>
        <w:t>化学观念</w:t>
      </w:r>
    </w:p>
    <w:p>
      <w:pPr>
        <w:pStyle w:val="BodyText"/>
        <w:spacing w:line="277" w:lineRule="auto"/>
        <w:rPr/>
      </w:pPr>
      <w:r/>
    </w:p>
    <w:p>
      <w:pPr>
        <w:ind w:left="13" w:right="31" w:firstLine="480"/>
        <w:spacing w:before="79" w:line="317" w:lineRule="auto"/>
        <w:jc w:val="both"/>
        <w:rPr>
          <w:rFonts w:ascii="SimSun" w:hAnsi="SimSun" w:eastAsia="SimSun" w:cs="SimSun"/>
          <w:sz w:val="24"/>
          <w:szCs w:val="24"/>
        </w:rPr>
      </w:pPr>
      <w:r>
        <w:rPr>
          <w:rFonts w:ascii="SimSun" w:hAnsi="SimSun" w:eastAsia="SimSun" w:cs="SimSun"/>
          <w:sz w:val="24"/>
          <w:szCs w:val="24"/>
          <w:spacing w:val="2"/>
        </w:rPr>
        <w:t>化学观念是人类探索物质的组成与结构、性质与应用、化学反应</w:t>
      </w:r>
      <w:r>
        <w:rPr>
          <w:rFonts w:ascii="SimSun" w:hAnsi="SimSun" w:eastAsia="SimSun" w:cs="SimSun"/>
          <w:sz w:val="24"/>
          <w:szCs w:val="24"/>
          <w:spacing w:val="3"/>
        </w:rPr>
        <w:t xml:space="preserve"> </w:t>
      </w:r>
      <w:r>
        <w:rPr>
          <w:rFonts w:ascii="SimSun" w:hAnsi="SimSun" w:eastAsia="SimSun" w:cs="SimSun"/>
          <w:sz w:val="24"/>
          <w:szCs w:val="24"/>
          <w:spacing w:val="10"/>
        </w:rPr>
        <w:t>及其规律所形成的基本观念，是化学概念、原理和规律的提炼与升</w:t>
      </w:r>
      <w:r>
        <w:rPr>
          <w:rFonts w:ascii="SimSun" w:hAnsi="SimSun" w:eastAsia="SimSun" w:cs="SimSun"/>
          <w:sz w:val="24"/>
          <w:szCs w:val="24"/>
          <w:spacing w:val="11"/>
        </w:rPr>
        <w:t xml:space="preserve"> </w:t>
      </w:r>
      <w:r>
        <w:rPr>
          <w:rFonts w:ascii="SimSun" w:hAnsi="SimSun" w:eastAsia="SimSun" w:cs="SimSun"/>
          <w:sz w:val="24"/>
          <w:szCs w:val="24"/>
        </w:rPr>
        <w:t>华，是认识物质及其变化，以及解决实际问题的基</w:t>
      </w:r>
      <w:r>
        <w:rPr>
          <w:rFonts w:ascii="SimSun" w:hAnsi="SimSun" w:eastAsia="SimSun" w:cs="SimSun"/>
          <w:sz w:val="24"/>
          <w:szCs w:val="24"/>
          <w:spacing w:val="-1"/>
        </w:rPr>
        <w:t>础。</w:t>
      </w:r>
    </w:p>
    <w:p>
      <w:pPr>
        <w:ind w:left="13" w:right="32" w:firstLine="480"/>
        <w:spacing w:before="15" w:line="316" w:lineRule="auto"/>
        <w:jc w:val="both"/>
        <w:rPr>
          <w:rFonts w:ascii="SimSun" w:hAnsi="SimSun" w:eastAsia="SimSun" w:cs="SimSun"/>
          <w:sz w:val="24"/>
          <w:szCs w:val="24"/>
        </w:rPr>
      </w:pPr>
      <w:r>
        <w:rPr>
          <w:rFonts w:ascii="SimSun" w:hAnsi="SimSun" w:eastAsia="SimSun" w:cs="SimSun"/>
          <w:sz w:val="24"/>
          <w:szCs w:val="24"/>
          <w:spacing w:val="2"/>
        </w:rPr>
        <w:t>化学观念主要包括：物质是由元素组成的；物质具有多样性，可</w:t>
      </w:r>
      <w:r>
        <w:rPr>
          <w:rFonts w:ascii="SimSun" w:hAnsi="SimSun" w:eastAsia="SimSun" w:cs="SimSun"/>
          <w:sz w:val="24"/>
          <w:szCs w:val="24"/>
          <w:spacing w:val="3"/>
        </w:rPr>
        <w:t xml:space="preserve"> </w:t>
      </w:r>
      <w:r>
        <w:rPr>
          <w:rFonts w:ascii="SimSun" w:hAnsi="SimSun" w:eastAsia="SimSun" w:cs="SimSun"/>
          <w:sz w:val="24"/>
          <w:szCs w:val="24"/>
          <w:spacing w:val="10"/>
        </w:rPr>
        <w:t>以分为不同的类别；物质是由分子、原子构成的，物质结构决定性</w:t>
      </w:r>
      <w:r>
        <w:rPr>
          <w:rFonts w:ascii="SimSun" w:hAnsi="SimSun" w:eastAsia="SimSun" w:cs="SimSun"/>
          <w:sz w:val="24"/>
          <w:szCs w:val="24"/>
          <w:spacing w:val="8"/>
        </w:rPr>
        <w:t xml:space="preserve"> </w:t>
      </w:r>
      <w:r>
        <w:rPr>
          <w:rFonts w:ascii="SimSun" w:hAnsi="SimSun" w:eastAsia="SimSun" w:cs="SimSun"/>
          <w:sz w:val="24"/>
          <w:szCs w:val="24"/>
          <w:spacing w:val="2"/>
        </w:rPr>
        <w:t>质，物质性质决定用途；化学变化有新物质生成，其本质是原子的重</w:t>
      </w:r>
    </w:p>
    <w:p>
      <w:pPr>
        <w:spacing w:line="316" w:lineRule="auto"/>
        <w:sectPr>
          <w:footerReference w:type="default" r:id="rId14"/>
          <w:pgSz w:w="10440" w:h="14740"/>
          <w:pgMar w:top="1252" w:right="1566" w:bottom="1192" w:left="1566" w:header="0" w:footer="1059" w:gutter="0"/>
        </w:sectPr>
        <w:rPr>
          <w:rFonts w:ascii="SimSun" w:hAnsi="SimSun" w:eastAsia="SimSun" w:cs="SimSun"/>
          <w:sz w:val="24"/>
          <w:szCs w:val="24"/>
        </w:rPr>
      </w:pPr>
    </w:p>
    <w:p>
      <w:pPr>
        <w:ind w:left="3"/>
        <w:spacing w:before="40" w:line="219" w:lineRule="auto"/>
        <w:rPr>
          <w:rFonts w:ascii="SimSun" w:hAnsi="SimSun" w:eastAsia="SimSun" w:cs="SimSun"/>
          <w:sz w:val="20"/>
          <w:szCs w:val="20"/>
        </w:rPr>
      </w:pPr>
      <w:r>
        <w:rPr>
          <w:rFonts w:ascii="SimSun" w:hAnsi="SimSun" w:eastAsia="SimSun" w:cs="SimSun"/>
          <w:sz w:val="20"/>
          <w:szCs w:val="20"/>
          <w:spacing w:val="15"/>
        </w:rPr>
        <w:t>义务教育化学课程标准(2022年版)</w:t>
      </w:r>
    </w:p>
    <w:p>
      <w:pPr>
        <w:pStyle w:val="BodyText"/>
        <w:spacing w:line="372" w:lineRule="auto"/>
        <w:rPr/>
      </w:pPr>
      <w:r/>
    </w:p>
    <w:p>
      <w:pPr>
        <w:ind w:left="3" w:right="90"/>
        <w:spacing w:before="78" w:line="318" w:lineRule="auto"/>
        <w:rPr>
          <w:rFonts w:ascii="SimSun" w:hAnsi="SimSun" w:eastAsia="SimSun" w:cs="SimSun"/>
          <w:sz w:val="24"/>
          <w:szCs w:val="24"/>
        </w:rPr>
      </w:pPr>
      <w:r>
        <w:rPr>
          <w:rFonts w:ascii="SimSun" w:hAnsi="SimSun" w:eastAsia="SimSun" w:cs="SimSun"/>
          <w:sz w:val="24"/>
          <w:szCs w:val="24"/>
          <w:spacing w:val="2"/>
        </w:rPr>
        <w:t>新组合，且伴随着能量变化，并遵循一定的规律；在一定条件下通过</w:t>
      </w:r>
      <w:r>
        <w:rPr>
          <w:rFonts w:ascii="SimSun" w:hAnsi="SimSun" w:eastAsia="SimSun" w:cs="SimSun"/>
          <w:sz w:val="24"/>
          <w:szCs w:val="24"/>
          <w:spacing w:val="18"/>
        </w:rPr>
        <w:t xml:space="preserve"> </w:t>
      </w:r>
      <w:r>
        <w:rPr>
          <w:rFonts w:ascii="SimSun" w:hAnsi="SimSun" w:eastAsia="SimSun" w:cs="SimSun"/>
          <w:sz w:val="24"/>
          <w:szCs w:val="24"/>
          <w:spacing w:val="-1"/>
        </w:rPr>
        <w:t>化学反应可以实现物质转化；等等。</w:t>
      </w:r>
    </w:p>
    <w:p>
      <w:pPr>
        <w:ind w:left="487"/>
        <w:spacing w:before="219"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34"/>
        </w:rPr>
        <w:t xml:space="preserve"> </w:t>
      </w:r>
      <w:r>
        <w:rPr>
          <w:rFonts w:ascii="SimHei" w:hAnsi="SimHei" w:eastAsia="SimHei" w:cs="SimHei"/>
          <w:sz w:val="24"/>
          <w:szCs w:val="24"/>
          <w:b/>
          <w:bCs/>
          <w:spacing w:val="-1"/>
        </w:rPr>
        <w:t>科学思维</w:t>
      </w:r>
    </w:p>
    <w:p>
      <w:pPr>
        <w:pStyle w:val="BodyText"/>
        <w:spacing w:line="247" w:lineRule="auto"/>
        <w:rPr/>
      </w:pPr>
      <w:r/>
    </w:p>
    <w:p>
      <w:pPr>
        <w:ind w:left="3" w:firstLine="480"/>
        <w:spacing w:before="78" w:line="324" w:lineRule="auto"/>
        <w:jc w:val="both"/>
        <w:rPr>
          <w:rFonts w:ascii="SimSun" w:hAnsi="SimSun" w:eastAsia="SimSun" w:cs="SimSun"/>
          <w:sz w:val="24"/>
          <w:szCs w:val="24"/>
        </w:rPr>
      </w:pPr>
      <w:r>
        <w:rPr>
          <w:rFonts w:ascii="SimSun" w:hAnsi="SimSun" w:eastAsia="SimSun" w:cs="SimSun"/>
          <w:sz w:val="24"/>
          <w:szCs w:val="24"/>
          <w:spacing w:val="6"/>
        </w:rPr>
        <w:t>科学思维是在化学学习中基于事实与逻辑进行独立思考和判断，</w:t>
      </w:r>
      <w:r>
        <w:rPr>
          <w:rFonts w:ascii="SimSun" w:hAnsi="SimSun" w:eastAsia="SimSun" w:cs="SimSun"/>
          <w:sz w:val="24"/>
          <w:szCs w:val="24"/>
        </w:rPr>
        <w:t xml:space="preserve"> </w:t>
      </w:r>
      <w:r>
        <w:rPr>
          <w:rFonts w:ascii="SimSun" w:hAnsi="SimSun" w:eastAsia="SimSun" w:cs="SimSun"/>
          <w:sz w:val="24"/>
          <w:szCs w:val="24"/>
          <w:spacing w:val="6"/>
        </w:rPr>
        <w:t>对不同信息、观点和结论进行质疑与批判，</w:t>
      </w:r>
      <w:r>
        <w:rPr>
          <w:rFonts w:ascii="SimSun" w:hAnsi="SimSun" w:eastAsia="SimSun" w:cs="SimSun"/>
          <w:sz w:val="24"/>
          <w:szCs w:val="24"/>
          <w:spacing w:val="5"/>
        </w:rPr>
        <w:t>提出创造性见解的能力；</w:t>
      </w:r>
      <w:r>
        <w:rPr>
          <w:rFonts w:ascii="SimSun" w:hAnsi="SimSun" w:eastAsia="SimSun" w:cs="SimSun"/>
          <w:sz w:val="24"/>
          <w:szCs w:val="24"/>
        </w:rPr>
        <w:t xml:space="preserve"> </w:t>
      </w:r>
      <w:r>
        <w:rPr>
          <w:rFonts w:ascii="SimSun" w:hAnsi="SimSun" w:eastAsia="SimSun" w:cs="SimSun"/>
          <w:sz w:val="24"/>
          <w:szCs w:val="24"/>
          <w:spacing w:val="11"/>
        </w:rPr>
        <w:t>是从化学视角研究物质及其变化规律的思路与方法；是从宏观、微</w:t>
      </w:r>
      <w:r>
        <w:rPr>
          <w:rFonts w:ascii="SimSun" w:hAnsi="SimSun" w:eastAsia="SimSun" w:cs="SimSun"/>
          <w:sz w:val="24"/>
          <w:szCs w:val="24"/>
        </w:rPr>
        <w:t xml:space="preserve"> </w:t>
      </w:r>
      <w:r>
        <w:rPr>
          <w:rFonts w:ascii="SimSun" w:hAnsi="SimSun" w:eastAsia="SimSun" w:cs="SimSun"/>
          <w:sz w:val="24"/>
          <w:szCs w:val="24"/>
        </w:rPr>
        <w:t>观、符号相结合的视角探究物质及其变化规律的认识方式。</w:t>
      </w:r>
    </w:p>
    <w:p>
      <w:pPr>
        <w:ind w:left="3" w:right="104" w:firstLine="480"/>
        <w:spacing w:before="13" w:line="317" w:lineRule="auto"/>
        <w:jc w:val="both"/>
        <w:rPr>
          <w:rFonts w:ascii="SimSun" w:hAnsi="SimSun" w:eastAsia="SimSun" w:cs="SimSun"/>
          <w:sz w:val="24"/>
          <w:szCs w:val="24"/>
        </w:rPr>
      </w:pPr>
      <w:r>
        <w:rPr>
          <w:rFonts w:ascii="SimSun" w:hAnsi="SimSun" w:eastAsia="SimSun" w:cs="SimSun"/>
          <w:sz w:val="24"/>
          <w:szCs w:val="24"/>
          <w:spacing w:val="2"/>
        </w:rPr>
        <w:t>科学思维主要包括：在解决化学问题中所运用的比较、分类、分</w:t>
      </w:r>
      <w:r>
        <w:rPr>
          <w:rFonts w:ascii="SimSun" w:hAnsi="SimSun" w:eastAsia="SimSun" w:cs="SimSun"/>
          <w:sz w:val="24"/>
          <w:szCs w:val="24"/>
          <w:spacing w:val="3"/>
        </w:rPr>
        <w:t xml:space="preserve"> </w:t>
      </w:r>
      <w:r>
        <w:rPr>
          <w:rFonts w:ascii="SimSun" w:hAnsi="SimSun" w:eastAsia="SimSun" w:cs="SimSun"/>
          <w:sz w:val="24"/>
          <w:szCs w:val="24"/>
          <w:spacing w:val="2"/>
        </w:rPr>
        <w:t>析、综合、归纳等科学方法，基于实验事实进行证据推理、建构模型</w:t>
      </w:r>
      <w:r>
        <w:rPr>
          <w:rFonts w:ascii="SimSun" w:hAnsi="SimSun" w:eastAsia="SimSun" w:cs="SimSun"/>
          <w:sz w:val="24"/>
          <w:szCs w:val="24"/>
          <w:spacing w:val="4"/>
        </w:rPr>
        <w:t xml:space="preserve"> </w:t>
      </w:r>
      <w:r>
        <w:rPr>
          <w:rFonts w:ascii="SimSun" w:hAnsi="SimSun" w:eastAsia="SimSun" w:cs="SimSun"/>
          <w:sz w:val="24"/>
          <w:szCs w:val="24"/>
          <w:spacing w:val="2"/>
        </w:rPr>
        <w:t>并推测物质及其变化的思维能力，在解决与化学相关的真实问题中形</w:t>
      </w:r>
      <w:r>
        <w:rPr>
          <w:rFonts w:ascii="SimSun" w:hAnsi="SimSun" w:eastAsia="SimSun" w:cs="SimSun"/>
          <w:sz w:val="24"/>
          <w:szCs w:val="24"/>
        </w:rPr>
        <w:t xml:space="preserve"> </w:t>
      </w:r>
      <w:r>
        <w:rPr>
          <w:rFonts w:ascii="SimSun" w:hAnsi="SimSun" w:eastAsia="SimSun" w:cs="SimSun"/>
          <w:sz w:val="24"/>
          <w:szCs w:val="24"/>
          <w:spacing w:val="-1"/>
        </w:rPr>
        <w:t>成的质疑能力、批判能力和创新意识。</w:t>
      </w:r>
    </w:p>
    <w:p>
      <w:pPr>
        <w:ind w:left="487"/>
        <w:spacing w:before="225" w:line="218"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65"/>
        </w:rPr>
        <w:t xml:space="preserve"> </w:t>
      </w:r>
      <w:r>
        <w:rPr>
          <w:rFonts w:ascii="SimHei" w:hAnsi="SimHei" w:eastAsia="SimHei" w:cs="SimHei"/>
          <w:sz w:val="24"/>
          <w:szCs w:val="24"/>
          <w:b/>
          <w:bCs/>
          <w:spacing w:val="-1"/>
        </w:rPr>
        <w:t>科学探究与实践</w:t>
      </w:r>
    </w:p>
    <w:p>
      <w:pPr>
        <w:pStyle w:val="BodyText"/>
        <w:spacing w:line="282" w:lineRule="auto"/>
        <w:rPr/>
      </w:pPr>
      <w:r/>
    </w:p>
    <w:p>
      <w:pPr>
        <w:ind w:left="3" w:right="103" w:firstLine="480"/>
        <w:spacing w:before="79" w:line="317" w:lineRule="auto"/>
        <w:jc w:val="both"/>
        <w:rPr>
          <w:rFonts w:ascii="SimSun" w:hAnsi="SimSun" w:eastAsia="SimSun" w:cs="SimSun"/>
          <w:sz w:val="24"/>
          <w:szCs w:val="24"/>
        </w:rPr>
      </w:pPr>
      <w:r>
        <w:rPr>
          <w:rFonts w:ascii="SimSun" w:hAnsi="SimSun" w:eastAsia="SimSun" w:cs="SimSun"/>
          <w:sz w:val="24"/>
          <w:szCs w:val="24"/>
          <w:spacing w:val="2"/>
        </w:rPr>
        <w:t>科学探究与实践是指经历化学课程中的实验探究，基于学科和跨 </w:t>
      </w:r>
      <w:r>
        <w:rPr>
          <w:rFonts w:ascii="SimSun" w:hAnsi="SimSun" w:eastAsia="SimSun" w:cs="SimSun"/>
          <w:sz w:val="24"/>
          <w:szCs w:val="24"/>
          <w:spacing w:val="10"/>
        </w:rPr>
        <w:t>学科实践活动形成的学习能力；是综合运用化学等学科的知识和方</w:t>
      </w:r>
      <w:r>
        <w:rPr>
          <w:rFonts w:ascii="SimSun" w:hAnsi="SimSun" w:eastAsia="SimSun" w:cs="SimSun"/>
          <w:sz w:val="24"/>
          <w:szCs w:val="24"/>
          <w:spacing w:val="8"/>
        </w:rPr>
        <w:t xml:space="preserve"> </w:t>
      </w:r>
      <w:r>
        <w:rPr>
          <w:rFonts w:ascii="SimSun" w:hAnsi="SimSun" w:eastAsia="SimSun" w:cs="SimSun"/>
          <w:sz w:val="24"/>
          <w:szCs w:val="24"/>
          <w:spacing w:val="2"/>
        </w:rPr>
        <w:t>法，通过一定的技术手段，在解决真实情境问题和完成综合实践活动</w:t>
      </w:r>
      <w:r>
        <w:rPr>
          <w:rFonts w:ascii="SimSun" w:hAnsi="SimSun" w:eastAsia="SimSun" w:cs="SimSun"/>
          <w:sz w:val="24"/>
          <w:szCs w:val="24"/>
          <w:spacing w:val="5"/>
        </w:rPr>
        <w:t xml:space="preserve"> </w:t>
      </w:r>
      <w:r>
        <w:rPr>
          <w:rFonts w:ascii="SimSun" w:hAnsi="SimSun" w:eastAsia="SimSun" w:cs="SimSun"/>
          <w:sz w:val="24"/>
          <w:szCs w:val="24"/>
          <w:spacing w:val="-3"/>
        </w:rPr>
        <w:t>中展现的能力与品格。</w:t>
      </w:r>
    </w:p>
    <w:p>
      <w:pPr>
        <w:ind w:left="3" w:right="89" w:firstLine="480"/>
        <w:spacing w:before="36" w:line="316" w:lineRule="auto"/>
        <w:jc w:val="both"/>
        <w:rPr>
          <w:rFonts w:ascii="SimSun" w:hAnsi="SimSun" w:eastAsia="SimSun" w:cs="SimSun"/>
          <w:sz w:val="24"/>
          <w:szCs w:val="24"/>
        </w:rPr>
      </w:pPr>
      <w:r>
        <w:rPr>
          <w:rFonts w:ascii="SimSun" w:hAnsi="SimSun" w:eastAsia="SimSun" w:cs="SimSun"/>
          <w:sz w:val="24"/>
          <w:szCs w:val="24"/>
          <w:spacing w:val="2"/>
        </w:rPr>
        <w:t>科学探究与实践主要包括：以实验为主的科学探究能力，通过网</w:t>
      </w:r>
      <w:r>
        <w:rPr>
          <w:rFonts w:ascii="SimSun" w:hAnsi="SimSun" w:eastAsia="SimSun" w:cs="SimSun"/>
          <w:sz w:val="24"/>
          <w:szCs w:val="24"/>
          <w:spacing w:val="16"/>
        </w:rPr>
        <w:t xml:space="preserve"> </w:t>
      </w:r>
      <w:r>
        <w:rPr>
          <w:rFonts w:ascii="SimSun" w:hAnsi="SimSun" w:eastAsia="SimSun" w:cs="SimSun"/>
          <w:sz w:val="24"/>
          <w:szCs w:val="24"/>
          <w:spacing w:val="3"/>
        </w:rPr>
        <w:t>络查询等技术手段获取和加工信息的自主学习</w:t>
      </w:r>
      <w:r>
        <w:rPr>
          <w:rFonts w:ascii="SimSun" w:hAnsi="SimSun" w:eastAsia="SimSun" w:cs="SimSun"/>
          <w:sz w:val="24"/>
          <w:szCs w:val="24"/>
          <w:spacing w:val="2"/>
        </w:rPr>
        <w:t>能力，运用简单的技术</w:t>
      </w:r>
      <w:r>
        <w:rPr>
          <w:rFonts w:ascii="SimSun" w:hAnsi="SimSun" w:eastAsia="SimSun" w:cs="SimSun"/>
          <w:sz w:val="24"/>
          <w:szCs w:val="24"/>
        </w:rPr>
        <w:t xml:space="preserve"> </w:t>
      </w:r>
      <w:r>
        <w:rPr>
          <w:rFonts w:ascii="SimSun" w:hAnsi="SimSun" w:eastAsia="SimSun" w:cs="SimSun"/>
          <w:sz w:val="24"/>
          <w:szCs w:val="24"/>
          <w:spacing w:val="2"/>
        </w:rPr>
        <w:t>与工程方法设计、制作与使用相关模型和作品的能力，参与社会调查</w:t>
      </w:r>
      <w:r>
        <w:rPr>
          <w:rFonts w:ascii="SimSun" w:hAnsi="SimSun" w:eastAsia="SimSun" w:cs="SimSun"/>
          <w:sz w:val="24"/>
          <w:szCs w:val="24"/>
          <w:spacing w:val="1"/>
        </w:rPr>
        <w:t xml:space="preserve"> </w:t>
      </w:r>
      <w:r>
        <w:rPr>
          <w:rFonts w:ascii="SimSun" w:hAnsi="SimSun" w:eastAsia="SimSun" w:cs="SimSun"/>
          <w:sz w:val="24"/>
          <w:szCs w:val="24"/>
          <w:spacing w:val="2"/>
        </w:rPr>
        <w:t>实践、提出解决实际问题初步方案的能力，与他人分工协作、沟通交</w:t>
      </w:r>
      <w:r>
        <w:rPr>
          <w:rFonts w:ascii="SimSun" w:hAnsi="SimSun" w:eastAsia="SimSun" w:cs="SimSun"/>
          <w:sz w:val="24"/>
          <w:szCs w:val="24"/>
        </w:rPr>
        <w:t xml:space="preserve"> </w:t>
      </w:r>
      <w:r>
        <w:rPr>
          <w:rFonts w:ascii="SimSun" w:hAnsi="SimSun" w:eastAsia="SimSun" w:cs="SimSun"/>
          <w:sz w:val="24"/>
          <w:szCs w:val="24"/>
        </w:rPr>
        <w:t>流、合作问题解决的能力等。</w:t>
      </w:r>
    </w:p>
    <w:p>
      <w:pPr>
        <w:ind w:left="487"/>
        <w:spacing w:before="229" w:line="221" w:lineRule="auto"/>
        <w:rPr>
          <w:rFonts w:ascii="SimHei" w:hAnsi="SimHei" w:eastAsia="SimHei" w:cs="SimHei"/>
          <w:sz w:val="24"/>
          <w:szCs w:val="24"/>
        </w:rPr>
      </w:pPr>
      <w:r>
        <w:rPr>
          <w:rFonts w:ascii="SimSun" w:hAnsi="SimSun" w:eastAsia="SimSun" w:cs="SimSun"/>
          <w:sz w:val="24"/>
          <w:szCs w:val="24"/>
          <w:b/>
          <w:bCs/>
        </w:rPr>
        <w:t>4.</w:t>
      </w:r>
      <w:r>
        <w:rPr>
          <w:rFonts w:ascii="SimSun" w:hAnsi="SimSun" w:eastAsia="SimSun" w:cs="SimSun"/>
          <w:sz w:val="24"/>
          <w:szCs w:val="24"/>
          <w:spacing w:val="-68"/>
        </w:rPr>
        <w:t xml:space="preserve"> </w:t>
      </w:r>
      <w:r>
        <w:rPr>
          <w:rFonts w:ascii="SimHei" w:hAnsi="SimHei" w:eastAsia="SimHei" w:cs="SimHei"/>
          <w:sz w:val="24"/>
          <w:szCs w:val="24"/>
          <w:b/>
          <w:bCs/>
        </w:rPr>
        <w:t>科学态度与责任</w:t>
      </w:r>
    </w:p>
    <w:p>
      <w:pPr>
        <w:pStyle w:val="BodyText"/>
        <w:spacing w:line="276" w:lineRule="auto"/>
        <w:rPr/>
      </w:pPr>
      <w:r/>
    </w:p>
    <w:p>
      <w:pPr>
        <w:ind w:left="3" w:firstLine="480"/>
        <w:spacing w:before="78" w:line="325" w:lineRule="auto"/>
        <w:jc w:val="both"/>
        <w:rPr>
          <w:rFonts w:ascii="SimSun" w:hAnsi="SimSun" w:eastAsia="SimSun" w:cs="SimSun"/>
          <w:sz w:val="24"/>
          <w:szCs w:val="24"/>
        </w:rPr>
      </w:pPr>
      <w:r>
        <w:rPr>
          <w:rFonts w:ascii="SimSun" w:hAnsi="SimSun" w:eastAsia="SimSun" w:cs="SimSun"/>
          <w:sz w:val="24"/>
          <w:szCs w:val="24"/>
          <w:spacing w:val="6"/>
        </w:rPr>
        <w:t>科学态度与责任是指通过化学课程的学习，在理解科学、技术、</w:t>
      </w:r>
      <w:r>
        <w:rPr>
          <w:rFonts w:ascii="SimSun" w:hAnsi="SimSun" w:eastAsia="SimSun" w:cs="SimSun"/>
          <w:sz w:val="24"/>
          <w:szCs w:val="24"/>
          <w:spacing w:val="1"/>
        </w:rPr>
        <w:t xml:space="preserve"> </w:t>
      </w:r>
      <w:r>
        <w:rPr>
          <w:rFonts w:ascii="SimSun" w:hAnsi="SimSun" w:eastAsia="SimSun" w:cs="SimSun"/>
          <w:sz w:val="24"/>
          <w:szCs w:val="24"/>
          <w:spacing w:val="2"/>
        </w:rPr>
        <w:t>社会、环境相互关系的基础上，逐步形成的对化学促进社会可持续发</w:t>
      </w:r>
      <w:r>
        <w:rPr>
          <w:rFonts w:ascii="SimSun" w:hAnsi="SimSun" w:eastAsia="SimSun" w:cs="SimSun"/>
          <w:sz w:val="24"/>
          <w:szCs w:val="24"/>
        </w:rPr>
        <w:t xml:space="preserve">  </w:t>
      </w:r>
      <w:r>
        <w:rPr>
          <w:rFonts w:ascii="SimSun" w:hAnsi="SimSun" w:eastAsia="SimSun" w:cs="SimSun"/>
          <w:sz w:val="24"/>
          <w:szCs w:val="24"/>
          <w:spacing w:val="-2"/>
        </w:rPr>
        <w:t>展的正确认识，以及所表现的责任担当。</w:t>
      </w:r>
    </w:p>
    <w:p>
      <w:pPr>
        <w:spacing w:line="325" w:lineRule="auto"/>
        <w:sectPr>
          <w:footerReference w:type="default" r:id="rId15"/>
          <w:pgSz w:w="10440" w:h="14740"/>
          <w:pgMar w:top="858" w:right="1499" w:bottom="1194" w:left="1566" w:header="0" w:footer="1059" w:gutter="0"/>
        </w:sectPr>
        <w:rPr>
          <w:rFonts w:ascii="SimSun" w:hAnsi="SimSun" w:eastAsia="SimSun" w:cs="SimSun"/>
          <w:sz w:val="24"/>
          <w:szCs w:val="24"/>
        </w:rPr>
      </w:pPr>
    </w:p>
    <w:p>
      <w:pPr>
        <w:ind w:left="6216"/>
        <w:spacing w:before="36" w:line="220" w:lineRule="auto"/>
        <w:rPr>
          <w:rFonts w:ascii="SimSun" w:hAnsi="SimSun" w:eastAsia="SimSun" w:cs="SimSun"/>
          <w:sz w:val="18"/>
          <w:szCs w:val="18"/>
        </w:rPr>
      </w:pPr>
      <w:r>
        <w:rPr>
          <w:rFonts w:ascii="SimSun" w:hAnsi="SimSun" w:eastAsia="SimSun" w:cs="SimSun"/>
          <w:sz w:val="18"/>
          <w:szCs w:val="18"/>
          <w:b/>
          <w:bCs/>
        </w:rPr>
        <w:t>三、课程目标</w:t>
      </w:r>
    </w:p>
    <w:p>
      <w:pPr>
        <w:pStyle w:val="BodyText"/>
        <w:spacing w:line="383" w:lineRule="auto"/>
        <w:rPr/>
      </w:pPr>
      <w:r/>
    </w:p>
    <w:p>
      <w:pPr>
        <w:ind w:left="13" w:right="59" w:firstLine="480"/>
        <w:spacing w:before="78" w:line="324" w:lineRule="auto"/>
        <w:jc w:val="both"/>
        <w:rPr>
          <w:rFonts w:ascii="SimSun" w:hAnsi="SimSun" w:eastAsia="SimSun" w:cs="SimSun"/>
          <w:sz w:val="24"/>
          <w:szCs w:val="24"/>
        </w:rPr>
      </w:pPr>
      <w:r>
        <w:rPr>
          <w:rFonts w:ascii="SimSun" w:hAnsi="SimSun" w:eastAsia="SimSun" w:cs="SimSun"/>
          <w:sz w:val="24"/>
          <w:szCs w:val="24"/>
          <w:spacing w:val="3"/>
        </w:rPr>
        <w:t>科学态度与责任主要包括：发展对物质世界的好奇</w:t>
      </w:r>
      <w:r>
        <w:rPr>
          <w:rFonts w:ascii="SimSun" w:hAnsi="SimSun" w:eastAsia="SimSun" w:cs="SimSun"/>
          <w:sz w:val="24"/>
          <w:szCs w:val="24"/>
          <w:spacing w:val="2"/>
        </w:rPr>
        <w:t>心、想象力和</w:t>
      </w:r>
      <w:r>
        <w:rPr>
          <w:rFonts w:ascii="SimSun" w:hAnsi="SimSun" w:eastAsia="SimSun" w:cs="SimSun"/>
          <w:sz w:val="24"/>
          <w:szCs w:val="24"/>
        </w:rPr>
        <w:t xml:space="preserve"> </w:t>
      </w:r>
      <w:r>
        <w:rPr>
          <w:rFonts w:ascii="SimSun" w:hAnsi="SimSun" w:eastAsia="SimSun" w:cs="SimSun"/>
          <w:sz w:val="24"/>
          <w:szCs w:val="24"/>
          <w:spacing w:val="2"/>
        </w:rPr>
        <w:t>探究欲，保持对化学学习和科学探究的浓厚兴趣；对化学学科促进人</w:t>
      </w:r>
      <w:r>
        <w:rPr>
          <w:rFonts w:ascii="SimSun" w:hAnsi="SimSun" w:eastAsia="SimSun" w:cs="SimSun"/>
          <w:sz w:val="24"/>
          <w:szCs w:val="24"/>
          <w:spacing w:val="9"/>
        </w:rPr>
        <w:t xml:space="preserve"> </w:t>
      </w:r>
      <w:r>
        <w:rPr>
          <w:rFonts w:ascii="SimSun" w:hAnsi="SimSun" w:eastAsia="SimSun" w:cs="SimSun"/>
          <w:sz w:val="24"/>
          <w:szCs w:val="24"/>
          <w:spacing w:val="2"/>
        </w:rPr>
        <w:t>类文明和社会可持续发展的重要价值具有积极的认识；具有严谨求实</w:t>
      </w:r>
      <w:r>
        <w:rPr>
          <w:rFonts w:ascii="SimSun" w:hAnsi="SimSun" w:eastAsia="SimSun" w:cs="SimSun"/>
          <w:sz w:val="24"/>
          <w:szCs w:val="24"/>
          <w:spacing w:val="11"/>
        </w:rPr>
        <w:t xml:space="preserve"> </w:t>
      </w:r>
      <w:r>
        <w:rPr>
          <w:rFonts w:ascii="SimSun" w:hAnsi="SimSun" w:eastAsia="SimSun" w:cs="SimSun"/>
          <w:sz w:val="24"/>
          <w:szCs w:val="24"/>
          <w:spacing w:val="11"/>
        </w:rPr>
        <w:t>的科学态度，敢于提出并坚持自己的见解、勇于</w:t>
      </w:r>
      <w:r>
        <w:rPr>
          <w:rFonts w:ascii="SimSun" w:hAnsi="SimSun" w:eastAsia="SimSun" w:cs="SimSun"/>
          <w:sz w:val="24"/>
          <w:szCs w:val="24"/>
          <w:spacing w:val="10"/>
        </w:rPr>
        <w:t>修正或放弃错误观</w:t>
      </w:r>
      <w:r>
        <w:rPr>
          <w:rFonts w:ascii="SimSun" w:hAnsi="SimSun" w:eastAsia="SimSun" w:cs="SimSun"/>
          <w:sz w:val="24"/>
          <w:szCs w:val="24"/>
        </w:rPr>
        <w:t xml:space="preserve"> </w:t>
      </w:r>
      <w:r>
        <w:rPr>
          <w:rFonts w:ascii="SimSun" w:hAnsi="SimSun" w:eastAsia="SimSun" w:cs="SimSun"/>
          <w:sz w:val="24"/>
          <w:szCs w:val="24"/>
          <w:spacing w:val="2"/>
        </w:rPr>
        <w:t>点、反对伪科学的科学精神；遵守科学伦理和法律法规，具有运用化</w:t>
      </w:r>
      <w:r>
        <w:rPr>
          <w:rFonts w:ascii="SimSun" w:hAnsi="SimSun" w:eastAsia="SimSun" w:cs="SimSun"/>
          <w:sz w:val="24"/>
          <w:szCs w:val="24"/>
          <w:spacing w:val="9"/>
        </w:rPr>
        <w:t xml:space="preserve"> </w:t>
      </w:r>
      <w:r>
        <w:rPr>
          <w:rFonts w:ascii="SimSun" w:hAnsi="SimSun" w:eastAsia="SimSun" w:cs="SimSun"/>
          <w:sz w:val="24"/>
          <w:szCs w:val="24"/>
          <w:spacing w:val="11"/>
        </w:rPr>
        <w:t>学知识对生活及社会实际问题作出判断和决策的意识；形成</w:t>
      </w:r>
      <w:r>
        <w:rPr>
          <w:rFonts w:ascii="SimSun" w:hAnsi="SimSun" w:eastAsia="SimSun" w:cs="SimSun"/>
          <w:sz w:val="24"/>
          <w:szCs w:val="24"/>
          <w:spacing w:val="10"/>
        </w:rPr>
        <w:t>节约资</w:t>
      </w:r>
      <w:r>
        <w:rPr>
          <w:rFonts w:ascii="SimSun" w:hAnsi="SimSun" w:eastAsia="SimSun" w:cs="SimSun"/>
          <w:sz w:val="24"/>
          <w:szCs w:val="24"/>
        </w:rPr>
        <w:t xml:space="preserve"> </w:t>
      </w:r>
      <w:r>
        <w:rPr>
          <w:rFonts w:ascii="SimSun" w:hAnsi="SimSun" w:eastAsia="SimSun" w:cs="SimSun"/>
          <w:sz w:val="24"/>
          <w:szCs w:val="24"/>
          <w:spacing w:val="2"/>
        </w:rPr>
        <w:t>源、保护环境的习惯，树立生态文明的理念；热爱祖国，增强为实现</w:t>
      </w:r>
      <w:r>
        <w:rPr>
          <w:rFonts w:ascii="SimSun" w:hAnsi="SimSun" w:eastAsia="SimSun" w:cs="SimSun"/>
          <w:sz w:val="24"/>
          <w:szCs w:val="24"/>
          <w:spacing w:val="8"/>
        </w:rPr>
        <w:t xml:space="preserve"> </w:t>
      </w:r>
      <w:r>
        <w:rPr>
          <w:rFonts w:ascii="SimSun" w:hAnsi="SimSun" w:eastAsia="SimSun" w:cs="SimSun"/>
          <w:sz w:val="24"/>
          <w:szCs w:val="24"/>
          <w:spacing w:val="-1"/>
        </w:rPr>
        <w:t>中华民族伟大复兴和推动社会进步而勤奋学习的责任感。</w:t>
      </w:r>
    </w:p>
    <w:p>
      <w:pPr>
        <w:pStyle w:val="BodyText"/>
        <w:spacing w:line="317" w:lineRule="auto"/>
        <w:rPr/>
      </w:pPr>
      <w:r/>
    </w:p>
    <w:p>
      <w:pPr>
        <w:ind w:left="498"/>
        <w:spacing w:before="107" w:line="220" w:lineRule="auto"/>
        <w:outlineLvl w:val="1"/>
        <w:rPr>
          <w:rFonts w:ascii="SimSun" w:hAnsi="SimSun" w:eastAsia="SimSun" w:cs="SimSun"/>
          <w:sz w:val="33"/>
          <w:szCs w:val="33"/>
        </w:rPr>
      </w:pPr>
      <w:bookmarkStart w:name="bookmark5" w:id="8"/>
      <w:bookmarkEnd w:id="8"/>
      <w:r>
        <w:rPr>
          <w:rFonts w:ascii="SimSun" w:hAnsi="SimSun" w:eastAsia="SimSun" w:cs="SimSun"/>
          <w:sz w:val="33"/>
          <w:szCs w:val="33"/>
          <w:b/>
          <w:bCs/>
          <w:spacing w:val="17"/>
        </w:rPr>
        <w:t>(二)目标要求</w:t>
      </w:r>
    </w:p>
    <w:p>
      <w:pPr>
        <w:pStyle w:val="BodyText"/>
        <w:spacing w:line="390" w:lineRule="auto"/>
        <w:rPr/>
      </w:pPr>
      <w:r/>
    </w:p>
    <w:p>
      <w:pPr>
        <w:ind w:left="497"/>
        <w:spacing w:before="78" w:line="213" w:lineRule="auto"/>
        <w:rPr>
          <w:rFonts w:ascii="SimHei" w:hAnsi="SimHei" w:eastAsia="SimHei" w:cs="SimHei"/>
          <w:sz w:val="24"/>
          <w:szCs w:val="24"/>
        </w:rPr>
      </w:pPr>
      <w:r>
        <w:rPr>
          <w:rFonts w:ascii="SimSun" w:hAnsi="SimSun" w:eastAsia="SimSun" w:cs="SimSun"/>
          <w:sz w:val="24"/>
          <w:szCs w:val="24"/>
          <w:b/>
          <w:bCs/>
        </w:rPr>
        <w:t>1.</w:t>
      </w:r>
      <w:r>
        <w:rPr>
          <w:rFonts w:ascii="SimHei" w:hAnsi="SimHei" w:eastAsia="SimHei" w:cs="SimHei"/>
          <w:sz w:val="24"/>
          <w:szCs w:val="24"/>
          <w:b/>
          <w:bCs/>
        </w:rPr>
        <w:t>形成化学观念，解决实际问题</w:t>
      </w:r>
    </w:p>
    <w:p>
      <w:pPr>
        <w:pStyle w:val="BodyText"/>
        <w:spacing w:line="303" w:lineRule="auto"/>
        <w:rPr/>
      </w:pPr>
      <w:r/>
    </w:p>
    <w:p>
      <w:pPr>
        <w:ind w:left="13" w:right="63" w:firstLine="480"/>
        <w:spacing w:before="78" w:line="323" w:lineRule="auto"/>
        <w:jc w:val="both"/>
        <w:rPr>
          <w:rFonts w:ascii="SimSun" w:hAnsi="SimSun" w:eastAsia="SimSun" w:cs="SimSun"/>
          <w:sz w:val="24"/>
          <w:szCs w:val="24"/>
        </w:rPr>
      </w:pPr>
      <w:r>
        <w:rPr>
          <w:rFonts w:ascii="SimSun" w:hAnsi="SimSun" w:eastAsia="SimSun" w:cs="SimSun"/>
          <w:sz w:val="24"/>
          <w:szCs w:val="24"/>
          <w:spacing w:val="11"/>
        </w:rPr>
        <w:t>初步认识物质的多样性，能对物质及其变化进行分类；能从元</w:t>
      </w:r>
      <w:r>
        <w:rPr>
          <w:rFonts w:ascii="SimSun" w:hAnsi="SimSun" w:eastAsia="SimSun" w:cs="SimSun"/>
          <w:sz w:val="24"/>
          <w:szCs w:val="24"/>
          <w:spacing w:val="12"/>
        </w:rPr>
        <w:t xml:space="preserve"> </w:t>
      </w:r>
      <w:r>
        <w:rPr>
          <w:rFonts w:ascii="SimSun" w:hAnsi="SimSun" w:eastAsia="SimSun" w:cs="SimSun"/>
          <w:sz w:val="24"/>
          <w:szCs w:val="24"/>
          <w:spacing w:val="2"/>
        </w:rPr>
        <w:t>素、原子、分子视角初步分析物质的组成及变化，认识“在一定条件</w:t>
      </w:r>
      <w:r>
        <w:rPr>
          <w:rFonts w:ascii="SimSun" w:hAnsi="SimSun" w:eastAsia="SimSun" w:cs="SimSun"/>
          <w:sz w:val="24"/>
          <w:szCs w:val="24"/>
          <w:spacing w:val="9"/>
        </w:rPr>
        <w:t xml:space="preserve"> </w:t>
      </w:r>
      <w:r>
        <w:rPr>
          <w:rFonts w:ascii="SimSun" w:hAnsi="SimSun" w:eastAsia="SimSun" w:cs="SimSun"/>
          <w:sz w:val="24"/>
          <w:szCs w:val="24"/>
          <w:spacing w:val="2"/>
        </w:rPr>
        <w:t>下通过化学反应可以实现物质转化”的重要性；初步学会从定性和定</w:t>
      </w:r>
      <w:r>
        <w:rPr>
          <w:rFonts w:ascii="SimSun" w:hAnsi="SimSun" w:eastAsia="SimSun" w:cs="SimSun"/>
          <w:sz w:val="24"/>
          <w:szCs w:val="24"/>
          <w:spacing w:val="15"/>
        </w:rPr>
        <w:t xml:space="preserve"> </w:t>
      </w:r>
      <w:r>
        <w:rPr>
          <w:rFonts w:ascii="SimSun" w:hAnsi="SimSun" w:eastAsia="SimSun" w:cs="SimSun"/>
          <w:sz w:val="24"/>
          <w:szCs w:val="24"/>
          <w:spacing w:val="2"/>
        </w:rPr>
        <w:t>量的视角研究物质的组成及变化，认识质量守恒定律对资源利用和物</w:t>
      </w:r>
      <w:r>
        <w:rPr>
          <w:rFonts w:ascii="SimSun" w:hAnsi="SimSun" w:eastAsia="SimSun" w:cs="SimSun"/>
          <w:sz w:val="24"/>
          <w:szCs w:val="24"/>
          <w:spacing w:val="11"/>
        </w:rPr>
        <w:t xml:space="preserve"> </w:t>
      </w:r>
      <w:r>
        <w:rPr>
          <w:rFonts w:ascii="SimSun" w:hAnsi="SimSun" w:eastAsia="SimSun" w:cs="SimSun"/>
          <w:sz w:val="24"/>
          <w:szCs w:val="24"/>
          <w:spacing w:val="2"/>
        </w:rPr>
        <w:t>质转化的重要意义；能通过实例认识物质的性质与应用的关系，形成</w:t>
      </w:r>
      <w:r>
        <w:rPr>
          <w:rFonts w:ascii="SimSun" w:hAnsi="SimSun" w:eastAsia="SimSun" w:cs="SimSun"/>
          <w:sz w:val="24"/>
          <w:szCs w:val="24"/>
          <w:spacing w:val="10"/>
        </w:rPr>
        <w:t xml:space="preserve"> </w:t>
      </w:r>
      <w:r>
        <w:rPr>
          <w:rFonts w:ascii="SimSun" w:hAnsi="SimSun" w:eastAsia="SimSun" w:cs="SimSun"/>
          <w:sz w:val="24"/>
          <w:szCs w:val="24"/>
          <w:spacing w:val="2"/>
        </w:rPr>
        <w:t>合理利用物质的意识；能从物质及其变化的视角初步分析、解决一些</w:t>
      </w:r>
      <w:r>
        <w:rPr>
          <w:rFonts w:ascii="SimSun" w:hAnsi="SimSun" w:eastAsia="SimSun" w:cs="SimSun"/>
          <w:sz w:val="24"/>
          <w:szCs w:val="24"/>
          <w:spacing w:val="11"/>
        </w:rPr>
        <w:t xml:space="preserve"> </w:t>
      </w:r>
      <w:r>
        <w:rPr>
          <w:rFonts w:ascii="SimSun" w:hAnsi="SimSun" w:eastAsia="SimSun" w:cs="SimSun"/>
          <w:sz w:val="24"/>
          <w:szCs w:val="24"/>
          <w:spacing w:val="-1"/>
        </w:rPr>
        <w:t>与化学相关的简单的实际问题，发展辩证唯物主义世界观。</w:t>
      </w:r>
    </w:p>
    <w:p>
      <w:pPr>
        <w:ind w:left="497"/>
        <w:spacing w:before="270" w:line="213"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56"/>
        </w:rPr>
        <w:t xml:space="preserve"> </w:t>
      </w:r>
      <w:r>
        <w:rPr>
          <w:rFonts w:ascii="SimHei" w:hAnsi="SimHei" w:eastAsia="SimHei" w:cs="SimHei"/>
          <w:sz w:val="24"/>
          <w:szCs w:val="24"/>
          <w:b/>
          <w:bCs/>
          <w:spacing w:val="-2"/>
        </w:rPr>
        <w:t>发展科学思维，强化创新意识</w:t>
      </w:r>
    </w:p>
    <w:p>
      <w:pPr>
        <w:pStyle w:val="BodyText"/>
        <w:spacing w:line="290" w:lineRule="auto"/>
        <w:rPr/>
      </w:pPr>
      <w:r/>
    </w:p>
    <w:p>
      <w:pPr>
        <w:ind w:left="13" w:firstLine="480"/>
        <w:spacing w:before="79" w:line="331" w:lineRule="auto"/>
        <w:jc w:val="both"/>
        <w:rPr>
          <w:rFonts w:ascii="SimSun" w:hAnsi="SimSun" w:eastAsia="SimSun" w:cs="SimSun"/>
          <w:sz w:val="24"/>
          <w:szCs w:val="24"/>
        </w:rPr>
      </w:pPr>
      <w:r>
        <w:rPr>
          <w:rFonts w:ascii="SimSun" w:hAnsi="SimSun" w:eastAsia="SimSun" w:cs="SimSun"/>
          <w:sz w:val="24"/>
          <w:szCs w:val="24"/>
          <w:spacing w:val="2"/>
        </w:rPr>
        <w:t>初步学会运用观察、实验、调查等手段获取化学事实，能初步运</w:t>
      </w:r>
      <w:r>
        <w:rPr>
          <w:rFonts w:ascii="SimSun" w:hAnsi="SimSun" w:eastAsia="SimSun" w:cs="SimSun"/>
          <w:sz w:val="24"/>
          <w:szCs w:val="24"/>
          <w:spacing w:val="12"/>
        </w:rPr>
        <w:t xml:space="preserve"> </w:t>
      </w:r>
      <w:r>
        <w:rPr>
          <w:rFonts w:ascii="SimSun" w:hAnsi="SimSun" w:eastAsia="SimSun" w:cs="SimSun"/>
          <w:sz w:val="24"/>
          <w:szCs w:val="24"/>
          <w:spacing w:val="2"/>
        </w:rPr>
        <w:t>用比较、分类、分析、综合、归纳等方法认识物质及其变化，形成一</w:t>
      </w:r>
      <w:r>
        <w:rPr>
          <w:rFonts w:ascii="SimSun" w:hAnsi="SimSun" w:eastAsia="SimSun" w:cs="SimSun"/>
          <w:sz w:val="24"/>
          <w:szCs w:val="24"/>
          <w:spacing w:val="12"/>
        </w:rPr>
        <w:t xml:space="preserve"> </w:t>
      </w:r>
      <w:r>
        <w:rPr>
          <w:rFonts w:ascii="SimSun" w:hAnsi="SimSun" w:eastAsia="SimSun" w:cs="SimSun"/>
          <w:sz w:val="24"/>
          <w:szCs w:val="24"/>
          <w:spacing w:val="2"/>
        </w:rPr>
        <w:t>定的证据推理能力；能从变化和联系的视角分析常见的化学现象，能</w:t>
      </w:r>
      <w:r>
        <w:rPr>
          <w:rFonts w:ascii="SimSun" w:hAnsi="SimSun" w:eastAsia="SimSun" w:cs="SimSun"/>
          <w:sz w:val="24"/>
          <w:szCs w:val="24"/>
          <w:spacing w:val="11"/>
        </w:rPr>
        <w:t xml:space="preserve"> </w:t>
      </w:r>
      <w:r>
        <w:rPr>
          <w:rFonts w:ascii="SimSun" w:hAnsi="SimSun" w:eastAsia="SimSun" w:cs="SimSun"/>
          <w:sz w:val="24"/>
          <w:szCs w:val="24"/>
          <w:spacing w:val="2"/>
        </w:rPr>
        <w:t>以宏观、微观、符号相结合的方式认识和表征化学变化；初步建立物</w:t>
      </w:r>
      <w:r>
        <w:rPr>
          <w:rFonts w:ascii="SimSun" w:hAnsi="SimSun" w:eastAsia="SimSun" w:cs="SimSun"/>
          <w:sz w:val="24"/>
          <w:szCs w:val="24"/>
          <w:spacing w:val="10"/>
        </w:rPr>
        <w:t xml:space="preserve"> </w:t>
      </w:r>
      <w:r>
        <w:rPr>
          <w:rFonts w:ascii="SimSun" w:hAnsi="SimSun" w:eastAsia="SimSun" w:cs="SimSun"/>
          <w:sz w:val="24"/>
          <w:szCs w:val="24"/>
          <w:spacing w:val="4"/>
        </w:rPr>
        <w:t>质及其变化的相关模型，能根据物质的类别和信息提示预测其性质，</w:t>
      </w:r>
      <w:r>
        <w:rPr>
          <w:rFonts w:ascii="SimSun" w:hAnsi="SimSun" w:eastAsia="SimSun" w:cs="SimSun"/>
          <w:sz w:val="24"/>
          <w:szCs w:val="24"/>
          <w:spacing w:val="18"/>
        </w:rPr>
        <w:t xml:space="preserve"> </w:t>
      </w:r>
      <w:r>
        <w:rPr>
          <w:rFonts w:ascii="SimSun" w:hAnsi="SimSun" w:eastAsia="SimSun" w:cs="SimSun"/>
          <w:sz w:val="24"/>
          <w:szCs w:val="24"/>
          <w:spacing w:val="2"/>
        </w:rPr>
        <w:t>并能解释一些简单的化学问题；能从跨学科角度初步分析和解决简单</w:t>
      </w:r>
    </w:p>
    <w:p>
      <w:pPr>
        <w:spacing w:line="331" w:lineRule="auto"/>
        <w:sectPr>
          <w:footerReference w:type="default" r:id="rId16"/>
          <w:pgSz w:w="10440" w:h="14740"/>
          <w:pgMar w:top="869" w:right="1520" w:bottom="1192" w:left="1566" w:header="0" w:footer="1059" w:gutter="0"/>
        </w:sectPr>
        <w:rPr>
          <w:rFonts w:ascii="SimSun" w:hAnsi="SimSun" w:eastAsia="SimSun" w:cs="SimSun"/>
          <w:sz w:val="24"/>
          <w:szCs w:val="24"/>
        </w:rPr>
      </w:pPr>
    </w:p>
    <w:p>
      <w:pPr>
        <w:ind w:left="3"/>
        <w:spacing w:before="48" w:line="219" w:lineRule="auto"/>
        <w:rPr>
          <w:rFonts w:ascii="SimSun" w:hAnsi="SimSun" w:eastAsia="SimSun" w:cs="SimSun"/>
          <w:sz w:val="24"/>
          <w:szCs w:val="24"/>
        </w:rPr>
      </w:pPr>
      <w:r>
        <w:rPr>
          <w:rFonts w:ascii="SimSun" w:hAnsi="SimSun" w:eastAsia="SimSun" w:cs="SimSun"/>
          <w:sz w:val="24"/>
          <w:szCs w:val="24"/>
          <w:spacing w:val="-17"/>
        </w:rPr>
        <w:t>义务教育化学课程标准(2022年版)</w:t>
      </w:r>
    </w:p>
    <w:p>
      <w:pPr>
        <w:pStyle w:val="BodyText"/>
        <w:spacing w:line="362" w:lineRule="auto"/>
        <w:rPr/>
      </w:pPr>
      <w:r/>
    </w:p>
    <w:p>
      <w:pPr>
        <w:ind w:left="3" w:right="53"/>
        <w:spacing w:before="78" w:line="333" w:lineRule="auto"/>
        <w:rPr>
          <w:rFonts w:ascii="SimSun" w:hAnsi="SimSun" w:eastAsia="SimSun" w:cs="SimSun"/>
          <w:sz w:val="24"/>
          <w:szCs w:val="24"/>
        </w:rPr>
      </w:pPr>
      <w:r>
        <w:rPr>
          <w:rFonts w:ascii="SimSun" w:hAnsi="SimSun" w:eastAsia="SimSun" w:cs="SimSun"/>
          <w:sz w:val="24"/>
          <w:szCs w:val="24"/>
          <w:spacing w:val="2"/>
        </w:rPr>
        <w:t>的开放性问题，体会系统思维的意义；能对</w:t>
      </w:r>
      <w:r>
        <w:rPr>
          <w:rFonts w:ascii="SimSun" w:hAnsi="SimSun" w:eastAsia="SimSun" w:cs="SimSun"/>
          <w:sz w:val="24"/>
          <w:szCs w:val="24"/>
          <w:spacing w:val="1"/>
        </w:rPr>
        <w:t>不同的观点和方案提出自</w:t>
      </w:r>
      <w:r>
        <w:rPr>
          <w:rFonts w:ascii="SimSun" w:hAnsi="SimSun" w:eastAsia="SimSun" w:cs="SimSun"/>
          <w:sz w:val="24"/>
          <w:szCs w:val="24"/>
        </w:rPr>
        <w:t xml:space="preserve"> </w:t>
      </w:r>
      <w:r>
        <w:rPr>
          <w:rFonts w:ascii="SimSun" w:hAnsi="SimSun" w:eastAsia="SimSun" w:cs="SimSun"/>
          <w:sz w:val="24"/>
          <w:szCs w:val="24"/>
          <w:spacing w:val="-1"/>
        </w:rPr>
        <w:t>己的见解，发展创新思维能力，逐步学会辩证唯物主义方法论。</w:t>
      </w:r>
    </w:p>
    <w:p>
      <w:pPr>
        <w:ind w:left="497"/>
        <w:spacing w:before="170" w:line="213"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65"/>
        </w:rPr>
        <w:t xml:space="preserve"> </w:t>
      </w:r>
      <w:r>
        <w:rPr>
          <w:rFonts w:ascii="SimHei" w:hAnsi="SimHei" w:eastAsia="SimHei" w:cs="SimHei"/>
          <w:sz w:val="24"/>
          <w:szCs w:val="24"/>
          <w:b/>
          <w:bCs/>
          <w:spacing w:val="-2"/>
        </w:rPr>
        <w:t>经历科学探究，增强实践能力</w:t>
      </w:r>
    </w:p>
    <w:p>
      <w:pPr>
        <w:pStyle w:val="BodyText"/>
        <w:spacing w:line="283" w:lineRule="auto"/>
        <w:rPr/>
      </w:pPr>
      <w:r/>
    </w:p>
    <w:p>
      <w:pPr>
        <w:ind w:left="3" w:right="17" w:firstLine="490"/>
        <w:spacing w:before="78" w:line="316" w:lineRule="auto"/>
        <w:jc w:val="both"/>
        <w:rPr>
          <w:rFonts w:ascii="SimSun" w:hAnsi="SimSun" w:eastAsia="SimSun" w:cs="SimSun"/>
          <w:sz w:val="24"/>
          <w:szCs w:val="24"/>
        </w:rPr>
      </w:pPr>
      <w:r>
        <w:rPr>
          <w:rFonts w:ascii="SimSun" w:hAnsi="SimSun" w:eastAsia="SimSun" w:cs="SimSun"/>
          <w:sz w:val="24"/>
          <w:szCs w:val="24"/>
          <w:spacing w:val="2"/>
        </w:rPr>
        <w:t>认识实验是科学探究的重要形式和学习化学的重要途径，能进行</w:t>
      </w:r>
      <w:r>
        <w:rPr>
          <w:rFonts w:ascii="SimSun" w:hAnsi="SimSun" w:eastAsia="SimSun" w:cs="SimSun"/>
          <w:sz w:val="24"/>
          <w:szCs w:val="24"/>
          <w:spacing w:val="5"/>
        </w:rPr>
        <w:t xml:space="preserve"> </w:t>
      </w:r>
      <w:r>
        <w:rPr>
          <w:rFonts w:ascii="SimSun" w:hAnsi="SimSun" w:eastAsia="SimSun" w:cs="SimSun"/>
          <w:sz w:val="24"/>
          <w:szCs w:val="24"/>
          <w:spacing w:val="2"/>
        </w:rPr>
        <w:t>安全、规范的实验基本操作，独立或与同学合作完成简单的化学实验</w:t>
      </w:r>
      <w:r>
        <w:rPr>
          <w:rFonts w:ascii="SimSun" w:hAnsi="SimSun" w:eastAsia="SimSun" w:cs="SimSun"/>
          <w:sz w:val="24"/>
          <w:szCs w:val="24"/>
          <w:spacing w:val="9"/>
        </w:rPr>
        <w:t xml:space="preserve"> </w:t>
      </w:r>
      <w:r>
        <w:rPr>
          <w:rFonts w:ascii="SimSun" w:hAnsi="SimSun" w:eastAsia="SimSun" w:cs="SimSun"/>
          <w:sz w:val="24"/>
          <w:szCs w:val="24"/>
          <w:spacing w:val="3"/>
        </w:rPr>
        <w:t>任务；能主动提出有探究价值的问题，从问题和假设出发</w:t>
      </w:r>
      <w:r>
        <w:rPr>
          <w:rFonts w:ascii="SimSun" w:hAnsi="SimSun" w:eastAsia="SimSun" w:cs="SimSun"/>
          <w:sz w:val="24"/>
          <w:szCs w:val="24"/>
          <w:spacing w:val="2"/>
        </w:rPr>
        <w:t>确定探究目</w:t>
      </w:r>
      <w:r>
        <w:rPr>
          <w:rFonts w:ascii="SimSun" w:hAnsi="SimSun" w:eastAsia="SimSun" w:cs="SimSun"/>
          <w:sz w:val="24"/>
          <w:szCs w:val="24"/>
        </w:rPr>
        <w:t xml:space="preserve"> </w:t>
      </w:r>
      <w:r>
        <w:rPr>
          <w:rFonts w:ascii="SimSun" w:hAnsi="SimSun" w:eastAsia="SimSun" w:cs="SimSun"/>
          <w:sz w:val="24"/>
          <w:szCs w:val="24"/>
          <w:spacing w:val="2"/>
        </w:rPr>
        <w:t>标，设计和实施探究方案，获取证据并分析得到结论，能用科学语言</w:t>
      </w:r>
      <w:r>
        <w:rPr>
          <w:rFonts w:ascii="SimSun" w:hAnsi="SimSun" w:eastAsia="SimSun" w:cs="SimSun"/>
          <w:sz w:val="24"/>
          <w:szCs w:val="24"/>
          <w:spacing w:val="16"/>
        </w:rPr>
        <w:t xml:space="preserve"> </w:t>
      </w:r>
      <w:r>
        <w:rPr>
          <w:rFonts w:ascii="SimSun" w:hAnsi="SimSun" w:eastAsia="SimSun" w:cs="SimSun"/>
          <w:sz w:val="24"/>
          <w:szCs w:val="24"/>
          <w:spacing w:val="2"/>
        </w:rPr>
        <w:t>和信息技术手段合理表述探究的过程和结果，并与同学交流；能从化</w:t>
      </w:r>
      <w:r>
        <w:rPr>
          <w:rFonts w:ascii="SimSun" w:hAnsi="SimSun" w:eastAsia="SimSun" w:cs="SimSun"/>
          <w:sz w:val="24"/>
          <w:szCs w:val="24"/>
          <w:spacing w:val="9"/>
        </w:rPr>
        <w:t xml:space="preserve"> </w:t>
      </w:r>
      <w:r>
        <w:rPr>
          <w:rFonts w:ascii="SimSun" w:hAnsi="SimSun" w:eastAsia="SimSun" w:cs="SimSun"/>
          <w:sz w:val="24"/>
          <w:szCs w:val="24"/>
          <w:spacing w:val="2"/>
        </w:rPr>
        <w:t>学视角对常见的生活现象、简单的跨学科问题进行探讨，能运用简单</w:t>
      </w:r>
      <w:r>
        <w:rPr>
          <w:rFonts w:ascii="SimSun" w:hAnsi="SimSun" w:eastAsia="SimSun" w:cs="SimSun"/>
          <w:sz w:val="24"/>
          <w:szCs w:val="24"/>
          <w:spacing w:val="9"/>
        </w:rPr>
        <w:t xml:space="preserve"> </w:t>
      </w:r>
      <w:r>
        <w:rPr>
          <w:rFonts w:ascii="SimSun" w:hAnsi="SimSun" w:eastAsia="SimSun" w:cs="SimSun"/>
          <w:sz w:val="24"/>
          <w:szCs w:val="24"/>
          <w:spacing w:val="2"/>
        </w:rPr>
        <w:t>的技术与工程的方法初步解决与化学有关的实际问题，完成社会实践</w:t>
      </w:r>
      <w:r>
        <w:rPr>
          <w:rFonts w:ascii="SimSun" w:hAnsi="SimSun" w:eastAsia="SimSun" w:cs="SimSun"/>
          <w:sz w:val="24"/>
          <w:szCs w:val="24"/>
          <w:spacing w:val="12"/>
        </w:rPr>
        <w:t xml:space="preserve"> </w:t>
      </w:r>
      <w:r>
        <w:rPr>
          <w:rFonts w:ascii="SimSun" w:hAnsi="SimSun" w:eastAsia="SimSun" w:cs="SimSun"/>
          <w:sz w:val="24"/>
          <w:szCs w:val="24"/>
          <w:spacing w:val="2"/>
        </w:rPr>
        <w:t>活动；在科学探究与实践活动中，能根据自己的实际情况制订学习计</w:t>
      </w:r>
      <w:r>
        <w:rPr>
          <w:rFonts w:ascii="SimSun" w:hAnsi="SimSun" w:eastAsia="SimSun" w:cs="SimSun"/>
          <w:sz w:val="24"/>
          <w:szCs w:val="24"/>
          <w:spacing w:val="9"/>
        </w:rPr>
        <w:t xml:space="preserve"> </w:t>
      </w:r>
      <w:r>
        <w:rPr>
          <w:rFonts w:ascii="SimSun" w:hAnsi="SimSun" w:eastAsia="SimSun" w:cs="SimSun"/>
          <w:sz w:val="24"/>
          <w:szCs w:val="24"/>
          <w:spacing w:val="2"/>
        </w:rPr>
        <w:t>划，开展自主学习活动，能与同学合作、分享，善于听取他人的合理</w:t>
      </w:r>
      <w:r>
        <w:rPr>
          <w:rFonts w:ascii="SimSun" w:hAnsi="SimSun" w:eastAsia="SimSun" w:cs="SimSun"/>
          <w:sz w:val="24"/>
          <w:szCs w:val="24"/>
          <w:spacing w:val="7"/>
        </w:rPr>
        <w:t xml:space="preserve"> </w:t>
      </w:r>
      <w:r>
        <w:rPr>
          <w:rFonts w:ascii="SimSun" w:hAnsi="SimSun" w:eastAsia="SimSun" w:cs="SimSun"/>
          <w:sz w:val="24"/>
          <w:szCs w:val="24"/>
          <w:spacing w:val="2"/>
        </w:rPr>
        <w:t>建议，评价、反思、改进学习过程与结果，初步形成自主、合作、探</w:t>
      </w:r>
      <w:r>
        <w:rPr>
          <w:rFonts w:ascii="SimSun" w:hAnsi="SimSun" w:eastAsia="SimSun" w:cs="SimSun"/>
          <w:sz w:val="24"/>
          <w:szCs w:val="24"/>
          <w:spacing w:val="8"/>
        </w:rPr>
        <w:t xml:space="preserve"> </w:t>
      </w:r>
      <w:r>
        <w:rPr>
          <w:rFonts w:ascii="SimSun" w:hAnsi="SimSun" w:eastAsia="SimSun" w:cs="SimSun"/>
          <w:sz w:val="24"/>
          <w:szCs w:val="24"/>
          <w:spacing w:val="-2"/>
        </w:rPr>
        <w:t>究的能力。</w:t>
      </w:r>
    </w:p>
    <w:p>
      <w:pPr>
        <w:ind w:left="497"/>
        <w:spacing w:before="281" w:line="213" w:lineRule="auto"/>
        <w:rPr>
          <w:rFonts w:ascii="SimHei" w:hAnsi="SimHei" w:eastAsia="SimHei" w:cs="SimHei"/>
          <w:sz w:val="24"/>
          <w:szCs w:val="24"/>
        </w:rPr>
      </w:pPr>
      <w:r>
        <w:rPr>
          <w:rFonts w:ascii="SimSun" w:hAnsi="SimSun" w:eastAsia="SimSun" w:cs="SimSun"/>
          <w:sz w:val="24"/>
          <w:szCs w:val="24"/>
          <w:b/>
          <w:bCs/>
          <w:spacing w:val="2"/>
        </w:rPr>
        <w:t>4.</w:t>
      </w:r>
      <w:r>
        <w:rPr>
          <w:rFonts w:ascii="SimHei" w:hAnsi="SimHei" w:eastAsia="SimHei" w:cs="SimHei"/>
          <w:sz w:val="24"/>
          <w:szCs w:val="24"/>
          <w:b/>
          <w:bCs/>
          <w:spacing w:val="2"/>
        </w:rPr>
        <w:t>养成科学态度，具有责任担当</w:t>
      </w:r>
    </w:p>
    <w:p>
      <w:pPr>
        <w:pStyle w:val="BodyText"/>
        <w:spacing w:line="285" w:lineRule="auto"/>
        <w:rPr/>
      </w:pPr>
      <w:r/>
    </w:p>
    <w:p>
      <w:pPr>
        <w:ind w:left="3" w:right="31" w:firstLine="490"/>
        <w:spacing w:before="78" w:line="324" w:lineRule="auto"/>
        <w:jc w:val="both"/>
        <w:rPr>
          <w:rFonts w:ascii="SimSun" w:hAnsi="SimSun" w:eastAsia="SimSun" w:cs="SimSun"/>
          <w:sz w:val="24"/>
          <w:szCs w:val="24"/>
        </w:rPr>
      </w:pPr>
      <w:r>
        <w:rPr>
          <w:rFonts w:ascii="SimSun" w:hAnsi="SimSun" w:eastAsia="SimSun" w:cs="SimSun"/>
          <w:sz w:val="24"/>
          <w:szCs w:val="24"/>
          <w:spacing w:val="2"/>
        </w:rPr>
        <w:t>具有对物质世界及其变化的好奇心、探究欲和审美情趣；热爱科</w:t>
      </w:r>
      <w:r>
        <w:rPr>
          <w:rFonts w:ascii="SimSun" w:hAnsi="SimSun" w:eastAsia="SimSun" w:cs="SimSun"/>
          <w:sz w:val="24"/>
          <w:szCs w:val="24"/>
          <w:spacing w:val="1"/>
        </w:rPr>
        <w:t xml:space="preserve"> </w:t>
      </w:r>
      <w:r>
        <w:rPr>
          <w:rFonts w:ascii="SimSun" w:hAnsi="SimSun" w:eastAsia="SimSun" w:cs="SimSun"/>
          <w:sz w:val="24"/>
          <w:szCs w:val="24"/>
          <w:spacing w:val="2"/>
        </w:rPr>
        <w:t>学，逐步形成崇尚科学、严谨求实、大胆质疑、追求真理、反对伪科</w:t>
      </w:r>
      <w:r>
        <w:rPr>
          <w:rFonts w:ascii="SimSun" w:hAnsi="SimSun" w:eastAsia="SimSun" w:cs="SimSun"/>
          <w:sz w:val="24"/>
          <w:szCs w:val="24"/>
          <w:spacing w:val="7"/>
        </w:rPr>
        <w:t xml:space="preserve"> </w:t>
      </w:r>
      <w:r>
        <w:rPr>
          <w:rFonts w:ascii="SimSun" w:hAnsi="SimSun" w:eastAsia="SimSun" w:cs="SimSun"/>
          <w:sz w:val="24"/>
          <w:szCs w:val="24"/>
          <w:spacing w:val="2"/>
        </w:rPr>
        <w:t>学的科学精神及勇于克服困难的坚毅品质；学习科学家胸怀祖国、服</w:t>
      </w:r>
      <w:r>
        <w:rPr>
          <w:rFonts w:ascii="SimSun" w:hAnsi="SimSun" w:eastAsia="SimSun" w:cs="SimSun"/>
          <w:sz w:val="24"/>
          <w:szCs w:val="24"/>
          <w:spacing w:val="8"/>
        </w:rPr>
        <w:t xml:space="preserve"> </w:t>
      </w:r>
      <w:r>
        <w:rPr>
          <w:rFonts w:ascii="SimSun" w:hAnsi="SimSun" w:eastAsia="SimSun" w:cs="SimSun"/>
          <w:sz w:val="24"/>
          <w:szCs w:val="24"/>
          <w:spacing w:val="2"/>
        </w:rPr>
        <w:t>务人民的爱国精神，勇攀高峰、敢为人先的创新精神，淡泊名利、潜</w:t>
      </w:r>
      <w:r>
        <w:rPr>
          <w:rFonts w:ascii="SimSun" w:hAnsi="SimSun" w:eastAsia="SimSun" w:cs="SimSun"/>
          <w:sz w:val="24"/>
          <w:szCs w:val="24"/>
          <w:spacing w:val="11"/>
        </w:rPr>
        <w:t xml:space="preserve"> </w:t>
      </w:r>
      <w:r>
        <w:rPr>
          <w:rFonts w:ascii="SimSun" w:hAnsi="SimSun" w:eastAsia="SimSun" w:cs="SimSun"/>
          <w:sz w:val="24"/>
          <w:szCs w:val="24"/>
          <w:spacing w:val="2"/>
        </w:rPr>
        <w:t>心研究的奉献精神；认识科技创新在我国现代化建设全局中的核心地</w:t>
      </w:r>
      <w:r>
        <w:rPr>
          <w:rFonts w:ascii="SimSun" w:hAnsi="SimSun" w:eastAsia="SimSun" w:cs="SimSun"/>
          <w:sz w:val="24"/>
          <w:szCs w:val="24"/>
          <w:spacing w:val="8"/>
        </w:rPr>
        <w:t xml:space="preserve"> </w:t>
      </w:r>
      <w:r>
        <w:rPr>
          <w:rFonts w:ascii="SimSun" w:hAnsi="SimSun" w:eastAsia="SimSun" w:cs="SimSun"/>
          <w:sz w:val="24"/>
          <w:szCs w:val="24"/>
        </w:rPr>
        <w:t>位，努力把科技自立自强信念自觉融入人生追求之</w:t>
      </w:r>
      <w:r>
        <w:rPr>
          <w:rFonts w:ascii="SimSun" w:hAnsi="SimSun" w:eastAsia="SimSun" w:cs="SimSun"/>
          <w:sz w:val="24"/>
          <w:szCs w:val="24"/>
          <w:spacing w:val="-1"/>
        </w:rPr>
        <w:t>中。</w:t>
      </w:r>
    </w:p>
    <w:p>
      <w:pPr>
        <w:ind w:left="3" w:right="30" w:firstLine="490"/>
        <w:spacing w:before="6" w:line="324" w:lineRule="auto"/>
        <w:jc w:val="both"/>
        <w:rPr>
          <w:rFonts w:ascii="SimSun" w:hAnsi="SimSun" w:eastAsia="SimSun" w:cs="SimSun"/>
          <w:sz w:val="24"/>
          <w:szCs w:val="24"/>
        </w:rPr>
      </w:pPr>
      <w:r>
        <w:rPr>
          <w:rFonts w:ascii="SimSun" w:hAnsi="SimSun" w:eastAsia="SimSun" w:cs="SimSun"/>
          <w:sz w:val="24"/>
          <w:szCs w:val="24"/>
          <w:spacing w:val="2"/>
        </w:rPr>
        <w:t>赞赏化学对满足人民日益增长的美好生活需要和社会可持续发展</w:t>
      </w:r>
      <w:r>
        <w:rPr>
          <w:rFonts w:ascii="SimSun" w:hAnsi="SimSun" w:eastAsia="SimSun" w:cs="SimSun"/>
          <w:sz w:val="24"/>
          <w:szCs w:val="24"/>
          <w:spacing w:val="6"/>
        </w:rPr>
        <w:t xml:space="preserve"> </w:t>
      </w:r>
      <w:r>
        <w:rPr>
          <w:rFonts w:ascii="SimSun" w:hAnsi="SimSun" w:eastAsia="SimSun" w:cs="SimSun"/>
          <w:sz w:val="24"/>
          <w:szCs w:val="24"/>
          <w:spacing w:val="2"/>
        </w:rPr>
        <w:t>作出的重大贡献；具有安全意识和合理选用化学品的观念，提高应对</w:t>
      </w:r>
      <w:r>
        <w:rPr>
          <w:rFonts w:ascii="SimSun" w:hAnsi="SimSun" w:eastAsia="SimSun" w:cs="SimSun"/>
          <w:sz w:val="24"/>
          <w:szCs w:val="24"/>
          <w:spacing w:val="9"/>
        </w:rPr>
        <w:t xml:space="preserve"> </w:t>
      </w:r>
      <w:r>
        <w:rPr>
          <w:rFonts w:ascii="SimSun" w:hAnsi="SimSun" w:eastAsia="SimSun" w:cs="SimSun"/>
          <w:sz w:val="24"/>
          <w:szCs w:val="24"/>
          <w:spacing w:val="2"/>
        </w:rPr>
        <w:t>意外伤害事故的意识；初步形成节能低碳、节约资源、保护环境的态</w:t>
      </w:r>
      <w:r>
        <w:rPr>
          <w:rFonts w:ascii="SimSun" w:hAnsi="SimSun" w:eastAsia="SimSun" w:cs="SimSun"/>
          <w:sz w:val="24"/>
          <w:szCs w:val="24"/>
          <w:spacing w:val="11"/>
        </w:rPr>
        <w:t xml:space="preserve"> </w:t>
      </w:r>
      <w:r>
        <w:rPr>
          <w:rFonts w:ascii="SimSun" w:hAnsi="SimSun" w:eastAsia="SimSun" w:cs="SimSun"/>
          <w:sz w:val="24"/>
          <w:szCs w:val="24"/>
          <w:spacing w:val="11"/>
        </w:rPr>
        <w:t>度和健康的生活方式；初步认识科学、技术、</w:t>
      </w:r>
      <w:r>
        <w:rPr>
          <w:rFonts w:ascii="SimSun" w:hAnsi="SimSun" w:eastAsia="SimSun" w:cs="SimSun"/>
          <w:sz w:val="24"/>
          <w:szCs w:val="24"/>
          <w:spacing w:val="10"/>
        </w:rPr>
        <w:t>社会、环境的相互关</w:t>
      </w:r>
      <w:r>
        <w:rPr>
          <w:rFonts w:ascii="SimSun" w:hAnsi="SimSun" w:eastAsia="SimSun" w:cs="SimSun"/>
          <w:sz w:val="24"/>
          <w:szCs w:val="24"/>
        </w:rPr>
        <w:t xml:space="preserve"> </w:t>
      </w:r>
      <w:r>
        <w:rPr>
          <w:rFonts w:ascii="SimSun" w:hAnsi="SimSun" w:eastAsia="SimSun" w:cs="SimSun"/>
          <w:sz w:val="24"/>
          <w:szCs w:val="24"/>
          <w:spacing w:val="2"/>
        </w:rPr>
        <w:t>系，遵守与化学、技术相关的伦理道德及法律法规，能积极参加与化</w:t>
      </w:r>
    </w:p>
    <w:p>
      <w:pPr>
        <w:spacing w:line="324" w:lineRule="auto"/>
        <w:sectPr>
          <w:footerReference w:type="default" r:id="rId17"/>
          <w:pgSz w:w="10440" w:h="14740"/>
          <w:pgMar w:top="811" w:right="1566" w:bottom="1191" w:left="1566" w:header="0" w:footer="1047" w:gutter="0"/>
        </w:sectPr>
        <w:rPr>
          <w:rFonts w:ascii="SimSun" w:hAnsi="SimSun" w:eastAsia="SimSun" w:cs="SimSun"/>
          <w:sz w:val="24"/>
          <w:szCs w:val="24"/>
        </w:rPr>
      </w:pPr>
    </w:p>
    <w:p>
      <w:pPr>
        <w:spacing w:before="40" w:line="228" w:lineRule="auto"/>
        <w:jc w:val="right"/>
        <w:rPr>
          <w:sz w:val="18"/>
          <w:szCs w:val="18"/>
        </w:rPr>
      </w:pPr>
      <w:r>
        <w:rPr>
          <w:rFonts w:ascii="SimSun" w:hAnsi="SimSun" w:eastAsia="SimSun" w:cs="SimSun"/>
          <w:sz w:val="18"/>
          <w:szCs w:val="18"/>
          <w:b/>
          <w:bCs/>
        </w:rPr>
        <w:t>三、课程目标</w:t>
      </w:r>
      <w:r>
        <w:rPr>
          <w:rFonts w:ascii="SimSun" w:hAnsi="SimSun" w:eastAsia="SimSun" w:cs="SimSun"/>
          <w:sz w:val="18"/>
          <w:szCs w:val="18"/>
          <w:spacing w:val="-55"/>
        </w:rPr>
        <w:t xml:space="preserve"> </w:t>
      </w:r>
      <w:r>
        <w:rPr>
          <w:sz w:val="18"/>
          <w:szCs w:val="18"/>
          <w:position w:val="-3"/>
        </w:rPr>
        <w:drawing>
          <wp:inline distT="0" distB="0" distL="0" distR="0">
            <wp:extent cx="120655" cy="127013"/>
            <wp:effectExtent l="0" t="0" r="0" b="0"/>
            <wp:docPr id="8" name="IM 8"/>
            <wp:cNvGraphicFramePr/>
            <a:graphic>
              <a:graphicData uri="http://schemas.openxmlformats.org/drawingml/2006/picture">
                <pic:pic>
                  <pic:nvPicPr>
                    <pic:cNvPr id="8" name="IM 8"/>
                    <pic:cNvPicPr/>
                  </pic:nvPicPr>
                  <pic:blipFill>
                    <a:blip r:embed="rId19"/>
                    <a:stretch>
                      <a:fillRect/>
                    </a:stretch>
                  </pic:blipFill>
                  <pic:spPr>
                    <a:xfrm rot="0">
                      <a:off x="0" y="0"/>
                      <a:ext cx="120655" cy="127013"/>
                    </a:xfrm>
                    <a:prstGeom prst="rect">
                      <a:avLst/>
                    </a:prstGeom>
                  </pic:spPr>
                </pic:pic>
              </a:graphicData>
            </a:graphic>
          </wp:inline>
        </w:drawing>
      </w:r>
    </w:p>
    <w:p>
      <w:pPr>
        <w:pStyle w:val="BodyText"/>
        <w:spacing w:line="396" w:lineRule="auto"/>
        <w:rPr/>
      </w:pPr>
      <w:r/>
    </w:p>
    <w:p>
      <w:pPr>
        <w:ind w:left="24" w:right="243"/>
        <w:spacing w:before="74" w:line="339" w:lineRule="auto"/>
        <w:jc w:val="both"/>
        <w:rPr>
          <w:rFonts w:ascii="SimSun" w:hAnsi="SimSun" w:eastAsia="SimSun" w:cs="SimSun"/>
          <w:sz w:val="23"/>
          <w:szCs w:val="23"/>
        </w:rPr>
      </w:pPr>
      <w:r>
        <w:rPr>
          <w:rFonts w:ascii="SimSun" w:hAnsi="SimSun" w:eastAsia="SimSun" w:cs="SimSun"/>
          <w:sz w:val="23"/>
          <w:szCs w:val="23"/>
          <w:spacing w:val="12"/>
        </w:rPr>
        <w:t>学有关的社会热点问题的讨论并作出合理的价值判断，初步形成主动</w:t>
      </w:r>
      <w:r>
        <w:rPr>
          <w:rFonts w:ascii="SimSun" w:hAnsi="SimSun" w:eastAsia="SimSun" w:cs="SimSun"/>
          <w:sz w:val="23"/>
          <w:szCs w:val="23"/>
          <w:spacing w:val="5"/>
        </w:rPr>
        <w:t xml:space="preserve"> </w:t>
      </w:r>
      <w:r>
        <w:rPr>
          <w:rFonts w:ascii="SimSun" w:hAnsi="SimSun" w:eastAsia="SimSun" w:cs="SimSun"/>
          <w:sz w:val="23"/>
          <w:szCs w:val="23"/>
          <w:spacing w:val="12"/>
        </w:rPr>
        <w:t>参与社会决策的意识；树立人与自然和谐共生的科学自然观和绿</w:t>
      </w:r>
      <w:r>
        <w:rPr>
          <w:rFonts w:ascii="SimSun" w:hAnsi="SimSun" w:eastAsia="SimSun" w:cs="SimSun"/>
          <w:sz w:val="23"/>
          <w:szCs w:val="23"/>
          <w:spacing w:val="11"/>
        </w:rPr>
        <w:t>色发</w:t>
      </w:r>
      <w:r>
        <w:rPr>
          <w:rFonts w:ascii="SimSun" w:hAnsi="SimSun" w:eastAsia="SimSun" w:cs="SimSun"/>
          <w:sz w:val="23"/>
          <w:szCs w:val="23"/>
        </w:rPr>
        <w:t xml:space="preserve"> </w:t>
      </w:r>
      <w:r>
        <w:rPr>
          <w:rFonts w:ascii="SimSun" w:hAnsi="SimSun" w:eastAsia="SimSun" w:cs="SimSun"/>
          <w:sz w:val="23"/>
          <w:szCs w:val="23"/>
          <w:spacing w:val="12"/>
        </w:rPr>
        <w:t>展观，具有为建设社会主义现代化强国、实现中华民族伟大复兴而学</w:t>
      </w:r>
      <w:r>
        <w:rPr>
          <w:rFonts w:ascii="SimSun" w:hAnsi="SimSun" w:eastAsia="SimSun" w:cs="SimSun"/>
          <w:sz w:val="23"/>
          <w:szCs w:val="23"/>
          <w:spacing w:val="1"/>
        </w:rPr>
        <w:t xml:space="preserve"> </w:t>
      </w:r>
      <w:r>
        <w:rPr>
          <w:rFonts w:ascii="SimSun" w:hAnsi="SimSun" w:eastAsia="SimSun" w:cs="SimSun"/>
          <w:sz w:val="23"/>
          <w:szCs w:val="23"/>
          <w:spacing w:val="7"/>
        </w:rPr>
        <w:t>习化学的志向和责任担当。</w:t>
      </w:r>
    </w:p>
    <w:p>
      <w:pPr>
        <w:spacing w:line="339" w:lineRule="auto"/>
        <w:sectPr>
          <w:footerReference w:type="default" r:id="rId18"/>
          <w:pgSz w:w="10440" w:h="14740"/>
          <w:pgMar w:top="849" w:right="1339" w:bottom="1191" w:left="1566" w:header="0" w:footer="1047" w:gutter="0"/>
        </w:sectPr>
        <w:rPr>
          <w:rFonts w:ascii="SimSun" w:hAnsi="SimSun" w:eastAsia="SimSun" w:cs="SimSun"/>
          <w:sz w:val="23"/>
          <w:szCs w:val="23"/>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41"/>
        <w:spacing w:before="143" w:line="219" w:lineRule="auto"/>
        <w:outlineLvl w:val="0"/>
        <w:rPr>
          <w:rFonts w:ascii="SimSun" w:hAnsi="SimSun" w:eastAsia="SimSun" w:cs="SimSun"/>
          <w:sz w:val="44"/>
          <w:szCs w:val="44"/>
        </w:rPr>
      </w:pPr>
      <w:bookmarkStart w:name="bookmark6" w:id="9"/>
      <w:bookmarkEnd w:id="9"/>
      <w:r>
        <w:rPr>
          <w:rFonts w:ascii="SimSun" w:hAnsi="SimSun" w:eastAsia="SimSun" w:cs="SimSun"/>
          <w:sz w:val="44"/>
          <w:szCs w:val="44"/>
          <w:b/>
          <w:bCs/>
        </w:rPr>
        <w:t>四、课程内容</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4" w:right="31" w:firstLine="490"/>
        <w:spacing w:before="75" w:line="338" w:lineRule="auto"/>
        <w:jc w:val="both"/>
        <w:rPr>
          <w:rFonts w:ascii="SimSun" w:hAnsi="SimSun" w:eastAsia="SimSun" w:cs="SimSun"/>
          <w:sz w:val="23"/>
          <w:szCs w:val="23"/>
        </w:rPr>
      </w:pPr>
      <w:r>
        <w:rPr>
          <w:rFonts w:ascii="SimSun" w:hAnsi="SimSun" w:eastAsia="SimSun" w:cs="SimSun"/>
          <w:sz w:val="23"/>
          <w:szCs w:val="23"/>
          <w:spacing w:val="12"/>
        </w:rPr>
        <w:t>义务教育化学课程以促进学生核心素养发展为导向，设置五个学</w:t>
      </w:r>
      <w:r>
        <w:rPr>
          <w:rFonts w:ascii="SimSun" w:hAnsi="SimSun" w:eastAsia="SimSun" w:cs="SimSun"/>
          <w:sz w:val="23"/>
          <w:szCs w:val="23"/>
          <w:spacing w:val="5"/>
        </w:rPr>
        <w:t xml:space="preserve"> </w:t>
      </w:r>
      <w:r>
        <w:rPr>
          <w:rFonts w:ascii="SimSun" w:hAnsi="SimSun" w:eastAsia="SimSun" w:cs="SimSun"/>
          <w:sz w:val="23"/>
          <w:szCs w:val="23"/>
          <w:spacing w:val="4"/>
        </w:rPr>
        <w:t>习主题，即“科学探究与化学实验”“物质的性质与应用”“物质的组</w:t>
      </w:r>
      <w:r>
        <w:rPr>
          <w:rFonts w:ascii="SimSun" w:hAnsi="SimSun" w:eastAsia="SimSun" w:cs="SimSun"/>
          <w:sz w:val="23"/>
          <w:szCs w:val="23"/>
          <w:spacing w:val="12"/>
        </w:rPr>
        <w:t xml:space="preserve"> </w:t>
      </w:r>
      <w:r>
        <w:rPr>
          <w:rFonts w:ascii="SimSun" w:hAnsi="SimSun" w:eastAsia="SimSun" w:cs="SimSun"/>
          <w:sz w:val="23"/>
          <w:szCs w:val="23"/>
          <w:spacing w:val="-5"/>
        </w:rPr>
        <w:t>成与结构”“物质的化学变化”“化学与社会</w:t>
      </w:r>
      <w:r>
        <w:rPr>
          <w:rFonts w:ascii="SimSun" w:hAnsi="SimSun" w:eastAsia="SimSun" w:cs="SimSun"/>
          <w:sz w:val="23"/>
          <w:szCs w:val="23"/>
          <w:spacing w:val="-25"/>
        </w:rPr>
        <w:t xml:space="preserve"> </w:t>
      </w:r>
      <w:r>
        <w:rPr>
          <w:rFonts w:ascii="SimSun" w:hAnsi="SimSun" w:eastAsia="SimSun" w:cs="SimSun"/>
          <w:sz w:val="23"/>
          <w:szCs w:val="23"/>
          <w:spacing w:val="-5"/>
        </w:rPr>
        <w:t>·跨学科实践”。(见表1)</w:t>
      </w:r>
    </w:p>
    <w:p>
      <w:pPr>
        <w:ind w:left="4" w:right="17" w:firstLine="490"/>
        <w:spacing w:before="8" w:line="337" w:lineRule="auto"/>
        <w:jc w:val="both"/>
        <w:rPr>
          <w:rFonts w:ascii="SimSun" w:hAnsi="SimSun" w:eastAsia="SimSun" w:cs="SimSun"/>
          <w:sz w:val="23"/>
          <w:szCs w:val="23"/>
        </w:rPr>
      </w:pPr>
      <w:r>
        <w:rPr>
          <w:rFonts w:ascii="SimSun" w:hAnsi="SimSun" w:eastAsia="SimSun" w:cs="SimSun"/>
          <w:sz w:val="23"/>
          <w:szCs w:val="23"/>
          <w:spacing w:val="13"/>
        </w:rPr>
        <w:t>五个学习主题之间既相对独立又具有实质性</w:t>
      </w:r>
      <w:r>
        <w:rPr>
          <w:rFonts w:ascii="SimSun" w:hAnsi="SimSun" w:eastAsia="SimSun" w:cs="SimSun"/>
          <w:sz w:val="23"/>
          <w:szCs w:val="23"/>
          <w:spacing w:val="12"/>
        </w:rPr>
        <w:t>联系。其中，“物质</w:t>
      </w:r>
      <w:r>
        <w:rPr>
          <w:rFonts w:ascii="SimSun" w:hAnsi="SimSun" w:eastAsia="SimSun" w:cs="SimSun"/>
          <w:sz w:val="23"/>
          <w:szCs w:val="23"/>
        </w:rPr>
        <w:t xml:space="preserve"> </w:t>
      </w:r>
      <w:r>
        <w:rPr>
          <w:rFonts w:ascii="SimSun" w:hAnsi="SimSun" w:eastAsia="SimSun" w:cs="SimSun"/>
          <w:sz w:val="23"/>
          <w:szCs w:val="23"/>
          <w:spacing w:val="4"/>
        </w:rPr>
        <w:t>的性质与应用”“物质的组成与结构”“物质的化学变化”三个学习主</w:t>
      </w:r>
      <w:r>
        <w:rPr>
          <w:rFonts w:ascii="SimSun" w:hAnsi="SimSun" w:eastAsia="SimSun" w:cs="SimSun"/>
          <w:sz w:val="23"/>
          <w:szCs w:val="23"/>
          <w:spacing w:val="17"/>
        </w:rPr>
        <w:t xml:space="preserve"> </w:t>
      </w:r>
      <w:r>
        <w:rPr>
          <w:rFonts w:ascii="SimSun" w:hAnsi="SimSun" w:eastAsia="SimSun" w:cs="SimSun"/>
          <w:sz w:val="23"/>
          <w:szCs w:val="23"/>
          <w:spacing w:val="4"/>
        </w:rPr>
        <w:t>题，是化学科学的重要研究领域；“科学探究与化学实验”“化学与社</w:t>
      </w:r>
      <w:r>
        <w:rPr>
          <w:rFonts w:ascii="SimSun" w:hAnsi="SimSun" w:eastAsia="SimSun" w:cs="SimSun"/>
          <w:sz w:val="23"/>
          <w:szCs w:val="23"/>
          <w:spacing w:val="14"/>
        </w:rPr>
        <w:t xml:space="preserve"> </w:t>
      </w:r>
      <w:r>
        <w:rPr>
          <w:rFonts w:ascii="SimSun" w:hAnsi="SimSun" w:eastAsia="SimSun" w:cs="SimSun"/>
          <w:sz w:val="23"/>
          <w:szCs w:val="23"/>
          <w:spacing w:val="7"/>
        </w:rPr>
        <w:t>会 ·</w:t>
      </w:r>
      <w:r>
        <w:rPr>
          <w:rFonts w:ascii="SimSun" w:hAnsi="SimSun" w:eastAsia="SimSun" w:cs="SimSun"/>
          <w:sz w:val="23"/>
          <w:szCs w:val="23"/>
          <w:spacing w:val="-78"/>
        </w:rPr>
        <w:t xml:space="preserve"> </w:t>
      </w:r>
      <w:r>
        <w:rPr>
          <w:rFonts w:ascii="SimSun" w:hAnsi="SimSun" w:eastAsia="SimSun" w:cs="SimSun"/>
          <w:sz w:val="23"/>
          <w:szCs w:val="23"/>
          <w:spacing w:val="7"/>
        </w:rPr>
        <w:t>跨学科实践”两个学习主题，侧重科学的方法论和价值观，反映</w:t>
      </w:r>
      <w:r>
        <w:rPr>
          <w:rFonts w:ascii="SimSun" w:hAnsi="SimSun" w:eastAsia="SimSun" w:cs="SimSun"/>
          <w:sz w:val="23"/>
          <w:szCs w:val="23"/>
        </w:rPr>
        <w:t xml:space="preserve"> </w:t>
      </w:r>
      <w:r>
        <w:rPr>
          <w:rFonts w:ascii="SimSun" w:hAnsi="SimSun" w:eastAsia="SimSun" w:cs="SimSun"/>
          <w:sz w:val="23"/>
          <w:szCs w:val="23"/>
          <w:spacing w:val="9"/>
        </w:rPr>
        <w:t>学科内的融合及学科间的联系，凸显育人价值。</w:t>
      </w:r>
    </w:p>
    <w:p>
      <w:pPr>
        <w:ind w:left="2358"/>
        <w:spacing w:before="133" w:line="221" w:lineRule="auto"/>
        <w:rPr>
          <w:rFonts w:ascii="SimHei" w:hAnsi="SimHei" w:eastAsia="SimHei" w:cs="SimHei"/>
          <w:sz w:val="23"/>
          <w:szCs w:val="23"/>
        </w:rPr>
      </w:pPr>
      <w:r>
        <w:rPr>
          <w:rFonts w:ascii="SimHei" w:hAnsi="SimHei" w:eastAsia="SimHei" w:cs="SimHei"/>
          <w:sz w:val="23"/>
          <w:szCs w:val="23"/>
          <w:b/>
          <w:bCs/>
          <w:spacing w:val="-11"/>
        </w:rPr>
        <w:t>表</w:t>
      </w:r>
      <w:r>
        <w:rPr>
          <w:rFonts w:ascii="SimHei" w:hAnsi="SimHei" w:eastAsia="SimHei" w:cs="SimHei"/>
          <w:sz w:val="23"/>
          <w:szCs w:val="23"/>
          <w:spacing w:val="-11"/>
        </w:rPr>
        <w:t xml:space="preserve"> </w:t>
      </w:r>
      <w:r>
        <w:rPr>
          <w:rFonts w:ascii="SimHei" w:hAnsi="SimHei" w:eastAsia="SimHei" w:cs="SimHei"/>
          <w:sz w:val="23"/>
          <w:szCs w:val="23"/>
          <w:b/>
          <w:bCs/>
          <w:spacing w:val="-11"/>
        </w:rPr>
        <w:t>1</w:t>
      </w:r>
      <w:r>
        <w:rPr>
          <w:rFonts w:ascii="SimHei" w:hAnsi="SimHei" w:eastAsia="SimHei" w:cs="SimHei"/>
          <w:sz w:val="23"/>
          <w:szCs w:val="23"/>
          <w:spacing w:val="46"/>
        </w:rPr>
        <w:t xml:space="preserve"> </w:t>
      </w:r>
      <w:r>
        <w:rPr>
          <w:rFonts w:ascii="SimHei" w:hAnsi="SimHei" w:eastAsia="SimHei" w:cs="SimHei"/>
          <w:sz w:val="23"/>
          <w:szCs w:val="23"/>
          <w:b/>
          <w:bCs/>
          <w:spacing w:val="-11"/>
        </w:rPr>
        <w:t>化学课程的内容结构</w:t>
      </w:r>
    </w:p>
    <w:p>
      <w:pPr>
        <w:spacing w:line="135" w:lineRule="exact"/>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82"/>
        <w:gridCol w:w="5587"/>
      </w:tblGrid>
      <w:tr>
        <w:trPr>
          <w:trHeight w:val="494" w:hRule="atLeast"/>
        </w:trPr>
        <w:tc>
          <w:tcPr>
            <w:shd w:val="clear" w:fill="DCDDDC"/>
            <w:tcW w:w="1682" w:type="dxa"/>
            <w:vAlign w:val="top"/>
          </w:tcPr>
          <w:p>
            <w:pPr>
              <w:ind w:left="418"/>
              <w:spacing w:before="141" w:line="221" w:lineRule="auto"/>
              <w:rPr>
                <w:rFonts w:ascii="SimSun" w:hAnsi="SimSun" w:eastAsia="SimSun" w:cs="SimSun"/>
                <w:sz w:val="21"/>
                <w:szCs w:val="21"/>
              </w:rPr>
            </w:pPr>
            <w:r>
              <w:rPr>
                <w:rFonts w:ascii="SimSun" w:hAnsi="SimSun" w:eastAsia="SimSun" w:cs="SimSun"/>
                <w:sz w:val="21"/>
                <w:szCs w:val="21"/>
                <w:b/>
                <w:bCs/>
                <w:spacing w:val="-5"/>
              </w:rPr>
              <w:t>学习主题</w:t>
            </w:r>
          </w:p>
        </w:tc>
        <w:tc>
          <w:tcPr>
            <w:shd w:val="clear" w:fill="DCDDDC"/>
            <w:tcW w:w="5587" w:type="dxa"/>
            <w:vAlign w:val="top"/>
          </w:tcPr>
          <w:p>
            <w:pPr>
              <w:ind w:left="2386"/>
              <w:spacing w:before="140" w:line="219" w:lineRule="auto"/>
              <w:rPr>
                <w:rFonts w:ascii="SimSun" w:hAnsi="SimSun" w:eastAsia="SimSun" w:cs="SimSun"/>
                <w:sz w:val="21"/>
                <w:szCs w:val="21"/>
              </w:rPr>
            </w:pPr>
            <w:r>
              <w:rPr>
                <w:rFonts w:ascii="SimSun" w:hAnsi="SimSun" w:eastAsia="SimSun" w:cs="SimSun"/>
                <w:sz w:val="21"/>
                <w:szCs w:val="21"/>
                <w:b/>
                <w:bCs/>
                <w:spacing w:val="-5"/>
              </w:rPr>
              <w:t>主题内容</w:t>
            </w:r>
          </w:p>
        </w:tc>
      </w:tr>
      <w:tr>
        <w:trPr>
          <w:trHeight w:val="2936" w:hRule="atLeast"/>
        </w:trPr>
        <w:tc>
          <w:tcPr>
            <w:tcW w:w="1682" w:type="dxa"/>
            <w:vAlign w:val="top"/>
          </w:tcPr>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ind w:left="87" w:right="100" w:firstLine="10"/>
              <w:spacing w:before="68" w:line="311" w:lineRule="auto"/>
              <w:rPr>
                <w:rFonts w:ascii="SimSun" w:hAnsi="SimSun" w:eastAsia="SimSun" w:cs="SimSun"/>
                <w:sz w:val="21"/>
                <w:szCs w:val="21"/>
              </w:rPr>
            </w:pPr>
            <w:r>
              <w:rPr>
                <w:rFonts w:ascii="SimSun" w:hAnsi="SimSun" w:eastAsia="SimSun" w:cs="SimSun"/>
                <w:sz w:val="21"/>
                <w:szCs w:val="21"/>
                <w:b/>
                <w:bCs/>
                <w:spacing w:val="-2"/>
              </w:rPr>
              <w:t>1.科学探究与化</w:t>
            </w:r>
            <w:r>
              <w:rPr>
                <w:rFonts w:ascii="SimSun" w:hAnsi="SimSun" w:eastAsia="SimSun" w:cs="SimSun"/>
                <w:sz w:val="21"/>
                <w:szCs w:val="21"/>
              </w:rPr>
              <w:t xml:space="preserve"> </w:t>
            </w:r>
            <w:r>
              <w:rPr>
                <w:rFonts w:ascii="SimSun" w:hAnsi="SimSun" w:eastAsia="SimSun" w:cs="SimSun"/>
                <w:sz w:val="21"/>
                <w:szCs w:val="21"/>
                <w:b/>
                <w:bCs/>
                <w:spacing w:val="-5"/>
              </w:rPr>
              <w:t>学实验</w:t>
            </w:r>
          </w:p>
        </w:tc>
        <w:tc>
          <w:tcPr>
            <w:tcW w:w="5587" w:type="dxa"/>
            <w:vAlign w:val="top"/>
          </w:tcPr>
          <w:p>
            <w:pPr>
              <w:ind w:left="116"/>
              <w:spacing w:before="295" w:line="219" w:lineRule="auto"/>
              <w:rPr>
                <w:rFonts w:ascii="SimSun" w:hAnsi="SimSun" w:eastAsia="SimSun" w:cs="SimSun"/>
                <w:sz w:val="21"/>
                <w:szCs w:val="21"/>
              </w:rPr>
            </w:pPr>
            <w:r>
              <w:rPr>
                <w:rFonts w:ascii="SimSun" w:hAnsi="SimSun" w:eastAsia="SimSun" w:cs="SimSun"/>
                <w:sz w:val="21"/>
                <w:szCs w:val="21"/>
                <w:b/>
                <w:bCs/>
                <w:spacing w:val="-1"/>
              </w:rPr>
              <w:t>1.1化学科学本质</w:t>
            </w:r>
          </w:p>
          <w:p>
            <w:pPr>
              <w:ind w:left="116"/>
              <w:spacing w:before="90" w:line="219" w:lineRule="auto"/>
              <w:rPr>
                <w:rFonts w:ascii="SimSun" w:hAnsi="SimSun" w:eastAsia="SimSun" w:cs="SimSun"/>
                <w:sz w:val="21"/>
                <w:szCs w:val="21"/>
              </w:rPr>
            </w:pPr>
            <w:r>
              <w:rPr>
                <w:rFonts w:ascii="SimSun" w:hAnsi="SimSun" w:eastAsia="SimSun" w:cs="SimSun"/>
                <w:sz w:val="21"/>
                <w:szCs w:val="21"/>
                <w:b/>
                <w:bCs/>
                <w:spacing w:val="-3"/>
              </w:rPr>
              <w:t>1.2实验探究</w:t>
            </w:r>
          </w:p>
          <w:p>
            <w:pPr>
              <w:ind w:left="315"/>
              <w:spacing w:before="130" w:line="219" w:lineRule="auto"/>
              <w:rPr>
                <w:rFonts w:ascii="SimSun" w:hAnsi="SimSun" w:eastAsia="SimSun" w:cs="SimSun"/>
                <w:sz w:val="21"/>
                <w:szCs w:val="21"/>
              </w:rPr>
            </w:pPr>
            <w:r>
              <w:rPr>
                <w:rFonts w:ascii="SimSun" w:hAnsi="SimSun" w:eastAsia="SimSun" w:cs="SimSun"/>
                <w:sz w:val="21"/>
                <w:szCs w:val="21"/>
                <w:b/>
                <w:bCs/>
                <w:spacing w:val="-2"/>
              </w:rPr>
              <w:t>1.2.1科学探究的能力</w:t>
            </w:r>
          </w:p>
          <w:p>
            <w:pPr>
              <w:ind w:left="315"/>
              <w:spacing w:before="111" w:line="219" w:lineRule="auto"/>
              <w:rPr>
                <w:rFonts w:ascii="SimSun" w:hAnsi="SimSun" w:eastAsia="SimSun" w:cs="SimSun"/>
                <w:sz w:val="21"/>
                <w:szCs w:val="21"/>
              </w:rPr>
            </w:pPr>
            <w:r>
              <w:rPr>
                <w:rFonts w:ascii="SimSun" w:hAnsi="SimSun" w:eastAsia="SimSun" w:cs="SimSun"/>
                <w:sz w:val="21"/>
                <w:szCs w:val="21"/>
                <w:b/>
                <w:bCs/>
                <w:spacing w:val="-3"/>
              </w:rPr>
              <w:t>1.2.2基本的化学实验技能</w:t>
            </w:r>
          </w:p>
          <w:p>
            <w:pPr>
              <w:ind w:left="116"/>
              <w:spacing w:before="100" w:line="219" w:lineRule="auto"/>
              <w:rPr>
                <w:rFonts w:ascii="SimSun" w:hAnsi="SimSun" w:eastAsia="SimSun" w:cs="SimSun"/>
                <w:sz w:val="21"/>
                <w:szCs w:val="21"/>
              </w:rPr>
            </w:pPr>
            <w:r>
              <w:rPr>
                <w:rFonts w:ascii="SimSun" w:hAnsi="SimSun" w:eastAsia="SimSun" w:cs="SimSun"/>
                <w:sz w:val="21"/>
                <w:szCs w:val="21"/>
                <w:b/>
                <w:bCs/>
                <w:spacing w:val="-3"/>
              </w:rPr>
              <w:t>1.3化学实验探究的思路与方法</w:t>
            </w:r>
          </w:p>
          <w:p>
            <w:pPr>
              <w:ind w:left="116"/>
              <w:spacing w:before="121" w:line="219" w:lineRule="auto"/>
              <w:rPr>
                <w:rFonts w:ascii="SimSun" w:hAnsi="SimSun" w:eastAsia="SimSun" w:cs="SimSun"/>
                <w:sz w:val="21"/>
                <w:szCs w:val="21"/>
              </w:rPr>
            </w:pPr>
            <w:r>
              <w:rPr>
                <w:rFonts w:ascii="SimSun" w:hAnsi="SimSun" w:eastAsia="SimSun" w:cs="SimSun"/>
                <w:sz w:val="21"/>
                <w:szCs w:val="21"/>
                <w:b/>
                <w:bCs/>
                <w:spacing w:val="-3"/>
              </w:rPr>
              <w:t>1.4科学探究的态度</w:t>
            </w:r>
          </w:p>
          <w:p>
            <w:pPr>
              <w:ind w:left="96"/>
              <w:spacing w:before="93" w:line="219" w:lineRule="auto"/>
              <w:rPr>
                <w:rFonts w:ascii="SimSun" w:hAnsi="SimSun" w:eastAsia="SimSun" w:cs="SimSun"/>
                <w:sz w:val="21"/>
                <w:szCs w:val="21"/>
              </w:rPr>
            </w:pPr>
            <w:r>
              <w:rPr>
                <w:rFonts w:ascii="SimSun" w:hAnsi="SimSun" w:eastAsia="SimSun" w:cs="SimSun"/>
                <w:sz w:val="21"/>
                <w:szCs w:val="21"/>
                <w:b/>
                <w:bCs/>
                <w:spacing w:val="-2"/>
              </w:rPr>
              <w:t>1.5学生必做实验及实践活动</w:t>
            </w:r>
          </w:p>
        </w:tc>
      </w:tr>
    </w:tbl>
    <w:p>
      <w:pPr>
        <w:pStyle w:val="BodyText"/>
        <w:rPr/>
      </w:pPr>
      <w:r/>
    </w:p>
    <w:p>
      <w:pPr>
        <w:sectPr>
          <w:footerReference w:type="default" r:id="rId20"/>
          <w:pgSz w:w="10440" w:h="14740"/>
          <w:pgMar w:top="1252" w:right="1566" w:bottom="1191" w:left="1564" w:header="0" w:footer="1047" w:gutter="0"/>
        </w:sectPr>
        <w:rPr/>
      </w:pPr>
    </w:p>
    <w:p>
      <w:pPr>
        <w:ind w:left="6216"/>
        <w:spacing w:before="38" w:line="219" w:lineRule="auto"/>
        <w:rPr>
          <w:rFonts w:ascii="SimSun" w:hAnsi="SimSun" w:eastAsia="SimSun" w:cs="SimSun"/>
          <w:sz w:val="19"/>
          <w:szCs w:val="19"/>
        </w:rPr>
      </w:pPr>
      <w:bookmarkStart w:name="bookmark29" w:id="10"/>
      <w:bookmarkEnd w:id="10"/>
      <w:r>
        <w:rPr>
          <w:rFonts w:ascii="SimSun" w:hAnsi="SimSun" w:eastAsia="SimSun" w:cs="SimSun"/>
          <w:sz w:val="19"/>
          <w:szCs w:val="19"/>
          <w:b/>
          <w:bCs/>
          <w:spacing w:val="-17"/>
        </w:rPr>
        <w:t>四、课程内容</w:t>
      </w:r>
    </w:p>
    <w:p>
      <w:pPr>
        <w:pStyle w:val="BodyText"/>
        <w:spacing w:line="359" w:lineRule="auto"/>
        <w:rPr/>
      </w:pPr>
      <w:r/>
    </w:p>
    <w:p>
      <w:pPr>
        <w:ind w:left="641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90" w:lineRule="exact"/>
        <w:rPr/>
      </w:pPr>
      <w:r/>
    </w:p>
    <w:tbl>
      <w:tblPr>
        <w:tblStyle w:val="TableNormal"/>
        <w:tblW w:w="724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12"/>
        <w:gridCol w:w="5637"/>
      </w:tblGrid>
      <w:tr>
        <w:trPr>
          <w:trHeight w:val="514" w:hRule="atLeast"/>
        </w:trPr>
        <w:tc>
          <w:tcPr>
            <w:shd w:val="clear" w:fill="DCDCDC"/>
            <w:tcW w:w="1612" w:type="dxa"/>
            <w:vAlign w:val="top"/>
          </w:tcPr>
          <w:p>
            <w:pPr>
              <w:pStyle w:val="TableText"/>
              <w:ind w:left="378"/>
              <w:spacing w:before="151" w:line="221" w:lineRule="auto"/>
              <w:rPr/>
            </w:pPr>
            <w:r>
              <w:rPr>
                <w:b/>
                <w:bCs/>
                <w:spacing w:val="-5"/>
              </w:rPr>
              <w:t>学习主题</w:t>
            </w:r>
          </w:p>
        </w:tc>
        <w:tc>
          <w:tcPr>
            <w:shd w:val="clear" w:fill="DCDCDC"/>
            <w:tcW w:w="5637" w:type="dxa"/>
            <w:vAlign w:val="top"/>
          </w:tcPr>
          <w:p>
            <w:pPr>
              <w:pStyle w:val="TableText"/>
              <w:ind w:left="2406"/>
              <w:spacing w:before="150" w:line="219" w:lineRule="auto"/>
              <w:rPr/>
            </w:pPr>
            <w:r>
              <w:rPr>
                <w:b/>
                <w:bCs/>
                <w:spacing w:val="-5"/>
              </w:rPr>
              <w:t>主题内容</w:t>
            </w:r>
          </w:p>
        </w:tc>
      </w:tr>
      <w:tr>
        <w:trPr>
          <w:trHeight w:val="3087" w:hRule="atLeast"/>
        </w:trPr>
        <w:tc>
          <w:tcPr>
            <w:tcW w:w="1612" w:type="dxa"/>
            <w:vAlign w:val="top"/>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84" w:right="153" w:firstLine="79"/>
              <w:spacing w:before="68" w:line="285" w:lineRule="auto"/>
              <w:rPr/>
            </w:pPr>
            <w:r>
              <w:rPr>
                <w:spacing w:val="3"/>
              </w:rPr>
              <w:t>2.物质的性质</w:t>
            </w:r>
            <w:r>
              <w:rPr>
                <w:spacing w:val="1"/>
              </w:rPr>
              <w:t xml:space="preserve"> </w:t>
            </w:r>
            <w:r>
              <w:rPr>
                <w:spacing w:val="8"/>
              </w:rPr>
              <w:t>与应用</w:t>
            </w:r>
          </w:p>
        </w:tc>
        <w:tc>
          <w:tcPr>
            <w:tcW w:w="5637" w:type="dxa"/>
            <w:vAlign w:val="top"/>
          </w:tcPr>
          <w:p>
            <w:pPr>
              <w:pStyle w:val="TableText"/>
              <w:ind w:left="92"/>
              <w:spacing w:before="99" w:line="219" w:lineRule="auto"/>
              <w:rPr/>
            </w:pPr>
            <w:r>
              <w:rPr>
                <w:spacing w:val="1"/>
              </w:rPr>
              <w:t>2.1物质的多样性</w:t>
            </w:r>
          </w:p>
          <w:p>
            <w:pPr>
              <w:pStyle w:val="TableText"/>
              <w:ind w:left="92"/>
              <w:spacing w:before="90" w:line="219" w:lineRule="auto"/>
              <w:rPr/>
            </w:pPr>
            <w:r>
              <w:rPr>
                <w:spacing w:val="3"/>
              </w:rPr>
              <w:t>2.2常见的物质</w:t>
            </w:r>
          </w:p>
          <w:p>
            <w:pPr>
              <w:pStyle w:val="TableText"/>
              <w:ind w:left="303"/>
              <w:spacing w:before="99" w:line="219" w:lineRule="auto"/>
              <w:rPr/>
            </w:pPr>
            <w:r>
              <w:rPr>
                <w:spacing w:val="-1"/>
              </w:rPr>
              <w:t>2.2.1空气、氧气、二氧化碳</w:t>
            </w:r>
          </w:p>
          <w:p>
            <w:pPr>
              <w:pStyle w:val="TableText"/>
              <w:ind w:left="292"/>
              <w:spacing w:before="72" w:line="219" w:lineRule="auto"/>
              <w:rPr/>
            </w:pPr>
            <w:r>
              <w:rPr>
                <w:spacing w:val="-1"/>
              </w:rPr>
              <w:t>2.2.2水和溶液</w:t>
            </w:r>
          </w:p>
          <w:p>
            <w:pPr>
              <w:pStyle w:val="TableText"/>
              <w:ind w:left="292"/>
              <w:spacing w:before="101" w:line="219" w:lineRule="auto"/>
              <w:rPr/>
            </w:pPr>
            <w:r>
              <w:rPr>
                <w:spacing w:val="-1"/>
              </w:rPr>
              <w:t>2.2.3金属与金属矿物</w:t>
            </w:r>
          </w:p>
          <w:p>
            <w:pPr>
              <w:pStyle w:val="TableText"/>
              <w:ind w:left="303"/>
              <w:spacing w:before="81" w:line="219" w:lineRule="auto"/>
              <w:rPr/>
            </w:pPr>
            <w:r>
              <w:rPr>
                <w:spacing w:val="-1"/>
              </w:rPr>
              <w:t>2.2.4常见的酸、碱、盐</w:t>
            </w:r>
          </w:p>
          <w:p>
            <w:pPr>
              <w:pStyle w:val="TableText"/>
              <w:ind w:left="92"/>
              <w:spacing w:before="91" w:line="219" w:lineRule="auto"/>
              <w:rPr/>
            </w:pPr>
            <w:r>
              <w:rPr/>
              <w:t>2.3认识物质性质的思路与方法</w:t>
            </w:r>
          </w:p>
          <w:p>
            <w:pPr>
              <w:pStyle w:val="TableText"/>
              <w:ind w:left="92"/>
              <w:spacing w:before="90" w:line="219" w:lineRule="auto"/>
              <w:rPr/>
            </w:pPr>
            <w:r>
              <w:rPr>
                <w:spacing w:val="1"/>
              </w:rPr>
              <w:t>2.4物质性质的广泛应用及化学品的合理使用</w:t>
            </w:r>
          </w:p>
          <w:p>
            <w:pPr>
              <w:pStyle w:val="TableText"/>
              <w:ind w:left="92"/>
              <w:spacing w:before="81" w:line="219" w:lineRule="auto"/>
              <w:rPr/>
            </w:pPr>
            <w:r>
              <w:rPr>
                <w:spacing w:val="1"/>
              </w:rPr>
              <w:t>2.5学生必做实验及实践活动</w:t>
            </w:r>
          </w:p>
        </w:tc>
      </w:tr>
      <w:tr>
        <w:trPr>
          <w:trHeight w:val="2777" w:hRule="atLeast"/>
        </w:trPr>
        <w:tc>
          <w:tcPr>
            <w:tcW w:w="1612" w:type="dxa"/>
            <w:vAlign w:val="top"/>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95" w:right="167" w:firstLine="69"/>
              <w:spacing w:before="69" w:line="284" w:lineRule="auto"/>
              <w:rPr/>
            </w:pPr>
            <w:r>
              <w:rPr>
                <w:spacing w:val="1"/>
              </w:rPr>
              <w:t>3.物质的组成 </w:t>
            </w:r>
            <w:r>
              <w:rPr>
                <w:spacing w:val="4"/>
              </w:rPr>
              <w:t>与结构</w:t>
            </w:r>
          </w:p>
        </w:tc>
        <w:tc>
          <w:tcPr>
            <w:tcW w:w="5637" w:type="dxa"/>
            <w:vAlign w:val="top"/>
          </w:tcPr>
          <w:p>
            <w:pPr>
              <w:pStyle w:val="TableText"/>
              <w:ind w:left="92"/>
              <w:spacing w:before="133" w:line="220" w:lineRule="auto"/>
              <w:rPr/>
            </w:pPr>
            <w:r>
              <w:rPr>
                <w:spacing w:val="1"/>
              </w:rPr>
              <w:t>3.1物质的组成</w:t>
            </w:r>
          </w:p>
          <w:p>
            <w:pPr>
              <w:pStyle w:val="TableText"/>
              <w:ind w:left="92"/>
              <w:spacing w:before="79" w:line="219" w:lineRule="auto"/>
              <w:rPr/>
            </w:pPr>
            <w:r>
              <w:rPr>
                <w:spacing w:val="2"/>
              </w:rPr>
              <w:t>3.2元素、分子、原子与物质</w:t>
            </w:r>
          </w:p>
          <w:p>
            <w:pPr>
              <w:pStyle w:val="TableText"/>
              <w:ind w:left="292"/>
              <w:spacing w:before="70" w:line="219" w:lineRule="auto"/>
              <w:rPr/>
            </w:pPr>
            <w:r>
              <w:rPr>
                <w:spacing w:val="-1"/>
              </w:rPr>
              <w:t>3.2.1元素</w:t>
            </w:r>
          </w:p>
          <w:p>
            <w:pPr>
              <w:pStyle w:val="TableText"/>
              <w:ind w:left="303"/>
              <w:spacing w:before="111" w:line="220" w:lineRule="auto"/>
              <w:rPr/>
            </w:pPr>
            <w:r>
              <w:rPr>
                <w:spacing w:val="-2"/>
              </w:rPr>
              <w:t>3.2.2分子、原子</w:t>
            </w:r>
          </w:p>
          <w:p>
            <w:pPr>
              <w:pStyle w:val="TableText"/>
              <w:ind w:left="292"/>
              <w:spacing w:before="79" w:line="220" w:lineRule="auto"/>
              <w:rPr/>
            </w:pPr>
            <w:r>
              <w:rPr>
                <w:spacing w:val="-1"/>
              </w:rPr>
              <w:t>3.2.3物质组成的表示</w:t>
            </w:r>
          </w:p>
          <w:p>
            <w:pPr>
              <w:pStyle w:val="TableText"/>
              <w:ind w:left="92"/>
              <w:spacing w:before="89" w:line="219" w:lineRule="auto"/>
              <w:rPr/>
            </w:pPr>
            <w:r>
              <w:rPr/>
              <w:t>3.3认识物质的组成与结构的思路与方法</w:t>
            </w:r>
          </w:p>
          <w:p>
            <w:pPr>
              <w:pStyle w:val="TableText"/>
              <w:ind w:left="92"/>
              <w:spacing w:before="70" w:line="219" w:lineRule="auto"/>
              <w:rPr/>
            </w:pPr>
            <w:r>
              <w:rPr/>
              <w:t>3.4研究物质的组成与结构的意义</w:t>
            </w:r>
          </w:p>
          <w:p>
            <w:pPr>
              <w:pStyle w:val="TableText"/>
              <w:ind w:left="92"/>
              <w:spacing w:before="102" w:line="219" w:lineRule="auto"/>
              <w:rPr/>
            </w:pPr>
            <w:r>
              <w:rPr>
                <w:spacing w:val="1"/>
              </w:rPr>
              <w:t>3.5学生必做实验及实践活动</w:t>
            </w:r>
          </w:p>
        </w:tc>
      </w:tr>
      <w:tr>
        <w:trPr>
          <w:trHeight w:val="2418" w:hRule="atLeast"/>
        </w:trPr>
        <w:tc>
          <w:tcPr>
            <w:tcW w:w="1612"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84" w:right="184" w:firstLine="79"/>
              <w:spacing w:before="68" w:line="302" w:lineRule="auto"/>
              <w:rPr/>
            </w:pPr>
            <w:r>
              <w:rPr>
                <w:spacing w:val="-2"/>
              </w:rPr>
              <w:t>4.物质的化学</w:t>
            </w:r>
            <w:r>
              <w:rPr>
                <w:spacing w:val="5"/>
              </w:rPr>
              <w:t xml:space="preserve"> </w:t>
            </w:r>
            <w:r>
              <w:rPr>
                <w:spacing w:val="-3"/>
              </w:rPr>
              <w:t>变化</w:t>
            </w:r>
          </w:p>
        </w:tc>
        <w:tc>
          <w:tcPr>
            <w:tcW w:w="5637" w:type="dxa"/>
            <w:vAlign w:val="top"/>
          </w:tcPr>
          <w:p>
            <w:pPr>
              <w:pStyle w:val="TableText"/>
              <w:ind w:left="92"/>
              <w:spacing w:before="126" w:line="220" w:lineRule="auto"/>
              <w:rPr/>
            </w:pPr>
            <w:r>
              <w:rPr>
                <w:spacing w:val="1"/>
              </w:rPr>
              <w:t>4.1物质的变化与转化</w:t>
            </w:r>
          </w:p>
          <w:p>
            <w:pPr>
              <w:pStyle w:val="TableText"/>
              <w:ind w:left="92"/>
              <w:spacing w:before="69" w:line="219" w:lineRule="auto"/>
              <w:rPr/>
            </w:pPr>
            <w:r>
              <w:rPr/>
              <w:t>4.2化学反应及质量守恒定律</w:t>
            </w:r>
          </w:p>
          <w:p>
            <w:pPr>
              <w:pStyle w:val="TableText"/>
              <w:ind w:left="292"/>
              <w:spacing w:before="99" w:line="219" w:lineRule="auto"/>
              <w:rPr/>
            </w:pPr>
            <w:r>
              <w:rPr>
                <w:spacing w:val="-1"/>
              </w:rPr>
              <w:t>4.2.1化学变化的特征及化学反应的基本类型</w:t>
            </w:r>
          </w:p>
          <w:p>
            <w:pPr>
              <w:pStyle w:val="TableText"/>
              <w:ind w:left="292"/>
              <w:spacing w:before="82" w:line="219" w:lineRule="auto"/>
              <w:rPr/>
            </w:pPr>
            <w:r>
              <w:rPr>
                <w:spacing w:val="-1"/>
              </w:rPr>
              <w:t>4.2.2化学反应的定量关系与质量守恒定律</w:t>
            </w:r>
          </w:p>
          <w:p>
            <w:pPr>
              <w:pStyle w:val="TableText"/>
              <w:ind w:left="92"/>
              <w:spacing w:before="90" w:line="219" w:lineRule="auto"/>
              <w:rPr/>
            </w:pPr>
            <w:r>
              <w:rPr>
                <w:spacing w:val="-1"/>
              </w:rPr>
              <w:t>4.3认识化学反应的思路与方法</w:t>
            </w:r>
          </w:p>
          <w:p>
            <w:pPr>
              <w:pStyle w:val="TableText"/>
              <w:ind w:left="92"/>
              <w:spacing w:before="59" w:line="218" w:lineRule="auto"/>
              <w:rPr/>
            </w:pPr>
            <w:r>
              <w:rPr/>
              <w:t>4.4化学反应的应用价值及合理调控</w:t>
            </w:r>
          </w:p>
          <w:p>
            <w:pPr>
              <w:pStyle w:val="TableText"/>
              <w:ind w:left="92"/>
              <w:spacing w:before="94" w:line="219" w:lineRule="auto"/>
              <w:rPr/>
            </w:pPr>
            <w:r>
              <w:rPr>
                <w:spacing w:val="1"/>
              </w:rPr>
              <w:t>4.5学生必做实验及实践活动</w:t>
            </w:r>
          </w:p>
        </w:tc>
      </w:tr>
      <w:tr>
        <w:trPr>
          <w:trHeight w:val="2373" w:hRule="atLeast"/>
        </w:trPr>
        <w:tc>
          <w:tcPr>
            <w:tcW w:w="1612" w:type="dxa"/>
            <w:vAlign w:val="top"/>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64" w:right="74" w:firstLine="10"/>
              <w:spacing w:before="68" w:line="309" w:lineRule="auto"/>
              <w:rPr/>
            </w:pPr>
            <w:r>
              <w:rPr>
                <w:spacing w:val="-12"/>
              </w:rPr>
              <w:t>5 .</w:t>
            </w:r>
            <w:r>
              <w:rPr>
                <w:spacing w:val="-8"/>
              </w:rPr>
              <w:t xml:space="preserve"> </w:t>
            </w:r>
            <w:r>
              <w:rPr>
                <w:spacing w:val="-12"/>
              </w:rPr>
              <w:t>化 学</w:t>
            </w:r>
            <w:r>
              <w:rPr>
                <w:spacing w:val="-11"/>
              </w:rPr>
              <w:t xml:space="preserve"> </w:t>
            </w:r>
            <w:r>
              <w:rPr>
                <w:spacing w:val="-12"/>
              </w:rPr>
              <w:t>与 社</w:t>
            </w:r>
            <w:r>
              <w:rPr/>
              <w:t xml:space="preserve"> </w:t>
            </w:r>
            <w:r>
              <w:rPr>
                <w:spacing w:val="-13"/>
              </w:rPr>
              <w:t>会</w:t>
            </w:r>
            <w:r>
              <w:rPr>
                <w:spacing w:val="-23"/>
              </w:rPr>
              <w:t xml:space="preserve"> </w:t>
            </w:r>
            <w:r>
              <w:rPr>
                <w:spacing w:val="-13"/>
              </w:rPr>
              <w:t>·跨学科实践</w:t>
            </w:r>
          </w:p>
        </w:tc>
        <w:tc>
          <w:tcPr>
            <w:tcW w:w="5637" w:type="dxa"/>
            <w:vAlign w:val="top"/>
          </w:tcPr>
          <w:p>
            <w:pPr>
              <w:pStyle w:val="TableText"/>
              <w:ind w:left="92"/>
              <w:spacing w:before="77" w:line="219" w:lineRule="auto"/>
              <w:rPr/>
            </w:pPr>
            <w:r>
              <w:rPr>
                <w:spacing w:val="1"/>
              </w:rPr>
              <w:t>5.1化学与可持续发展</w:t>
            </w:r>
          </w:p>
          <w:p>
            <w:pPr>
              <w:pStyle w:val="TableText"/>
              <w:ind w:left="92"/>
              <w:spacing w:before="89" w:line="219" w:lineRule="auto"/>
              <w:rPr/>
            </w:pPr>
            <w:r>
              <w:rPr/>
              <w:t>5.2化学与资源、能源、材料、环境、健康</w:t>
            </w:r>
          </w:p>
          <w:p>
            <w:pPr>
              <w:pStyle w:val="TableText"/>
              <w:ind w:left="92"/>
              <w:spacing w:before="90" w:line="219" w:lineRule="auto"/>
              <w:rPr/>
            </w:pPr>
            <w:r>
              <w:rPr/>
              <w:t>5.3化学、技术、工程融合解决跨学科问题的思路与方法</w:t>
            </w:r>
          </w:p>
          <w:p>
            <w:pPr>
              <w:pStyle w:val="TableText"/>
              <w:ind w:left="92"/>
              <w:spacing w:before="112" w:line="219" w:lineRule="auto"/>
              <w:rPr/>
            </w:pPr>
            <w:r>
              <w:rPr>
                <w:spacing w:val="1"/>
              </w:rPr>
              <w:t>5.4应对未来不确定性挑战</w:t>
            </w:r>
          </w:p>
          <w:p>
            <w:pPr>
              <w:pStyle w:val="TableText"/>
              <w:ind w:left="292"/>
              <w:spacing w:before="89" w:line="219" w:lineRule="auto"/>
              <w:rPr/>
            </w:pPr>
            <w:r>
              <w:rPr>
                <w:spacing w:val="-1"/>
              </w:rPr>
              <w:t>5.4.1科学伦理及法律规范</w:t>
            </w:r>
          </w:p>
          <w:p>
            <w:pPr>
              <w:pStyle w:val="TableText"/>
              <w:ind w:left="303"/>
              <w:spacing w:before="81" w:line="219" w:lineRule="auto"/>
              <w:rPr/>
            </w:pPr>
            <w:r>
              <w:rPr>
                <w:spacing w:val="-1"/>
              </w:rPr>
              <w:t>5.4.2社会性科学议题的合理应对</w:t>
            </w:r>
          </w:p>
          <w:p>
            <w:pPr>
              <w:pStyle w:val="TableText"/>
              <w:ind w:left="92"/>
              <w:spacing w:before="91" w:line="208" w:lineRule="auto"/>
              <w:rPr/>
            </w:pPr>
            <w:r>
              <w:rPr>
                <w:spacing w:val="1"/>
              </w:rPr>
              <w:t>5.5跨学科实践活动</w:t>
            </w:r>
          </w:p>
        </w:tc>
      </w:tr>
    </w:tbl>
    <w:p>
      <w:pPr>
        <w:pStyle w:val="BodyText"/>
        <w:rPr/>
      </w:pPr>
      <w:r/>
    </w:p>
    <w:p>
      <w:pPr>
        <w:sectPr>
          <w:footerReference w:type="default" r:id="rId21"/>
          <w:pgSz w:w="10440" w:h="14740"/>
          <w:pgMar w:top="856" w:right="1566" w:bottom="1189" w:left="1566" w:header="0" w:footer="1045" w:gutter="0"/>
        </w:sectPr>
        <w:rPr/>
      </w:pPr>
    </w:p>
    <w:p>
      <w:pPr>
        <w:ind w:left="115"/>
        <w:spacing w:before="46" w:line="219" w:lineRule="auto"/>
        <w:rPr>
          <w:rFonts w:ascii="SimSun" w:hAnsi="SimSun" w:eastAsia="SimSun" w:cs="SimSun"/>
          <w:sz w:val="23"/>
          <w:szCs w:val="23"/>
        </w:rPr>
      </w:pPr>
      <w:r>
        <w:rPr>
          <w:rFonts w:ascii="SimSun" w:hAnsi="SimSun" w:eastAsia="SimSun" w:cs="SimSun"/>
          <w:sz w:val="23"/>
          <w:szCs w:val="23"/>
          <w:spacing w:val="-9"/>
        </w:rPr>
        <w:t>义务教育化学课程标准(2022年版)</w:t>
      </w:r>
    </w:p>
    <w:p>
      <w:pPr>
        <w:pStyle w:val="BodyText"/>
        <w:spacing w:line="379" w:lineRule="auto"/>
        <w:rPr/>
      </w:pPr>
      <w:r/>
    </w:p>
    <w:p>
      <w:pPr>
        <w:ind w:left="115" w:right="131" w:firstLine="490"/>
        <w:spacing w:before="75" w:line="334" w:lineRule="auto"/>
        <w:rPr>
          <w:rFonts w:ascii="SimSun" w:hAnsi="SimSun" w:eastAsia="SimSun" w:cs="SimSun"/>
          <w:sz w:val="23"/>
          <w:szCs w:val="23"/>
        </w:rPr>
      </w:pPr>
      <w:r>
        <w:rPr>
          <w:rFonts w:ascii="SimSun" w:hAnsi="SimSun" w:eastAsia="SimSun" w:cs="SimSun"/>
          <w:sz w:val="23"/>
          <w:szCs w:val="23"/>
          <w:spacing w:val="15"/>
        </w:rPr>
        <w:t>每个学习主题由五个维度的内容构成，包括大概念、核心知识、</w:t>
      </w:r>
      <w:r>
        <w:rPr>
          <w:rFonts w:ascii="SimSun" w:hAnsi="SimSun" w:eastAsia="SimSun" w:cs="SimSun"/>
          <w:sz w:val="23"/>
          <w:szCs w:val="23"/>
          <w:spacing w:val="3"/>
        </w:rPr>
        <w:t xml:space="preserve"> </w:t>
      </w:r>
      <w:r>
        <w:rPr>
          <w:rFonts w:ascii="SimSun" w:hAnsi="SimSun" w:eastAsia="SimSun" w:cs="SimSun"/>
          <w:sz w:val="23"/>
          <w:szCs w:val="23"/>
          <w:spacing w:val="12"/>
        </w:rPr>
        <w:t>基本思路与方法、重要态度、必做实验及实践活动，围绕大概念构建</w:t>
      </w:r>
      <w:r>
        <w:rPr>
          <w:rFonts w:ascii="SimSun" w:hAnsi="SimSun" w:eastAsia="SimSun" w:cs="SimSun"/>
          <w:sz w:val="23"/>
          <w:szCs w:val="23"/>
          <w:spacing w:val="8"/>
        </w:rPr>
        <w:t xml:space="preserve"> </w:t>
      </w:r>
      <w:r>
        <w:rPr>
          <w:rFonts w:ascii="SimSun" w:hAnsi="SimSun" w:eastAsia="SimSun" w:cs="SimSun"/>
          <w:sz w:val="23"/>
          <w:szCs w:val="23"/>
          <w:spacing w:val="9"/>
        </w:rPr>
        <w:t>学习主题的内容结构，将课程目标具体化为各学习主题的内容要求。</w:t>
      </w:r>
    </w:p>
    <w:p>
      <w:pPr>
        <w:ind w:firstLine="605"/>
        <w:spacing w:before="2" w:line="330" w:lineRule="auto"/>
        <w:rPr>
          <w:rFonts w:ascii="SimSun" w:hAnsi="SimSun" w:eastAsia="SimSun" w:cs="SimSun"/>
          <w:sz w:val="23"/>
          <w:szCs w:val="23"/>
        </w:rPr>
      </w:pPr>
      <w:r>
        <w:rPr>
          <w:rFonts w:ascii="SimSun" w:hAnsi="SimSun" w:eastAsia="SimSun" w:cs="SimSun"/>
          <w:sz w:val="23"/>
          <w:szCs w:val="23"/>
          <w:spacing w:val="21"/>
        </w:rPr>
        <w:t>大概念反映学科本质，具有高度概括性、统摄性和迁移应用价</w:t>
      </w:r>
      <w:r>
        <w:rPr>
          <w:rFonts w:ascii="SimSun" w:hAnsi="SimSun" w:eastAsia="SimSun" w:cs="SimSun"/>
          <w:sz w:val="23"/>
          <w:szCs w:val="23"/>
        </w:rPr>
        <w:t xml:space="preserve">   </w:t>
      </w:r>
      <w:r>
        <w:rPr>
          <w:rFonts w:ascii="SimSun" w:hAnsi="SimSun" w:eastAsia="SimSun" w:cs="SimSun"/>
          <w:sz w:val="23"/>
          <w:szCs w:val="23"/>
          <w:spacing w:val="23"/>
        </w:rPr>
        <w:t>值。结合学习主题特点，明确了“化学科学本质”“物质的多样性”</w:t>
      </w:r>
      <w:r>
        <w:rPr>
          <w:rFonts w:ascii="SimSun" w:hAnsi="SimSun" w:eastAsia="SimSun" w:cs="SimSun"/>
          <w:sz w:val="23"/>
          <w:szCs w:val="23"/>
          <w:spacing w:val="10"/>
        </w:rPr>
        <w:t xml:space="preserve"> </w:t>
      </w:r>
      <w:r>
        <w:rPr>
          <w:rFonts w:ascii="SimSun" w:hAnsi="SimSun" w:eastAsia="SimSun" w:cs="SimSun"/>
          <w:sz w:val="23"/>
          <w:szCs w:val="23"/>
          <w:spacing w:val="8"/>
        </w:rPr>
        <w:t>“物质的组成”“物质的变化与转化”“化学与可持续发展”等大概念</w:t>
      </w:r>
      <w:r>
        <w:rPr>
          <w:rFonts w:ascii="SimSun" w:hAnsi="SimSun" w:eastAsia="SimSun" w:cs="SimSun"/>
          <w:sz w:val="23"/>
          <w:szCs w:val="23"/>
          <w:spacing w:val="1"/>
        </w:rPr>
        <w:t xml:space="preserve">   </w:t>
      </w:r>
      <w:r>
        <w:rPr>
          <w:rFonts w:ascii="SimSun" w:hAnsi="SimSun" w:eastAsia="SimSun" w:cs="SimSun"/>
          <w:sz w:val="23"/>
          <w:szCs w:val="23"/>
          <w:spacing w:val="21"/>
        </w:rPr>
        <w:t>及其具体内涵要求。</w:t>
      </w:r>
    </w:p>
    <w:p>
      <w:pPr>
        <w:ind w:left="115" w:right="212" w:firstLine="490"/>
        <w:spacing w:before="24" w:line="331" w:lineRule="auto"/>
        <w:jc w:val="both"/>
        <w:rPr>
          <w:rFonts w:ascii="SimSun" w:hAnsi="SimSun" w:eastAsia="SimSun" w:cs="SimSun"/>
          <w:sz w:val="23"/>
          <w:szCs w:val="23"/>
        </w:rPr>
      </w:pPr>
      <w:r>
        <w:rPr>
          <w:rFonts w:ascii="SimSun" w:hAnsi="SimSun" w:eastAsia="SimSun" w:cs="SimSun"/>
          <w:sz w:val="23"/>
          <w:szCs w:val="23"/>
          <w:spacing w:val="12"/>
        </w:rPr>
        <w:t>每个学习主题的学业要求，明确学生学习该主题后能完成哪些活</w:t>
      </w:r>
      <w:r>
        <w:rPr>
          <w:rFonts w:ascii="SimSun" w:hAnsi="SimSun" w:eastAsia="SimSun" w:cs="SimSun"/>
          <w:sz w:val="23"/>
          <w:szCs w:val="23"/>
          <w:spacing w:val="1"/>
        </w:rPr>
        <w:t xml:space="preserve"> </w:t>
      </w:r>
      <w:r>
        <w:rPr>
          <w:rFonts w:ascii="SimSun" w:hAnsi="SimSun" w:eastAsia="SimSun" w:cs="SimSun"/>
          <w:sz w:val="23"/>
          <w:szCs w:val="23"/>
          <w:spacing w:val="12"/>
        </w:rPr>
        <w:t>动任务，体现怎样的核心素养，是课程目标和学业质量在学习主题层 </w:t>
      </w:r>
      <w:r>
        <w:rPr>
          <w:rFonts w:ascii="SimSun" w:hAnsi="SimSun" w:eastAsia="SimSun" w:cs="SimSun"/>
          <w:sz w:val="23"/>
          <w:szCs w:val="23"/>
          <w:spacing w:val="6"/>
        </w:rPr>
        <w:t>面的具体表现期望。</w:t>
      </w:r>
    </w:p>
    <w:p>
      <w:pPr>
        <w:ind w:left="115" w:right="151" w:firstLine="490"/>
        <w:spacing w:before="13" w:line="330" w:lineRule="auto"/>
        <w:jc w:val="both"/>
        <w:rPr>
          <w:rFonts w:ascii="SimSun" w:hAnsi="SimSun" w:eastAsia="SimSun" w:cs="SimSun"/>
          <w:sz w:val="23"/>
          <w:szCs w:val="23"/>
        </w:rPr>
      </w:pPr>
      <w:r>
        <w:rPr>
          <w:rFonts w:ascii="SimSun" w:hAnsi="SimSun" w:eastAsia="SimSun" w:cs="SimSun"/>
          <w:sz w:val="23"/>
          <w:szCs w:val="23"/>
          <w:spacing w:val="12"/>
        </w:rPr>
        <w:t>每个学习主题的教学提示，包括教学策略建议、情境素材建议和 </w:t>
      </w:r>
      <w:r>
        <w:rPr>
          <w:rFonts w:ascii="SimSun" w:hAnsi="SimSun" w:eastAsia="SimSun" w:cs="SimSun"/>
          <w:sz w:val="23"/>
          <w:szCs w:val="23"/>
          <w:spacing w:val="14"/>
        </w:rPr>
        <w:t>学习活动建议，提供核心素养发展导向的学习机会和学习环境建议， </w:t>
      </w:r>
      <w:r>
        <w:rPr>
          <w:rFonts w:ascii="SimSun" w:hAnsi="SimSun" w:eastAsia="SimSun" w:cs="SimSun"/>
          <w:sz w:val="23"/>
          <w:szCs w:val="23"/>
          <w:spacing w:val="11"/>
        </w:rPr>
        <w:t>旨在设计课程目标和学业质量在每个学习主题中的实现途径，促进教</w:t>
      </w:r>
      <w:r>
        <w:rPr>
          <w:rFonts w:ascii="SimSun" w:hAnsi="SimSun" w:eastAsia="SimSun" w:cs="SimSun"/>
          <w:sz w:val="23"/>
          <w:szCs w:val="23"/>
          <w:spacing w:val="18"/>
        </w:rPr>
        <w:t xml:space="preserve"> </w:t>
      </w:r>
      <w:r>
        <w:rPr>
          <w:rFonts w:ascii="SimSun" w:hAnsi="SimSun" w:eastAsia="SimSun" w:cs="SimSun"/>
          <w:sz w:val="23"/>
          <w:szCs w:val="23"/>
          <w:spacing w:val="9"/>
        </w:rPr>
        <w:t>学方式和学习方式的转变，教师可以根据实际情况选用。</w:t>
      </w:r>
    </w:p>
    <w:p>
      <w:pPr>
        <w:ind w:left="115" w:right="216" w:firstLine="375"/>
        <w:spacing w:before="6" w:line="338" w:lineRule="auto"/>
        <w:jc w:val="both"/>
        <w:rPr>
          <w:rFonts w:ascii="SimSun" w:hAnsi="SimSun" w:eastAsia="SimSun" w:cs="SimSun"/>
          <w:sz w:val="23"/>
          <w:szCs w:val="23"/>
        </w:rPr>
      </w:pPr>
      <w:r>
        <w:rPr>
          <w:rFonts w:ascii="SimSun" w:hAnsi="SimSun" w:eastAsia="SimSun" w:cs="SimSun"/>
          <w:sz w:val="23"/>
          <w:szCs w:val="23"/>
          <w:spacing w:val="25"/>
        </w:rPr>
        <w:t>《义务教育课程方案》规定，各学科用不少于本学科总课时的</w:t>
      </w:r>
      <w:r>
        <w:rPr>
          <w:rFonts w:ascii="SimSun" w:hAnsi="SimSun" w:eastAsia="SimSun" w:cs="SimSun"/>
          <w:sz w:val="23"/>
          <w:szCs w:val="23"/>
        </w:rPr>
        <w:t xml:space="preserve"> </w:t>
      </w:r>
      <w:r>
        <w:rPr>
          <w:rFonts w:ascii="SimSun" w:hAnsi="SimSun" w:eastAsia="SimSun" w:cs="SimSun"/>
          <w:sz w:val="23"/>
          <w:szCs w:val="23"/>
          <w:spacing w:val="26"/>
        </w:rPr>
        <w:t>10%开展跨学科主题学习(实践)活动。在学习主题5中，围绕学生</w:t>
      </w:r>
      <w:r>
        <w:rPr>
          <w:rFonts w:ascii="SimSun" w:hAnsi="SimSun" w:eastAsia="SimSun" w:cs="SimSun"/>
          <w:sz w:val="23"/>
          <w:szCs w:val="23"/>
          <w:spacing w:val="4"/>
        </w:rPr>
        <w:t xml:space="preserve"> </w:t>
      </w:r>
      <w:r>
        <w:rPr>
          <w:rFonts w:ascii="SimSun" w:hAnsi="SimSun" w:eastAsia="SimSun" w:cs="SimSun"/>
          <w:sz w:val="23"/>
          <w:szCs w:val="23"/>
          <w:spacing w:val="20"/>
        </w:rPr>
        <w:t>核心素养的目标要求，设计了10个跨学科实践活动供选择使用，建</w:t>
      </w:r>
      <w:r>
        <w:rPr>
          <w:rFonts w:ascii="SimSun" w:hAnsi="SimSun" w:eastAsia="SimSun" w:cs="SimSun"/>
          <w:sz w:val="23"/>
          <w:szCs w:val="23"/>
        </w:rPr>
        <w:t xml:space="preserve"> </w:t>
      </w:r>
      <w:r>
        <w:rPr>
          <w:rFonts w:ascii="SimSun" w:hAnsi="SimSun" w:eastAsia="SimSun" w:cs="SimSun"/>
          <w:sz w:val="23"/>
          <w:szCs w:val="23"/>
          <w:spacing w:val="9"/>
        </w:rPr>
        <w:t>议与各学习主题中的核心内容及学生必做实验的教学进行整合。</w:t>
      </w:r>
    </w:p>
    <w:p>
      <w:pPr>
        <w:ind w:left="609"/>
        <w:spacing w:before="322" w:line="219" w:lineRule="auto"/>
        <w:outlineLvl w:val="1"/>
        <w:rPr>
          <w:rFonts w:ascii="SimSun" w:hAnsi="SimSun" w:eastAsia="SimSun" w:cs="SimSun"/>
          <w:sz w:val="34"/>
          <w:szCs w:val="34"/>
        </w:rPr>
      </w:pPr>
      <w:bookmarkStart w:name="bookmark7" w:id="11"/>
      <w:bookmarkEnd w:id="11"/>
      <w:r>
        <w:rPr>
          <w:rFonts w:ascii="SimSun" w:hAnsi="SimSun" w:eastAsia="SimSun" w:cs="SimSun"/>
          <w:sz w:val="34"/>
          <w:szCs w:val="34"/>
          <w:b/>
          <w:bCs/>
        </w:rPr>
        <w:t>(一)科学探究与化学实验</w:t>
      </w:r>
    </w:p>
    <w:p>
      <w:pPr>
        <w:pStyle w:val="BodyText"/>
        <w:spacing w:line="244" w:lineRule="auto"/>
        <w:rPr/>
      </w:pPr>
      <w:r/>
    </w:p>
    <w:p>
      <w:pPr>
        <w:pStyle w:val="BodyText"/>
        <w:spacing w:line="244" w:lineRule="auto"/>
        <w:rPr/>
      </w:pPr>
      <w:r/>
    </w:p>
    <w:p>
      <w:pPr>
        <w:ind w:left="493"/>
        <w:spacing w:before="75" w:line="222" w:lineRule="auto"/>
        <w:rPr>
          <w:rFonts w:ascii="SimHei" w:hAnsi="SimHei" w:eastAsia="SimHei" w:cs="SimHei"/>
          <w:sz w:val="23"/>
          <w:szCs w:val="23"/>
        </w:rPr>
      </w:pPr>
      <w:r>
        <w:rPr>
          <w:rFonts w:ascii="SimHei" w:hAnsi="SimHei" w:eastAsia="SimHei" w:cs="SimHei"/>
          <w:sz w:val="23"/>
          <w:szCs w:val="23"/>
          <w:b/>
          <w:bCs/>
          <w:spacing w:val="38"/>
        </w:rPr>
        <w:t>【内容要求】</w:t>
      </w:r>
    </w:p>
    <w:p>
      <w:pPr>
        <w:pStyle w:val="BodyText"/>
        <w:spacing w:line="294" w:lineRule="auto"/>
        <w:rPr/>
      </w:pPr>
      <w:r/>
    </w:p>
    <w:p>
      <w:pPr>
        <w:ind w:left="608"/>
        <w:spacing w:before="76" w:line="221" w:lineRule="auto"/>
        <w:rPr>
          <w:rFonts w:ascii="SimHei" w:hAnsi="SimHei" w:eastAsia="SimHei" w:cs="SimHei"/>
          <w:sz w:val="23"/>
          <w:szCs w:val="23"/>
        </w:rPr>
      </w:pPr>
      <w:r>
        <w:rPr>
          <w:rFonts w:ascii="SimSun" w:hAnsi="SimSun" w:eastAsia="SimSun" w:cs="SimSun"/>
          <w:sz w:val="23"/>
          <w:szCs w:val="23"/>
          <w:b/>
          <w:bCs/>
          <w:spacing w:val="5"/>
        </w:rPr>
        <w:t>1.1</w:t>
      </w:r>
      <w:r>
        <w:rPr>
          <w:rFonts w:ascii="SimSun" w:hAnsi="SimSun" w:eastAsia="SimSun" w:cs="SimSun"/>
          <w:sz w:val="23"/>
          <w:szCs w:val="23"/>
          <w:spacing w:val="69"/>
        </w:rPr>
        <w:t xml:space="preserve"> </w:t>
      </w:r>
      <w:r>
        <w:rPr>
          <w:rFonts w:ascii="SimHei" w:hAnsi="SimHei" w:eastAsia="SimHei" w:cs="SimHei"/>
          <w:sz w:val="23"/>
          <w:szCs w:val="23"/>
          <w:b/>
          <w:bCs/>
          <w:spacing w:val="5"/>
        </w:rPr>
        <w:t>化学科学本质</w:t>
      </w:r>
    </w:p>
    <w:p>
      <w:pPr>
        <w:pStyle w:val="BodyText"/>
        <w:spacing w:line="292" w:lineRule="auto"/>
        <w:rPr/>
      </w:pPr>
      <w:r/>
    </w:p>
    <w:p>
      <w:pPr>
        <w:ind w:left="114" w:right="196" w:firstLine="490"/>
        <w:spacing w:before="75" w:line="330" w:lineRule="auto"/>
        <w:jc w:val="both"/>
        <w:rPr>
          <w:rFonts w:ascii="SimSun" w:hAnsi="SimSun" w:eastAsia="SimSun" w:cs="SimSun"/>
          <w:sz w:val="23"/>
          <w:szCs w:val="23"/>
        </w:rPr>
      </w:pPr>
      <w:r>
        <w:rPr>
          <w:rFonts w:ascii="SimSun" w:hAnsi="SimSun" w:eastAsia="SimSun" w:cs="SimSun"/>
          <w:sz w:val="23"/>
          <w:szCs w:val="23"/>
          <w:spacing w:val="13"/>
        </w:rPr>
        <w:t>知道化学是研究物质的组成、结构、性质、转化及应</w:t>
      </w:r>
      <w:r>
        <w:rPr>
          <w:rFonts w:ascii="SimSun" w:hAnsi="SimSun" w:eastAsia="SimSun" w:cs="SimSun"/>
          <w:sz w:val="23"/>
          <w:szCs w:val="23"/>
          <w:spacing w:val="12"/>
        </w:rPr>
        <w:t>用的一门基</w:t>
      </w:r>
      <w:r>
        <w:rPr>
          <w:rFonts w:ascii="SimSun" w:hAnsi="SimSun" w:eastAsia="SimSun" w:cs="SimSun"/>
          <w:sz w:val="23"/>
          <w:szCs w:val="23"/>
        </w:rPr>
        <w:t xml:space="preserve"> </w:t>
      </w:r>
      <w:r>
        <w:rPr>
          <w:rFonts w:ascii="SimSun" w:hAnsi="SimSun" w:eastAsia="SimSun" w:cs="SimSun"/>
          <w:sz w:val="23"/>
          <w:szCs w:val="23"/>
          <w:spacing w:val="12"/>
        </w:rPr>
        <w:t>础学科，其特征是从分子层次认识物质，通过化学变化创造物质；初 </w:t>
      </w:r>
      <w:r>
        <w:rPr>
          <w:rFonts w:ascii="SimSun" w:hAnsi="SimSun" w:eastAsia="SimSun" w:cs="SimSun"/>
          <w:sz w:val="23"/>
          <w:szCs w:val="23"/>
          <w:spacing w:val="12"/>
        </w:rPr>
        <w:t>步了解化学科学的发展历程，体会实验探究和模型建构是化学科学研</w:t>
      </w:r>
      <w:r>
        <w:rPr>
          <w:rFonts w:ascii="SimSun" w:hAnsi="SimSun" w:eastAsia="SimSun" w:cs="SimSun"/>
          <w:sz w:val="23"/>
          <w:szCs w:val="23"/>
          <w:spacing w:val="8"/>
        </w:rPr>
        <w:t xml:space="preserve"> </w:t>
      </w:r>
      <w:r>
        <w:rPr>
          <w:rFonts w:ascii="SimSun" w:hAnsi="SimSun" w:eastAsia="SimSun" w:cs="SimSun"/>
          <w:sz w:val="23"/>
          <w:szCs w:val="23"/>
          <w:spacing w:val="12"/>
        </w:rPr>
        <w:t>究的基本方法；认识化学科学、技术、社会、环境的相互关系，了解</w:t>
      </w:r>
    </w:p>
    <w:p>
      <w:pPr>
        <w:spacing w:line="330" w:lineRule="auto"/>
        <w:sectPr>
          <w:footerReference w:type="default" r:id="rId22"/>
          <w:pgSz w:w="10440" w:h="14740"/>
          <w:pgMar w:top="823" w:right="1383" w:bottom="1192" w:left="1454" w:header="0" w:footer="1057" w:gutter="0"/>
        </w:sectPr>
        <w:rPr>
          <w:rFonts w:ascii="SimSun" w:hAnsi="SimSun" w:eastAsia="SimSun" w:cs="SimSun"/>
          <w:sz w:val="23"/>
          <w:szCs w:val="23"/>
        </w:rPr>
      </w:pPr>
    </w:p>
    <w:p>
      <w:pPr>
        <w:ind w:right="31"/>
        <w:spacing w:before="44" w:line="219" w:lineRule="auto"/>
        <w:jc w:val="right"/>
        <w:rPr>
          <w:rFonts w:ascii="SimSun" w:hAnsi="SimSun" w:eastAsia="SimSun" w:cs="SimSun"/>
          <w:sz w:val="22"/>
          <w:szCs w:val="22"/>
        </w:rPr>
      </w:pPr>
      <w:r>
        <w:rPr>
          <w:rFonts w:ascii="SimSun" w:hAnsi="SimSun" w:eastAsia="SimSun" w:cs="SimSun"/>
          <w:sz w:val="22"/>
          <w:szCs w:val="22"/>
          <w:b/>
          <w:bCs/>
          <w:spacing w:val="-32"/>
          <w:w w:val="95"/>
        </w:rPr>
        <w:t>四、课程内容</w:t>
      </w:r>
    </w:p>
    <w:p>
      <w:pPr>
        <w:pStyle w:val="BodyText"/>
        <w:spacing w:line="406" w:lineRule="auto"/>
        <w:rPr/>
      </w:pPr>
      <w:r/>
    </w:p>
    <w:p>
      <w:pPr>
        <w:spacing w:before="71" w:line="218" w:lineRule="auto"/>
        <w:rPr>
          <w:rFonts w:ascii="SimSun" w:hAnsi="SimSun" w:eastAsia="SimSun" w:cs="SimSun"/>
          <w:sz w:val="22"/>
          <w:szCs w:val="22"/>
        </w:rPr>
      </w:pPr>
      <w:r>
        <w:rPr>
          <w:rFonts w:ascii="SimSun" w:hAnsi="SimSun" w:eastAsia="SimSun" w:cs="SimSun"/>
          <w:sz w:val="22"/>
          <w:szCs w:val="22"/>
          <w:spacing w:val="19"/>
        </w:rPr>
        <w:t>化学科学对社会发展和人类文明进步的重要价值。</w:t>
      </w:r>
    </w:p>
    <w:p>
      <w:pPr>
        <w:ind w:right="59" w:firstLine="499"/>
        <w:spacing w:before="131" w:line="325" w:lineRule="auto"/>
        <w:jc w:val="both"/>
        <w:rPr>
          <w:rFonts w:ascii="SimSun" w:hAnsi="SimSun" w:eastAsia="SimSun" w:cs="SimSun"/>
          <w:sz w:val="24"/>
          <w:szCs w:val="24"/>
        </w:rPr>
      </w:pPr>
      <w:r>
        <w:rPr>
          <w:rFonts w:ascii="SimSun" w:hAnsi="SimSun" w:eastAsia="SimSun" w:cs="SimSun"/>
          <w:sz w:val="24"/>
          <w:szCs w:val="24"/>
          <w:spacing w:val="2"/>
        </w:rPr>
        <w:t>感悟科学家崇尚真理、严谨求实的科学态度，勇于质疑、批判和 </w:t>
      </w:r>
      <w:r>
        <w:rPr>
          <w:rFonts w:ascii="SimSun" w:hAnsi="SimSun" w:eastAsia="SimSun" w:cs="SimSun"/>
          <w:sz w:val="24"/>
          <w:szCs w:val="24"/>
          <w:spacing w:val="2"/>
        </w:rPr>
        <w:t>创新的精神；学习科学家爱国、奉献的精神，团结协作、攻坚克难的</w:t>
      </w:r>
      <w:r>
        <w:rPr>
          <w:rFonts w:ascii="SimSun" w:hAnsi="SimSun" w:eastAsia="SimSun" w:cs="SimSun"/>
          <w:sz w:val="24"/>
          <w:szCs w:val="24"/>
          <w:spacing w:val="17"/>
        </w:rPr>
        <w:t xml:space="preserve"> </w:t>
      </w:r>
      <w:r>
        <w:rPr>
          <w:rFonts w:ascii="SimSun" w:hAnsi="SimSun" w:eastAsia="SimSun" w:cs="SimSun"/>
          <w:sz w:val="24"/>
          <w:szCs w:val="24"/>
          <w:spacing w:val="-5"/>
        </w:rPr>
        <w:t>品格。</w:t>
      </w:r>
    </w:p>
    <w:p>
      <w:pPr>
        <w:ind w:left="503"/>
        <w:spacing w:before="209" w:line="219" w:lineRule="auto"/>
        <w:rPr>
          <w:rFonts w:ascii="SimSun" w:hAnsi="SimSun" w:eastAsia="SimSun" w:cs="SimSun"/>
          <w:sz w:val="24"/>
          <w:szCs w:val="24"/>
        </w:rPr>
      </w:pPr>
      <w:r>
        <w:rPr>
          <w:rFonts w:ascii="SimSun" w:hAnsi="SimSun" w:eastAsia="SimSun" w:cs="SimSun"/>
          <w:sz w:val="24"/>
          <w:szCs w:val="24"/>
          <w:b/>
          <w:bCs/>
          <w:spacing w:val="-5"/>
        </w:rPr>
        <w:t>1.2</w:t>
      </w:r>
      <w:r>
        <w:rPr>
          <w:rFonts w:ascii="SimSun" w:hAnsi="SimSun" w:eastAsia="SimSun" w:cs="SimSun"/>
          <w:sz w:val="24"/>
          <w:szCs w:val="24"/>
          <w:spacing w:val="62"/>
        </w:rPr>
        <w:t xml:space="preserve"> </w:t>
      </w:r>
      <w:r>
        <w:rPr>
          <w:rFonts w:ascii="SimSun" w:hAnsi="SimSun" w:eastAsia="SimSun" w:cs="SimSun"/>
          <w:sz w:val="24"/>
          <w:szCs w:val="24"/>
          <w:b/>
          <w:bCs/>
          <w:spacing w:val="-5"/>
        </w:rPr>
        <w:t>实验探究</w:t>
      </w:r>
    </w:p>
    <w:p>
      <w:pPr>
        <w:pStyle w:val="BodyText"/>
        <w:spacing w:line="245" w:lineRule="auto"/>
        <w:rPr/>
      </w:pPr>
      <w:r/>
    </w:p>
    <w:p>
      <w:pPr>
        <w:ind w:left="503"/>
        <w:spacing w:before="78" w:line="219" w:lineRule="auto"/>
        <w:rPr>
          <w:rFonts w:ascii="SimSun" w:hAnsi="SimSun" w:eastAsia="SimSun" w:cs="SimSun"/>
          <w:sz w:val="24"/>
          <w:szCs w:val="24"/>
        </w:rPr>
      </w:pPr>
      <w:r>
        <w:rPr>
          <w:rFonts w:ascii="SimSun" w:hAnsi="SimSun" w:eastAsia="SimSun" w:cs="SimSun"/>
          <w:sz w:val="24"/>
          <w:szCs w:val="24"/>
          <w:b/>
          <w:bCs/>
          <w:spacing w:val="-6"/>
        </w:rPr>
        <w:t>1.2.1</w:t>
      </w:r>
      <w:r>
        <w:rPr>
          <w:rFonts w:ascii="SimSun" w:hAnsi="SimSun" w:eastAsia="SimSun" w:cs="SimSun"/>
          <w:sz w:val="24"/>
          <w:szCs w:val="24"/>
          <w:spacing w:val="72"/>
        </w:rPr>
        <w:t xml:space="preserve"> </w:t>
      </w:r>
      <w:r>
        <w:rPr>
          <w:rFonts w:ascii="SimSun" w:hAnsi="SimSun" w:eastAsia="SimSun" w:cs="SimSun"/>
          <w:sz w:val="24"/>
          <w:szCs w:val="24"/>
          <w:b/>
          <w:bCs/>
          <w:spacing w:val="-6"/>
        </w:rPr>
        <w:t>科学探究的能力</w:t>
      </w:r>
    </w:p>
    <w:p>
      <w:pPr>
        <w:ind w:right="61" w:firstLine="499"/>
        <w:spacing w:before="138" w:line="325" w:lineRule="auto"/>
        <w:jc w:val="both"/>
        <w:rPr>
          <w:rFonts w:ascii="SimSun" w:hAnsi="SimSun" w:eastAsia="SimSun" w:cs="SimSun"/>
          <w:sz w:val="24"/>
          <w:szCs w:val="24"/>
        </w:rPr>
      </w:pPr>
      <w:r>
        <w:rPr>
          <w:rFonts w:ascii="SimSun" w:hAnsi="SimSun" w:eastAsia="SimSun" w:cs="SimSun"/>
          <w:sz w:val="24"/>
          <w:szCs w:val="24"/>
          <w:spacing w:val="2"/>
        </w:rPr>
        <w:t>知道科学探究是收集证据和作出解释，进行发现、创造与应用的</w:t>
      </w:r>
      <w:r>
        <w:rPr>
          <w:rFonts w:ascii="SimSun" w:hAnsi="SimSun" w:eastAsia="SimSun" w:cs="SimSun"/>
          <w:sz w:val="24"/>
          <w:szCs w:val="24"/>
          <w:spacing w:val="1"/>
        </w:rPr>
        <w:t xml:space="preserve"> </w:t>
      </w:r>
      <w:r>
        <w:rPr>
          <w:rFonts w:ascii="SimSun" w:hAnsi="SimSun" w:eastAsia="SimSun" w:cs="SimSun"/>
          <w:sz w:val="24"/>
          <w:szCs w:val="24"/>
          <w:spacing w:val="2"/>
        </w:rPr>
        <w:t>科学实践活动，也是获取科学知识、理解科学本质、认识客观世界的</w:t>
      </w:r>
      <w:r>
        <w:rPr>
          <w:rFonts w:ascii="SimSun" w:hAnsi="SimSun" w:eastAsia="SimSun" w:cs="SimSun"/>
          <w:sz w:val="24"/>
          <w:szCs w:val="24"/>
          <w:spacing w:val="17"/>
        </w:rPr>
        <w:t xml:space="preserve"> </w:t>
      </w:r>
      <w:r>
        <w:rPr>
          <w:rFonts w:ascii="SimSun" w:hAnsi="SimSun" w:eastAsia="SimSun" w:cs="SimSun"/>
          <w:sz w:val="24"/>
          <w:szCs w:val="24"/>
          <w:spacing w:val="-1"/>
        </w:rPr>
        <w:t>重要途径。</w:t>
      </w:r>
    </w:p>
    <w:p>
      <w:pPr>
        <w:ind w:right="68" w:firstLine="499"/>
        <w:spacing w:before="3" w:line="316" w:lineRule="auto"/>
        <w:jc w:val="both"/>
        <w:rPr>
          <w:rFonts w:ascii="SimSun" w:hAnsi="SimSun" w:eastAsia="SimSun" w:cs="SimSun"/>
          <w:sz w:val="24"/>
          <w:szCs w:val="24"/>
        </w:rPr>
      </w:pPr>
      <w:r>
        <w:rPr>
          <w:rFonts w:ascii="SimSun" w:hAnsi="SimSun" w:eastAsia="SimSun" w:cs="SimSun"/>
          <w:sz w:val="24"/>
          <w:szCs w:val="24"/>
          <w:spacing w:val="2"/>
        </w:rPr>
        <w:t>了解科学探究过程包括提出问题、形成假设、设计</w:t>
      </w:r>
      <w:r>
        <w:rPr>
          <w:rFonts w:ascii="SimSun" w:hAnsi="SimSun" w:eastAsia="SimSun" w:cs="SimSun"/>
          <w:sz w:val="24"/>
          <w:szCs w:val="24"/>
          <w:spacing w:val="1"/>
        </w:rPr>
        <w:t>并实施实验或</w:t>
      </w:r>
      <w:r>
        <w:rPr>
          <w:rFonts w:ascii="SimSun" w:hAnsi="SimSun" w:eastAsia="SimSun" w:cs="SimSun"/>
          <w:sz w:val="24"/>
          <w:szCs w:val="24"/>
        </w:rPr>
        <w:t xml:space="preserve"> </w:t>
      </w:r>
      <w:r>
        <w:rPr>
          <w:rFonts w:ascii="SimSun" w:hAnsi="SimSun" w:eastAsia="SimSun" w:cs="SimSun"/>
          <w:sz w:val="24"/>
          <w:szCs w:val="24"/>
          <w:spacing w:val="2"/>
        </w:rPr>
        <w:t>调查方案、获取证据、分析解释数据、形成结论及建构模型、反思评</w:t>
      </w:r>
      <w:r>
        <w:rPr>
          <w:rFonts w:ascii="SimSun" w:hAnsi="SimSun" w:eastAsia="SimSun" w:cs="SimSun"/>
          <w:sz w:val="24"/>
          <w:szCs w:val="24"/>
          <w:spacing w:val="8"/>
        </w:rPr>
        <w:t xml:space="preserve"> </w:t>
      </w:r>
      <w:r>
        <w:rPr>
          <w:rFonts w:ascii="SimSun" w:hAnsi="SimSun" w:eastAsia="SimSun" w:cs="SimSun"/>
          <w:sz w:val="24"/>
          <w:szCs w:val="24"/>
          <w:spacing w:val="-1"/>
        </w:rPr>
        <w:t>价及表达交流等要素。</w:t>
      </w:r>
    </w:p>
    <w:p>
      <w:pPr>
        <w:ind w:right="34" w:firstLine="499"/>
        <w:spacing w:before="30" w:line="322" w:lineRule="auto"/>
        <w:jc w:val="both"/>
        <w:rPr>
          <w:rFonts w:ascii="SimSun" w:hAnsi="SimSun" w:eastAsia="SimSun" w:cs="SimSun"/>
          <w:sz w:val="24"/>
          <w:szCs w:val="24"/>
        </w:rPr>
      </w:pPr>
      <w:r>
        <w:rPr>
          <w:rFonts w:ascii="SimSun" w:hAnsi="SimSun" w:eastAsia="SimSun" w:cs="SimSun"/>
          <w:sz w:val="24"/>
          <w:szCs w:val="24"/>
          <w:spacing w:val="12"/>
        </w:rPr>
        <w:t>经历科学探究的一般过程，认识从问题和假设出发确定探究目</w:t>
      </w:r>
      <w:r>
        <w:rPr>
          <w:rFonts w:ascii="SimSun" w:hAnsi="SimSun" w:eastAsia="SimSun" w:cs="SimSun"/>
          <w:sz w:val="24"/>
          <w:szCs w:val="24"/>
        </w:rPr>
        <w:t xml:space="preserve"> </w:t>
      </w:r>
      <w:r>
        <w:rPr>
          <w:rFonts w:ascii="SimSun" w:hAnsi="SimSun" w:eastAsia="SimSun" w:cs="SimSun"/>
          <w:sz w:val="24"/>
          <w:szCs w:val="24"/>
          <w:spacing w:val="2"/>
        </w:rPr>
        <w:t>标、依据探究目标设计并实施实验方案、通过观察和实验等方法获取</w:t>
      </w:r>
      <w:r>
        <w:rPr>
          <w:rFonts w:ascii="SimSun" w:hAnsi="SimSun" w:eastAsia="SimSun" w:cs="SimSun"/>
          <w:sz w:val="24"/>
          <w:szCs w:val="24"/>
          <w:spacing w:val="10"/>
        </w:rPr>
        <w:t xml:space="preserve"> </w:t>
      </w:r>
      <w:r>
        <w:rPr>
          <w:rFonts w:ascii="SimSun" w:hAnsi="SimSun" w:eastAsia="SimSun" w:cs="SimSun"/>
          <w:sz w:val="24"/>
          <w:szCs w:val="24"/>
          <w:spacing w:val="2"/>
        </w:rPr>
        <w:t>证据、基于证据进行分析推理及形成结论等对于科学探究的意义，体</w:t>
      </w:r>
      <w:r>
        <w:rPr>
          <w:rFonts w:ascii="SimSun" w:hAnsi="SimSun" w:eastAsia="SimSun" w:cs="SimSun"/>
          <w:sz w:val="24"/>
          <w:szCs w:val="24"/>
          <w:spacing w:val="9"/>
        </w:rPr>
        <w:t xml:space="preserve"> </w:t>
      </w:r>
      <w:r>
        <w:rPr>
          <w:rFonts w:ascii="SimSun" w:hAnsi="SimSun" w:eastAsia="SimSun" w:cs="SimSun"/>
          <w:sz w:val="24"/>
          <w:szCs w:val="24"/>
          <w:spacing w:val="-2"/>
        </w:rPr>
        <w:t>会合作与交流在科学探究中的重要作用。</w:t>
      </w:r>
    </w:p>
    <w:p>
      <w:pPr>
        <w:ind w:left="503"/>
        <w:spacing w:before="1" w:line="218" w:lineRule="auto"/>
        <w:rPr>
          <w:rFonts w:ascii="SimSun" w:hAnsi="SimSun" w:eastAsia="SimSun" w:cs="SimSun"/>
          <w:sz w:val="24"/>
          <w:szCs w:val="24"/>
        </w:rPr>
      </w:pPr>
      <w:r>
        <w:rPr>
          <w:rFonts w:ascii="SimSun" w:hAnsi="SimSun" w:eastAsia="SimSun" w:cs="SimSun"/>
          <w:sz w:val="24"/>
          <w:szCs w:val="24"/>
          <w:b/>
          <w:bCs/>
          <w:spacing w:val="-4"/>
        </w:rPr>
        <w:t>1.2.2</w:t>
      </w:r>
      <w:r>
        <w:rPr>
          <w:rFonts w:ascii="SimSun" w:hAnsi="SimSun" w:eastAsia="SimSun" w:cs="SimSun"/>
          <w:sz w:val="24"/>
          <w:szCs w:val="24"/>
          <w:spacing w:val="75"/>
        </w:rPr>
        <w:t xml:space="preserve"> </w:t>
      </w:r>
      <w:r>
        <w:rPr>
          <w:rFonts w:ascii="SimSun" w:hAnsi="SimSun" w:eastAsia="SimSun" w:cs="SimSun"/>
          <w:sz w:val="24"/>
          <w:szCs w:val="24"/>
          <w:b/>
          <w:bCs/>
          <w:spacing w:val="-4"/>
        </w:rPr>
        <w:t>基本的化学实验技能</w:t>
      </w:r>
    </w:p>
    <w:p>
      <w:pPr>
        <w:ind w:right="49" w:firstLine="499"/>
        <w:spacing w:before="139" w:line="325" w:lineRule="auto"/>
        <w:rPr>
          <w:rFonts w:ascii="SimSun" w:hAnsi="SimSun" w:eastAsia="SimSun" w:cs="SimSun"/>
          <w:sz w:val="24"/>
          <w:szCs w:val="24"/>
        </w:rPr>
      </w:pPr>
      <w:r>
        <w:rPr>
          <w:rFonts w:ascii="SimSun" w:hAnsi="SimSun" w:eastAsia="SimSun" w:cs="SimSun"/>
          <w:sz w:val="24"/>
          <w:szCs w:val="24"/>
          <w:spacing w:val="2"/>
        </w:rPr>
        <w:t>知道化学实验是进行科学探究的重要方式，具备基本的化学实验</w:t>
      </w:r>
      <w:r>
        <w:rPr>
          <w:rFonts w:ascii="SimSun" w:hAnsi="SimSun" w:eastAsia="SimSun" w:cs="SimSun"/>
          <w:sz w:val="24"/>
          <w:szCs w:val="24"/>
          <w:spacing w:val="13"/>
        </w:rPr>
        <w:t xml:space="preserve"> </w:t>
      </w:r>
      <w:r>
        <w:rPr>
          <w:rFonts w:ascii="SimSun" w:hAnsi="SimSun" w:eastAsia="SimSun" w:cs="SimSun"/>
          <w:sz w:val="24"/>
          <w:szCs w:val="24"/>
          <w:spacing w:val="-1"/>
        </w:rPr>
        <w:t>技能是学习化学和进行探究活动的基础和保证。</w:t>
      </w:r>
    </w:p>
    <w:p>
      <w:pPr>
        <w:ind w:left="499"/>
        <w:spacing w:before="4" w:line="219" w:lineRule="auto"/>
        <w:rPr>
          <w:rFonts w:ascii="SimSun" w:hAnsi="SimSun" w:eastAsia="SimSun" w:cs="SimSun"/>
          <w:sz w:val="22"/>
          <w:szCs w:val="22"/>
        </w:rPr>
      </w:pPr>
      <w:r>
        <w:rPr>
          <w:rFonts w:ascii="SimSun" w:hAnsi="SimSun" w:eastAsia="SimSun" w:cs="SimSun"/>
          <w:sz w:val="22"/>
          <w:szCs w:val="22"/>
          <w:spacing w:val="19"/>
        </w:rPr>
        <w:t>对于化学实验技能，应达到如下基本要求。</w:t>
      </w:r>
    </w:p>
    <w:p>
      <w:pPr>
        <w:ind w:right="68" w:firstLine="499"/>
        <w:spacing w:before="151" w:line="268" w:lineRule="auto"/>
        <w:rPr>
          <w:rFonts w:ascii="SimSun" w:hAnsi="SimSun" w:eastAsia="SimSun" w:cs="SimSun"/>
          <w:sz w:val="24"/>
          <w:szCs w:val="24"/>
        </w:rPr>
      </w:pPr>
      <w:r>
        <w:rPr>
          <w:rFonts w:ascii="SimSun" w:hAnsi="SimSun" w:eastAsia="SimSun" w:cs="SimSun"/>
          <w:sz w:val="24"/>
          <w:szCs w:val="24"/>
          <w:spacing w:val="14"/>
        </w:rPr>
        <w:t>(1)熟悉化学实验室安全警示标志，学会正确使用安全防护设</w:t>
      </w:r>
      <w:r>
        <w:rPr>
          <w:rFonts w:ascii="SimSun" w:hAnsi="SimSun" w:eastAsia="SimSun" w:cs="SimSun"/>
          <w:sz w:val="24"/>
          <w:szCs w:val="24"/>
          <w:spacing w:val="18"/>
        </w:rPr>
        <w:t xml:space="preserve"> </w:t>
      </w:r>
      <w:r>
        <w:rPr>
          <w:rFonts w:ascii="SimSun" w:hAnsi="SimSun" w:eastAsia="SimSun" w:cs="SimSun"/>
          <w:sz w:val="24"/>
          <w:szCs w:val="24"/>
          <w:spacing w:val="-1"/>
        </w:rPr>
        <w:t>施，学习妥善应对实验安全问题的必要措施。</w:t>
      </w:r>
    </w:p>
    <w:p>
      <w:pPr>
        <w:ind w:right="68" w:firstLine="499"/>
        <w:spacing w:before="141" w:line="272" w:lineRule="auto"/>
        <w:rPr>
          <w:rFonts w:ascii="SimSun" w:hAnsi="SimSun" w:eastAsia="SimSun" w:cs="SimSun"/>
          <w:sz w:val="24"/>
          <w:szCs w:val="24"/>
        </w:rPr>
      </w:pPr>
      <w:r>
        <w:rPr>
          <w:rFonts w:ascii="SimSun" w:hAnsi="SimSun" w:eastAsia="SimSun" w:cs="SimSun"/>
          <w:sz w:val="24"/>
          <w:szCs w:val="24"/>
          <w:spacing w:val="6"/>
        </w:rPr>
        <w:t>(2)学会试剂的取用、简单仪器的使用及连接、加热等</w:t>
      </w:r>
      <w:r>
        <w:rPr>
          <w:rFonts w:ascii="SimSun" w:hAnsi="SimSun" w:eastAsia="SimSun" w:cs="SimSun"/>
          <w:sz w:val="24"/>
          <w:szCs w:val="24"/>
          <w:spacing w:val="5"/>
        </w:rPr>
        <w:t>实验基本</w:t>
      </w:r>
      <w:r>
        <w:rPr>
          <w:rFonts w:ascii="SimSun" w:hAnsi="SimSun" w:eastAsia="SimSun" w:cs="SimSun"/>
          <w:sz w:val="24"/>
          <w:szCs w:val="24"/>
        </w:rPr>
        <w:t xml:space="preserve"> </w:t>
      </w:r>
      <w:r>
        <w:rPr>
          <w:rFonts w:ascii="SimSun" w:hAnsi="SimSun" w:eastAsia="SimSun" w:cs="SimSun"/>
          <w:sz w:val="24"/>
          <w:szCs w:val="24"/>
        </w:rPr>
        <w:t>操作。</w:t>
      </w:r>
    </w:p>
    <w:p>
      <w:pPr>
        <w:ind w:firstLine="499"/>
        <w:spacing w:before="133" w:line="272" w:lineRule="auto"/>
        <w:rPr>
          <w:rFonts w:ascii="SimSun" w:hAnsi="SimSun" w:eastAsia="SimSun" w:cs="SimSun"/>
          <w:sz w:val="24"/>
          <w:szCs w:val="24"/>
        </w:rPr>
      </w:pPr>
      <w:r>
        <w:rPr>
          <w:rFonts w:ascii="SimSun" w:hAnsi="SimSun" w:eastAsia="SimSun" w:cs="SimSun"/>
          <w:sz w:val="24"/>
          <w:szCs w:val="24"/>
          <w:spacing w:val="8"/>
        </w:rPr>
        <w:t>(3)初步学会在教师指导下根据实验需要选择实验试剂和仪器，</w:t>
      </w:r>
      <w:r>
        <w:rPr>
          <w:rFonts w:ascii="SimSun" w:hAnsi="SimSun" w:eastAsia="SimSun" w:cs="SimSun"/>
          <w:sz w:val="24"/>
          <w:szCs w:val="24"/>
          <w:spacing w:val="6"/>
        </w:rPr>
        <w:t xml:space="preserve"> </w:t>
      </w:r>
      <w:r>
        <w:rPr>
          <w:rFonts w:ascii="SimSun" w:hAnsi="SimSun" w:eastAsia="SimSun" w:cs="SimSun"/>
          <w:sz w:val="24"/>
          <w:szCs w:val="24"/>
          <w:spacing w:val="-3"/>
        </w:rPr>
        <w:t>并能安全操作。</w:t>
      </w:r>
    </w:p>
    <w:p>
      <w:pPr>
        <w:ind w:left="499"/>
        <w:spacing w:before="153" w:line="219" w:lineRule="auto"/>
        <w:rPr>
          <w:rFonts w:ascii="SimSun" w:hAnsi="SimSun" w:eastAsia="SimSun" w:cs="SimSun"/>
          <w:sz w:val="22"/>
          <w:szCs w:val="22"/>
        </w:rPr>
      </w:pPr>
      <w:r>
        <w:rPr>
          <w:rFonts w:ascii="SimSun" w:hAnsi="SimSun" w:eastAsia="SimSun" w:cs="SimSun"/>
          <w:sz w:val="22"/>
          <w:szCs w:val="22"/>
          <w:spacing w:val="22"/>
        </w:rPr>
        <w:t>(4)初步学会配制一定溶质质量分数的溶液。</w:t>
      </w:r>
    </w:p>
    <w:p>
      <w:pPr>
        <w:spacing w:line="219" w:lineRule="auto"/>
        <w:sectPr>
          <w:footerReference w:type="default" r:id="rId23"/>
          <w:pgSz w:w="10440" w:h="14740"/>
          <w:pgMar w:top="821" w:right="1540" w:bottom="1191" w:left="1560" w:header="0" w:footer="1047" w:gutter="0"/>
        </w:sectPr>
        <w:rPr>
          <w:rFonts w:ascii="SimSun" w:hAnsi="SimSun" w:eastAsia="SimSun" w:cs="SimSun"/>
          <w:sz w:val="22"/>
          <w:szCs w:val="22"/>
        </w:rPr>
      </w:pPr>
    </w:p>
    <w:p>
      <w:pPr>
        <w:pStyle w:val="BodyText"/>
        <w:spacing w:line="335" w:lineRule="auto"/>
        <w:rPr/>
      </w:pPr>
      <w:r/>
    </w:p>
    <w:p>
      <w:pPr>
        <w:ind w:left="499"/>
        <w:spacing w:before="75" w:line="212" w:lineRule="auto"/>
        <w:rPr>
          <w:rFonts w:ascii="SimSun" w:hAnsi="SimSun" w:eastAsia="SimSun" w:cs="SimSun"/>
          <w:sz w:val="23"/>
          <w:szCs w:val="23"/>
        </w:rPr>
      </w:pPr>
      <w:r>
        <w:rPr>
          <w:rFonts w:ascii="SimSun" w:hAnsi="SimSun" w:eastAsia="SimSun" w:cs="SimSun"/>
          <w:sz w:val="23"/>
          <w:szCs w:val="23"/>
          <w:spacing w:val="8"/>
        </w:rPr>
        <w:t>(5)学会用酸碱指示剂、 </w:t>
      </w:r>
      <w:r>
        <w:rPr>
          <w:rFonts w:ascii="Times New Roman" w:hAnsi="Times New Roman" w:eastAsia="Times New Roman" w:cs="Times New Roman"/>
          <w:sz w:val="23"/>
          <w:szCs w:val="23"/>
        </w:rPr>
        <w:t>pH</w:t>
      </w:r>
      <w:r>
        <w:rPr>
          <w:rFonts w:ascii="Times New Roman" w:hAnsi="Times New Roman" w:eastAsia="Times New Roman" w:cs="Times New Roman"/>
          <w:sz w:val="23"/>
          <w:szCs w:val="23"/>
          <w:spacing w:val="53"/>
        </w:rPr>
        <w:t xml:space="preserve"> </w:t>
      </w:r>
      <w:r>
        <w:rPr>
          <w:rFonts w:ascii="SimSun" w:hAnsi="SimSun" w:eastAsia="SimSun" w:cs="SimSun"/>
          <w:sz w:val="23"/>
          <w:szCs w:val="23"/>
          <w:spacing w:val="8"/>
        </w:rPr>
        <w:t>试纸检验溶液的酸碱性。</w:t>
      </w:r>
    </w:p>
    <w:p>
      <w:pPr>
        <w:ind w:left="499"/>
        <w:spacing w:before="190" w:line="219" w:lineRule="auto"/>
        <w:rPr>
          <w:rFonts w:ascii="SimSun" w:hAnsi="SimSun" w:eastAsia="SimSun" w:cs="SimSun"/>
          <w:sz w:val="23"/>
          <w:szCs w:val="23"/>
        </w:rPr>
      </w:pPr>
      <w:r>
        <w:rPr>
          <w:rFonts w:ascii="SimSun" w:hAnsi="SimSun" w:eastAsia="SimSun" w:cs="SimSun"/>
          <w:sz w:val="23"/>
          <w:szCs w:val="23"/>
          <w:spacing w:val="13"/>
        </w:rPr>
        <w:t>(6)初步学会根据某些性质检验和区分一些常见的物质。</w:t>
      </w:r>
    </w:p>
    <w:p>
      <w:pPr>
        <w:ind w:left="499"/>
        <w:spacing w:before="148" w:line="219" w:lineRule="auto"/>
        <w:rPr>
          <w:rFonts w:ascii="SimSun" w:hAnsi="SimSun" w:eastAsia="SimSun" w:cs="SimSun"/>
          <w:sz w:val="23"/>
          <w:szCs w:val="23"/>
        </w:rPr>
      </w:pPr>
      <w:r>
        <w:rPr>
          <w:rFonts w:ascii="SimSun" w:hAnsi="SimSun" w:eastAsia="SimSun" w:cs="SimSun"/>
          <w:sz w:val="23"/>
          <w:szCs w:val="23"/>
          <w:spacing w:val="13"/>
        </w:rPr>
        <w:t>(7)初步学习使用过滤、蒸发的方法对混合物进行分离。</w:t>
      </w:r>
    </w:p>
    <w:p>
      <w:pPr>
        <w:ind w:left="499"/>
        <w:spacing w:before="145" w:line="219" w:lineRule="auto"/>
        <w:rPr>
          <w:rFonts w:ascii="SimSun" w:hAnsi="SimSun" w:eastAsia="SimSun" w:cs="SimSun"/>
          <w:sz w:val="23"/>
          <w:szCs w:val="23"/>
        </w:rPr>
      </w:pPr>
      <w:r>
        <w:rPr>
          <w:rFonts w:ascii="SimSun" w:hAnsi="SimSun" w:eastAsia="SimSun" w:cs="SimSun"/>
          <w:sz w:val="23"/>
          <w:szCs w:val="23"/>
          <w:spacing w:val="13"/>
        </w:rPr>
        <w:t>(8)初步学习运用简单的装置和方法制取某些</w:t>
      </w:r>
      <w:r>
        <w:rPr>
          <w:rFonts w:ascii="SimSun" w:hAnsi="SimSun" w:eastAsia="SimSun" w:cs="SimSun"/>
          <w:sz w:val="23"/>
          <w:szCs w:val="23"/>
          <w:spacing w:val="12"/>
        </w:rPr>
        <w:t>气体。</w:t>
      </w:r>
    </w:p>
    <w:p>
      <w:pPr>
        <w:ind w:right="98" w:firstLine="499"/>
        <w:spacing w:before="148" w:line="277" w:lineRule="auto"/>
        <w:rPr>
          <w:rFonts w:ascii="SimSun" w:hAnsi="SimSun" w:eastAsia="SimSun" w:cs="SimSun"/>
          <w:sz w:val="23"/>
          <w:szCs w:val="23"/>
        </w:rPr>
      </w:pPr>
      <w:r>
        <w:rPr>
          <w:rFonts w:ascii="SimSun" w:hAnsi="SimSun" w:eastAsia="SimSun" w:cs="SimSun"/>
          <w:sz w:val="23"/>
          <w:szCs w:val="23"/>
          <w:spacing w:val="15"/>
        </w:rPr>
        <w:t>(9)初步学会观察实验现象，并如实记录、处理实验数据，撰写 </w:t>
      </w:r>
      <w:r>
        <w:rPr>
          <w:rFonts w:ascii="SimSun" w:hAnsi="SimSun" w:eastAsia="SimSun" w:cs="SimSun"/>
          <w:sz w:val="23"/>
          <w:szCs w:val="23"/>
          <w:spacing w:val="8"/>
        </w:rPr>
        <w:t>实验报告等技能。</w:t>
      </w:r>
    </w:p>
    <w:p>
      <w:pPr>
        <w:pStyle w:val="BodyText"/>
        <w:spacing w:line="278" w:lineRule="auto"/>
        <w:rPr/>
      </w:pPr>
      <w:r/>
    </w:p>
    <w:p>
      <w:pPr>
        <w:ind w:left="503"/>
        <w:spacing w:before="75" w:line="221" w:lineRule="auto"/>
        <w:rPr>
          <w:rFonts w:ascii="SimHei" w:hAnsi="SimHei" w:eastAsia="SimHei" w:cs="SimHei"/>
          <w:sz w:val="23"/>
          <w:szCs w:val="23"/>
        </w:rPr>
      </w:pPr>
      <w:r>
        <w:rPr>
          <w:rFonts w:ascii="SimSun" w:hAnsi="SimSun" w:eastAsia="SimSun" w:cs="SimSun"/>
          <w:sz w:val="23"/>
          <w:szCs w:val="23"/>
          <w:b/>
          <w:bCs/>
          <w:spacing w:val="5"/>
        </w:rPr>
        <w:t>1.3</w:t>
      </w:r>
      <w:r>
        <w:rPr>
          <w:rFonts w:ascii="SimSun" w:hAnsi="SimSun" w:eastAsia="SimSun" w:cs="SimSun"/>
          <w:sz w:val="23"/>
          <w:szCs w:val="23"/>
          <w:spacing w:val="72"/>
        </w:rPr>
        <w:t xml:space="preserve"> </w:t>
      </w:r>
      <w:r>
        <w:rPr>
          <w:rFonts w:ascii="SimHei" w:hAnsi="SimHei" w:eastAsia="SimHei" w:cs="SimHei"/>
          <w:sz w:val="23"/>
          <w:szCs w:val="23"/>
          <w:b/>
          <w:bCs/>
          <w:spacing w:val="5"/>
        </w:rPr>
        <w:t>化学实验探究的思路与方法</w:t>
      </w:r>
    </w:p>
    <w:p>
      <w:pPr>
        <w:pStyle w:val="BodyText"/>
        <w:spacing w:line="283" w:lineRule="auto"/>
        <w:rPr/>
      </w:pPr>
      <w:r/>
    </w:p>
    <w:p>
      <w:pPr>
        <w:ind w:firstLine="499"/>
        <w:spacing w:before="75" w:line="337" w:lineRule="auto"/>
        <w:jc w:val="both"/>
        <w:rPr>
          <w:rFonts w:ascii="SimSun" w:hAnsi="SimSun" w:eastAsia="SimSun" w:cs="SimSun"/>
          <w:sz w:val="23"/>
          <w:szCs w:val="23"/>
        </w:rPr>
      </w:pPr>
      <w:r>
        <w:rPr>
          <w:rFonts w:ascii="SimSun" w:hAnsi="SimSun" w:eastAsia="SimSun" w:cs="SimSun"/>
          <w:sz w:val="23"/>
          <w:szCs w:val="23"/>
          <w:spacing w:val="15"/>
        </w:rPr>
        <w:t>通过具体的实验活动初步形成化学实验探究的一般思路与方法，</w:t>
      </w:r>
      <w:r>
        <w:rPr>
          <w:rFonts w:ascii="SimSun" w:hAnsi="SimSun" w:eastAsia="SimSun" w:cs="SimSun"/>
          <w:sz w:val="23"/>
          <w:szCs w:val="23"/>
          <w:spacing w:val="13"/>
        </w:rPr>
        <w:t xml:space="preserve"> </w:t>
      </w:r>
      <w:r>
        <w:rPr>
          <w:rFonts w:ascii="SimSun" w:hAnsi="SimSun" w:eastAsia="SimSun" w:cs="SimSun"/>
          <w:sz w:val="23"/>
          <w:szCs w:val="23"/>
          <w:spacing w:val="12"/>
        </w:rPr>
        <w:t>知道围绕实验目的确定实验原理，选择实验仪器，组装实验装置，设</w:t>
      </w:r>
      <w:r>
        <w:rPr>
          <w:rFonts w:ascii="SimSun" w:hAnsi="SimSun" w:eastAsia="SimSun" w:cs="SimSun"/>
          <w:sz w:val="23"/>
          <w:szCs w:val="23"/>
          <w:spacing w:val="4"/>
        </w:rPr>
        <w:t xml:space="preserve">  </w:t>
      </w:r>
      <w:r>
        <w:rPr>
          <w:rFonts w:ascii="SimSun" w:hAnsi="SimSun" w:eastAsia="SimSun" w:cs="SimSun"/>
          <w:sz w:val="23"/>
          <w:szCs w:val="23"/>
          <w:spacing w:val="9"/>
        </w:rPr>
        <w:t>计实验步骤，实施实验并完成实验记录，基于实验事实得出结论。</w:t>
      </w:r>
    </w:p>
    <w:p>
      <w:pPr>
        <w:ind w:right="86" w:firstLine="499"/>
        <w:spacing w:line="339" w:lineRule="auto"/>
        <w:jc w:val="both"/>
        <w:rPr>
          <w:rFonts w:ascii="SimSun" w:hAnsi="SimSun" w:eastAsia="SimSun" w:cs="SimSun"/>
          <w:sz w:val="23"/>
          <w:szCs w:val="23"/>
        </w:rPr>
      </w:pPr>
      <w:r>
        <w:rPr>
          <w:rFonts w:ascii="SimSun" w:hAnsi="SimSun" w:eastAsia="SimSun" w:cs="SimSun"/>
          <w:sz w:val="23"/>
          <w:szCs w:val="23"/>
          <w:spacing w:val="12"/>
        </w:rPr>
        <w:t>通过具体的化学实验探究活动，学习研究物质性质，探究物质组</w:t>
      </w:r>
      <w:r>
        <w:rPr>
          <w:rFonts w:ascii="SimSun" w:hAnsi="SimSun" w:eastAsia="SimSun" w:cs="SimSun"/>
          <w:sz w:val="23"/>
          <w:szCs w:val="23"/>
          <w:spacing w:val="10"/>
        </w:rPr>
        <w:t xml:space="preserve"> </w:t>
      </w:r>
      <w:r>
        <w:rPr>
          <w:rFonts w:ascii="SimSun" w:hAnsi="SimSun" w:eastAsia="SimSun" w:cs="SimSun"/>
          <w:sz w:val="23"/>
          <w:szCs w:val="23"/>
          <w:spacing w:val="12"/>
        </w:rPr>
        <w:t>成和反应规律，进行物质分离、检验和制备等不同类型化学实验探究</w:t>
      </w:r>
      <w:r>
        <w:rPr>
          <w:rFonts w:ascii="SimSun" w:hAnsi="SimSun" w:eastAsia="SimSun" w:cs="SimSun"/>
          <w:sz w:val="23"/>
          <w:szCs w:val="23"/>
          <w:spacing w:val="11"/>
        </w:rPr>
        <w:t xml:space="preserve"> </w:t>
      </w:r>
      <w:r>
        <w:rPr>
          <w:rFonts w:ascii="SimSun" w:hAnsi="SimSun" w:eastAsia="SimSun" w:cs="SimSun"/>
          <w:sz w:val="23"/>
          <w:szCs w:val="23"/>
          <w:spacing w:val="20"/>
        </w:rPr>
        <w:t>活动的一般思路与基本方法；学习控制变量和对比实验的实验设计</w:t>
      </w:r>
      <w:r>
        <w:rPr>
          <w:rFonts w:ascii="SimSun" w:hAnsi="SimSun" w:eastAsia="SimSun" w:cs="SimSun"/>
          <w:sz w:val="23"/>
          <w:szCs w:val="23"/>
          <w:spacing w:val="18"/>
        </w:rPr>
        <w:t xml:space="preserve"> </w:t>
      </w:r>
      <w:r>
        <w:rPr>
          <w:rFonts w:ascii="SimSun" w:hAnsi="SimSun" w:eastAsia="SimSun" w:cs="SimSun"/>
          <w:sz w:val="23"/>
          <w:szCs w:val="23"/>
          <w:spacing w:val="11"/>
        </w:rPr>
        <w:t>方法。</w:t>
      </w:r>
    </w:p>
    <w:p>
      <w:pPr>
        <w:ind w:right="86" w:firstLine="499"/>
        <w:spacing w:before="2" w:line="338" w:lineRule="auto"/>
        <w:rPr>
          <w:rFonts w:ascii="SimSun" w:hAnsi="SimSun" w:eastAsia="SimSun" w:cs="SimSun"/>
          <w:sz w:val="23"/>
          <w:szCs w:val="23"/>
        </w:rPr>
      </w:pPr>
      <w:r>
        <w:rPr>
          <w:rFonts w:ascii="SimSun" w:hAnsi="SimSun" w:eastAsia="SimSun" w:cs="SimSun"/>
          <w:sz w:val="23"/>
          <w:szCs w:val="23"/>
          <w:spacing w:val="12"/>
        </w:rPr>
        <w:t>通过化学科学发展历程中的经典实验，学习和体会化学家进行科</w:t>
      </w:r>
      <w:r>
        <w:rPr>
          <w:rFonts w:ascii="SimSun" w:hAnsi="SimSun" w:eastAsia="SimSun" w:cs="SimSun"/>
          <w:sz w:val="23"/>
          <w:szCs w:val="23"/>
          <w:spacing w:val="10"/>
        </w:rPr>
        <w:t xml:space="preserve"> </w:t>
      </w:r>
      <w:r>
        <w:rPr>
          <w:rFonts w:ascii="SimSun" w:hAnsi="SimSun" w:eastAsia="SimSun" w:cs="SimSun"/>
          <w:sz w:val="23"/>
          <w:szCs w:val="23"/>
          <w:spacing w:val="8"/>
        </w:rPr>
        <w:t>学探究的智慧和方法，理解科学探究的本质。</w:t>
      </w:r>
    </w:p>
    <w:p>
      <w:pPr>
        <w:ind w:left="503"/>
        <w:spacing w:before="192" w:line="221" w:lineRule="auto"/>
        <w:rPr>
          <w:rFonts w:ascii="SimHei" w:hAnsi="SimHei" w:eastAsia="SimHei" w:cs="SimHei"/>
          <w:sz w:val="23"/>
          <w:szCs w:val="23"/>
        </w:rPr>
      </w:pPr>
      <w:r>
        <w:rPr>
          <w:rFonts w:ascii="SimSun" w:hAnsi="SimSun" w:eastAsia="SimSun" w:cs="SimSun"/>
          <w:sz w:val="23"/>
          <w:szCs w:val="23"/>
          <w:b/>
          <w:bCs/>
          <w:spacing w:val="5"/>
        </w:rPr>
        <w:t>1.4</w:t>
      </w:r>
      <w:r>
        <w:rPr>
          <w:rFonts w:ascii="SimSun" w:hAnsi="SimSun" w:eastAsia="SimSun" w:cs="SimSun"/>
          <w:sz w:val="23"/>
          <w:szCs w:val="23"/>
          <w:spacing w:val="59"/>
        </w:rPr>
        <w:t xml:space="preserve"> </w:t>
      </w:r>
      <w:r>
        <w:rPr>
          <w:rFonts w:ascii="SimHei" w:hAnsi="SimHei" w:eastAsia="SimHei" w:cs="SimHei"/>
          <w:sz w:val="23"/>
          <w:szCs w:val="23"/>
          <w:b/>
          <w:bCs/>
          <w:spacing w:val="5"/>
        </w:rPr>
        <w:t>科学探究的态度</w:t>
      </w:r>
    </w:p>
    <w:p>
      <w:pPr>
        <w:pStyle w:val="BodyText"/>
        <w:spacing w:line="303" w:lineRule="auto"/>
        <w:rPr/>
      </w:pPr>
      <w:r/>
    </w:p>
    <w:p>
      <w:pPr>
        <w:ind w:right="101" w:firstLine="499"/>
        <w:spacing w:before="75" w:line="333" w:lineRule="auto"/>
        <w:jc w:val="both"/>
        <w:rPr>
          <w:rFonts w:ascii="SimSun" w:hAnsi="SimSun" w:eastAsia="SimSun" w:cs="SimSun"/>
          <w:sz w:val="23"/>
          <w:szCs w:val="23"/>
        </w:rPr>
      </w:pPr>
      <w:r>
        <w:rPr>
          <w:rFonts w:ascii="SimSun" w:hAnsi="SimSun" w:eastAsia="SimSun" w:cs="SimSun"/>
          <w:sz w:val="23"/>
          <w:szCs w:val="23"/>
          <w:spacing w:val="12"/>
        </w:rPr>
        <w:t>发展科学探究的好奇心、想象力与探究欲；通过探</w:t>
      </w:r>
      <w:r>
        <w:rPr>
          <w:rFonts w:ascii="SimSun" w:hAnsi="SimSun" w:eastAsia="SimSun" w:cs="SimSun"/>
          <w:sz w:val="23"/>
          <w:szCs w:val="23"/>
          <w:spacing w:val="11"/>
        </w:rPr>
        <w:t>究活动，初步</w:t>
      </w:r>
      <w:r>
        <w:rPr>
          <w:rFonts w:ascii="SimSun" w:hAnsi="SimSun" w:eastAsia="SimSun" w:cs="SimSun"/>
          <w:sz w:val="23"/>
          <w:szCs w:val="23"/>
        </w:rPr>
        <w:t xml:space="preserve"> </w:t>
      </w:r>
      <w:r>
        <w:rPr>
          <w:rFonts w:ascii="SimSun" w:hAnsi="SimSun" w:eastAsia="SimSun" w:cs="SimSun"/>
          <w:sz w:val="23"/>
          <w:szCs w:val="23"/>
          <w:spacing w:val="12"/>
        </w:rPr>
        <w:t>养成注重实证、严谨求实的科学态度，初步学会批判性思维方法，具</w:t>
      </w:r>
      <w:r>
        <w:rPr>
          <w:rFonts w:ascii="SimSun" w:hAnsi="SimSun" w:eastAsia="SimSun" w:cs="SimSun"/>
          <w:sz w:val="23"/>
          <w:szCs w:val="23"/>
          <w:spacing w:val="11"/>
        </w:rPr>
        <w:t xml:space="preserve"> </w:t>
      </w:r>
      <w:r>
        <w:rPr>
          <w:rFonts w:ascii="SimSun" w:hAnsi="SimSun" w:eastAsia="SimSun" w:cs="SimSun"/>
          <w:sz w:val="23"/>
          <w:szCs w:val="23"/>
          <w:spacing w:val="12"/>
        </w:rPr>
        <w:t>有敢于提出并坚持自己的见解、勇于修正或放弃错误观点、反对伪科</w:t>
      </w:r>
      <w:r>
        <w:rPr>
          <w:rFonts w:ascii="SimSun" w:hAnsi="SimSun" w:eastAsia="SimSun" w:cs="SimSun"/>
          <w:sz w:val="23"/>
          <w:szCs w:val="23"/>
          <w:spacing w:val="7"/>
        </w:rPr>
        <w:t xml:space="preserve"> </w:t>
      </w:r>
      <w:r>
        <w:rPr>
          <w:rFonts w:ascii="SimSun" w:hAnsi="SimSun" w:eastAsia="SimSun" w:cs="SimSun"/>
          <w:sz w:val="23"/>
          <w:szCs w:val="23"/>
          <w:spacing w:val="7"/>
        </w:rPr>
        <w:t>学的科学精神。</w:t>
      </w:r>
    </w:p>
    <w:p>
      <w:pPr>
        <w:ind w:right="97" w:firstLine="499"/>
        <w:spacing w:line="346" w:lineRule="auto"/>
        <w:jc w:val="both"/>
        <w:rPr>
          <w:rFonts w:ascii="SimSun" w:hAnsi="SimSun" w:eastAsia="SimSun" w:cs="SimSun"/>
          <w:sz w:val="23"/>
          <w:szCs w:val="23"/>
        </w:rPr>
      </w:pPr>
      <w:r>
        <w:rPr>
          <w:rFonts w:ascii="SimSun" w:hAnsi="SimSun" w:eastAsia="SimSun" w:cs="SimSun"/>
          <w:sz w:val="23"/>
          <w:szCs w:val="23"/>
          <w:spacing w:val="12"/>
        </w:rPr>
        <w:t>树立自觉的安全意识和观念，知道化学实验存在安全风险，明确</w:t>
      </w:r>
      <w:r>
        <w:rPr>
          <w:rFonts w:ascii="SimSun" w:hAnsi="SimSun" w:eastAsia="SimSun" w:cs="SimSun"/>
          <w:sz w:val="23"/>
          <w:szCs w:val="23"/>
        </w:rPr>
        <w:t xml:space="preserve"> </w:t>
      </w:r>
      <w:r>
        <w:rPr>
          <w:rFonts w:ascii="SimSun" w:hAnsi="SimSun" w:eastAsia="SimSun" w:cs="SimSun"/>
          <w:sz w:val="23"/>
          <w:szCs w:val="23"/>
          <w:spacing w:val="12"/>
        </w:rPr>
        <w:t>化学实验室安全规则和实验操作规范，了解实验室基本布局，学会正 </w:t>
      </w:r>
      <w:r>
        <w:rPr>
          <w:rFonts w:ascii="SimSun" w:hAnsi="SimSun" w:eastAsia="SimSun" w:cs="SimSun"/>
          <w:sz w:val="23"/>
          <w:szCs w:val="23"/>
          <w:spacing w:val="9"/>
        </w:rPr>
        <w:t>确使用安全防护设施，养成节约和环保的习惯。</w:t>
      </w:r>
    </w:p>
    <w:p>
      <w:pPr>
        <w:spacing w:line="346" w:lineRule="auto"/>
        <w:sectPr>
          <w:headerReference w:type="default" r:id="rId24"/>
          <w:footerReference w:type="default" r:id="rId25"/>
          <w:pgSz w:w="10440" w:h="14740"/>
          <w:pgMar w:top="1161" w:right="1505" w:bottom="1192" w:left="1560" w:header="807" w:footer="1057" w:gutter="0"/>
        </w:sectPr>
        <w:rPr>
          <w:rFonts w:ascii="SimSun" w:hAnsi="SimSun" w:eastAsia="SimSun" w:cs="SimSun"/>
          <w:sz w:val="23"/>
          <w:szCs w:val="23"/>
        </w:rPr>
      </w:pPr>
    </w:p>
    <w:p>
      <w:pPr>
        <w:pStyle w:val="BodyText"/>
        <w:spacing w:line="430" w:lineRule="auto"/>
        <w:rPr/>
      </w:pPr>
      <w:r/>
    </w:p>
    <w:p>
      <w:pPr>
        <w:ind w:left="6222"/>
        <w:spacing w:before="62" w:line="219" w:lineRule="auto"/>
        <w:rPr>
          <w:rFonts w:ascii="SimSun" w:hAnsi="SimSun" w:eastAsia="SimSun" w:cs="SimSun"/>
          <w:sz w:val="19"/>
          <w:szCs w:val="19"/>
        </w:rPr>
      </w:pPr>
      <w:r>
        <w:rPr>
          <w:rFonts w:ascii="SimSun" w:hAnsi="SimSun" w:eastAsia="SimSun" w:cs="SimSun"/>
          <w:sz w:val="19"/>
          <w:szCs w:val="19"/>
          <w:b/>
          <w:bCs/>
          <w:spacing w:val="-14"/>
        </w:rPr>
        <w:t>四、课程内容</w:t>
      </w:r>
    </w:p>
    <w:p>
      <w:pPr>
        <w:pStyle w:val="BodyText"/>
        <w:spacing w:line="294" w:lineRule="auto"/>
        <w:rPr/>
      </w:pPr>
      <w:r/>
    </w:p>
    <w:p>
      <w:pPr>
        <w:pStyle w:val="BodyText"/>
        <w:spacing w:line="294" w:lineRule="auto"/>
        <w:rPr/>
      </w:pPr>
      <w:r/>
    </w:p>
    <w:p>
      <w:pPr>
        <w:ind w:left="503"/>
        <w:spacing w:before="78" w:line="218" w:lineRule="auto"/>
        <w:rPr>
          <w:rFonts w:ascii="SimHei" w:hAnsi="SimHei" w:eastAsia="SimHei" w:cs="SimHei"/>
          <w:sz w:val="24"/>
          <w:szCs w:val="24"/>
        </w:rPr>
      </w:pPr>
      <w:r>
        <w:rPr>
          <w:rFonts w:ascii="SimSun" w:hAnsi="SimSun" w:eastAsia="SimSun" w:cs="SimSun"/>
          <w:sz w:val="24"/>
          <w:szCs w:val="24"/>
          <w:b/>
          <w:bCs/>
          <w:spacing w:val="-2"/>
        </w:rPr>
        <w:t>1.5</w:t>
      </w:r>
      <w:r>
        <w:rPr>
          <w:rFonts w:ascii="SimSun" w:hAnsi="SimSun" w:eastAsia="SimSun" w:cs="SimSun"/>
          <w:sz w:val="24"/>
          <w:szCs w:val="24"/>
          <w:spacing w:val="49"/>
        </w:rPr>
        <w:t xml:space="preserve"> </w:t>
      </w:r>
      <w:r>
        <w:rPr>
          <w:rFonts w:ascii="SimHei" w:hAnsi="SimHei" w:eastAsia="SimHei" w:cs="SimHei"/>
          <w:sz w:val="24"/>
          <w:szCs w:val="24"/>
          <w:b/>
          <w:bCs/>
          <w:spacing w:val="-2"/>
        </w:rPr>
        <w:t>学生必做实验及实践活动</w:t>
      </w:r>
    </w:p>
    <w:p>
      <w:pPr>
        <w:pStyle w:val="BodyText"/>
        <w:spacing w:line="266" w:lineRule="auto"/>
        <w:rPr/>
      </w:pPr>
      <w:r/>
    </w:p>
    <w:p>
      <w:pPr>
        <w:ind w:left="499"/>
        <w:spacing w:before="78" w:line="219" w:lineRule="auto"/>
        <w:rPr>
          <w:rFonts w:ascii="SimSun" w:hAnsi="SimSun" w:eastAsia="SimSun" w:cs="SimSun"/>
          <w:sz w:val="24"/>
          <w:szCs w:val="24"/>
        </w:rPr>
      </w:pPr>
      <w:r>
        <w:rPr>
          <w:rFonts w:ascii="SimSun" w:hAnsi="SimSun" w:eastAsia="SimSun" w:cs="SimSun"/>
          <w:sz w:val="24"/>
          <w:szCs w:val="24"/>
          <w:spacing w:val="6"/>
        </w:rPr>
        <w:t>(1)粗盐中难溶性杂质的去除。</w:t>
      </w:r>
    </w:p>
    <w:p>
      <w:pPr>
        <w:ind w:left="499"/>
        <w:spacing w:before="133" w:line="219" w:lineRule="auto"/>
        <w:rPr>
          <w:rFonts w:ascii="SimSun" w:hAnsi="SimSun" w:eastAsia="SimSun" w:cs="SimSun"/>
          <w:sz w:val="24"/>
          <w:szCs w:val="24"/>
        </w:rPr>
      </w:pPr>
      <w:r>
        <w:rPr>
          <w:rFonts w:ascii="SimSun" w:hAnsi="SimSun" w:eastAsia="SimSun" w:cs="SimSun"/>
          <w:sz w:val="24"/>
          <w:szCs w:val="24"/>
          <w:spacing w:val="6"/>
        </w:rPr>
        <w:t>(2)氧气的实验室制取与性质。</w:t>
      </w:r>
    </w:p>
    <w:p>
      <w:pPr>
        <w:ind w:left="499"/>
        <w:spacing w:before="135" w:line="219" w:lineRule="auto"/>
        <w:rPr>
          <w:rFonts w:ascii="SimSun" w:hAnsi="SimSun" w:eastAsia="SimSun" w:cs="SimSun"/>
          <w:sz w:val="24"/>
          <w:szCs w:val="24"/>
        </w:rPr>
      </w:pPr>
      <w:r>
        <w:rPr>
          <w:rFonts w:ascii="SimSun" w:hAnsi="SimSun" w:eastAsia="SimSun" w:cs="SimSun"/>
          <w:sz w:val="24"/>
          <w:szCs w:val="24"/>
          <w:spacing w:val="5"/>
        </w:rPr>
        <w:t>(3)二氧化碳的实验室制取与性质。</w:t>
      </w:r>
    </w:p>
    <w:p>
      <w:pPr>
        <w:ind w:left="499"/>
        <w:spacing w:before="137" w:line="219" w:lineRule="auto"/>
        <w:rPr>
          <w:rFonts w:ascii="SimSun" w:hAnsi="SimSun" w:eastAsia="SimSun" w:cs="SimSun"/>
          <w:sz w:val="24"/>
          <w:szCs w:val="24"/>
        </w:rPr>
      </w:pPr>
      <w:r>
        <w:rPr>
          <w:rFonts w:ascii="SimSun" w:hAnsi="SimSun" w:eastAsia="SimSun" w:cs="SimSun"/>
          <w:sz w:val="24"/>
          <w:szCs w:val="24"/>
          <w:spacing w:val="5"/>
        </w:rPr>
        <w:t>(4)常见金属的物理性质和化学性质。</w:t>
      </w:r>
    </w:p>
    <w:p>
      <w:pPr>
        <w:ind w:left="499"/>
        <w:spacing w:before="145" w:line="219" w:lineRule="auto"/>
        <w:rPr>
          <w:rFonts w:ascii="SimSun" w:hAnsi="SimSun" w:eastAsia="SimSun" w:cs="SimSun"/>
          <w:sz w:val="24"/>
          <w:szCs w:val="24"/>
        </w:rPr>
      </w:pPr>
      <w:r>
        <w:rPr>
          <w:rFonts w:ascii="SimSun" w:hAnsi="SimSun" w:eastAsia="SimSun" w:cs="SimSun"/>
          <w:sz w:val="24"/>
          <w:szCs w:val="24"/>
          <w:spacing w:val="5"/>
        </w:rPr>
        <w:t>(5)常见酸、碱的化学性质。</w:t>
      </w:r>
    </w:p>
    <w:p>
      <w:pPr>
        <w:ind w:left="499"/>
        <w:spacing w:before="135" w:line="219" w:lineRule="auto"/>
        <w:rPr>
          <w:rFonts w:ascii="SimSun" w:hAnsi="SimSun" w:eastAsia="SimSun" w:cs="SimSun"/>
          <w:sz w:val="24"/>
          <w:szCs w:val="24"/>
        </w:rPr>
      </w:pPr>
      <w:r>
        <w:rPr>
          <w:rFonts w:ascii="SimSun" w:hAnsi="SimSun" w:eastAsia="SimSun" w:cs="SimSun"/>
          <w:sz w:val="24"/>
          <w:szCs w:val="24"/>
          <w:spacing w:val="4"/>
        </w:rPr>
        <w:t>(6)一定溶质质量分数的氯化钠溶液的配制。</w:t>
      </w:r>
    </w:p>
    <w:p>
      <w:pPr>
        <w:ind w:left="499"/>
        <w:spacing w:before="134" w:line="219" w:lineRule="auto"/>
        <w:rPr>
          <w:rFonts w:ascii="SimSun" w:hAnsi="SimSun" w:eastAsia="SimSun" w:cs="SimSun"/>
          <w:sz w:val="24"/>
          <w:szCs w:val="24"/>
        </w:rPr>
      </w:pPr>
      <w:r>
        <w:rPr>
          <w:rFonts w:ascii="SimSun" w:hAnsi="SimSun" w:eastAsia="SimSun" w:cs="SimSun"/>
          <w:sz w:val="24"/>
          <w:szCs w:val="24"/>
          <w:spacing w:val="7"/>
        </w:rPr>
        <w:t>(7)水的组成及变化的探究。</w:t>
      </w:r>
    </w:p>
    <w:p>
      <w:pPr>
        <w:ind w:left="499"/>
        <w:spacing w:before="125" w:line="219" w:lineRule="auto"/>
        <w:rPr>
          <w:rFonts w:ascii="SimSun" w:hAnsi="SimSun" w:eastAsia="SimSun" w:cs="SimSun"/>
          <w:sz w:val="24"/>
          <w:szCs w:val="24"/>
        </w:rPr>
      </w:pPr>
      <w:r>
        <w:rPr>
          <w:rFonts w:ascii="SimSun" w:hAnsi="SimSun" w:eastAsia="SimSun" w:cs="SimSun"/>
          <w:sz w:val="24"/>
          <w:szCs w:val="24"/>
          <w:spacing w:val="9"/>
        </w:rPr>
        <w:t>(8)燃烧条件的探究。</w:t>
      </w:r>
    </w:p>
    <w:p>
      <w:pPr>
        <w:ind w:right="106" w:firstLine="499"/>
        <w:spacing w:before="146" w:line="267" w:lineRule="auto"/>
        <w:rPr>
          <w:rFonts w:ascii="SimSun" w:hAnsi="SimSun" w:eastAsia="SimSun" w:cs="SimSun"/>
          <w:sz w:val="24"/>
          <w:szCs w:val="24"/>
        </w:rPr>
      </w:pPr>
      <w:r>
        <w:rPr>
          <w:rFonts w:ascii="SimSun" w:hAnsi="SimSun" w:eastAsia="SimSun" w:cs="SimSun"/>
          <w:sz w:val="24"/>
          <w:szCs w:val="24"/>
          <w:spacing w:val="14"/>
        </w:rPr>
        <w:t>(9)跨学科实践活动(原则上从学习主题5中选择，所用课时不</w:t>
      </w:r>
      <w:r>
        <w:rPr>
          <w:rFonts w:ascii="SimSun" w:hAnsi="SimSun" w:eastAsia="SimSun" w:cs="SimSun"/>
          <w:sz w:val="24"/>
          <w:szCs w:val="24"/>
          <w:spacing w:val="6"/>
        </w:rPr>
        <w:t xml:space="preserve"> </w:t>
      </w:r>
      <w:r>
        <w:rPr>
          <w:rFonts w:ascii="SimSun" w:hAnsi="SimSun" w:eastAsia="SimSun" w:cs="SimSun"/>
          <w:sz w:val="24"/>
          <w:szCs w:val="24"/>
          <w:spacing w:val="12"/>
        </w:rPr>
        <w:t>少于本学科总课时的10%)。</w:t>
      </w:r>
    </w:p>
    <w:p>
      <w:pPr>
        <w:pStyle w:val="BodyText"/>
        <w:spacing w:line="271" w:lineRule="auto"/>
        <w:rPr/>
      </w:pPr>
      <w:r/>
    </w:p>
    <w:p>
      <w:pPr>
        <w:ind w:left="383"/>
        <w:spacing w:before="79" w:line="221" w:lineRule="auto"/>
        <w:rPr>
          <w:rFonts w:ascii="SimHei" w:hAnsi="SimHei" w:eastAsia="SimHei" w:cs="SimHei"/>
          <w:sz w:val="24"/>
          <w:szCs w:val="24"/>
        </w:rPr>
      </w:pPr>
      <w:r>
        <w:rPr>
          <w:rFonts w:ascii="SimHei" w:hAnsi="SimHei" w:eastAsia="SimHei" w:cs="SimHei"/>
          <w:sz w:val="24"/>
          <w:szCs w:val="24"/>
          <w:b/>
          <w:bCs/>
          <w:spacing w:val="29"/>
        </w:rPr>
        <w:t>【学业要求】</w:t>
      </w:r>
    </w:p>
    <w:p>
      <w:pPr>
        <w:pStyle w:val="BodyText"/>
        <w:spacing w:line="266" w:lineRule="auto"/>
        <w:rPr/>
      </w:pPr>
      <w:r/>
    </w:p>
    <w:p>
      <w:pPr>
        <w:ind w:right="102" w:firstLine="499"/>
        <w:spacing w:before="78" w:line="289"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52"/>
        </w:rPr>
        <w:t xml:space="preserve"> </w:t>
      </w:r>
      <w:r>
        <w:rPr>
          <w:rFonts w:ascii="SimSun" w:hAnsi="SimSun" w:eastAsia="SimSun" w:cs="SimSun"/>
          <w:sz w:val="24"/>
          <w:szCs w:val="24"/>
          <w:spacing w:val="8"/>
        </w:rPr>
        <w:t>能举例说明化学科学对促进社会发展的重要作用，列举化学</w:t>
      </w:r>
      <w:r>
        <w:rPr>
          <w:rFonts w:ascii="SimSun" w:hAnsi="SimSun" w:eastAsia="SimSun" w:cs="SimSun"/>
          <w:sz w:val="24"/>
          <w:szCs w:val="24"/>
        </w:rPr>
        <w:t xml:space="preserve"> </w:t>
      </w:r>
      <w:r>
        <w:rPr>
          <w:rFonts w:ascii="SimSun" w:hAnsi="SimSun" w:eastAsia="SimSun" w:cs="SimSun"/>
          <w:sz w:val="24"/>
          <w:szCs w:val="24"/>
          <w:spacing w:val="2"/>
        </w:rPr>
        <w:t>家创造的对日常生活有价值的物质；能查找资料并讲述我国化学家胸</w:t>
      </w:r>
      <w:r>
        <w:rPr>
          <w:rFonts w:ascii="SimSun" w:hAnsi="SimSun" w:eastAsia="SimSun" w:cs="SimSun"/>
          <w:sz w:val="24"/>
          <w:szCs w:val="24"/>
          <w:spacing w:val="16"/>
        </w:rPr>
        <w:t xml:space="preserve"> </w:t>
      </w:r>
      <w:r>
        <w:rPr>
          <w:rFonts w:ascii="SimSun" w:hAnsi="SimSun" w:eastAsia="SimSun" w:cs="SimSun"/>
          <w:sz w:val="24"/>
          <w:szCs w:val="24"/>
          <w:spacing w:val="-1"/>
        </w:rPr>
        <w:t>怀祖国、艰苦奋斗、勇于创新的故事。</w:t>
      </w:r>
    </w:p>
    <w:p>
      <w:pPr>
        <w:ind w:right="88" w:firstLine="499"/>
        <w:spacing w:before="111" w:line="316" w:lineRule="auto"/>
        <w:rPr>
          <w:rFonts w:ascii="SimSun" w:hAnsi="SimSun" w:eastAsia="SimSun" w:cs="SimSun"/>
          <w:sz w:val="19"/>
          <w:szCs w:val="19"/>
        </w:rPr>
      </w:pPr>
      <w:r>
        <w:rPr>
          <w:rFonts w:ascii="SimSun" w:hAnsi="SimSun" w:eastAsia="SimSun" w:cs="SimSun"/>
          <w:sz w:val="24"/>
          <w:szCs w:val="24"/>
          <w:spacing w:val="9"/>
        </w:rPr>
        <w:t>2.</w:t>
      </w:r>
      <w:r>
        <w:rPr>
          <w:rFonts w:ascii="SimSun" w:hAnsi="SimSun" w:eastAsia="SimSun" w:cs="SimSun"/>
          <w:sz w:val="24"/>
          <w:szCs w:val="24"/>
          <w:spacing w:val="-58"/>
        </w:rPr>
        <w:t xml:space="preserve"> </w:t>
      </w:r>
      <w:r>
        <w:rPr>
          <w:rFonts w:ascii="SimSun" w:hAnsi="SimSun" w:eastAsia="SimSun" w:cs="SimSun"/>
          <w:sz w:val="24"/>
          <w:szCs w:val="24"/>
          <w:spacing w:val="9"/>
        </w:rPr>
        <w:t>能结合具体探究活动说明科学探究的要素及各要素</w:t>
      </w:r>
      <w:r>
        <w:rPr>
          <w:rFonts w:ascii="SimSun" w:hAnsi="SimSun" w:eastAsia="SimSun" w:cs="SimSun"/>
          <w:sz w:val="24"/>
          <w:szCs w:val="24"/>
          <w:spacing w:val="8"/>
        </w:rPr>
        <w:t>之间的关</w:t>
      </w:r>
      <w:r>
        <w:rPr>
          <w:rFonts w:ascii="SimSun" w:hAnsi="SimSun" w:eastAsia="SimSun" w:cs="SimSun"/>
          <w:sz w:val="24"/>
          <w:szCs w:val="24"/>
        </w:rPr>
        <w:t xml:space="preserve"> </w:t>
      </w:r>
      <w:r>
        <w:rPr>
          <w:rFonts w:ascii="SimSun" w:hAnsi="SimSun" w:eastAsia="SimSun" w:cs="SimSun"/>
          <w:sz w:val="24"/>
          <w:szCs w:val="24"/>
          <w:spacing w:val="2"/>
        </w:rPr>
        <w:t>系；能独立或经过启发发现和表述有探究价值的问题，提出猜想与假</w:t>
      </w:r>
      <w:r>
        <w:rPr>
          <w:rFonts w:ascii="SimSun" w:hAnsi="SimSun" w:eastAsia="SimSun" w:cs="SimSun"/>
          <w:sz w:val="24"/>
          <w:szCs w:val="24"/>
          <w:spacing w:val="8"/>
        </w:rPr>
        <w:t xml:space="preserve"> </w:t>
      </w:r>
      <w:r>
        <w:rPr>
          <w:rFonts w:ascii="SimSun" w:hAnsi="SimSun" w:eastAsia="SimSun" w:cs="SimSun"/>
          <w:sz w:val="24"/>
          <w:szCs w:val="24"/>
          <w:spacing w:val="2"/>
        </w:rPr>
        <w:t>设；能设计简单的实验方案或实践活动方案；能独立或与他人合作开</w:t>
      </w:r>
      <w:r>
        <w:rPr>
          <w:rFonts w:ascii="SimSun" w:hAnsi="SimSun" w:eastAsia="SimSun" w:cs="SimSun"/>
          <w:sz w:val="24"/>
          <w:szCs w:val="24"/>
          <w:spacing w:val="9"/>
        </w:rPr>
        <w:t xml:space="preserve"> </w:t>
      </w:r>
      <w:r>
        <w:rPr>
          <w:rFonts w:ascii="SimSun" w:hAnsi="SimSun" w:eastAsia="SimSun" w:cs="SimSun"/>
          <w:sz w:val="24"/>
          <w:szCs w:val="24"/>
          <w:spacing w:val="2"/>
        </w:rPr>
        <w:t>展化学实验，收集证据；能基于事实，分析证据与假设的关系，形成</w:t>
      </w:r>
      <w:r>
        <w:rPr>
          <w:rFonts w:ascii="SimSun" w:hAnsi="SimSun" w:eastAsia="SimSun" w:cs="SimSun"/>
          <w:sz w:val="24"/>
          <w:szCs w:val="24"/>
          <w:spacing w:val="10"/>
        </w:rPr>
        <w:t xml:space="preserve"> </w:t>
      </w:r>
      <w:r>
        <w:rPr>
          <w:rFonts w:ascii="SimSun" w:hAnsi="SimSun" w:eastAsia="SimSun" w:cs="SimSun"/>
          <w:sz w:val="24"/>
          <w:szCs w:val="24"/>
          <w:spacing w:val="20"/>
        </w:rPr>
        <w:t>结论；能撰写简单的实验报告，并与他人交</w:t>
      </w:r>
      <w:r>
        <w:rPr>
          <w:rFonts w:ascii="SimSun" w:hAnsi="SimSun" w:eastAsia="SimSun" w:cs="SimSun"/>
          <w:sz w:val="24"/>
          <w:szCs w:val="24"/>
          <w:spacing w:val="19"/>
        </w:rPr>
        <w:t>流和评价探究过程及</w:t>
      </w:r>
      <w:r>
        <w:rPr>
          <w:rFonts w:ascii="SimSun" w:hAnsi="SimSun" w:eastAsia="SimSun" w:cs="SimSun"/>
          <w:sz w:val="24"/>
          <w:szCs w:val="24"/>
        </w:rPr>
        <w:t xml:space="preserve"> </w:t>
      </w:r>
      <w:r>
        <w:rPr>
          <w:rFonts w:ascii="SimSun" w:hAnsi="SimSun" w:eastAsia="SimSun" w:cs="SimSun"/>
          <w:sz w:val="19"/>
          <w:szCs w:val="19"/>
          <w:spacing w:val="-7"/>
        </w:rPr>
        <w:t>结 果</w:t>
      </w:r>
      <w:r>
        <w:rPr>
          <w:rFonts w:ascii="SimSun" w:hAnsi="SimSun" w:eastAsia="SimSun" w:cs="SimSun"/>
          <w:sz w:val="19"/>
          <w:szCs w:val="19"/>
          <w:spacing w:val="-11"/>
        </w:rPr>
        <w:t xml:space="preserve"> </w:t>
      </w:r>
      <w:r>
        <w:rPr>
          <w:rFonts w:ascii="SimSun" w:hAnsi="SimSun" w:eastAsia="SimSun" w:cs="SimSun"/>
          <w:sz w:val="19"/>
          <w:szCs w:val="19"/>
          <w:spacing w:val="-7"/>
        </w:rPr>
        <w:t>。</w:t>
      </w:r>
    </w:p>
    <w:p>
      <w:pPr>
        <w:ind w:right="79" w:firstLine="499"/>
        <w:spacing w:before="155" w:line="272" w:lineRule="auto"/>
        <w:rPr>
          <w:rFonts w:ascii="SimSun" w:hAnsi="SimSun" w:eastAsia="SimSun" w:cs="SimSun"/>
          <w:sz w:val="24"/>
          <w:szCs w:val="24"/>
        </w:rPr>
      </w:pPr>
      <w:r>
        <w:rPr>
          <w:rFonts w:ascii="SimSun" w:hAnsi="SimSun" w:eastAsia="SimSun" w:cs="SimSun"/>
          <w:sz w:val="24"/>
          <w:szCs w:val="24"/>
          <w:spacing w:val="9"/>
        </w:rPr>
        <w:t>3.</w:t>
      </w:r>
      <w:r>
        <w:rPr>
          <w:rFonts w:ascii="SimSun" w:hAnsi="SimSun" w:eastAsia="SimSun" w:cs="SimSun"/>
          <w:sz w:val="24"/>
          <w:szCs w:val="24"/>
          <w:spacing w:val="-54"/>
        </w:rPr>
        <w:t xml:space="preserve"> </w:t>
      </w:r>
      <w:r>
        <w:rPr>
          <w:rFonts w:ascii="SimSun" w:hAnsi="SimSun" w:eastAsia="SimSun" w:cs="SimSun"/>
          <w:sz w:val="24"/>
          <w:szCs w:val="24"/>
          <w:spacing w:val="9"/>
        </w:rPr>
        <w:t>能严格遵守实验室安全规则，能识别实验室安全警示标志和</w:t>
      </w:r>
      <w:r>
        <w:rPr>
          <w:rFonts w:ascii="SimSun" w:hAnsi="SimSun" w:eastAsia="SimSun" w:cs="SimSun"/>
          <w:sz w:val="24"/>
          <w:szCs w:val="24"/>
        </w:rPr>
        <w:t xml:space="preserve"> </w:t>
      </w:r>
      <w:r>
        <w:rPr>
          <w:rFonts w:ascii="SimSun" w:hAnsi="SimSun" w:eastAsia="SimSun" w:cs="SimSun"/>
          <w:sz w:val="24"/>
          <w:szCs w:val="24"/>
          <w:spacing w:val="-1"/>
        </w:rPr>
        <w:t>常用危险化学品标志，具有预防化学实验安全事故的意识。</w:t>
      </w:r>
    </w:p>
    <w:p>
      <w:pPr>
        <w:ind w:firstLine="499"/>
        <w:spacing w:before="133" w:line="288" w:lineRule="auto"/>
        <w:rPr>
          <w:rFonts w:ascii="SimSun" w:hAnsi="SimSun" w:eastAsia="SimSun" w:cs="SimSun"/>
          <w:sz w:val="24"/>
          <w:szCs w:val="24"/>
        </w:rPr>
      </w:pPr>
      <w:r>
        <w:rPr>
          <w:rFonts w:ascii="SimSun" w:hAnsi="SimSun" w:eastAsia="SimSun" w:cs="SimSun"/>
          <w:sz w:val="24"/>
          <w:szCs w:val="24"/>
          <w:spacing w:val="12"/>
        </w:rPr>
        <w:t>4.</w:t>
      </w:r>
      <w:r>
        <w:rPr>
          <w:rFonts w:ascii="SimSun" w:hAnsi="SimSun" w:eastAsia="SimSun" w:cs="SimSun"/>
          <w:sz w:val="24"/>
          <w:szCs w:val="24"/>
          <w:spacing w:val="-58"/>
        </w:rPr>
        <w:t xml:space="preserve"> </w:t>
      </w:r>
      <w:r>
        <w:rPr>
          <w:rFonts w:ascii="SimSun" w:hAnsi="SimSun" w:eastAsia="SimSun" w:cs="SimSun"/>
          <w:sz w:val="24"/>
          <w:szCs w:val="24"/>
          <w:spacing w:val="12"/>
        </w:rPr>
        <w:t>能正确选取实验试剂和仪器，依据实验方案完成必做实验，</w:t>
      </w:r>
      <w:r>
        <w:rPr>
          <w:rFonts w:ascii="SimSun" w:hAnsi="SimSun" w:eastAsia="SimSun" w:cs="SimSun"/>
          <w:sz w:val="24"/>
          <w:szCs w:val="24"/>
        </w:rPr>
        <w:t xml:space="preserve"> </w:t>
      </w:r>
      <w:r>
        <w:rPr>
          <w:rFonts w:ascii="SimSun" w:hAnsi="SimSun" w:eastAsia="SimSun" w:cs="SimSun"/>
          <w:sz w:val="24"/>
          <w:szCs w:val="24"/>
          <w:spacing w:val="2"/>
        </w:rPr>
        <w:t>并能全面、准确地记录实验过程和现象；能说明必做实验的基本思路</w:t>
      </w:r>
      <w:r>
        <w:rPr>
          <w:rFonts w:ascii="SimSun" w:hAnsi="SimSun" w:eastAsia="SimSun" w:cs="SimSun"/>
          <w:sz w:val="24"/>
          <w:szCs w:val="24"/>
          <w:spacing w:val="4"/>
        </w:rPr>
        <w:t xml:space="preserve">  </w:t>
      </w:r>
      <w:r>
        <w:rPr>
          <w:rFonts w:ascii="SimSun" w:hAnsi="SimSun" w:eastAsia="SimSun" w:cs="SimSun"/>
          <w:sz w:val="24"/>
          <w:szCs w:val="24"/>
          <w:spacing w:val="2"/>
        </w:rPr>
        <w:t>与方法，分析实验实施的合理性，能体现严谨求实、敢于质疑的科学</w:t>
      </w:r>
    </w:p>
    <w:p>
      <w:pPr>
        <w:spacing w:line="288" w:lineRule="auto"/>
        <w:sectPr>
          <w:headerReference w:type="default" r:id="rId26"/>
          <w:footerReference w:type="default" r:id="rId27"/>
          <w:pgSz w:w="10440" w:h="14740"/>
          <w:pgMar w:top="400" w:right="1500" w:bottom="1194" w:left="1560" w:header="0" w:footer="1059" w:gutter="0"/>
        </w:sectPr>
        <w:rPr>
          <w:rFonts w:ascii="SimSun" w:hAnsi="SimSun" w:eastAsia="SimSun" w:cs="SimSun"/>
          <w:sz w:val="24"/>
          <w:szCs w:val="24"/>
        </w:rPr>
      </w:pPr>
    </w:p>
    <w:p>
      <w:pPr>
        <w:pStyle w:val="BodyText"/>
        <w:spacing w:line="379" w:lineRule="auto"/>
        <w:rPr/>
      </w:pPr>
      <w:r/>
    </w:p>
    <w:p>
      <w:pPr>
        <w:ind w:left="120"/>
        <w:spacing w:before="78" w:line="219" w:lineRule="auto"/>
        <w:rPr>
          <w:rFonts w:ascii="SimSun" w:hAnsi="SimSun" w:eastAsia="SimSun" w:cs="SimSun"/>
          <w:sz w:val="24"/>
          <w:szCs w:val="24"/>
        </w:rPr>
      </w:pPr>
      <w:bookmarkStart w:name="bookmark30" w:id="12"/>
      <w:bookmarkEnd w:id="12"/>
      <w:r>
        <w:rPr>
          <w:rFonts w:ascii="SimSun" w:hAnsi="SimSun" w:eastAsia="SimSun" w:cs="SimSun"/>
          <w:sz w:val="24"/>
          <w:szCs w:val="24"/>
          <w:spacing w:val="-17"/>
        </w:rPr>
        <w:t>义务教育化学课程标准(2022年版)</w:t>
      </w:r>
    </w:p>
    <w:p>
      <w:pPr>
        <w:pStyle w:val="BodyText"/>
        <w:spacing w:line="355" w:lineRule="auto"/>
        <w:rPr/>
      </w:pPr>
      <w:r/>
    </w:p>
    <w:p>
      <w:pPr>
        <w:ind w:left="120"/>
        <w:spacing w:before="78" w:line="220" w:lineRule="auto"/>
        <w:rPr>
          <w:rFonts w:ascii="SimSun" w:hAnsi="SimSun" w:eastAsia="SimSun" w:cs="SimSun"/>
          <w:sz w:val="24"/>
          <w:szCs w:val="24"/>
        </w:rPr>
      </w:pPr>
      <w:r>
        <w:rPr>
          <w:rFonts w:ascii="SimSun" w:hAnsi="SimSun" w:eastAsia="SimSun" w:cs="SimSun"/>
          <w:sz w:val="24"/>
          <w:szCs w:val="24"/>
          <w:spacing w:val="-5"/>
        </w:rPr>
        <w:t>态度。</w:t>
      </w:r>
    </w:p>
    <w:p>
      <w:pPr>
        <w:ind w:left="120" w:right="90" w:firstLine="490"/>
        <w:spacing w:before="141" w:line="275" w:lineRule="auto"/>
        <w:rPr>
          <w:rFonts w:ascii="SimSun" w:hAnsi="SimSun" w:eastAsia="SimSun" w:cs="SimSun"/>
          <w:sz w:val="24"/>
          <w:szCs w:val="24"/>
        </w:rPr>
      </w:pPr>
      <w:r>
        <w:rPr>
          <w:rFonts w:ascii="SimSun" w:hAnsi="SimSun" w:eastAsia="SimSun" w:cs="SimSun"/>
          <w:sz w:val="24"/>
          <w:szCs w:val="24"/>
          <w:spacing w:val="8"/>
        </w:rPr>
        <w:t>5.</w:t>
      </w:r>
      <w:r>
        <w:rPr>
          <w:rFonts w:ascii="SimSun" w:hAnsi="SimSun" w:eastAsia="SimSun" w:cs="SimSun"/>
          <w:sz w:val="24"/>
          <w:szCs w:val="24"/>
          <w:spacing w:val="-56"/>
        </w:rPr>
        <w:t xml:space="preserve"> </w:t>
      </w:r>
      <w:r>
        <w:rPr>
          <w:rFonts w:ascii="SimHei" w:hAnsi="SimHei" w:eastAsia="SimHei" w:cs="SimHei"/>
          <w:sz w:val="24"/>
          <w:szCs w:val="24"/>
          <w:spacing w:val="8"/>
        </w:rPr>
        <w:t>能基于必做实验形成的探究思路与方法，结合物质的组成及</w:t>
      </w:r>
      <w:r>
        <w:rPr>
          <w:rFonts w:ascii="SimHei" w:hAnsi="SimHei" w:eastAsia="SimHei" w:cs="SimHei"/>
          <w:sz w:val="24"/>
          <w:szCs w:val="24"/>
        </w:rPr>
        <w:t xml:space="preserve"> </w:t>
      </w:r>
      <w:r>
        <w:rPr>
          <w:rFonts w:ascii="SimSun" w:hAnsi="SimSun" w:eastAsia="SimSun" w:cs="SimSun"/>
          <w:sz w:val="24"/>
          <w:szCs w:val="24"/>
        </w:rPr>
        <w:t>变化等相关知识，分析解决真实情境中的简单实验问题。</w:t>
      </w:r>
    </w:p>
    <w:p>
      <w:pPr>
        <w:ind w:left="120" w:right="65" w:firstLine="490"/>
        <w:spacing w:before="134" w:line="292" w:lineRule="auto"/>
        <w:rPr>
          <w:rFonts w:ascii="SimSun" w:hAnsi="SimSun" w:eastAsia="SimSun" w:cs="SimSun"/>
          <w:sz w:val="24"/>
          <w:szCs w:val="24"/>
        </w:rPr>
      </w:pPr>
      <w:r>
        <w:rPr>
          <w:rFonts w:ascii="SimSun" w:hAnsi="SimSun" w:eastAsia="SimSun" w:cs="SimSun"/>
          <w:sz w:val="24"/>
          <w:szCs w:val="24"/>
          <w:spacing w:val="9"/>
        </w:rPr>
        <w:t>6.</w:t>
      </w:r>
      <w:r>
        <w:rPr>
          <w:rFonts w:ascii="SimSun" w:hAnsi="SimSun" w:eastAsia="SimSun" w:cs="SimSun"/>
          <w:sz w:val="24"/>
          <w:szCs w:val="24"/>
          <w:spacing w:val="-69"/>
        </w:rPr>
        <w:t xml:space="preserve"> </w:t>
      </w:r>
      <w:r>
        <w:rPr>
          <w:rFonts w:ascii="SimHei" w:hAnsi="SimHei" w:eastAsia="SimHei" w:cs="SimHei"/>
          <w:sz w:val="24"/>
          <w:szCs w:val="24"/>
          <w:spacing w:val="9"/>
        </w:rPr>
        <w:t>能通过小组合作，有意识地应用化学、技术</w:t>
      </w:r>
      <w:r>
        <w:rPr>
          <w:rFonts w:ascii="SimHei" w:hAnsi="SimHei" w:eastAsia="SimHei" w:cs="SimHei"/>
          <w:sz w:val="24"/>
          <w:szCs w:val="24"/>
          <w:spacing w:val="8"/>
        </w:rPr>
        <w:t>、工程及其他学</w:t>
      </w:r>
      <w:r>
        <w:rPr>
          <w:rFonts w:ascii="SimHei" w:hAnsi="SimHei" w:eastAsia="SimHei" w:cs="SimHei"/>
          <w:sz w:val="24"/>
          <w:szCs w:val="24"/>
        </w:rPr>
        <w:t xml:space="preserve"> </w:t>
      </w:r>
      <w:r>
        <w:rPr>
          <w:rFonts w:ascii="SimSun" w:hAnsi="SimSun" w:eastAsia="SimSun" w:cs="SimSun"/>
          <w:sz w:val="24"/>
          <w:szCs w:val="24"/>
          <w:spacing w:val="3"/>
        </w:rPr>
        <w:t>科知识，完成实验探究及跨学科实践活动，能体现创</w:t>
      </w:r>
      <w:r>
        <w:rPr>
          <w:rFonts w:ascii="SimSun" w:hAnsi="SimSun" w:eastAsia="SimSun" w:cs="SimSun"/>
          <w:sz w:val="24"/>
          <w:szCs w:val="24"/>
          <w:spacing w:val="2"/>
        </w:rPr>
        <w:t>新意识和勇于克</w:t>
      </w:r>
      <w:r>
        <w:rPr>
          <w:rFonts w:ascii="SimSun" w:hAnsi="SimSun" w:eastAsia="SimSun" w:cs="SimSun"/>
          <w:sz w:val="24"/>
          <w:szCs w:val="24"/>
        </w:rPr>
        <w:t xml:space="preserve"> </w:t>
      </w:r>
      <w:r>
        <w:rPr>
          <w:rFonts w:ascii="SimSun" w:hAnsi="SimSun" w:eastAsia="SimSun" w:cs="SimSun"/>
          <w:sz w:val="24"/>
          <w:szCs w:val="24"/>
          <w:spacing w:val="-2"/>
        </w:rPr>
        <w:t>服困难的品质。</w:t>
      </w:r>
    </w:p>
    <w:p>
      <w:pPr>
        <w:pStyle w:val="BodyText"/>
        <w:spacing w:line="277" w:lineRule="auto"/>
        <w:rPr/>
      </w:pPr>
      <w:r/>
    </w:p>
    <w:p>
      <w:pPr>
        <w:ind w:left="493"/>
        <w:spacing w:before="79" w:line="221" w:lineRule="auto"/>
        <w:rPr>
          <w:rFonts w:ascii="SimHei" w:hAnsi="SimHei" w:eastAsia="SimHei" w:cs="SimHei"/>
          <w:sz w:val="24"/>
          <w:szCs w:val="24"/>
        </w:rPr>
      </w:pPr>
      <w:r>
        <w:rPr>
          <w:rFonts w:ascii="SimHei" w:hAnsi="SimHei" w:eastAsia="SimHei" w:cs="SimHei"/>
          <w:sz w:val="24"/>
          <w:szCs w:val="24"/>
          <w:b/>
          <w:bCs/>
          <w:spacing w:val="31"/>
        </w:rPr>
        <w:t>【教学提示】</w:t>
      </w:r>
    </w:p>
    <w:p>
      <w:pPr>
        <w:pStyle w:val="BodyText"/>
        <w:spacing w:line="302" w:lineRule="auto"/>
        <w:rPr/>
      </w:pPr>
      <w:r/>
    </w:p>
    <w:p>
      <w:pPr>
        <w:ind w:left="613"/>
        <w:spacing w:before="79" w:line="221" w:lineRule="auto"/>
        <w:rPr>
          <w:rFonts w:ascii="SimHei" w:hAnsi="SimHei" w:eastAsia="SimHei" w:cs="SimHei"/>
          <w:sz w:val="24"/>
          <w:szCs w:val="24"/>
        </w:rPr>
      </w:pPr>
      <w:r>
        <w:rPr>
          <w:rFonts w:ascii="SimSun" w:hAnsi="SimSun" w:eastAsia="SimSun" w:cs="SimSun"/>
          <w:sz w:val="24"/>
          <w:szCs w:val="24"/>
          <w:b/>
          <w:bCs/>
          <w:spacing w:val="2"/>
        </w:rPr>
        <w:t>1.</w:t>
      </w:r>
      <w:r>
        <w:rPr>
          <w:rFonts w:ascii="SimHei" w:hAnsi="SimHei" w:eastAsia="SimHei" w:cs="SimHei"/>
          <w:sz w:val="24"/>
          <w:szCs w:val="24"/>
          <w:b/>
          <w:bCs/>
          <w:spacing w:val="2"/>
        </w:rPr>
        <w:t>教学策略建议</w:t>
      </w:r>
    </w:p>
    <w:p>
      <w:pPr>
        <w:pStyle w:val="BodyText"/>
        <w:spacing w:line="245" w:lineRule="auto"/>
        <w:rPr/>
      </w:pPr>
      <w:r/>
    </w:p>
    <w:p>
      <w:pPr>
        <w:ind w:left="119" w:right="78" w:firstLine="490"/>
        <w:spacing w:before="79" w:line="299" w:lineRule="auto"/>
        <w:rPr>
          <w:rFonts w:ascii="SimSun" w:hAnsi="SimSun" w:eastAsia="SimSun" w:cs="SimSun"/>
          <w:sz w:val="24"/>
          <w:szCs w:val="24"/>
        </w:rPr>
      </w:pPr>
      <w:r>
        <w:rPr>
          <w:rFonts w:ascii="SimSun" w:hAnsi="SimSun" w:eastAsia="SimSun" w:cs="SimSun"/>
          <w:sz w:val="24"/>
          <w:szCs w:val="24"/>
          <w:spacing w:val="6"/>
        </w:rPr>
        <w:t>(1)结合生产生活、社会发展、科技进步等方面的典型事例，引 </w:t>
      </w:r>
      <w:r>
        <w:rPr>
          <w:rFonts w:ascii="SimSun" w:hAnsi="SimSun" w:eastAsia="SimSun" w:cs="SimSun"/>
          <w:sz w:val="24"/>
          <w:szCs w:val="24"/>
          <w:spacing w:val="2"/>
        </w:rPr>
        <w:t>导学生认识化学科学在创造新物质、应对人类面临的重大挑战中的作</w:t>
      </w:r>
      <w:r>
        <w:rPr>
          <w:rFonts w:ascii="SimSun" w:hAnsi="SimSun" w:eastAsia="SimSun" w:cs="SimSun"/>
          <w:sz w:val="24"/>
          <w:szCs w:val="24"/>
          <w:spacing w:val="4"/>
        </w:rPr>
        <w:t xml:space="preserve"> </w:t>
      </w:r>
      <w:r>
        <w:rPr>
          <w:rFonts w:ascii="SimSun" w:hAnsi="SimSun" w:eastAsia="SimSun" w:cs="SimSun"/>
          <w:sz w:val="24"/>
          <w:szCs w:val="24"/>
        </w:rPr>
        <w:t>用，彰显我国化学家在其中作出的创新贡献</w:t>
      </w:r>
      <w:r>
        <w:rPr>
          <w:rFonts w:ascii="SimSun" w:hAnsi="SimSun" w:eastAsia="SimSun" w:cs="SimSun"/>
          <w:sz w:val="24"/>
          <w:szCs w:val="24"/>
          <w:spacing w:val="-1"/>
        </w:rPr>
        <w:t>和展现出的科学家精神。</w:t>
      </w:r>
    </w:p>
    <w:p>
      <w:pPr>
        <w:ind w:left="119" w:firstLine="490"/>
        <w:spacing w:before="125" w:line="297" w:lineRule="auto"/>
        <w:rPr>
          <w:rFonts w:ascii="SimSun" w:hAnsi="SimSun" w:eastAsia="SimSun" w:cs="SimSun"/>
          <w:sz w:val="24"/>
          <w:szCs w:val="24"/>
        </w:rPr>
      </w:pPr>
      <w:r>
        <w:rPr>
          <w:rFonts w:ascii="SimSun" w:hAnsi="SimSun" w:eastAsia="SimSun" w:cs="SimSun"/>
          <w:sz w:val="24"/>
          <w:szCs w:val="24"/>
          <w:spacing w:val="6"/>
        </w:rPr>
        <w:t>(2)选择有意义的探究问题，引导学生经历真实的探究过</w:t>
      </w:r>
      <w:r>
        <w:rPr>
          <w:rFonts w:ascii="SimSun" w:hAnsi="SimSun" w:eastAsia="SimSun" w:cs="SimSun"/>
          <w:sz w:val="24"/>
          <w:szCs w:val="24"/>
          <w:spacing w:val="5"/>
        </w:rPr>
        <w:t>程，注</w:t>
      </w:r>
      <w:r>
        <w:rPr>
          <w:rFonts w:ascii="SimSun" w:hAnsi="SimSun" w:eastAsia="SimSun" w:cs="SimSun"/>
          <w:sz w:val="24"/>
          <w:szCs w:val="24"/>
        </w:rPr>
        <w:t xml:space="preserve"> </w:t>
      </w:r>
      <w:r>
        <w:rPr>
          <w:rFonts w:ascii="SimSun" w:hAnsi="SimSun" w:eastAsia="SimSun" w:cs="SimSun"/>
          <w:sz w:val="24"/>
          <w:szCs w:val="24"/>
          <w:spacing w:val="2"/>
        </w:rPr>
        <w:t>重运用现代化技术手段，加强探究活动中的科学思维，基于科学探究 </w:t>
      </w:r>
      <w:r>
        <w:rPr>
          <w:rFonts w:ascii="SimSun" w:hAnsi="SimSun" w:eastAsia="SimSun" w:cs="SimSun"/>
          <w:sz w:val="24"/>
          <w:szCs w:val="24"/>
          <w:spacing w:val="5"/>
        </w:rPr>
        <w:t>与实践活动建构化学观念，增进对化学科学及科学探究本质的理</w:t>
      </w:r>
      <w:r>
        <w:rPr>
          <w:rFonts w:ascii="SimSun" w:hAnsi="SimSun" w:eastAsia="SimSun" w:cs="SimSun"/>
          <w:sz w:val="24"/>
          <w:szCs w:val="24"/>
          <w:spacing w:val="4"/>
        </w:rPr>
        <w:t>解，</w:t>
      </w:r>
      <w:r>
        <w:rPr>
          <w:rFonts w:ascii="SimSun" w:hAnsi="SimSun" w:eastAsia="SimSun" w:cs="SimSun"/>
          <w:sz w:val="24"/>
          <w:szCs w:val="24"/>
        </w:rPr>
        <w:t xml:space="preserve"> </w:t>
      </w:r>
      <w:r>
        <w:rPr>
          <w:rFonts w:ascii="SimSun" w:hAnsi="SimSun" w:eastAsia="SimSun" w:cs="SimSun"/>
          <w:sz w:val="24"/>
          <w:szCs w:val="24"/>
          <w:spacing w:val="-2"/>
        </w:rPr>
        <w:t>发展科学探究能力和创新意识。</w:t>
      </w:r>
    </w:p>
    <w:p>
      <w:pPr>
        <w:ind w:left="120" w:right="80" w:firstLine="490"/>
        <w:spacing w:before="155" w:line="303" w:lineRule="auto"/>
        <w:rPr>
          <w:rFonts w:ascii="SimSun" w:hAnsi="SimSun" w:eastAsia="SimSun" w:cs="SimSun"/>
          <w:sz w:val="24"/>
          <w:szCs w:val="24"/>
        </w:rPr>
      </w:pPr>
      <w:r>
        <w:rPr>
          <w:rFonts w:ascii="SimSun" w:hAnsi="SimSun" w:eastAsia="SimSun" w:cs="SimSun"/>
          <w:sz w:val="24"/>
          <w:szCs w:val="24"/>
          <w:spacing w:val="6"/>
        </w:rPr>
        <w:t>(3)积极创造条件，开足、开好必做实验和跨学科实践活动，倡</w:t>
      </w:r>
      <w:r>
        <w:rPr>
          <w:rFonts w:ascii="SimSun" w:hAnsi="SimSun" w:eastAsia="SimSun" w:cs="SimSun"/>
          <w:sz w:val="24"/>
          <w:szCs w:val="24"/>
          <w:spacing w:val="4"/>
        </w:rPr>
        <w:t xml:space="preserve"> </w:t>
      </w:r>
      <w:r>
        <w:rPr>
          <w:rFonts w:ascii="SimSun" w:hAnsi="SimSun" w:eastAsia="SimSun" w:cs="SimSun"/>
          <w:sz w:val="24"/>
          <w:szCs w:val="24"/>
          <w:spacing w:val="-2"/>
        </w:rPr>
        <w:t>导“做中学”“用中学”“创中学”,充分发挥必做实验和跨学科实践</w:t>
      </w:r>
      <w:r>
        <w:rPr>
          <w:rFonts w:ascii="SimSun" w:hAnsi="SimSun" w:eastAsia="SimSun" w:cs="SimSun"/>
          <w:sz w:val="24"/>
          <w:szCs w:val="24"/>
          <w:spacing w:val="4"/>
        </w:rPr>
        <w:t xml:space="preserve"> </w:t>
      </w:r>
      <w:r>
        <w:rPr>
          <w:rFonts w:ascii="SimSun" w:hAnsi="SimSun" w:eastAsia="SimSun" w:cs="SimSun"/>
          <w:sz w:val="24"/>
          <w:szCs w:val="24"/>
          <w:spacing w:val="2"/>
        </w:rPr>
        <w:t>活动的教学功能及育人价值。在完成必做实验的基础上，努力创造条</w:t>
      </w:r>
      <w:r>
        <w:rPr>
          <w:rFonts w:ascii="SimSun" w:hAnsi="SimSun" w:eastAsia="SimSun" w:cs="SimSun"/>
          <w:sz w:val="24"/>
          <w:szCs w:val="24"/>
        </w:rPr>
        <w:t xml:space="preserve"> </w:t>
      </w:r>
      <w:r>
        <w:rPr>
          <w:rFonts w:ascii="SimSun" w:hAnsi="SimSun" w:eastAsia="SimSun" w:cs="SimSun"/>
          <w:sz w:val="24"/>
          <w:szCs w:val="24"/>
          <w:spacing w:val="-1"/>
        </w:rPr>
        <w:t>件，为学生提供更多的动手实验机会。</w:t>
      </w:r>
    </w:p>
    <w:p>
      <w:pPr>
        <w:pStyle w:val="BodyText"/>
        <w:spacing w:line="282" w:lineRule="auto"/>
        <w:rPr/>
      </w:pPr>
      <w:r/>
    </w:p>
    <w:p>
      <w:pPr>
        <w:ind w:left="613"/>
        <w:spacing w:before="78" w:line="222" w:lineRule="auto"/>
        <w:rPr>
          <w:rFonts w:ascii="SimHei" w:hAnsi="SimHei" w:eastAsia="SimHei" w:cs="SimHei"/>
          <w:sz w:val="24"/>
          <w:szCs w:val="24"/>
        </w:rPr>
      </w:pPr>
      <w:r>
        <w:rPr>
          <w:rFonts w:ascii="SimSun" w:hAnsi="SimSun" w:eastAsia="SimSun" w:cs="SimSun"/>
          <w:sz w:val="24"/>
          <w:szCs w:val="24"/>
          <w:b/>
          <w:bCs/>
        </w:rPr>
        <w:t>2.</w:t>
      </w:r>
      <w:r>
        <w:rPr>
          <w:rFonts w:ascii="SimSun" w:hAnsi="SimSun" w:eastAsia="SimSun" w:cs="SimSun"/>
          <w:sz w:val="24"/>
          <w:szCs w:val="24"/>
          <w:spacing w:val="-68"/>
        </w:rPr>
        <w:t xml:space="preserve"> </w:t>
      </w:r>
      <w:r>
        <w:rPr>
          <w:rFonts w:ascii="SimHei" w:hAnsi="SimHei" w:eastAsia="SimHei" w:cs="SimHei"/>
          <w:sz w:val="24"/>
          <w:szCs w:val="24"/>
          <w:b/>
          <w:bCs/>
        </w:rPr>
        <w:t>情境素材建议</w:t>
      </w:r>
    </w:p>
    <w:p>
      <w:pPr>
        <w:pStyle w:val="BodyText"/>
        <w:spacing w:line="274" w:lineRule="auto"/>
        <w:rPr/>
      </w:pPr>
      <w:r/>
    </w:p>
    <w:p>
      <w:pPr>
        <w:ind w:right="82" w:firstLine="610"/>
        <w:spacing w:before="79" w:line="287" w:lineRule="auto"/>
        <w:rPr>
          <w:rFonts w:ascii="SimSun" w:hAnsi="SimSun" w:eastAsia="SimSun" w:cs="SimSun"/>
          <w:sz w:val="24"/>
          <w:szCs w:val="24"/>
        </w:rPr>
      </w:pPr>
      <w:r>
        <w:rPr>
          <w:rFonts w:ascii="SimSun" w:hAnsi="SimSun" w:eastAsia="SimSun" w:cs="SimSun"/>
          <w:sz w:val="24"/>
          <w:szCs w:val="24"/>
          <w:spacing w:val="6"/>
        </w:rPr>
        <w:t>(1)氧气的发现；酸碱指示剂的发现；水的组成的探索；原子结</w:t>
      </w:r>
      <w:r>
        <w:rPr>
          <w:rFonts w:ascii="SimSun" w:hAnsi="SimSun" w:eastAsia="SimSun" w:cs="SimSun"/>
          <w:sz w:val="24"/>
          <w:szCs w:val="24"/>
        </w:rPr>
        <w:t xml:space="preserve"> </w:t>
      </w:r>
      <w:r>
        <w:rPr>
          <w:rFonts w:ascii="SimSun" w:hAnsi="SimSun" w:eastAsia="SimSun" w:cs="SimSun"/>
          <w:sz w:val="24"/>
          <w:szCs w:val="24"/>
          <w:spacing w:val="6"/>
        </w:rPr>
        <w:t>构模型的建立和发展；质量守恒定律的发现；我国传统化学工艺，如 </w:t>
      </w:r>
      <w:r>
        <w:rPr>
          <w:rFonts w:ascii="SimSun" w:hAnsi="SimSun" w:eastAsia="SimSun" w:cs="SimSun"/>
          <w:sz w:val="24"/>
          <w:szCs w:val="24"/>
          <w:spacing w:val="-1"/>
        </w:rPr>
        <w:t>“湿法炼铜”,瓷器、铜器、铁器制造等。</w:t>
      </w:r>
    </w:p>
    <w:p>
      <w:pPr>
        <w:ind w:left="120" w:right="72" w:firstLine="490"/>
        <w:spacing w:before="142" w:line="282" w:lineRule="auto"/>
        <w:rPr>
          <w:rFonts w:ascii="SimSun" w:hAnsi="SimSun" w:eastAsia="SimSun" w:cs="SimSun"/>
          <w:sz w:val="24"/>
          <w:szCs w:val="24"/>
        </w:rPr>
      </w:pPr>
      <w:r>
        <w:rPr>
          <w:rFonts w:ascii="SimSun" w:hAnsi="SimSun" w:eastAsia="SimSun" w:cs="SimSun"/>
          <w:sz w:val="24"/>
          <w:szCs w:val="24"/>
          <w:spacing w:val="6"/>
        </w:rPr>
        <w:t>(2)家养金鱼存活的条件，久置氢氧化钠溶液的成分，不同溶质</w:t>
      </w:r>
      <w:r>
        <w:rPr>
          <w:rFonts w:ascii="SimSun" w:hAnsi="SimSun" w:eastAsia="SimSun" w:cs="SimSun"/>
          <w:sz w:val="24"/>
          <w:szCs w:val="24"/>
          <w:spacing w:val="11"/>
        </w:rPr>
        <w:t xml:space="preserve"> </w:t>
      </w:r>
      <w:r>
        <w:rPr>
          <w:rFonts w:ascii="SimSun" w:hAnsi="SimSun" w:eastAsia="SimSun" w:cs="SimSun"/>
          <w:sz w:val="24"/>
          <w:szCs w:val="24"/>
          <w:spacing w:val="2"/>
        </w:rPr>
        <w:t>质量分数的营养液对绿萝生长状况的影响，公交车或火车车厢内空气</w:t>
      </w:r>
    </w:p>
    <w:p>
      <w:pPr>
        <w:spacing w:line="282" w:lineRule="auto"/>
        <w:sectPr>
          <w:footerReference w:type="default" r:id="rId28"/>
          <w:pgSz w:w="10440" w:h="14740"/>
          <w:pgMar w:top="400" w:right="1520" w:bottom="1194" w:left="1449" w:header="0" w:footer="1059"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0" w:lineRule="auto"/>
        <w:rPr/>
      </w:pPr>
      <w:r/>
    </w:p>
    <w:p>
      <w:pPr>
        <w:ind w:left="3" w:right="70"/>
        <w:spacing w:before="78" w:line="323" w:lineRule="auto"/>
        <w:jc w:val="both"/>
        <w:rPr>
          <w:rFonts w:ascii="SimSun" w:hAnsi="SimSun" w:eastAsia="SimSun" w:cs="SimSun"/>
          <w:sz w:val="24"/>
          <w:szCs w:val="24"/>
        </w:rPr>
      </w:pPr>
      <w:r>
        <w:rPr>
          <w:rFonts w:ascii="SimSun" w:hAnsi="SimSun" w:eastAsia="SimSun" w:cs="SimSun"/>
          <w:sz w:val="24"/>
          <w:szCs w:val="24"/>
          <w:spacing w:val="2"/>
        </w:rPr>
        <w:t>的成分，盐碱湖中氯化钠和碳酸钠的提取，工业区污水的处理，贝壳</w:t>
      </w:r>
      <w:r>
        <w:rPr>
          <w:rFonts w:ascii="SimSun" w:hAnsi="SimSun" w:eastAsia="SimSun" w:cs="SimSun"/>
          <w:sz w:val="24"/>
          <w:szCs w:val="24"/>
          <w:spacing w:val="8"/>
        </w:rPr>
        <w:t xml:space="preserve"> </w:t>
      </w:r>
      <w:r>
        <w:rPr>
          <w:rFonts w:ascii="SimSun" w:hAnsi="SimSun" w:eastAsia="SimSun" w:cs="SimSun"/>
          <w:sz w:val="24"/>
          <w:szCs w:val="24"/>
          <w:spacing w:val="10"/>
        </w:rPr>
        <w:t>(或鸡蛋壳、大理石)中碳酸钙的含量，暖贴或食品干燥剂等</w:t>
      </w:r>
      <w:r>
        <w:rPr>
          <w:rFonts w:ascii="SimSun" w:hAnsi="SimSun" w:eastAsia="SimSun" w:cs="SimSun"/>
          <w:sz w:val="24"/>
          <w:szCs w:val="24"/>
          <w:spacing w:val="9"/>
        </w:rPr>
        <w:t>产品的</w:t>
      </w:r>
      <w:r>
        <w:rPr>
          <w:rFonts w:ascii="SimSun" w:hAnsi="SimSun" w:eastAsia="SimSun" w:cs="SimSun"/>
          <w:sz w:val="24"/>
          <w:szCs w:val="24"/>
        </w:rPr>
        <w:t xml:space="preserve"> </w:t>
      </w:r>
      <w:r>
        <w:rPr>
          <w:rFonts w:ascii="SimSun" w:hAnsi="SimSun" w:eastAsia="SimSun" w:cs="SimSun"/>
          <w:sz w:val="24"/>
          <w:szCs w:val="24"/>
          <w:spacing w:val="-2"/>
        </w:rPr>
        <w:t>说明书。</w:t>
      </w:r>
    </w:p>
    <w:p>
      <w:pPr>
        <w:ind w:left="3" w:right="62" w:firstLine="490"/>
        <w:spacing w:line="324" w:lineRule="auto"/>
        <w:jc w:val="both"/>
        <w:rPr>
          <w:rFonts w:ascii="SimSun" w:hAnsi="SimSun" w:eastAsia="SimSun" w:cs="SimSun"/>
          <w:sz w:val="24"/>
          <w:szCs w:val="24"/>
        </w:rPr>
      </w:pPr>
      <w:r>
        <w:rPr>
          <w:rFonts w:ascii="SimSun" w:hAnsi="SimSun" w:eastAsia="SimSun" w:cs="SimSun"/>
          <w:sz w:val="24"/>
          <w:szCs w:val="24"/>
          <w:spacing w:val="5"/>
        </w:rPr>
        <w:t>(3)改革开放以来，我国获得国家科学技术奖的化学家及其在建</w:t>
      </w:r>
      <w:r>
        <w:rPr>
          <w:rFonts w:ascii="SimSun" w:hAnsi="SimSun" w:eastAsia="SimSun" w:cs="SimSun"/>
          <w:sz w:val="24"/>
          <w:szCs w:val="24"/>
          <w:spacing w:val="14"/>
        </w:rPr>
        <w:t xml:space="preserve"> </w:t>
      </w:r>
      <w:r>
        <w:rPr>
          <w:rFonts w:ascii="SimSun" w:hAnsi="SimSun" w:eastAsia="SimSun" w:cs="SimSun"/>
          <w:sz w:val="24"/>
          <w:szCs w:val="24"/>
          <w:spacing w:val="2"/>
        </w:rPr>
        <w:t>设创新型国家方面所取得的成就；现代化学实验技术手段的发展，如</w:t>
      </w:r>
      <w:r>
        <w:rPr>
          <w:rFonts w:ascii="SimSun" w:hAnsi="SimSun" w:eastAsia="SimSun" w:cs="SimSun"/>
          <w:sz w:val="24"/>
          <w:szCs w:val="24"/>
          <w:spacing w:val="16"/>
        </w:rPr>
        <w:t xml:space="preserve"> </w:t>
      </w:r>
      <w:r>
        <w:rPr>
          <w:rFonts w:ascii="SimSun" w:hAnsi="SimSun" w:eastAsia="SimSun" w:cs="SimSun"/>
          <w:sz w:val="24"/>
          <w:szCs w:val="24"/>
          <w:spacing w:val="-1"/>
        </w:rPr>
        <w:t>传感器在化学科学实践及生产生活中的应用等。</w:t>
      </w:r>
    </w:p>
    <w:p>
      <w:pPr>
        <w:ind w:left="497"/>
        <w:spacing w:before="200"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66"/>
        </w:rPr>
        <w:t xml:space="preserve"> </w:t>
      </w:r>
      <w:r>
        <w:rPr>
          <w:rFonts w:ascii="SimHei" w:hAnsi="SimHei" w:eastAsia="SimHei" w:cs="SimHei"/>
          <w:sz w:val="24"/>
          <w:szCs w:val="24"/>
          <w:b/>
          <w:bCs/>
          <w:spacing w:val="1"/>
        </w:rPr>
        <w:t>学习活动建议</w:t>
      </w:r>
    </w:p>
    <w:p>
      <w:pPr>
        <w:pStyle w:val="BodyText"/>
        <w:spacing w:line="277"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12"/>
        </w:rPr>
        <w:t>(1)实验探究活动</w:t>
      </w:r>
    </w:p>
    <w:p>
      <w:pPr>
        <w:ind w:left="3" w:firstLine="490"/>
        <w:spacing w:before="118" w:line="318" w:lineRule="auto"/>
        <w:rPr>
          <w:rFonts w:ascii="SimSun" w:hAnsi="SimSun" w:eastAsia="SimSun" w:cs="SimSun"/>
          <w:sz w:val="24"/>
          <w:szCs w:val="24"/>
        </w:rPr>
      </w:pPr>
      <w:r>
        <w:rPr>
          <w:rFonts w:ascii="SimSun" w:hAnsi="SimSun" w:eastAsia="SimSun" w:cs="SimSun"/>
          <w:sz w:val="24"/>
          <w:szCs w:val="24"/>
          <w:spacing w:val="2"/>
        </w:rPr>
        <w:t>探究过氧化氢分解反应中二氧化锰的催化作用，探究铜片在空气</w:t>
      </w:r>
      <w:r>
        <w:rPr>
          <w:rFonts w:ascii="SimSun" w:hAnsi="SimSun" w:eastAsia="SimSun" w:cs="SimSun"/>
          <w:sz w:val="24"/>
          <w:szCs w:val="24"/>
          <w:spacing w:val="9"/>
        </w:rPr>
        <w:t xml:space="preserve"> </w:t>
      </w:r>
      <w:r>
        <w:rPr>
          <w:rFonts w:ascii="SimSun" w:hAnsi="SimSun" w:eastAsia="SimSun" w:cs="SimSun"/>
          <w:sz w:val="24"/>
          <w:szCs w:val="24"/>
          <w:spacing w:val="5"/>
        </w:rPr>
        <w:t>中灼烧后发生的变化，探究二氧化碳与水或</w:t>
      </w:r>
      <w:r>
        <w:rPr>
          <w:rFonts w:ascii="SimSun" w:hAnsi="SimSun" w:eastAsia="SimSun" w:cs="SimSun"/>
          <w:sz w:val="24"/>
          <w:szCs w:val="24"/>
          <w:spacing w:val="4"/>
        </w:rPr>
        <w:t>氢氧化钠稀溶液的反应，</w:t>
      </w:r>
      <w:r>
        <w:rPr>
          <w:rFonts w:ascii="SimSun" w:hAnsi="SimSun" w:eastAsia="SimSun" w:cs="SimSun"/>
          <w:sz w:val="24"/>
          <w:szCs w:val="24"/>
        </w:rPr>
        <w:t xml:space="preserve"> </w:t>
      </w:r>
      <w:r>
        <w:rPr>
          <w:rFonts w:ascii="SimSun" w:hAnsi="SimSun" w:eastAsia="SimSun" w:cs="SimSun"/>
          <w:sz w:val="24"/>
          <w:szCs w:val="24"/>
          <w:spacing w:val="11"/>
        </w:rPr>
        <w:t>测定并比较氯化钠、硝酸铵、氢氧化钠在水</w:t>
      </w:r>
      <w:r>
        <w:rPr>
          <w:rFonts w:ascii="SimSun" w:hAnsi="SimSun" w:eastAsia="SimSun" w:cs="SimSun"/>
          <w:sz w:val="24"/>
          <w:szCs w:val="24"/>
          <w:spacing w:val="10"/>
        </w:rPr>
        <w:t>中溶解时溶液的温度变</w:t>
      </w:r>
      <w:r>
        <w:rPr>
          <w:rFonts w:ascii="SimSun" w:hAnsi="SimSun" w:eastAsia="SimSun" w:cs="SimSun"/>
          <w:sz w:val="24"/>
          <w:szCs w:val="24"/>
        </w:rPr>
        <w:t xml:space="preserve"> </w:t>
      </w:r>
      <w:r>
        <w:rPr>
          <w:rFonts w:ascii="SimSun" w:hAnsi="SimSun" w:eastAsia="SimSun" w:cs="SimSun"/>
          <w:sz w:val="24"/>
          <w:szCs w:val="24"/>
          <w:spacing w:val="2"/>
        </w:rPr>
        <w:t>化，探究铁钉生锈的条件，探究氢氧化钠溶液和稀盐酸发生中和反应</w:t>
      </w:r>
      <w:r>
        <w:rPr>
          <w:rFonts w:ascii="SimSun" w:hAnsi="SimSun" w:eastAsia="SimSun" w:cs="SimSun"/>
          <w:sz w:val="24"/>
          <w:szCs w:val="24"/>
          <w:spacing w:val="9"/>
        </w:rPr>
        <w:t xml:space="preserve"> </w:t>
      </w:r>
      <w:r>
        <w:rPr>
          <w:rFonts w:ascii="SimSun" w:hAnsi="SimSun" w:eastAsia="SimSun" w:cs="SimSun"/>
          <w:sz w:val="24"/>
          <w:szCs w:val="24"/>
          <w:spacing w:val="-1"/>
        </w:rPr>
        <w:t>时的温度变化、</w:t>
      </w:r>
      <w:r>
        <w:rPr>
          <w:rFonts w:ascii="Times New Roman" w:hAnsi="Times New Roman" w:eastAsia="Times New Roman" w:cs="Times New Roman"/>
          <w:sz w:val="24"/>
          <w:szCs w:val="24"/>
          <w:spacing w:val="-1"/>
        </w:rPr>
        <w:t>pH</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1"/>
        </w:rPr>
        <w:t>变化。</w:t>
      </w:r>
    </w:p>
    <w:p>
      <w:pPr>
        <w:ind w:left="494"/>
        <w:spacing w:before="62" w:line="220" w:lineRule="auto"/>
        <w:rPr>
          <w:rFonts w:ascii="SimSun" w:hAnsi="SimSun" w:eastAsia="SimSun" w:cs="SimSun"/>
          <w:sz w:val="24"/>
          <w:szCs w:val="24"/>
        </w:rPr>
      </w:pPr>
      <w:r>
        <w:rPr>
          <w:rFonts w:ascii="SimSun" w:hAnsi="SimSun" w:eastAsia="SimSun" w:cs="SimSun"/>
          <w:sz w:val="24"/>
          <w:szCs w:val="24"/>
          <w:spacing w:val="11"/>
        </w:rPr>
        <w:t>(2)调查与交流活动</w:t>
      </w:r>
    </w:p>
    <w:p>
      <w:pPr>
        <w:ind w:left="3" w:right="62" w:firstLine="490"/>
        <w:spacing w:before="135" w:line="323" w:lineRule="auto"/>
        <w:rPr>
          <w:rFonts w:ascii="SimSun" w:hAnsi="SimSun" w:eastAsia="SimSun" w:cs="SimSun"/>
          <w:sz w:val="24"/>
          <w:szCs w:val="24"/>
        </w:rPr>
      </w:pPr>
      <w:r>
        <w:rPr>
          <w:rFonts w:ascii="SimSun" w:hAnsi="SimSun" w:eastAsia="SimSun" w:cs="SimSun"/>
          <w:sz w:val="24"/>
          <w:szCs w:val="24"/>
          <w:spacing w:val="11"/>
        </w:rPr>
        <w:t>查阅化学发展史中的重大事件、化学家进行科学探究的有关资</w:t>
      </w:r>
      <w:r>
        <w:rPr>
          <w:rFonts w:ascii="SimSun" w:hAnsi="SimSun" w:eastAsia="SimSun" w:cs="SimSun"/>
          <w:sz w:val="24"/>
          <w:szCs w:val="24"/>
          <w:spacing w:val="9"/>
        </w:rPr>
        <w:t xml:space="preserve"> </w:t>
      </w:r>
      <w:r>
        <w:rPr>
          <w:rFonts w:ascii="SimSun" w:hAnsi="SimSun" w:eastAsia="SimSun" w:cs="SimSun"/>
          <w:sz w:val="24"/>
          <w:szCs w:val="24"/>
          <w:spacing w:val="2"/>
        </w:rPr>
        <w:t>料，交流、讨论化学知识是如何在科学探究中发展的，以及科学探究</w:t>
      </w:r>
      <w:r>
        <w:rPr>
          <w:rFonts w:ascii="SimSun" w:hAnsi="SimSun" w:eastAsia="SimSun" w:cs="SimSun"/>
          <w:sz w:val="24"/>
          <w:szCs w:val="24"/>
          <w:spacing w:val="11"/>
        </w:rPr>
        <w:t xml:space="preserve"> </w:t>
      </w:r>
      <w:r>
        <w:rPr>
          <w:rFonts w:ascii="SimSun" w:hAnsi="SimSun" w:eastAsia="SimSun" w:cs="SimSun"/>
          <w:sz w:val="24"/>
          <w:szCs w:val="24"/>
          <w:spacing w:val="2"/>
        </w:rPr>
        <w:t>各要素的作用；参加化学实验基本知识与技能比赛；结合实例讨论遵</w:t>
      </w:r>
      <w:r>
        <w:rPr>
          <w:rFonts w:ascii="SimSun" w:hAnsi="SimSun" w:eastAsia="SimSun" w:cs="SimSun"/>
          <w:sz w:val="24"/>
          <w:szCs w:val="24"/>
          <w:spacing w:val="9"/>
        </w:rPr>
        <w:t xml:space="preserve"> </w:t>
      </w:r>
      <w:r>
        <w:rPr>
          <w:rFonts w:ascii="SimSun" w:hAnsi="SimSun" w:eastAsia="SimSun" w:cs="SimSun"/>
          <w:sz w:val="24"/>
          <w:szCs w:val="24"/>
          <w:spacing w:val="11"/>
        </w:rPr>
        <w:t>守实验室安全规则的重要性，讨论和演练实验室突</w:t>
      </w:r>
      <w:r>
        <w:rPr>
          <w:rFonts w:ascii="SimSun" w:hAnsi="SimSun" w:eastAsia="SimSun" w:cs="SimSun"/>
          <w:sz w:val="24"/>
          <w:szCs w:val="24"/>
          <w:spacing w:val="10"/>
        </w:rPr>
        <w:t>发事件的应对措</w:t>
      </w:r>
      <w:r>
        <w:rPr>
          <w:rFonts w:ascii="SimSun" w:hAnsi="SimSun" w:eastAsia="SimSun" w:cs="SimSun"/>
          <w:sz w:val="24"/>
          <w:szCs w:val="24"/>
        </w:rPr>
        <w:t xml:space="preserve"> </w:t>
      </w:r>
      <w:r>
        <w:rPr>
          <w:rFonts w:ascii="SimSun" w:hAnsi="SimSun" w:eastAsia="SimSun" w:cs="SimSun"/>
          <w:sz w:val="24"/>
          <w:szCs w:val="24"/>
          <w:spacing w:val="2"/>
        </w:rPr>
        <w:t>施；调查我国化学家自力更生、艰苦奋斗、为国争光、服务人民的先</w:t>
      </w:r>
      <w:r>
        <w:rPr>
          <w:rFonts w:ascii="SimSun" w:hAnsi="SimSun" w:eastAsia="SimSun" w:cs="SimSun"/>
          <w:sz w:val="24"/>
          <w:szCs w:val="24"/>
          <w:spacing w:val="12"/>
        </w:rPr>
        <w:t xml:space="preserve"> </w:t>
      </w:r>
      <w:r>
        <w:rPr>
          <w:rFonts w:ascii="SimSun" w:hAnsi="SimSun" w:eastAsia="SimSun" w:cs="SimSun"/>
          <w:sz w:val="24"/>
          <w:szCs w:val="24"/>
          <w:spacing w:val="-7"/>
        </w:rPr>
        <w:t>进事迹，撰写我国化学家的“人物传记”。</w:t>
      </w:r>
    </w:p>
    <w:p>
      <w:pPr>
        <w:ind w:left="494"/>
        <w:spacing w:line="220" w:lineRule="auto"/>
        <w:rPr>
          <w:rFonts w:ascii="SimSun" w:hAnsi="SimSun" w:eastAsia="SimSun" w:cs="SimSun"/>
          <w:sz w:val="24"/>
          <w:szCs w:val="24"/>
        </w:rPr>
      </w:pPr>
      <w:r>
        <w:rPr>
          <w:rFonts w:ascii="SimSun" w:hAnsi="SimSun" w:eastAsia="SimSun" w:cs="SimSun"/>
          <w:sz w:val="24"/>
          <w:szCs w:val="24"/>
          <w:spacing w:val="11"/>
        </w:rPr>
        <w:t>(3)项目式学习活动</w:t>
      </w:r>
    </w:p>
    <w:p>
      <w:pPr>
        <w:ind w:left="3" w:right="48" w:firstLine="490"/>
        <w:spacing w:before="141" w:line="325" w:lineRule="auto"/>
        <w:rPr>
          <w:rFonts w:ascii="SimSun" w:hAnsi="SimSun" w:eastAsia="SimSun" w:cs="SimSun"/>
          <w:sz w:val="24"/>
          <w:szCs w:val="24"/>
        </w:rPr>
      </w:pPr>
      <w:r>
        <w:rPr>
          <w:rFonts w:ascii="SimSun" w:hAnsi="SimSun" w:eastAsia="SimSun" w:cs="SimSun"/>
          <w:sz w:val="24"/>
          <w:szCs w:val="24"/>
          <w:spacing w:val="3"/>
        </w:rPr>
        <w:t>探究人体吸入与呼出的气体主要成分的差异、绿色植物</w:t>
      </w:r>
      <w:r>
        <w:rPr>
          <w:rFonts w:ascii="SimSun" w:hAnsi="SimSun" w:eastAsia="SimSun" w:cs="SimSun"/>
          <w:sz w:val="24"/>
          <w:szCs w:val="24"/>
          <w:spacing w:val="2"/>
        </w:rPr>
        <w:t>叶片在白</w:t>
      </w:r>
      <w:r>
        <w:rPr>
          <w:rFonts w:ascii="SimSun" w:hAnsi="SimSun" w:eastAsia="SimSun" w:cs="SimSun"/>
          <w:sz w:val="24"/>
          <w:szCs w:val="24"/>
        </w:rPr>
        <w:t xml:space="preserve"> </w:t>
      </w:r>
      <w:r>
        <w:rPr>
          <w:rFonts w:ascii="SimSun" w:hAnsi="SimSun" w:eastAsia="SimSun" w:cs="SimSun"/>
          <w:sz w:val="24"/>
          <w:szCs w:val="24"/>
          <w:spacing w:val="2"/>
        </w:rPr>
        <w:t>天和夜晚释放的气体成分的差异；应用数字化实验等手段探究不同环</w:t>
      </w:r>
      <w:r>
        <w:rPr>
          <w:rFonts w:ascii="SimSun" w:hAnsi="SimSun" w:eastAsia="SimSun" w:cs="SimSun"/>
          <w:sz w:val="24"/>
          <w:szCs w:val="24"/>
          <w:spacing w:val="11"/>
        </w:rPr>
        <w:t xml:space="preserve"> </w:t>
      </w:r>
      <w:r>
        <w:rPr>
          <w:rFonts w:ascii="SimSun" w:hAnsi="SimSun" w:eastAsia="SimSun" w:cs="SimSun"/>
          <w:sz w:val="24"/>
          <w:szCs w:val="24"/>
        </w:rPr>
        <w:t>境中的空气质量，调查并分析当地近年来空气质量变化的原因。</w:t>
      </w:r>
    </w:p>
    <w:p>
      <w:pPr>
        <w:spacing w:line="325" w:lineRule="auto"/>
        <w:sectPr>
          <w:footerReference w:type="default" r:id="rId29"/>
          <w:pgSz w:w="10440" w:h="14740"/>
          <w:pgMar w:top="400" w:right="1529" w:bottom="1194" w:left="1566" w:header="0" w:footer="1059" w:gutter="0"/>
        </w:sectPr>
        <w:rPr>
          <w:rFonts w:ascii="SimSun" w:hAnsi="SimSun" w:eastAsia="SimSun" w:cs="SimSun"/>
          <w:sz w:val="24"/>
          <w:szCs w:val="24"/>
        </w:rPr>
      </w:pPr>
    </w:p>
    <w:p>
      <w:pPr>
        <w:pStyle w:val="BodyText"/>
        <w:spacing w:line="430" w:lineRule="auto"/>
        <w:rPr/>
      </w:pPr>
      <w:r/>
    </w:p>
    <w:p>
      <w:pPr>
        <w:ind w:left="3"/>
        <w:spacing w:before="65" w:line="219" w:lineRule="auto"/>
        <w:rPr>
          <w:rFonts w:ascii="SimSun" w:hAnsi="SimSun" w:eastAsia="SimSun" w:cs="SimSun"/>
          <w:sz w:val="20"/>
          <w:szCs w:val="20"/>
        </w:rPr>
      </w:pPr>
      <w:r>
        <w:rPr>
          <w:rFonts w:ascii="SimSun" w:hAnsi="SimSun" w:eastAsia="SimSun" w:cs="SimSun"/>
          <w:sz w:val="20"/>
          <w:szCs w:val="20"/>
          <w:spacing w:val="15"/>
        </w:rPr>
        <w:t>义务教育化学课程标准(2022年版)</w:t>
      </w:r>
    </w:p>
    <w:p>
      <w:pPr>
        <w:pStyle w:val="BodyText"/>
        <w:spacing w:line="339" w:lineRule="auto"/>
        <w:rPr/>
      </w:pPr>
      <w:r/>
    </w:p>
    <w:p>
      <w:pPr>
        <w:pStyle w:val="BodyText"/>
        <w:spacing w:line="340" w:lineRule="auto"/>
        <w:rPr/>
      </w:pPr>
      <w:r/>
    </w:p>
    <w:p>
      <w:pPr>
        <w:ind w:left="478"/>
        <w:spacing w:before="111" w:line="220" w:lineRule="auto"/>
        <w:outlineLvl w:val="1"/>
        <w:rPr>
          <w:rFonts w:ascii="SimSun" w:hAnsi="SimSun" w:eastAsia="SimSun" w:cs="SimSun"/>
          <w:sz w:val="34"/>
          <w:szCs w:val="34"/>
        </w:rPr>
      </w:pPr>
      <w:bookmarkStart w:name="bookmark8" w:id="13"/>
      <w:bookmarkEnd w:id="13"/>
      <w:r>
        <w:rPr>
          <w:rFonts w:ascii="SimSun" w:hAnsi="SimSun" w:eastAsia="SimSun" w:cs="SimSun"/>
          <w:sz w:val="34"/>
          <w:szCs w:val="34"/>
          <w:b/>
          <w:bCs/>
          <w:spacing w:val="2"/>
        </w:rPr>
        <w:t>(二)物质的性质与应用</w:t>
      </w:r>
    </w:p>
    <w:p>
      <w:pPr>
        <w:pStyle w:val="BodyText"/>
        <w:spacing w:line="324" w:lineRule="auto"/>
        <w:rPr/>
      </w:pPr>
      <w:r/>
    </w:p>
    <w:p>
      <w:pPr>
        <w:pStyle w:val="BodyText"/>
        <w:spacing w:line="325" w:lineRule="auto"/>
        <w:rPr/>
      </w:pPr>
      <w:r/>
    </w:p>
    <w:p>
      <w:pPr>
        <w:ind w:left="357"/>
        <w:spacing w:before="78" w:line="222" w:lineRule="auto"/>
        <w:rPr>
          <w:rFonts w:ascii="SimHei" w:hAnsi="SimHei" w:eastAsia="SimHei" w:cs="SimHei"/>
          <w:sz w:val="24"/>
          <w:szCs w:val="24"/>
        </w:rPr>
      </w:pPr>
      <w:r>
        <w:rPr>
          <w:rFonts w:ascii="SimHei" w:hAnsi="SimHei" w:eastAsia="SimHei" w:cs="SimHei"/>
          <w:sz w:val="24"/>
          <w:szCs w:val="24"/>
          <w:b/>
          <w:bCs/>
          <w:spacing w:val="33"/>
        </w:rPr>
        <w:t>【内容要求】</w:t>
      </w:r>
    </w:p>
    <w:p>
      <w:pPr>
        <w:pStyle w:val="BodyText"/>
        <w:spacing w:line="291" w:lineRule="auto"/>
        <w:rPr/>
      </w:pPr>
      <w:r/>
    </w:p>
    <w:p>
      <w:pPr>
        <w:ind w:left="477"/>
        <w:spacing w:before="78" w:line="219" w:lineRule="auto"/>
        <w:rPr>
          <w:rFonts w:ascii="SimSun" w:hAnsi="SimSun" w:eastAsia="SimSun" w:cs="SimSun"/>
          <w:sz w:val="24"/>
          <w:szCs w:val="24"/>
        </w:rPr>
      </w:pPr>
      <w:r>
        <w:rPr>
          <w:rFonts w:ascii="SimSun" w:hAnsi="SimSun" w:eastAsia="SimSun" w:cs="SimSun"/>
          <w:sz w:val="24"/>
          <w:szCs w:val="24"/>
          <w:b/>
          <w:bCs/>
          <w:spacing w:val="-2"/>
        </w:rPr>
        <w:t>2.1</w:t>
      </w:r>
      <w:r>
        <w:rPr>
          <w:rFonts w:ascii="SimSun" w:hAnsi="SimSun" w:eastAsia="SimSun" w:cs="SimSun"/>
          <w:sz w:val="24"/>
          <w:szCs w:val="24"/>
          <w:spacing w:val="86"/>
        </w:rPr>
        <w:t xml:space="preserve"> </w:t>
      </w:r>
      <w:r>
        <w:rPr>
          <w:rFonts w:ascii="SimSun" w:hAnsi="SimSun" w:eastAsia="SimSun" w:cs="SimSun"/>
          <w:sz w:val="24"/>
          <w:szCs w:val="24"/>
          <w:b/>
          <w:bCs/>
          <w:spacing w:val="-2"/>
        </w:rPr>
        <w:t>物质的多样性</w:t>
      </w:r>
    </w:p>
    <w:p>
      <w:pPr>
        <w:pStyle w:val="BodyText"/>
        <w:spacing w:line="270" w:lineRule="auto"/>
        <w:rPr/>
      </w:pPr>
      <w:r/>
    </w:p>
    <w:p>
      <w:pPr>
        <w:ind w:left="3" w:firstLine="470"/>
        <w:spacing w:before="78" w:line="323" w:lineRule="auto"/>
        <w:jc w:val="both"/>
        <w:rPr>
          <w:rFonts w:ascii="SimSun" w:hAnsi="SimSun" w:eastAsia="SimSun" w:cs="SimSun"/>
          <w:sz w:val="24"/>
          <w:szCs w:val="24"/>
        </w:rPr>
      </w:pPr>
      <w:r>
        <w:rPr>
          <w:rFonts w:ascii="SimSun" w:hAnsi="SimSun" w:eastAsia="SimSun" w:cs="SimSun"/>
          <w:sz w:val="24"/>
          <w:szCs w:val="24"/>
          <w:spacing w:val="5"/>
        </w:rPr>
        <w:t>认识物质是多样的，知道物质既有天然存在的也有人工创造的，</w:t>
      </w:r>
      <w:r>
        <w:rPr>
          <w:rFonts w:ascii="SimSun" w:hAnsi="SimSun" w:eastAsia="SimSun" w:cs="SimSun"/>
          <w:sz w:val="24"/>
          <w:szCs w:val="24"/>
        </w:rPr>
        <w:t xml:space="preserve"> </w:t>
      </w:r>
      <w:r>
        <w:rPr>
          <w:rFonts w:ascii="SimSun" w:hAnsi="SimSun" w:eastAsia="SimSun" w:cs="SimSun"/>
          <w:sz w:val="24"/>
          <w:szCs w:val="24"/>
          <w:spacing w:val="2"/>
        </w:rPr>
        <w:t>既有无机物也有有机物；认识依据物质的组成和</w:t>
      </w:r>
      <w:r>
        <w:rPr>
          <w:rFonts w:ascii="SimSun" w:hAnsi="SimSun" w:eastAsia="SimSun" w:cs="SimSun"/>
          <w:sz w:val="24"/>
          <w:szCs w:val="24"/>
          <w:spacing w:val="1"/>
        </w:rPr>
        <w:t>性质可以对物质进行</w:t>
      </w:r>
      <w:r>
        <w:rPr>
          <w:rFonts w:ascii="SimSun" w:hAnsi="SimSun" w:eastAsia="SimSun" w:cs="SimSun"/>
          <w:sz w:val="24"/>
          <w:szCs w:val="24"/>
        </w:rPr>
        <w:t xml:space="preserve"> </w:t>
      </w:r>
      <w:r>
        <w:rPr>
          <w:rFonts w:ascii="SimSun" w:hAnsi="SimSun" w:eastAsia="SimSun" w:cs="SimSun"/>
          <w:sz w:val="24"/>
          <w:szCs w:val="24"/>
          <w:spacing w:val="2"/>
        </w:rPr>
        <w:t>分类，知道物质可以分为纯净物和混合物、单质</w:t>
      </w:r>
      <w:r>
        <w:rPr>
          <w:rFonts w:ascii="SimSun" w:hAnsi="SimSun" w:eastAsia="SimSun" w:cs="SimSun"/>
          <w:sz w:val="24"/>
          <w:szCs w:val="24"/>
          <w:spacing w:val="1"/>
        </w:rPr>
        <w:t>和化合物等；知道物</w:t>
      </w:r>
      <w:r>
        <w:rPr>
          <w:rFonts w:ascii="SimSun" w:hAnsi="SimSun" w:eastAsia="SimSun" w:cs="SimSun"/>
          <w:sz w:val="24"/>
          <w:szCs w:val="24"/>
        </w:rPr>
        <w:t xml:space="preserve"> </w:t>
      </w:r>
      <w:r>
        <w:rPr>
          <w:rFonts w:ascii="SimSun" w:hAnsi="SimSun" w:eastAsia="SimSun" w:cs="SimSun"/>
          <w:sz w:val="24"/>
          <w:szCs w:val="24"/>
          <w:spacing w:val="2"/>
        </w:rPr>
        <w:t>质具有独特的物理性质和化学性质，同类物质在性质上具有一定</w:t>
      </w:r>
      <w:r>
        <w:rPr>
          <w:rFonts w:ascii="SimSun" w:hAnsi="SimSun" w:eastAsia="SimSun" w:cs="SimSun"/>
          <w:sz w:val="24"/>
          <w:szCs w:val="24"/>
          <w:spacing w:val="1"/>
        </w:rPr>
        <w:t>的相</w:t>
      </w:r>
      <w:r>
        <w:rPr>
          <w:rFonts w:ascii="SimSun" w:hAnsi="SimSun" w:eastAsia="SimSun" w:cs="SimSun"/>
          <w:sz w:val="24"/>
          <w:szCs w:val="24"/>
        </w:rPr>
        <w:t xml:space="preserve"> </w:t>
      </w:r>
      <w:r>
        <w:rPr>
          <w:rFonts w:ascii="SimSun" w:hAnsi="SimSun" w:eastAsia="SimSun" w:cs="SimSun"/>
          <w:sz w:val="24"/>
          <w:szCs w:val="24"/>
        </w:rPr>
        <w:t>似性；知道物质具有广泛的应用价值，物质的性质决定用途。</w:t>
      </w:r>
    </w:p>
    <w:p>
      <w:pPr>
        <w:ind w:left="477"/>
        <w:spacing w:before="246" w:line="219" w:lineRule="auto"/>
        <w:rPr>
          <w:rFonts w:ascii="SimSun" w:hAnsi="SimSun" w:eastAsia="SimSun" w:cs="SimSun"/>
          <w:sz w:val="24"/>
          <w:szCs w:val="24"/>
        </w:rPr>
      </w:pPr>
      <w:r>
        <w:rPr>
          <w:rFonts w:ascii="SimSun" w:hAnsi="SimSun" w:eastAsia="SimSun" w:cs="SimSun"/>
          <w:sz w:val="24"/>
          <w:szCs w:val="24"/>
          <w:b/>
          <w:bCs/>
        </w:rPr>
        <w:t>2.2</w:t>
      </w:r>
      <w:r>
        <w:rPr>
          <w:rFonts w:ascii="SimSun" w:hAnsi="SimSun" w:eastAsia="SimSun" w:cs="SimSun"/>
          <w:sz w:val="24"/>
          <w:szCs w:val="24"/>
          <w:spacing w:val="89"/>
        </w:rPr>
        <w:t xml:space="preserve"> </w:t>
      </w:r>
      <w:r>
        <w:rPr>
          <w:rFonts w:ascii="SimSun" w:hAnsi="SimSun" w:eastAsia="SimSun" w:cs="SimSun"/>
          <w:sz w:val="24"/>
          <w:szCs w:val="24"/>
          <w:b/>
          <w:bCs/>
        </w:rPr>
        <w:t>常见的物质</w:t>
      </w:r>
    </w:p>
    <w:p>
      <w:pPr>
        <w:pStyle w:val="BodyText"/>
        <w:spacing w:line="273" w:lineRule="auto"/>
        <w:rPr/>
      </w:pPr>
      <w:r/>
    </w:p>
    <w:p>
      <w:pPr>
        <w:ind w:left="477"/>
        <w:spacing w:before="79" w:line="219" w:lineRule="auto"/>
        <w:rPr>
          <w:rFonts w:ascii="SimSun" w:hAnsi="SimSun" w:eastAsia="SimSun" w:cs="SimSun"/>
          <w:sz w:val="24"/>
          <w:szCs w:val="24"/>
        </w:rPr>
      </w:pPr>
      <w:r>
        <w:rPr>
          <w:rFonts w:ascii="SimSun" w:hAnsi="SimSun" w:eastAsia="SimSun" w:cs="SimSun"/>
          <w:sz w:val="24"/>
          <w:szCs w:val="24"/>
          <w:b/>
          <w:bCs/>
          <w:spacing w:val="-3"/>
        </w:rPr>
        <w:t>2.2.1</w:t>
      </w:r>
      <w:r>
        <w:rPr>
          <w:rFonts w:ascii="SimSun" w:hAnsi="SimSun" w:eastAsia="SimSun" w:cs="SimSun"/>
          <w:sz w:val="24"/>
          <w:szCs w:val="24"/>
          <w:spacing w:val="68"/>
        </w:rPr>
        <w:t xml:space="preserve"> </w:t>
      </w:r>
      <w:r>
        <w:rPr>
          <w:rFonts w:ascii="SimSun" w:hAnsi="SimSun" w:eastAsia="SimSun" w:cs="SimSun"/>
          <w:sz w:val="24"/>
          <w:szCs w:val="24"/>
          <w:b/>
          <w:bCs/>
          <w:spacing w:val="-3"/>
        </w:rPr>
        <w:t>空气、氧气、二氧化碳</w:t>
      </w:r>
    </w:p>
    <w:p>
      <w:pPr>
        <w:ind w:left="3" w:right="49" w:firstLine="470"/>
        <w:spacing w:before="159" w:line="324" w:lineRule="auto"/>
        <w:jc w:val="both"/>
        <w:rPr>
          <w:rFonts w:ascii="SimSun" w:hAnsi="SimSun" w:eastAsia="SimSun" w:cs="SimSun"/>
          <w:sz w:val="24"/>
          <w:szCs w:val="24"/>
        </w:rPr>
      </w:pPr>
      <w:r>
        <w:rPr>
          <w:rFonts w:ascii="SimSun" w:hAnsi="SimSun" w:eastAsia="SimSun" w:cs="SimSun"/>
          <w:sz w:val="24"/>
          <w:szCs w:val="24"/>
          <w:spacing w:val="2"/>
        </w:rPr>
        <w:t>了解空气的主要成分；通过实验探究认识氧气、二氧化碳的主要</w:t>
      </w:r>
      <w:r>
        <w:rPr>
          <w:rFonts w:ascii="SimSun" w:hAnsi="SimSun" w:eastAsia="SimSun" w:cs="SimSun"/>
          <w:sz w:val="24"/>
          <w:szCs w:val="24"/>
          <w:spacing w:val="5"/>
        </w:rPr>
        <w:t xml:space="preserve"> </w:t>
      </w:r>
      <w:r>
        <w:rPr>
          <w:rFonts w:ascii="SimSun" w:hAnsi="SimSun" w:eastAsia="SimSun" w:cs="SimSun"/>
          <w:sz w:val="24"/>
          <w:szCs w:val="24"/>
          <w:spacing w:val="2"/>
        </w:rPr>
        <w:t>性质，认识物质的性质与用途的关系；初步学习</w:t>
      </w:r>
      <w:r>
        <w:rPr>
          <w:rFonts w:ascii="SimSun" w:hAnsi="SimSun" w:eastAsia="SimSun" w:cs="SimSun"/>
          <w:sz w:val="24"/>
          <w:szCs w:val="24"/>
          <w:spacing w:val="1"/>
        </w:rPr>
        <w:t>氧气和二氧化碳的实</w:t>
      </w:r>
      <w:r>
        <w:rPr>
          <w:rFonts w:ascii="SimSun" w:hAnsi="SimSun" w:eastAsia="SimSun" w:cs="SimSun"/>
          <w:sz w:val="24"/>
          <w:szCs w:val="24"/>
        </w:rPr>
        <w:t xml:space="preserve"> </w:t>
      </w:r>
      <w:r>
        <w:rPr>
          <w:rFonts w:ascii="SimSun" w:hAnsi="SimSun" w:eastAsia="SimSun" w:cs="SimSun"/>
          <w:sz w:val="24"/>
          <w:szCs w:val="24"/>
          <w:spacing w:val="3"/>
        </w:rPr>
        <w:t>验室制法，归纳实验室制取气体的一般思路</w:t>
      </w:r>
      <w:r>
        <w:rPr>
          <w:rFonts w:ascii="SimSun" w:hAnsi="SimSun" w:eastAsia="SimSun" w:cs="SimSun"/>
          <w:sz w:val="24"/>
          <w:szCs w:val="24"/>
          <w:spacing w:val="2"/>
        </w:rPr>
        <w:t>与方法；以自然界中的氧</w:t>
      </w:r>
      <w:r>
        <w:rPr>
          <w:rFonts w:ascii="SimSun" w:hAnsi="SimSun" w:eastAsia="SimSun" w:cs="SimSun"/>
          <w:sz w:val="24"/>
          <w:szCs w:val="24"/>
        </w:rPr>
        <w:t xml:space="preserve"> </w:t>
      </w:r>
      <w:r>
        <w:rPr>
          <w:rFonts w:ascii="SimSun" w:hAnsi="SimSun" w:eastAsia="SimSun" w:cs="SimSun"/>
          <w:sz w:val="24"/>
          <w:szCs w:val="24"/>
          <w:spacing w:val="3"/>
        </w:rPr>
        <w:t>循环和碳循环为例，认识物质在自然界中可</w:t>
      </w:r>
      <w:r>
        <w:rPr>
          <w:rFonts w:ascii="SimSun" w:hAnsi="SimSun" w:eastAsia="SimSun" w:cs="SimSun"/>
          <w:sz w:val="24"/>
          <w:szCs w:val="24"/>
          <w:spacing w:val="2"/>
        </w:rPr>
        <w:t>以相互转化及其对维持人</w:t>
      </w:r>
      <w:r>
        <w:rPr>
          <w:rFonts w:ascii="SimSun" w:hAnsi="SimSun" w:eastAsia="SimSun" w:cs="SimSun"/>
          <w:sz w:val="24"/>
          <w:szCs w:val="24"/>
        </w:rPr>
        <w:t xml:space="preserve"> </w:t>
      </w:r>
      <w:r>
        <w:rPr>
          <w:rFonts w:ascii="SimSun" w:hAnsi="SimSun" w:eastAsia="SimSun" w:cs="SimSun"/>
          <w:sz w:val="24"/>
          <w:szCs w:val="24"/>
        </w:rPr>
        <w:t>类生活与生态平衡的意义。</w:t>
      </w:r>
    </w:p>
    <w:p>
      <w:pPr>
        <w:ind w:left="477"/>
        <w:spacing w:before="31" w:line="219" w:lineRule="auto"/>
        <w:rPr>
          <w:rFonts w:ascii="SimSun" w:hAnsi="SimSun" w:eastAsia="SimSun" w:cs="SimSun"/>
          <w:sz w:val="24"/>
          <w:szCs w:val="24"/>
        </w:rPr>
      </w:pPr>
      <w:r>
        <w:rPr>
          <w:rFonts w:ascii="SimSun" w:hAnsi="SimSun" w:eastAsia="SimSun" w:cs="SimSun"/>
          <w:sz w:val="24"/>
          <w:szCs w:val="24"/>
          <w:b/>
          <w:bCs/>
          <w:spacing w:val="-5"/>
        </w:rPr>
        <w:t>2.2.2</w:t>
      </w:r>
      <w:r>
        <w:rPr>
          <w:rFonts w:ascii="SimSun" w:hAnsi="SimSun" w:eastAsia="SimSun" w:cs="SimSun"/>
          <w:sz w:val="24"/>
          <w:szCs w:val="24"/>
          <w:spacing w:val="82"/>
        </w:rPr>
        <w:t xml:space="preserve"> </w:t>
      </w:r>
      <w:r>
        <w:rPr>
          <w:rFonts w:ascii="SimSun" w:hAnsi="SimSun" w:eastAsia="SimSun" w:cs="SimSun"/>
          <w:sz w:val="24"/>
          <w:szCs w:val="24"/>
          <w:b/>
          <w:bCs/>
          <w:spacing w:val="-5"/>
        </w:rPr>
        <w:t>水和溶液</w:t>
      </w:r>
    </w:p>
    <w:p>
      <w:pPr>
        <w:ind w:left="3" w:right="80" w:firstLine="470"/>
        <w:spacing w:before="137" w:line="331" w:lineRule="auto"/>
        <w:rPr>
          <w:rFonts w:ascii="SimSun" w:hAnsi="SimSun" w:eastAsia="SimSun" w:cs="SimSun"/>
          <w:sz w:val="24"/>
          <w:szCs w:val="24"/>
        </w:rPr>
      </w:pPr>
      <w:r>
        <w:rPr>
          <w:rFonts w:ascii="SimSun" w:hAnsi="SimSun" w:eastAsia="SimSun" w:cs="SimSun"/>
          <w:sz w:val="24"/>
          <w:szCs w:val="24"/>
          <w:spacing w:val="2"/>
        </w:rPr>
        <w:t>认识水的组成，知道水是一种重要的溶剂，了解吸附、沉降、过 </w:t>
      </w:r>
      <w:r>
        <w:rPr>
          <w:rFonts w:ascii="SimSun" w:hAnsi="SimSun" w:eastAsia="SimSun" w:cs="SimSun"/>
          <w:sz w:val="24"/>
          <w:szCs w:val="24"/>
          <w:spacing w:val="-2"/>
        </w:rPr>
        <w:t>滤和蒸馏是净化水的常用方法。</w:t>
      </w:r>
    </w:p>
    <w:p>
      <w:pPr>
        <w:ind w:left="3" w:right="74" w:firstLine="470"/>
        <w:spacing w:before="2" w:line="328" w:lineRule="auto"/>
        <w:jc w:val="both"/>
        <w:rPr>
          <w:rFonts w:ascii="SimSun" w:hAnsi="SimSun" w:eastAsia="SimSun" w:cs="SimSun"/>
          <w:sz w:val="24"/>
          <w:szCs w:val="24"/>
        </w:rPr>
      </w:pPr>
      <w:r>
        <w:rPr>
          <w:rFonts w:ascii="SimSun" w:hAnsi="SimSun" w:eastAsia="SimSun" w:cs="SimSun"/>
          <w:sz w:val="24"/>
          <w:szCs w:val="24"/>
          <w:spacing w:val="2"/>
        </w:rPr>
        <w:t>认识溶解和结晶现象；知道溶液是由溶质和溶剂组成的，具有均</w:t>
      </w:r>
      <w:r>
        <w:rPr>
          <w:rFonts w:ascii="SimSun" w:hAnsi="SimSun" w:eastAsia="SimSun" w:cs="SimSun"/>
          <w:sz w:val="24"/>
          <w:szCs w:val="24"/>
          <w:spacing w:val="8"/>
        </w:rPr>
        <w:t xml:space="preserve"> </w:t>
      </w:r>
      <w:r>
        <w:rPr>
          <w:rFonts w:ascii="SimSun" w:hAnsi="SimSun" w:eastAsia="SimSun" w:cs="SimSun"/>
          <w:sz w:val="24"/>
          <w:szCs w:val="24"/>
          <w:spacing w:val="1"/>
        </w:rPr>
        <w:t>一性和稳定性；知道绝大多数物质在溶剂中的溶解是有限度的，了解</w:t>
      </w:r>
      <w:r>
        <w:rPr>
          <w:rFonts w:ascii="SimSun" w:hAnsi="SimSun" w:eastAsia="SimSun" w:cs="SimSun"/>
          <w:sz w:val="24"/>
          <w:szCs w:val="24"/>
          <w:spacing w:val="17"/>
        </w:rPr>
        <w:t xml:space="preserve"> </w:t>
      </w:r>
      <w:r>
        <w:rPr>
          <w:rFonts w:ascii="SimSun" w:hAnsi="SimSun" w:eastAsia="SimSun" w:cs="SimSun"/>
          <w:sz w:val="24"/>
          <w:szCs w:val="24"/>
          <w:spacing w:val="-1"/>
        </w:rPr>
        <w:t>饱和溶液和溶解度的含义。</w:t>
      </w:r>
    </w:p>
    <w:p>
      <w:pPr>
        <w:ind w:left="3" w:right="77" w:firstLine="470"/>
        <w:spacing w:before="1" w:line="324" w:lineRule="auto"/>
        <w:rPr>
          <w:rFonts w:ascii="SimSun" w:hAnsi="SimSun" w:eastAsia="SimSun" w:cs="SimSun"/>
          <w:sz w:val="24"/>
          <w:szCs w:val="24"/>
        </w:rPr>
      </w:pPr>
      <w:r>
        <w:rPr>
          <w:rFonts w:ascii="SimSun" w:hAnsi="SimSun" w:eastAsia="SimSun" w:cs="SimSun"/>
          <w:sz w:val="24"/>
          <w:szCs w:val="24"/>
          <w:spacing w:val="2"/>
        </w:rPr>
        <w:t>知道溶质质量分数可以表示浓度，认识溶质质量分数的含义，学</w:t>
      </w:r>
      <w:r>
        <w:rPr>
          <w:rFonts w:ascii="SimSun" w:hAnsi="SimSun" w:eastAsia="SimSun" w:cs="SimSun"/>
          <w:sz w:val="24"/>
          <w:szCs w:val="24"/>
          <w:spacing w:val="6"/>
        </w:rPr>
        <w:t xml:space="preserve"> </w:t>
      </w:r>
      <w:r>
        <w:rPr>
          <w:rFonts w:ascii="SimSun" w:hAnsi="SimSun" w:eastAsia="SimSun" w:cs="SimSun"/>
          <w:sz w:val="24"/>
          <w:szCs w:val="24"/>
          <w:spacing w:val="2"/>
        </w:rPr>
        <w:t>习计算溶质质量分数和配制一定溶质质量分数的溶</w:t>
      </w:r>
      <w:r>
        <w:rPr>
          <w:rFonts w:ascii="SimSun" w:hAnsi="SimSun" w:eastAsia="SimSun" w:cs="SimSun"/>
          <w:sz w:val="24"/>
          <w:szCs w:val="24"/>
          <w:spacing w:val="1"/>
        </w:rPr>
        <w:t>液的基本方法，初</w:t>
      </w:r>
    </w:p>
    <w:p>
      <w:pPr>
        <w:spacing w:line="324" w:lineRule="auto"/>
        <w:sectPr>
          <w:footerReference w:type="default" r:id="rId30"/>
          <w:pgSz w:w="10440" w:h="14740"/>
          <w:pgMar w:top="400" w:right="1539" w:bottom="1191" w:left="1566" w:header="0" w:footer="1047"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bookmarkStart w:name="bookmark31" w:id="14"/>
      <w:bookmarkEnd w:id="14"/>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88" w:lineRule="auto"/>
        <w:rPr/>
      </w:pPr>
      <w:r/>
    </w:p>
    <w:p>
      <w:pPr>
        <w:ind w:left="13"/>
        <w:spacing w:before="78" w:line="218" w:lineRule="auto"/>
        <w:rPr>
          <w:rFonts w:ascii="SimSun" w:hAnsi="SimSun" w:eastAsia="SimSun" w:cs="SimSun"/>
          <w:sz w:val="24"/>
          <w:szCs w:val="24"/>
        </w:rPr>
      </w:pPr>
      <w:r>
        <w:rPr>
          <w:rFonts w:ascii="SimSun" w:hAnsi="SimSun" w:eastAsia="SimSun" w:cs="SimSun"/>
          <w:sz w:val="24"/>
          <w:szCs w:val="24"/>
          <w:spacing w:val="-1"/>
        </w:rPr>
        <w:t>步感受定量研究的意义；体会溶液在生产生活中的应用价值。</w:t>
      </w:r>
    </w:p>
    <w:p>
      <w:pPr>
        <w:ind w:left="487"/>
        <w:spacing w:before="125" w:line="219" w:lineRule="auto"/>
        <w:rPr>
          <w:rFonts w:ascii="SimSun" w:hAnsi="SimSun" w:eastAsia="SimSun" w:cs="SimSun"/>
          <w:sz w:val="24"/>
          <w:szCs w:val="24"/>
        </w:rPr>
      </w:pPr>
      <w:r>
        <w:rPr>
          <w:rFonts w:ascii="SimSun" w:hAnsi="SimSun" w:eastAsia="SimSun" w:cs="SimSun"/>
          <w:sz w:val="24"/>
          <w:szCs w:val="24"/>
          <w:b/>
          <w:bCs/>
          <w:spacing w:val="-3"/>
        </w:rPr>
        <w:t>2.2.3</w:t>
      </w:r>
      <w:r>
        <w:rPr>
          <w:rFonts w:ascii="SimSun" w:hAnsi="SimSun" w:eastAsia="SimSun" w:cs="SimSun"/>
          <w:sz w:val="24"/>
          <w:szCs w:val="24"/>
          <w:spacing w:val="70"/>
        </w:rPr>
        <w:t xml:space="preserve"> </w:t>
      </w:r>
      <w:r>
        <w:rPr>
          <w:rFonts w:ascii="SimSun" w:hAnsi="SimSun" w:eastAsia="SimSun" w:cs="SimSun"/>
          <w:sz w:val="24"/>
          <w:szCs w:val="24"/>
          <w:b/>
          <w:bCs/>
          <w:spacing w:val="-3"/>
        </w:rPr>
        <w:t>金属与金属矿物</w:t>
      </w:r>
    </w:p>
    <w:p>
      <w:pPr>
        <w:ind w:left="13" w:right="86" w:firstLine="470"/>
        <w:spacing w:before="135" w:line="321" w:lineRule="auto"/>
        <w:jc w:val="both"/>
        <w:rPr>
          <w:rFonts w:ascii="SimSun" w:hAnsi="SimSun" w:eastAsia="SimSun" w:cs="SimSun"/>
          <w:sz w:val="24"/>
          <w:szCs w:val="24"/>
        </w:rPr>
      </w:pPr>
      <w:r>
        <w:rPr>
          <w:rFonts w:ascii="SimSun" w:hAnsi="SimSun" w:eastAsia="SimSun" w:cs="SimSun"/>
          <w:sz w:val="24"/>
          <w:szCs w:val="24"/>
          <w:spacing w:val="2"/>
        </w:rPr>
        <w:t>知道大多数金属在自然界中是以金属矿物形式存在的，体会化学</w:t>
      </w:r>
      <w:r>
        <w:rPr>
          <w:rFonts w:ascii="SimSun" w:hAnsi="SimSun" w:eastAsia="SimSun" w:cs="SimSun"/>
          <w:sz w:val="24"/>
          <w:szCs w:val="24"/>
          <w:spacing w:val="16"/>
        </w:rPr>
        <w:t xml:space="preserve"> </w:t>
      </w:r>
      <w:r>
        <w:rPr>
          <w:rFonts w:ascii="SimSun" w:hAnsi="SimSun" w:eastAsia="SimSun" w:cs="SimSun"/>
          <w:sz w:val="24"/>
          <w:szCs w:val="24"/>
          <w:spacing w:val="2"/>
        </w:rPr>
        <w:t>方法在金属冶炼中的重要性；知道金属具有一些共同的物理性质</w:t>
      </w:r>
      <w:r>
        <w:rPr>
          <w:rFonts w:ascii="SimSun" w:hAnsi="SimSun" w:eastAsia="SimSun" w:cs="SimSun"/>
          <w:sz w:val="24"/>
          <w:szCs w:val="24"/>
          <w:spacing w:val="1"/>
        </w:rPr>
        <w:t>，通</w:t>
      </w:r>
      <w:r>
        <w:rPr>
          <w:rFonts w:ascii="SimSun" w:hAnsi="SimSun" w:eastAsia="SimSun" w:cs="SimSun"/>
          <w:sz w:val="24"/>
          <w:szCs w:val="24"/>
        </w:rPr>
        <w:t xml:space="preserve"> </w:t>
      </w:r>
      <w:r>
        <w:rPr>
          <w:rFonts w:ascii="SimSun" w:hAnsi="SimSun" w:eastAsia="SimSun" w:cs="SimSun"/>
          <w:sz w:val="24"/>
          <w:szCs w:val="24"/>
        </w:rPr>
        <w:t>过实验探究等活动认识常见金属的主要化学性质及金属活动性顺序。</w:t>
      </w:r>
    </w:p>
    <w:p>
      <w:pPr>
        <w:ind w:left="13" w:firstLine="470"/>
        <w:spacing w:before="2" w:line="323" w:lineRule="auto"/>
        <w:jc w:val="both"/>
        <w:rPr>
          <w:rFonts w:ascii="SimSun" w:hAnsi="SimSun" w:eastAsia="SimSun" w:cs="SimSun"/>
          <w:sz w:val="24"/>
          <w:szCs w:val="24"/>
        </w:rPr>
      </w:pPr>
      <w:r>
        <w:rPr>
          <w:rFonts w:ascii="SimSun" w:hAnsi="SimSun" w:eastAsia="SimSun" w:cs="SimSun"/>
          <w:sz w:val="24"/>
          <w:szCs w:val="24"/>
          <w:spacing w:val="6"/>
        </w:rPr>
        <w:t>知道在金属中加入其他元素形成合金可以改</w:t>
      </w:r>
      <w:r>
        <w:rPr>
          <w:rFonts w:ascii="SimSun" w:hAnsi="SimSun" w:eastAsia="SimSun" w:cs="SimSun"/>
          <w:sz w:val="24"/>
          <w:szCs w:val="24"/>
          <w:spacing w:val="5"/>
        </w:rPr>
        <w:t>变金属材料的性能；</w:t>
      </w:r>
      <w:r>
        <w:rPr>
          <w:rFonts w:ascii="SimSun" w:hAnsi="SimSun" w:eastAsia="SimSun" w:cs="SimSun"/>
          <w:sz w:val="24"/>
          <w:szCs w:val="24"/>
        </w:rPr>
        <w:t xml:space="preserve"> </w:t>
      </w:r>
      <w:r>
        <w:rPr>
          <w:rFonts w:ascii="SimSun" w:hAnsi="SimSun" w:eastAsia="SimSun" w:cs="SimSun"/>
          <w:sz w:val="24"/>
          <w:szCs w:val="24"/>
          <w:spacing w:val="1"/>
        </w:rPr>
        <w:t>了解金属、金属材料在生产生活和社会发展中的重要作用；以铁生锈</w:t>
      </w:r>
      <w:r>
        <w:rPr>
          <w:rFonts w:ascii="SimSun" w:hAnsi="SimSun" w:eastAsia="SimSun" w:cs="SimSun"/>
          <w:sz w:val="24"/>
          <w:szCs w:val="24"/>
          <w:spacing w:val="6"/>
        </w:rPr>
        <w:t xml:space="preserve">  </w:t>
      </w:r>
      <w:r>
        <w:rPr>
          <w:rFonts w:ascii="SimSun" w:hAnsi="SimSun" w:eastAsia="SimSun" w:cs="SimSun"/>
          <w:sz w:val="24"/>
          <w:szCs w:val="24"/>
          <w:spacing w:val="2"/>
        </w:rPr>
        <w:t>为例，了解防止金属腐蚀的常用方法；了解废弃金属对环境的影响及 </w:t>
      </w:r>
      <w:r>
        <w:rPr>
          <w:rFonts w:ascii="SimSun" w:hAnsi="SimSun" w:eastAsia="SimSun" w:cs="SimSun"/>
          <w:sz w:val="24"/>
          <w:szCs w:val="24"/>
          <w:spacing w:val="-1"/>
        </w:rPr>
        <w:t>金属回收再利用的价值。</w:t>
      </w:r>
    </w:p>
    <w:p>
      <w:pPr>
        <w:ind w:left="487"/>
        <w:spacing w:before="6" w:line="219" w:lineRule="auto"/>
        <w:rPr>
          <w:rFonts w:ascii="SimSun" w:hAnsi="SimSun" w:eastAsia="SimSun" w:cs="SimSun"/>
          <w:sz w:val="24"/>
          <w:szCs w:val="24"/>
        </w:rPr>
      </w:pPr>
      <w:r>
        <w:rPr>
          <w:rFonts w:ascii="SimSun" w:hAnsi="SimSun" w:eastAsia="SimSun" w:cs="SimSun"/>
          <w:sz w:val="24"/>
          <w:szCs w:val="24"/>
          <w:b/>
          <w:bCs/>
          <w:spacing w:val="-2"/>
        </w:rPr>
        <w:t>2.2.4</w:t>
      </w:r>
      <w:r>
        <w:rPr>
          <w:rFonts w:ascii="SimSun" w:hAnsi="SimSun" w:eastAsia="SimSun" w:cs="SimSun"/>
          <w:sz w:val="24"/>
          <w:szCs w:val="24"/>
          <w:spacing w:val="74"/>
        </w:rPr>
        <w:t xml:space="preserve"> </w:t>
      </w:r>
      <w:r>
        <w:rPr>
          <w:rFonts w:ascii="SimSun" w:hAnsi="SimSun" w:eastAsia="SimSun" w:cs="SimSun"/>
          <w:sz w:val="24"/>
          <w:szCs w:val="24"/>
          <w:b/>
          <w:bCs/>
          <w:spacing w:val="-2"/>
        </w:rPr>
        <w:t>常见的酸、碱、盐</w:t>
      </w:r>
    </w:p>
    <w:p>
      <w:pPr>
        <w:ind w:left="13" w:right="74" w:firstLine="470"/>
        <w:spacing w:before="150" w:line="324" w:lineRule="auto"/>
        <w:jc w:val="both"/>
        <w:rPr>
          <w:rFonts w:ascii="SimSun" w:hAnsi="SimSun" w:eastAsia="SimSun" w:cs="SimSun"/>
          <w:sz w:val="24"/>
          <w:szCs w:val="24"/>
        </w:rPr>
      </w:pPr>
      <w:r>
        <w:rPr>
          <w:rFonts w:ascii="SimSun" w:hAnsi="SimSun" w:eastAsia="SimSun" w:cs="SimSun"/>
          <w:sz w:val="24"/>
          <w:szCs w:val="24"/>
          <w:spacing w:val="11"/>
        </w:rPr>
        <w:t>以盐酸、硫酸、氢氧化钠和氢氧化钙为例，通过实验探究认识</w:t>
      </w:r>
      <w:r>
        <w:rPr>
          <w:rFonts w:ascii="SimSun" w:hAnsi="SimSun" w:eastAsia="SimSun" w:cs="SimSun"/>
          <w:sz w:val="24"/>
          <w:szCs w:val="24"/>
          <w:spacing w:val="16"/>
        </w:rPr>
        <w:t xml:space="preserve"> </w:t>
      </w:r>
      <w:r>
        <w:rPr>
          <w:rFonts w:ascii="SimSun" w:hAnsi="SimSun" w:eastAsia="SimSun" w:cs="SimSun"/>
          <w:sz w:val="24"/>
          <w:szCs w:val="24"/>
          <w:spacing w:val="2"/>
        </w:rPr>
        <w:t>酸、碱的主要性质和用途；了解检验溶液酸碱性的基本方法，知道酸</w:t>
      </w:r>
      <w:r>
        <w:rPr>
          <w:rFonts w:ascii="SimSun" w:hAnsi="SimSun" w:eastAsia="SimSun" w:cs="SimSun"/>
          <w:sz w:val="24"/>
          <w:szCs w:val="24"/>
        </w:rPr>
        <w:t xml:space="preserve"> </w:t>
      </w:r>
      <w:r>
        <w:rPr>
          <w:rFonts w:ascii="SimSun" w:hAnsi="SimSun" w:eastAsia="SimSun" w:cs="SimSun"/>
          <w:sz w:val="24"/>
          <w:szCs w:val="24"/>
          <w:spacing w:val="2"/>
        </w:rPr>
        <w:t>碱性对人体健康和农作物生长的影响；了解食盐、纯碱、小苏打</w:t>
      </w:r>
      <w:r>
        <w:rPr>
          <w:rFonts w:ascii="SimSun" w:hAnsi="SimSun" w:eastAsia="SimSun" w:cs="SimSun"/>
          <w:sz w:val="24"/>
          <w:szCs w:val="24"/>
          <w:spacing w:val="1"/>
        </w:rPr>
        <w:t>和碳</w:t>
      </w:r>
      <w:r>
        <w:rPr>
          <w:rFonts w:ascii="SimSun" w:hAnsi="SimSun" w:eastAsia="SimSun" w:cs="SimSun"/>
          <w:sz w:val="24"/>
          <w:szCs w:val="24"/>
        </w:rPr>
        <w:t xml:space="preserve"> </w:t>
      </w:r>
      <w:r>
        <w:rPr>
          <w:rFonts w:ascii="SimSun" w:hAnsi="SimSun" w:eastAsia="SimSun" w:cs="SimSun"/>
          <w:sz w:val="24"/>
          <w:szCs w:val="24"/>
          <w:spacing w:val="2"/>
        </w:rPr>
        <w:t>酸钙等盐在日常生活中的应用；知道一些常用化肥及其在农业生产中</w:t>
      </w:r>
      <w:r>
        <w:rPr>
          <w:rFonts w:ascii="SimSun" w:hAnsi="SimSun" w:eastAsia="SimSun" w:cs="SimSun"/>
          <w:sz w:val="24"/>
          <w:szCs w:val="24"/>
          <w:spacing w:val="15"/>
        </w:rPr>
        <w:t xml:space="preserve"> </w:t>
      </w:r>
      <w:r>
        <w:rPr>
          <w:rFonts w:ascii="SimSun" w:hAnsi="SimSun" w:eastAsia="SimSun" w:cs="SimSun"/>
          <w:sz w:val="24"/>
          <w:szCs w:val="24"/>
          <w:spacing w:val="-4"/>
        </w:rPr>
        <w:t>的作用。</w:t>
      </w:r>
    </w:p>
    <w:p>
      <w:pPr>
        <w:ind w:left="487"/>
        <w:spacing w:before="177" w:line="221" w:lineRule="auto"/>
        <w:rPr>
          <w:rFonts w:ascii="SimHei" w:hAnsi="SimHei" w:eastAsia="SimHei" w:cs="SimHei"/>
          <w:sz w:val="24"/>
          <w:szCs w:val="24"/>
        </w:rPr>
      </w:pPr>
      <w:r>
        <w:rPr>
          <w:rFonts w:ascii="SimSun" w:hAnsi="SimSun" w:eastAsia="SimSun" w:cs="SimSun"/>
          <w:sz w:val="24"/>
          <w:szCs w:val="24"/>
          <w:b/>
          <w:bCs/>
          <w:spacing w:val="-1"/>
        </w:rPr>
        <w:t>2.3</w:t>
      </w:r>
      <w:r>
        <w:rPr>
          <w:rFonts w:ascii="SimSun" w:hAnsi="SimSun" w:eastAsia="SimSun" w:cs="SimSun"/>
          <w:sz w:val="24"/>
          <w:szCs w:val="24"/>
          <w:spacing w:val="62"/>
        </w:rPr>
        <w:t xml:space="preserve"> </w:t>
      </w:r>
      <w:r>
        <w:rPr>
          <w:rFonts w:ascii="SimHei" w:hAnsi="SimHei" w:eastAsia="SimHei" w:cs="SimHei"/>
          <w:sz w:val="24"/>
          <w:szCs w:val="24"/>
          <w:b/>
          <w:bCs/>
          <w:spacing w:val="-1"/>
        </w:rPr>
        <w:t>认识物质性质的思路与方法</w:t>
      </w:r>
    </w:p>
    <w:p>
      <w:pPr>
        <w:pStyle w:val="BodyText"/>
        <w:spacing w:line="278" w:lineRule="auto"/>
        <w:rPr/>
      </w:pPr>
      <w:r/>
    </w:p>
    <w:p>
      <w:pPr>
        <w:ind w:left="13" w:right="109" w:firstLine="470"/>
        <w:spacing w:before="78" w:line="323" w:lineRule="auto"/>
        <w:rPr>
          <w:rFonts w:ascii="SimSun" w:hAnsi="SimSun" w:eastAsia="SimSun" w:cs="SimSun"/>
          <w:sz w:val="24"/>
          <w:szCs w:val="24"/>
        </w:rPr>
      </w:pPr>
      <w:r>
        <w:rPr>
          <w:rFonts w:ascii="SimSun" w:hAnsi="SimSun" w:eastAsia="SimSun" w:cs="SimSun"/>
          <w:sz w:val="24"/>
          <w:szCs w:val="24"/>
          <w:spacing w:val="11"/>
        </w:rPr>
        <w:t>了解物质性质包括物理性质和化学性质，知</w:t>
      </w:r>
      <w:r>
        <w:rPr>
          <w:rFonts w:ascii="SimSun" w:hAnsi="SimSun" w:eastAsia="SimSun" w:cs="SimSun"/>
          <w:sz w:val="24"/>
          <w:szCs w:val="24"/>
          <w:spacing w:val="10"/>
        </w:rPr>
        <w:t>道可以从物质的存</w:t>
      </w:r>
      <w:r>
        <w:rPr>
          <w:rFonts w:ascii="SimSun" w:hAnsi="SimSun" w:eastAsia="SimSun" w:cs="SimSun"/>
          <w:sz w:val="24"/>
          <w:szCs w:val="24"/>
        </w:rPr>
        <w:t xml:space="preserve"> </w:t>
      </w:r>
      <w:r>
        <w:rPr>
          <w:rFonts w:ascii="SimSun" w:hAnsi="SimSun" w:eastAsia="SimSun" w:cs="SimSun"/>
          <w:sz w:val="24"/>
          <w:szCs w:val="24"/>
          <w:spacing w:val="-1"/>
        </w:rPr>
        <w:t>在、组成、变化和用途等视角认识物质的性质。</w:t>
      </w:r>
    </w:p>
    <w:p>
      <w:pPr>
        <w:ind w:left="13" w:right="89" w:firstLine="470"/>
        <w:spacing w:before="1" w:line="323" w:lineRule="auto"/>
        <w:rPr>
          <w:rFonts w:ascii="SimSun" w:hAnsi="SimSun" w:eastAsia="SimSun" w:cs="SimSun"/>
          <w:sz w:val="24"/>
          <w:szCs w:val="24"/>
        </w:rPr>
      </w:pPr>
      <w:r>
        <w:rPr>
          <w:rFonts w:ascii="SimSun" w:hAnsi="SimSun" w:eastAsia="SimSun" w:cs="SimSun"/>
          <w:sz w:val="24"/>
          <w:szCs w:val="24"/>
          <w:spacing w:val="2"/>
        </w:rPr>
        <w:t>知道可以通过物质类别认识具体物质的性质，了解通过物质的共</w:t>
      </w:r>
      <w:r>
        <w:rPr>
          <w:rFonts w:ascii="SimSun" w:hAnsi="SimSun" w:eastAsia="SimSun" w:cs="SimSun"/>
          <w:sz w:val="24"/>
          <w:szCs w:val="24"/>
          <w:spacing w:val="13"/>
        </w:rPr>
        <w:t xml:space="preserve"> </w:t>
      </w:r>
      <w:r>
        <w:rPr>
          <w:rFonts w:ascii="SimSun" w:hAnsi="SimSun" w:eastAsia="SimSun" w:cs="SimSun"/>
          <w:sz w:val="24"/>
          <w:szCs w:val="24"/>
          <w:spacing w:val="-1"/>
        </w:rPr>
        <w:t>性和差异性认识一类物质性质的方法。</w:t>
      </w:r>
    </w:p>
    <w:p>
      <w:pPr>
        <w:ind w:left="13" w:right="108" w:firstLine="470"/>
        <w:spacing w:line="324" w:lineRule="auto"/>
        <w:rPr>
          <w:rFonts w:ascii="SimSun" w:hAnsi="SimSun" w:eastAsia="SimSun" w:cs="SimSun"/>
          <w:sz w:val="24"/>
          <w:szCs w:val="24"/>
        </w:rPr>
      </w:pPr>
      <w:r>
        <w:rPr>
          <w:rFonts w:ascii="SimSun" w:hAnsi="SimSun" w:eastAsia="SimSun" w:cs="SimSun"/>
          <w:sz w:val="24"/>
          <w:szCs w:val="24"/>
          <w:spacing w:val="2"/>
        </w:rPr>
        <w:t>了解观察、实验，以及对事实进行归纳概括、分析解</w:t>
      </w:r>
      <w:r>
        <w:rPr>
          <w:rFonts w:ascii="SimSun" w:hAnsi="SimSun" w:eastAsia="SimSun" w:cs="SimSun"/>
          <w:sz w:val="24"/>
          <w:szCs w:val="24"/>
          <w:spacing w:val="1"/>
        </w:rPr>
        <w:t>释等认识物</w:t>
      </w:r>
      <w:r>
        <w:rPr>
          <w:rFonts w:ascii="SimSun" w:hAnsi="SimSun" w:eastAsia="SimSun" w:cs="SimSun"/>
          <w:sz w:val="24"/>
          <w:szCs w:val="24"/>
        </w:rPr>
        <w:t xml:space="preserve"> </w:t>
      </w:r>
      <w:r>
        <w:rPr>
          <w:rFonts w:ascii="SimSun" w:hAnsi="SimSun" w:eastAsia="SimSun" w:cs="SimSun"/>
          <w:sz w:val="24"/>
          <w:szCs w:val="24"/>
          <w:spacing w:val="-2"/>
        </w:rPr>
        <w:t>质性质的基本方法。</w:t>
      </w:r>
    </w:p>
    <w:p>
      <w:pPr>
        <w:ind w:left="487"/>
        <w:spacing w:before="192" w:line="221" w:lineRule="auto"/>
        <w:rPr>
          <w:rFonts w:ascii="SimHei" w:hAnsi="SimHei" w:eastAsia="SimHei" w:cs="SimHei"/>
          <w:sz w:val="24"/>
          <w:szCs w:val="24"/>
        </w:rPr>
      </w:pPr>
      <w:r>
        <w:rPr>
          <w:rFonts w:ascii="SimSun" w:hAnsi="SimSun" w:eastAsia="SimSun" w:cs="SimSun"/>
          <w:sz w:val="24"/>
          <w:szCs w:val="24"/>
          <w:b/>
          <w:bCs/>
          <w:spacing w:val="-2"/>
        </w:rPr>
        <w:t>2.4</w:t>
      </w:r>
      <w:r>
        <w:rPr>
          <w:rFonts w:ascii="SimSun" w:hAnsi="SimSun" w:eastAsia="SimSun" w:cs="SimSun"/>
          <w:sz w:val="24"/>
          <w:szCs w:val="24"/>
          <w:spacing w:val="85"/>
        </w:rPr>
        <w:t xml:space="preserve"> </w:t>
      </w:r>
      <w:r>
        <w:rPr>
          <w:rFonts w:ascii="SimHei" w:hAnsi="SimHei" w:eastAsia="SimHei" w:cs="SimHei"/>
          <w:sz w:val="24"/>
          <w:szCs w:val="24"/>
          <w:b/>
          <w:bCs/>
          <w:spacing w:val="-2"/>
        </w:rPr>
        <w:t>物质性质的广泛应用及化学品的合理使用</w:t>
      </w:r>
    </w:p>
    <w:p>
      <w:pPr>
        <w:pStyle w:val="BodyText"/>
        <w:spacing w:line="267" w:lineRule="auto"/>
        <w:rPr/>
      </w:pPr>
      <w:r/>
    </w:p>
    <w:p>
      <w:pPr>
        <w:ind w:left="13" w:right="89" w:firstLine="470"/>
        <w:spacing w:before="78" w:line="327" w:lineRule="auto"/>
        <w:rPr>
          <w:rFonts w:ascii="SimSun" w:hAnsi="SimSun" w:eastAsia="SimSun" w:cs="SimSun"/>
          <w:sz w:val="24"/>
          <w:szCs w:val="24"/>
        </w:rPr>
      </w:pPr>
      <w:r>
        <w:rPr>
          <w:rFonts w:ascii="SimSun" w:hAnsi="SimSun" w:eastAsia="SimSun" w:cs="SimSun"/>
          <w:sz w:val="24"/>
          <w:szCs w:val="24"/>
          <w:spacing w:val="2"/>
        </w:rPr>
        <w:t>认识物质性质在生活、生产、科技发展等方面的广泛应用，体会</w:t>
      </w:r>
      <w:r>
        <w:rPr>
          <w:rFonts w:ascii="SimSun" w:hAnsi="SimSun" w:eastAsia="SimSun" w:cs="SimSun"/>
          <w:sz w:val="24"/>
          <w:szCs w:val="24"/>
          <w:spacing w:val="13"/>
        </w:rPr>
        <w:t xml:space="preserve"> </w:t>
      </w:r>
      <w:r>
        <w:rPr>
          <w:rFonts w:ascii="SimSun" w:hAnsi="SimSun" w:eastAsia="SimSun" w:cs="SimSun"/>
          <w:sz w:val="24"/>
          <w:szCs w:val="24"/>
        </w:rPr>
        <w:t>科学地利用物质性质对提高人们的生活质量具有重要作</w:t>
      </w:r>
      <w:r>
        <w:rPr>
          <w:rFonts w:ascii="SimSun" w:hAnsi="SimSun" w:eastAsia="SimSun" w:cs="SimSun"/>
          <w:sz w:val="24"/>
          <w:szCs w:val="24"/>
          <w:spacing w:val="-1"/>
        </w:rPr>
        <w:t>用。</w:t>
      </w:r>
    </w:p>
    <w:p>
      <w:pPr>
        <w:ind w:left="483"/>
        <w:spacing w:before="1" w:line="218" w:lineRule="auto"/>
        <w:rPr>
          <w:rFonts w:ascii="SimSun" w:hAnsi="SimSun" w:eastAsia="SimSun" w:cs="SimSun"/>
          <w:sz w:val="24"/>
          <w:szCs w:val="24"/>
        </w:rPr>
      </w:pPr>
      <w:r>
        <w:rPr>
          <w:rFonts w:ascii="SimSun" w:hAnsi="SimSun" w:eastAsia="SimSun" w:cs="SimSun"/>
          <w:sz w:val="24"/>
          <w:szCs w:val="24"/>
          <w:spacing w:val="11"/>
        </w:rPr>
        <w:t>结合实例体会化学品的保存、选择和使用与物质性质的重要关</w:t>
      </w:r>
    </w:p>
    <w:p>
      <w:pPr>
        <w:spacing w:line="218" w:lineRule="auto"/>
        <w:sectPr>
          <w:footerReference w:type="default" r:id="rId31"/>
          <w:pgSz w:w="10440" w:h="14740"/>
          <w:pgMar w:top="400" w:right="1509" w:bottom="1191" w:left="1566" w:header="0" w:footer="1047" w:gutter="0"/>
        </w:sectPr>
        <w:rPr>
          <w:rFonts w:ascii="SimSun" w:hAnsi="SimSun" w:eastAsia="SimSun" w:cs="SimSun"/>
          <w:sz w:val="24"/>
          <w:szCs w:val="24"/>
        </w:rPr>
      </w:pPr>
    </w:p>
    <w:p>
      <w:pPr>
        <w:pStyle w:val="BodyText"/>
        <w:spacing w:line="379"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17"/>
        </w:rPr>
        <w:t>义务教育化学课程标准(2022年版)</w:t>
      </w:r>
    </w:p>
    <w:p>
      <w:pPr>
        <w:pStyle w:val="BodyText"/>
        <w:spacing w:line="354" w:lineRule="auto"/>
        <w:rPr/>
      </w:pPr>
      <w:r/>
    </w:p>
    <w:p>
      <w:pPr>
        <w:ind w:left="3" w:right="86"/>
        <w:spacing w:before="78" w:line="323" w:lineRule="auto"/>
        <w:rPr>
          <w:rFonts w:ascii="SimSun" w:hAnsi="SimSun" w:eastAsia="SimSun" w:cs="SimSun"/>
          <w:sz w:val="24"/>
          <w:szCs w:val="24"/>
        </w:rPr>
      </w:pPr>
      <w:r>
        <w:rPr>
          <w:rFonts w:ascii="SimSun" w:hAnsi="SimSun" w:eastAsia="SimSun" w:cs="SimSun"/>
          <w:sz w:val="24"/>
          <w:szCs w:val="24"/>
          <w:spacing w:val="2"/>
        </w:rPr>
        <w:t>系，认识合理使用化学品对保护环境的重要意义，形成合理使用化学</w:t>
      </w:r>
      <w:r>
        <w:rPr>
          <w:rFonts w:ascii="SimSun" w:hAnsi="SimSun" w:eastAsia="SimSun" w:cs="SimSun"/>
          <w:sz w:val="24"/>
          <w:szCs w:val="24"/>
          <w:spacing w:val="12"/>
        </w:rPr>
        <w:t xml:space="preserve"> </w:t>
      </w:r>
      <w:r>
        <w:rPr>
          <w:rFonts w:ascii="SimSun" w:hAnsi="SimSun" w:eastAsia="SimSun" w:cs="SimSun"/>
          <w:sz w:val="24"/>
          <w:szCs w:val="24"/>
          <w:spacing w:val="-2"/>
        </w:rPr>
        <w:t>品的意识。</w:t>
      </w:r>
    </w:p>
    <w:p>
      <w:pPr>
        <w:ind w:left="3" w:right="81" w:firstLine="490"/>
        <w:spacing w:line="324" w:lineRule="auto"/>
        <w:rPr>
          <w:rFonts w:ascii="SimSun" w:hAnsi="SimSun" w:eastAsia="SimSun" w:cs="SimSun"/>
          <w:sz w:val="24"/>
          <w:szCs w:val="24"/>
        </w:rPr>
      </w:pPr>
      <w:r>
        <w:rPr>
          <w:rFonts w:ascii="SimSun" w:hAnsi="SimSun" w:eastAsia="SimSun" w:cs="SimSun"/>
          <w:sz w:val="24"/>
          <w:szCs w:val="24"/>
          <w:spacing w:val="2"/>
        </w:rPr>
        <w:t>认识空气、水、金属矿物是宝贵的自然资源，形成保护和节约资</w:t>
      </w:r>
      <w:r>
        <w:rPr>
          <w:rFonts w:ascii="SimSun" w:hAnsi="SimSun" w:eastAsia="SimSun" w:cs="SimSun"/>
          <w:sz w:val="24"/>
          <w:szCs w:val="24"/>
          <w:spacing w:val="10"/>
        </w:rPr>
        <w:t xml:space="preserve"> </w:t>
      </w:r>
      <w:r>
        <w:rPr>
          <w:rFonts w:ascii="SimSun" w:hAnsi="SimSun" w:eastAsia="SimSun" w:cs="SimSun"/>
          <w:sz w:val="24"/>
          <w:szCs w:val="24"/>
          <w:spacing w:val="-3"/>
        </w:rPr>
        <w:t>源的可持续发展意识与社会责任。</w:t>
      </w:r>
    </w:p>
    <w:p>
      <w:pPr>
        <w:ind w:left="497"/>
        <w:spacing w:before="188" w:line="218" w:lineRule="auto"/>
        <w:rPr>
          <w:rFonts w:ascii="SimHei" w:hAnsi="SimHei" w:eastAsia="SimHei" w:cs="SimHei"/>
          <w:sz w:val="24"/>
          <w:szCs w:val="24"/>
        </w:rPr>
      </w:pPr>
      <w:r>
        <w:rPr>
          <w:rFonts w:ascii="SimSun" w:hAnsi="SimSun" w:eastAsia="SimSun" w:cs="SimSun"/>
          <w:sz w:val="24"/>
          <w:szCs w:val="24"/>
          <w:b/>
          <w:bCs/>
          <w:spacing w:val="-3"/>
        </w:rPr>
        <w:t>2.5</w:t>
      </w:r>
      <w:r>
        <w:rPr>
          <w:rFonts w:ascii="SimSun" w:hAnsi="SimSun" w:eastAsia="SimSun" w:cs="SimSun"/>
          <w:sz w:val="24"/>
          <w:szCs w:val="24"/>
          <w:spacing w:val="73"/>
        </w:rPr>
        <w:t xml:space="preserve"> </w:t>
      </w:r>
      <w:r>
        <w:rPr>
          <w:rFonts w:ascii="SimHei" w:hAnsi="SimHei" w:eastAsia="SimHei" w:cs="SimHei"/>
          <w:sz w:val="24"/>
          <w:szCs w:val="24"/>
          <w:b/>
          <w:bCs/>
          <w:spacing w:val="-3"/>
        </w:rPr>
        <w:t>学生必做实验及实践活动</w:t>
      </w:r>
    </w:p>
    <w:p>
      <w:pPr>
        <w:pStyle w:val="BodyText"/>
        <w:spacing w:line="296"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6"/>
        </w:rPr>
        <w:t>(1)粗盐中难溶性杂质的去除。</w:t>
      </w:r>
    </w:p>
    <w:p>
      <w:pPr>
        <w:ind w:left="494"/>
        <w:spacing w:before="134" w:line="219" w:lineRule="auto"/>
        <w:rPr>
          <w:rFonts w:ascii="SimSun" w:hAnsi="SimSun" w:eastAsia="SimSun" w:cs="SimSun"/>
          <w:sz w:val="24"/>
          <w:szCs w:val="24"/>
        </w:rPr>
      </w:pPr>
      <w:r>
        <w:rPr>
          <w:rFonts w:ascii="SimSun" w:hAnsi="SimSun" w:eastAsia="SimSun" w:cs="SimSun"/>
          <w:sz w:val="24"/>
          <w:szCs w:val="24"/>
          <w:spacing w:val="6"/>
        </w:rPr>
        <w:t>(2)氧气的实验室制取与性质。</w:t>
      </w:r>
    </w:p>
    <w:p>
      <w:pPr>
        <w:ind w:left="494"/>
        <w:spacing w:before="115" w:line="219" w:lineRule="auto"/>
        <w:rPr>
          <w:rFonts w:ascii="SimSun" w:hAnsi="SimSun" w:eastAsia="SimSun" w:cs="SimSun"/>
          <w:sz w:val="24"/>
          <w:szCs w:val="24"/>
        </w:rPr>
      </w:pPr>
      <w:r>
        <w:rPr>
          <w:rFonts w:ascii="SimSun" w:hAnsi="SimSun" w:eastAsia="SimSun" w:cs="SimSun"/>
          <w:sz w:val="24"/>
          <w:szCs w:val="24"/>
          <w:spacing w:val="5"/>
        </w:rPr>
        <w:t>(3)二氧化碳的实验室制取与性质。</w:t>
      </w:r>
    </w:p>
    <w:p>
      <w:pPr>
        <w:ind w:left="494"/>
        <w:spacing w:before="147" w:line="219" w:lineRule="auto"/>
        <w:rPr>
          <w:rFonts w:ascii="SimSun" w:hAnsi="SimSun" w:eastAsia="SimSun" w:cs="SimSun"/>
          <w:sz w:val="24"/>
          <w:szCs w:val="24"/>
        </w:rPr>
      </w:pPr>
      <w:r>
        <w:rPr>
          <w:rFonts w:ascii="SimSun" w:hAnsi="SimSun" w:eastAsia="SimSun" w:cs="SimSun"/>
          <w:sz w:val="24"/>
          <w:szCs w:val="24"/>
          <w:spacing w:val="5"/>
        </w:rPr>
        <w:t>(4)常见金属的物理性质和化学性质。</w:t>
      </w:r>
    </w:p>
    <w:p>
      <w:pPr>
        <w:ind w:left="494"/>
        <w:spacing w:before="145" w:line="219" w:lineRule="auto"/>
        <w:rPr>
          <w:rFonts w:ascii="SimSun" w:hAnsi="SimSun" w:eastAsia="SimSun" w:cs="SimSun"/>
          <w:sz w:val="24"/>
          <w:szCs w:val="24"/>
        </w:rPr>
      </w:pPr>
      <w:r>
        <w:rPr>
          <w:rFonts w:ascii="SimSun" w:hAnsi="SimSun" w:eastAsia="SimSun" w:cs="SimSun"/>
          <w:sz w:val="24"/>
          <w:szCs w:val="24"/>
          <w:spacing w:val="5"/>
        </w:rPr>
        <w:t>(5)常见酸、碱的化学性质。</w:t>
      </w:r>
    </w:p>
    <w:p>
      <w:pPr>
        <w:ind w:left="494"/>
        <w:spacing w:before="135" w:line="219" w:lineRule="auto"/>
        <w:rPr>
          <w:rFonts w:ascii="SimSun" w:hAnsi="SimSun" w:eastAsia="SimSun" w:cs="SimSun"/>
          <w:sz w:val="24"/>
          <w:szCs w:val="24"/>
        </w:rPr>
      </w:pPr>
      <w:r>
        <w:rPr>
          <w:rFonts w:ascii="SimSun" w:hAnsi="SimSun" w:eastAsia="SimSun" w:cs="SimSun"/>
          <w:sz w:val="24"/>
          <w:szCs w:val="24"/>
          <w:spacing w:val="4"/>
        </w:rPr>
        <w:t>(6)一定溶质质量分数的氯化钠溶液的配制。</w:t>
      </w:r>
    </w:p>
    <w:p>
      <w:pPr>
        <w:ind w:left="377" w:right="1979" w:firstLine="116"/>
        <w:spacing w:before="114" w:line="355" w:lineRule="auto"/>
        <w:rPr>
          <w:rFonts w:ascii="SimHei" w:hAnsi="SimHei" w:eastAsia="SimHei" w:cs="SimHei"/>
          <w:sz w:val="24"/>
          <w:szCs w:val="24"/>
        </w:rPr>
      </w:pPr>
      <w:r>
        <w:rPr>
          <w:rFonts w:ascii="SimSun" w:hAnsi="SimSun" w:eastAsia="SimSun" w:cs="SimSun"/>
          <w:sz w:val="24"/>
          <w:szCs w:val="24"/>
          <w:spacing w:val="15"/>
        </w:rPr>
        <w:t>(7)跨学科实践活动(从学习主题5中选择</w:t>
      </w:r>
      <w:r>
        <w:rPr>
          <w:rFonts w:ascii="SimSun" w:hAnsi="SimSun" w:eastAsia="SimSun" w:cs="SimSun"/>
          <w:sz w:val="24"/>
          <w:szCs w:val="24"/>
          <w:spacing w:val="14"/>
        </w:rPr>
        <w:t>)。</w:t>
      </w:r>
      <w:r>
        <w:rPr>
          <w:rFonts w:ascii="SimSun" w:hAnsi="SimSun" w:eastAsia="SimSun" w:cs="SimSun"/>
          <w:sz w:val="24"/>
          <w:szCs w:val="24"/>
        </w:rPr>
        <w:t xml:space="preserve"> </w:t>
      </w:r>
      <w:r>
        <w:rPr>
          <w:rFonts w:ascii="SimHei" w:hAnsi="SimHei" w:eastAsia="SimHei" w:cs="SimHei"/>
          <w:sz w:val="24"/>
          <w:szCs w:val="24"/>
          <w:b/>
          <w:bCs/>
          <w:spacing w:val="31"/>
        </w:rPr>
        <w:t>【学业要求】</w:t>
      </w:r>
    </w:p>
    <w:p>
      <w:pPr>
        <w:pStyle w:val="BodyText"/>
        <w:spacing w:line="249" w:lineRule="auto"/>
        <w:rPr/>
      </w:pPr>
      <w:r/>
    </w:p>
    <w:p>
      <w:pPr>
        <w:ind w:left="3" w:right="89" w:firstLine="490"/>
        <w:spacing w:before="78" w:line="293"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45"/>
        </w:rPr>
        <w:t xml:space="preserve"> </w:t>
      </w:r>
      <w:r>
        <w:rPr>
          <w:rFonts w:ascii="SimSun" w:hAnsi="SimSun" w:eastAsia="SimSun" w:cs="SimSun"/>
          <w:sz w:val="24"/>
          <w:szCs w:val="24"/>
          <w:spacing w:val="8"/>
        </w:rPr>
        <w:t>能依据物质的组成对物质进行分类，并能识别纯净物和混合</w:t>
      </w:r>
      <w:r>
        <w:rPr>
          <w:rFonts w:ascii="SimSun" w:hAnsi="SimSun" w:eastAsia="SimSun" w:cs="SimSun"/>
          <w:sz w:val="24"/>
          <w:szCs w:val="24"/>
        </w:rPr>
        <w:t xml:space="preserve"> </w:t>
      </w:r>
      <w:r>
        <w:rPr>
          <w:rFonts w:ascii="SimSun" w:hAnsi="SimSun" w:eastAsia="SimSun" w:cs="SimSun"/>
          <w:sz w:val="24"/>
          <w:szCs w:val="24"/>
          <w:spacing w:val="11"/>
        </w:rPr>
        <w:t>物、单质和化合物；能依据物质的类别列举</w:t>
      </w:r>
      <w:r>
        <w:rPr>
          <w:rFonts w:ascii="SimSun" w:hAnsi="SimSun" w:eastAsia="SimSun" w:cs="SimSun"/>
          <w:sz w:val="24"/>
          <w:szCs w:val="24"/>
          <w:spacing w:val="10"/>
        </w:rPr>
        <w:t>一些简单的单质、氧化</w:t>
      </w:r>
      <w:r>
        <w:rPr>
          <w:rFonts w:ascii="SimSun" w:hAnsi="SimSun" w:eastAsia="SimSun" w:cs="SimSun"/>
          <w:sz w:val="24"/>
          <w:szCs w:val="24"/>
        </w:rPr>
        <w:t xml:space="preserve"> </w:t>
      </w:r>
      <w:r>
        <w:rPr>
          <w:rFonts w:ascii="SimSun" w:hAnsi="SimSun" w:eastAsia="SimSun" w:cs="SimSun"/>
          <w:sz w:val="24"/>
          <w:szCs w:val="24"/>
        </w:rPr>
        <w:t>物、酸、碱、盐及生活中常见的有机物。</w:t>
      </w:r>
    </w:p>
    <w:p>
      <w:pPr>
        <w:ind w:left="3" w:right="81" w:firstLine="490"/>
        <w:spacing w:before="129" w:line="302" w:lineRule="auto"/>
        <w:rPr>
          <w:rFonts w:ascii="SimSun" w:hAnsi="SimSun" w:eastAsia="SimSun" w:cs="SimSun"/>
          <w:sz w:val="24"/>
          <w:szCs w:val="24"/>
        </w:rPr>
      </w:pPr>
      <w:r>
        <w:rPr>
          <w:rFonts w:ascii="SimSun" w:hAnsi="SimSun" w:eastAsia="SimSun" w:cs="SimSun"/>
          <w:sz w:val="24"/>
          <w:szCs w:val="24"/>
          <w:spacing w:val="10"/>
        </w:rPr>
        <w:t>2.能通过实验说明氧气、二氧化碳，以及常见的金属、酸和碱</w:t>
      </w:r>
      <w:r>
        <w:rPr>
          <w:rFonts w:ascii="SimSun" w:hAnsi="SimSun" w:eastAsia="SimSun" w:cs="SimSun"/>
          <w:sz w:val="24"/>
          <w:szCs w:val="24"/>
          <w:spacing w:val="18"/>
        </w:rPr>
        <w:t xml:space="preserve"> </w:t>
      </w:r>
      <w:r>
        <w:rPr>
          <w:rFonts w:ascii="SimSun" w:hAnsi="SimSun" w:eastAsia="SimSun" w:cs="SimSun"/>
          <w:sz w:val="24"/>
          <w:szCs w:val="24"/>
          <w:spacing w:val="2"/>
        </w:rPr>
        <w:t>的主要性质，并能用化学方程式表示；能举例说明物质性质的广泛应</w:t>
      </w:r>
      <w:r>
        <w:rPr>
          <w:rFonts w:ascii="SimSun" w:hAnsi="SimSun" w:eastAsia="SimSun" w:cs="SimSun"/>
          <w:sz w:val="24"/>
          <w:szCs w:val="24"/>
          <w:spacing w:val="9"/>
        </w:rPr>
        <w:t xml:space="preserve"> </w:t>
      </w:r>
      <w:r>
        <w:rPr>
          <w:rFonts w:ascii="SimSun" w:hAnsi="SimSun" w:eastAsia="SimSun" w:cs="SimSun"/>
          <w:sz w:val="24"/>
          <w:szCs w:val="24"/>
          <w:spacing w:val="2"/>
        </w:rPr>
        <w:t>用及性质与用途的关系；能利用常见物质的性质，分析、解释一些简</w:t>
      </w:r>
      <w:r>
        <w:rPr>
          <w:rFonts w:ascii="SimSun" w:hAnsi="SimSun" w:eastAsia="SimSun" w:cs="SimSun"/>
          <w:sz w:val="24"/>
          <w:szCs w:val="24"/>
          <w:spacing w:val="17"/>
        </w:rPr>
        <w:t xml:space="preserve"> </w:t>
      </w:r>
      <w:r>
        <w:rPr>
          <w:rFonts w:ascii="SimSun" w:hAnsi="SimSun" w:eastAsia="SimSun" w:cs="SimSun"/>
          <w:sz w:val="24"/>
          <w:szCs w:val="24"/>
          <w:spacing w:val="11"/>
        </w:rPr>
        <w:t>单的化学现象和事实；能设计简单实验，制</w:t>
      </w:r>
      <w:r>
        <w:rPr>
          <w:rFonts w:ascii="SimSun" w:hAnsi="SimSun" w:eastAsia="SimSun" w:cs="SimSun"/>
          <w:sz w:val="24"/>
          <w:szCs w:val="24"/>
          <w:spacing w:val="10"/>
        </w:rPr>
        <w:t>备并检验氧气和二氧化</w:t>
      </w:r>
      <w:r>
        <w:rPr>
          <w:rFonts w:ascii="SimSun" w:hAnsi="SimSun" w:eastAsia="SimSun" w:cs="SimSun"/>
          <w:sz w:val="24"/>
          <w:szCs w:val="24"/>
        </w:rPr>
        <w:t xml:space="preserve"> </w:t>
      </w:r>
      <w:r>
        <w:rPr>
          <w:rFonts w:ascii="SimSun" w:hAnsi="SimSun" w:eastAsia="SimSun" w:cs="SimSun"/>
          <w:sz w:val="24"/>
          <w:szCs w:val="24"/>
        </w:rPr>
        <w:t>碳；能检验溶液的酸碱性。</w:t>
      </w:r>
    </w:p>
    <w:p>
      <w:pPr>
        <w:ind w:left="3" w:firstLine="490"/>
        <w:spacing w:before="136" w:line="297" w:lineRule="auto"/>
        <w:rPr>
          <w:rFonts w:ascii="SimSun" w:hAnsi="SimSun" w:eastAsia="SimSun" w:cs="SimSun"/>
          <w:sz w:val="24"/>
          <w:szCs w:val="24"/>
        </w:rPr>
      </w:pPr>
      <w:r>
        <w:rPr>
          <w:rFonts w:ascii="SimSun" w:hAnsi="SimSun" w:eastAsia="SimSun" w:cs="SimSun"/>
          <w:sz w:val="24"/>
          <w:szCs w:val="24"/>
          <w:spacing w:val="3"/>
        </w:rPr>
        <w:t>3.</w:t>
      </w:r>
      <w:r>
        <w:rPr>
          <w:rFonts w:ascii="SimSun" w:hAnsi="SimSun" w:eastAsia="SimSun" w:cs="SimSun"/>
          <w:sz w:val="24"/>
          <w:szCs w:val="24"/>
          <w:spacing w:val="-59"/>
        </w:rPr>
        <w:t xml:space="preserve"> </w:t>
      </w:r>
      <w:r>
        <w:rPr>
          <w:rFonts w:ascii="SimSun" w:hAnsi="SimSun" w:eastAsia="SimSun" w:cs="SimSun"/>
          <w:sz w:val="24"/>
          <w:szCs w:val="24"/>
          <w:spacing w:val="3"/>
        </w:rPr>
        <w:t>能运用研究物质性质的一般思路与方法，从物质类别的视角，</w:t>
      </w:r>
      <w:r>
        <w:rPr>
          <w:rFonts w:ascii="SimSun" w:hAnsi="SimSun" w:eastAsia="SimSun" w:cs="SimSun"/>
          <w:sz w:val="24"/>
          <w:szCs w:val="24"/>
        </w:rPr>
        <w:t xml:space="preserve"> </w:t>
      </w:r>
      <w:r>
        <w:rPr>
          <w:rFonts w:ascii="SimSun" w:hAnsi="SimSun" w:eastAsia="SimSun" w:cs="SimSun"/>
          <w:sz w:val="24"/>
          <w:szCs w:val="24"/>
          <w:spacing w:val="2"/>
        </w:rPr>
        <w:t>依据金属活动性顺序、中和反应等，初步预测常见的金属、酸和碱的</w:t>
      </w:r>
      <w:r>
        <w:rPr>
          <w:rFonts w:ascii="SimSun" w:hAnsi="SimSun" w:eastAsia="SimSun" w:cs="SimSun"/>
          <w:sz w:val="24"/>
          <w:szCs w:val="24"/>
          <w:spacing w:val="17"/>
        </w:rPr>
        <w:t xml:space="preserve"> </w:t>
      </w:r>
      <w:r>
        <w:rPr>
          <w:rFonts w:ascii="SimSun" w:hAnsi="SimSun" w:eastAsia="SimSun" w:cs="SimSun"/>
          <w:sz w:val="24"/>
          <w:szCs w:val="24"/>
          <w:spacing w:val="2"/>
        </w:rPr>
        <w:t>主要性质，设计实验方案，分析、解释有关的实验现象，进行证据推</w:t>
      </w:r>
      <w:r>
        <w:rPr>
          <w:rFonts w:ascii="SimSun" w:hAnsi="SimSun" w:eastAsia="SimSun" w:cs="SimSun"/>
          <w:sz w:val="24"/>
          <w:szCs w:val="24"/>
          <w:spacing w:val="9"/>
        </w:rPr>
        <w:t xml:space="preserve"> </w:t>
      </w:r>
      <w:r>
        <w:rPr>
          <w:rFonts w:ascii="SimSun" w:hAnsi="SimSun" w:eastAsia="SimSun" w:cs="SimSun"/>
          <w:sz w:val="24"/>
          <w:szCs w:val="24"/>
          <w:spacing w:val="-1"/>
        </w:rPr>
        <w:t>理，得出合理的结论。</w:t>
      </w:r>
    </w:p>
    <w:p>
      <w:pPr>
        <w:ind w:left="494"/>
        <w:spacing w:before="143" w:line="219" w:lineRule="auto"/>
        <w:rPr>
          <w:rFonts w:ascii="SimSun" w:hAnsi="SimSun" w:eastAsia="SimSun" w:cs="SimSun"/>
          <w:sz w:val="24"/>
          <w:szCs w:val="24"/>
        </w:rPr>
      </w:pPr>
      <w:r>
        <w:rPr>
          <w:rFonts w:ascii="SimSun" w:hAnsi="SimSun" w:eastAsia="SimSun" w:cs="SimSun"/>
          <w:sz w:val="24"/>
          <w:szCs w:val="24"/>
          <w:spacing w:val="9"/>
        </w:rPr>
        <w:t>4.</w:t>
      </w:r>
      <w:r>
        <w:rPr>
          <w:rFonts w:ascii="SimSun" w:hAnsi="SimSun" w:eastAsia="SimSun" w:cs="SimSun"/>
          <w:sz w:val="24"/>
          <w:szCs w:val="24"/>
          <w:spacing w:val="-71"/>
        </w:rPr>
        <w:t xml:space="preserve"> </w:t>
      </w:r>
      <w:r>
        <w:rPr>
          <w:rFonts w:ascii="SimSun" w:hAnsi="SimSun" w:eastAsia="SimSun" w:cs="SimSun"/>
          <w:sz w:val="24"/>
          <w:szCs w:val="24"/>
          <w:spacing w:val="9"/>
        </w:rPr>
        <w:t>能从定性和定量的视角，说明饱和溶液、溶解度和溶</w:t>
      </w:r>
      <w:r>
        <w:rPr>
          <w:rFonts w:ascii="SimSun" w:hAnsi="SimSun" w:eastAsia="SimSun" w:cs="SimSun"/>
          <w:sz w:val="24"/>
          <w:szCs w:val="24"/>
          <w:spacing w:val="8"/>
        </w:rPr>
        <w:t>质质量</w:t>
      </w:r>
    </w:p>
    <w:p>
      <w:pPr>
        <w:spacing w:line="219" w:lineRule="auto"/>
        <w:sectPr>
          <w:footerReference w:type="default" r:id="rId32"/>
          <w:pgSz w:w="10440" w:h="14740"/>
          <w:pgMar w:top="400" w:right="1510" w:bottom="1194" w:left="1566" w:header="0" w:footer="1059" w:gutter="0"/>
        </w:sectPr>
        <w:rPr>
          <w:rFonts w:ascii="SimSun" w:hAnsi="SimSun" w:eastAsia="SimSun" w:cs="SimSun"/>
          <w:sz w:val="24"/>
          <w:szCs w:val="24"/>
        </w:rPr>
      </w:pPr>
    </w:p>
    <w:p>
      <w:pPr>
        <w:pStyle w:val="BodyText"/>
        <w:spacing w:line="392" w:lineRule="auto"/>
        <w:rPr/>
      </w:pPr>
      <w:r/>
    </w:p>
    <w:p>
      <w:pPr>
        <w:ind w:right="4"/>
        <w:spacing w:before="71" w:line="219" w:lineRule="auto"/>
        <w:jc w:val="right"/>
        <w:rPr>
          <w:rFonts w:ascii="SimSun" w:hAnsi="SimSun" w:eastAsia="SimSun" w:cs="SimSun"/>
          <w:sz w:val="22"/>
          <w:szCs w:val="22"/>
        </w:rPr>
      </w:pPr>
      <w:r>
        <w:rPr>
          <w:rFonts w:ascii="SimSun" w:hAnsi="SimSun" w:eastAsia="SimSun" w:cs="SimSun"/>
          <w:sz w:val="22"/>
          <w:szCs w:val="22"/>
          <w:b/>
          <w:bCs/>
          <w:spacing w:val="-36"/>
          <w:w w:val="96"/>
        </w:rPr>
        <w:t>四</w:t>
      </w:r>
      <w:r>
        <w:rPr>
          <w:rFonts w:ascii="SimSun" w:hAnsi="SimSun" w:eastAsia="SimSun" w:cs="SimSun"/>
          <w:sz w:val="22"/>
          <w:szCs w:val="22"/>
          <w:b/>
          <w:bCs/>
          <w:spacing w:val="-35"/>
          <w:w w:val="96"/>
        </w:rPr>
        <w:t>、课程内</w:t>
      </w:r>
      <w:r>
        <w:rPr>
          <w:rFonts w:ascii="SimSun" w:hAnsi="SimSun" w:eastAsia="SimSun" w:cs="SimSun"/>
          <w:sz w:val="22"/>
          <w:szCs w:val="22"/>
          <w:b/>
          <w:bCs/>
          <w:spacing w:val="-16"/>
          <w:w w:val="96"/>
        </w:rPr>
        <w:t>容</w:t>
      </w:r>
    </w:p>
    <w:p>
      <w:pPr>
        <w:pStyle w:val="BodyText"/>
        <w:spacing w:line="379" w:lineRule="auto"/>
        <w:rPr/>
      </w:pPr>
      <w:r/>
    </w:p>
    <w:p>
      <w:pPr>
        <w:ind w:left="120" w:right="53"/>
        <w:spacing w:before="78" w:line="313" w:lineRule="auto"/>
        <w:jc w:val="both"/>
        <w:rPr>
          <w:rFonts w:ascii="SimSun" w:hAnsi="SimSun" w:eastAsia="SimSun" w:cs="SimSun"/>
          <w:sz w:val="24"/>
          <w:szCs w:val="24"/>
        </w:rPr>
      </w:pPr>
      <w:r>
        <w:rPr>
          <w:rFonts w:ascii="SimSun" w:hAnsi="SimSun" w:eastAsia="SimSun" w:cs="SimSun"/>
          <w:sz w:val="24"/>
          <w:szCs w:val="24"/>
          <w:spacing w:val="2"/>
        </w:rPr>
        <w:t>分数的含义；能进行溶质质量分数的简单计算；能根据需要配制一定</w:t>
      </w:r>
      <w:r>
        <w:rPr>
          <w:rFonts w:ascii="SimSun" w:hAnsi="SimSun" w:eastAsia="SimSun" w:cs="SimSun"/>
          <w:sz w:val="24"/>
          <w:szCs w:val="24"/>
          <w:spacing w:val="5"/>
        </w:rPr>
        <w:t xml:space="preserve"> </w:t>
      </w:r>
      <w:r>
        <w:rPr>
          <w:rFonts w:ascii="SimSun" w:hAnsi="SimSun" w:eastAsia="SimSun" w:cs="SimSun"/>
          <w:sz w:val="24"/>
          <w:szCs w:val="24"/>
          <w:spacing w:val="2"/>
        </w:rPr>
        <w:t>溶质质量分数的溶液；能利用物质的溶解性，设计粗盐提纯、水的净</w:t>
      </w:r>
      <w:r>
        <w:rPr>
          <w:rFonts w:ascii="SimSun" w:hAnsi="SimSun" w:eastAsia="SimSun" w:cs="SimSun"/>
          <w:sz w:val="24"/>
          <w:szCs w:val="24"/>
        </w:rPr>
        <w:t xml:space="preserve"> </w:t>
      </w:r>
      <w:r>
        <w:rPr>
          <w:rFonts w:ascii="SimSun" w:hAnsi="SimSun" w:eastAsia="SimSun" w:cs="SimSun"/>
          <w:sz w:val="24"/>
          <w:szCs w:val="24"/>
          <w:spacing w:val="-1"/>
        </w:rPr>
        <w:t>化等物质分离的方案。</w:t>
      </w:r>
    </w:p>
    <w:p>
      <w:pPr>
        <w:ind w:left="119" w:right="57" w:firstLine="489"/>
        <w:spacing w:before="4" w:line="318" w:lineRule="auto"/>
        <w:jc w:val="both"/>
        <w:rPr>
          <w:rFonts w:ascii="SimSun" w:hAnsi="SimSun" w:eastAsia="SimSun" w:cs="SimSun"/>
          <w:sz w:val="24"/>
          <w:szCs w:val="24"/>
        </w:rPr>
      </w:pPr>
      <w:r>
        <w:rPr>
          <w:rFonts w:ascii="SimSun" w:hAnsi="SimSun" w:eastAsia="SimSun" w:cs="SimSun"/>
          <w:sz w:val="24"/>
          <w:szCs w:val="24"/>
          <w:spacing w:val="8"/>
        </w:rPr>
        <w:t>5.</w:t>
      </w:r>
      <w:r>
        <w:rPr>
          <w:rFonts w:ascii="SimSun" w:hAnsi="SimSun" w:eastAsia="SimSun" w:cs="SimSun"/>
          <w:sz w:val="24"/>
          <w:szCs w:val="24"/>
          <w:spacing w:val="-56"/>
        </w:rPr>
        <w:t xml:space="preserve"> </w:t>
      </w:r>
      <w:r>
        <w:rPr>
          <w:rFonts w:ascii="SimHei" w:hAnsi="SimHei" w:eastAsia="SimHei" w:cs="SimHei"/>
          <w:sz w:val="24"/>
          <w:szCs w:val="24"/>
          <w:spacing w:val="8"/>
        </w:rPr>
        <w:t>能基于真实问题情境，依据常见物质的性质，初步分析和解</w:t>
      </w:r>
      <w:r>
        <w:rPr>
          <w:rFonts w:ascii="SimHei" w:hAnsi="SimHei" w:eastAsia="SimHei" w:cs="SimHei"/>
          <w:sz w:val="24"/>
          <w:szCs w:val="24"/>
        </w:rPr>
        <w:t xml:space="preserve"> </w:t>
      </w:r>
      <w:r>
        <w:rPr>
          <w:rFonts w:ascii="SimSun" w:hAnsi="SimSun" w:eastAsia="SimSun" w:cs="SimSun"/>
          <w:sz w:val="24"/>
          <w:szCs w:val="24"/>
          <w:spacing w:val="2"/>
        </w:rPr>
        <w:t>决相关的综合问题；能基于物质的性质和用途，从辩证的角度，初步</w:t>
      </w:r>
      <w:r>
        <w:rPr>
          <w:rFonts w:ascii="SimSun" w:hAnsi="SimSun" w:eastAsia="SimSun" w:cs="SimSun"/>
          <w:sz w:val="24"/>
          <w:szCs w:val="24"/>
          <w:spacing w:val="1"/>
        </w:rPr>
        <w:t xml:space="preserve"> </w:t>
      </w:r>
      <w:r>
        <w:rPr>
          <w:rFonts w:ascii="SimSun" w:hAnsi="SimSun" w:eastAsia="SimSun" w:cs="SimSun"/>
          <w:sz w:val="24"/>
          <w:szCs w:val="24"/>
          <w:spacing w:val="2"/>
        </w:rPr>
        <w:t>分析和评价物质的实际应用，对空气和水体保护、金属材料使用与金</w:t>
      </w:r>
      <w:r>
        <w:rPr>
          <w:rFonts w:ascii="SimSun" w:hAnsi="SimSun" w:eastAsia="SimSun" w:cs="SimSun"/>
          <w:sz w:val="24"/>
          <w:szCs w:val="24"/>
        </w:rPr>
        <w:t xml:space="preserve"> </w:t>
      </w:r>
      <w:r>
        <w:rPr>
          <w:rFonts w:ascii="SimSun" w:hAnsi="SimSun" w:eastAsia="SimSun" w:cs="SimSun"/>
          <w:sz w:val="24"/>
          <w:szCs w:val="24"/>
          <w:spacing w:val="2"/>
        </w:rPr>
        <w:t>属资源开发、低碳行动、资源回收、化学品合理使用等社会性科学议</w:t>
      </w:r>
      <w:r>
        <w:rPr>
          <w:rFonts w:ascii="SimSun" w:hAnsi="SimSun" w:eastAsia="SimSun" w:cs="SimSun"/>
          <w:sz w:val="24"/>
          <w:szCs w:val="24"/>
        </w:rPr>
        <w:t xml:space="preserve"> </w:t>
      </w:r>
      <w:r>
        <w:rPr>
          <w:rFonts w:ascii="SimSun" w:hAnsi="SimSun" w:eastAsia="SimSun" w:cs="SimSun"/>
          <w:sz w:val="24"/>
          <w:szCs w:val="24"/>
          <w:spacing w:val="-1"/>
        </w:rPr>
        <w:t>题展开讨论，积极参与相关的综合实践活动。</w:t>
      </w:r>
    </w:p>
    <w:p>
      <w:pPr>
        <w:ind w:left="493"/>
        <w:spacing w:before="185" w:line="221" w:lineRule="auto"/>
        <w:rPr>
          <w:rFonts w:ascii="SimHei" w:hAnsi="SimHei" w:eastAsia="SimHei" w:cs="SimHei"/>
          <w:sz w:val="24"/>
          <w:szCs w:val="24"/>
        </w:rPr>
      </w:pPr>
      <w:r>
        <w:rPr>
          <w:rFonts w:ascii="SimHei" w:hAnsi="SimHei" w:eastAsia="SimHei" w:cs="SimHei"/>
          <w:sz w:val="24"/>
          <w:szCs w:val="24"/>
          <w:b/>
          <w:bCs/>
          <w:spacing w:val="31"/>
        </w:rPr>
        <w:t>【教学提示】</w:t>
      </w:r>
    </w:p>
    <w:p>
      <w:pPr>
        <w:pStyle w:val="BodyText"/>
        <w:spacing w:line="292" w:lineRule="auto"/>
        <w:rPr/>
      </w:pPr>
      <w:r/>
    </w:p>
    <w:p>
      <w:pPr>
        <w:ind w:left="613"/>
        <w:spacing w:before="78" w:line="221" w:lineRule="auto"/>
        <w:rPr>
          <w:rFonts w:ascii="SimHei" w:hAnsi="SimHei" w:eastAsia="SimHei" w:cs="SimHei"/>
          <w:sz w:val="24"/>
          <w:szCs w:val="24"/>
        </w:rPr>
      </w:pPr>
      <w:r>
        <w:rPr>
          <w:rFonts w:ascii="SimSun" w:hAnsi="SimSun" w:eastAsia="SimSun" w:cs="SimSun"/>
          <w:sz w:val="24"/>
          <w:szCs w:val="24"/>
          <w:b/>
          <w:bCs/>
          <w:spacing w:val="2"/>
        </w:rPr>
        <w:t>1.</w:t>
      </w:r>
      <w:r>
        <w:rPr>
          <w:rFonts w:ascii="SimHei" w:hAnsi="SimHei" w:eastAsia="SimHei" w:cs="SimHei"/>
          <w:sz w:val="24"/>
          <w:szCs w:val="24"/>
          <w:b/>
          <w:bCs/>
          <w:spacing w:val="2"/>
        </w:rPr>
        <w:t>教学策略建议</w:t>
      </w:r>
    </w:p>
    <w:p>
      <w:pPr>
        <w:pStyle w:val="BodyText"/>
        <w:spacing w:line="269" w:lineRule="auto"/>
        <w:rPr/>
      </w:pPr>
      <w:r/>
    </w:p>
    <w:p>
      <w:pPr>
        <w:ind w:left="120" w:right="57" w:firstLine="489"/>
        <w:spacing w:before="79" w:line="285" w:lineRule="auto"/>
        <w:rPr>
          <w:rFonts w:ascii="SimSun" w:hAnsi="SimSun" w:eastAsia="SimSun" w:cs="SimSun"/>
          <w:sz w:val="24"/>
          <w:szCs w:val="24"/>
        </w:rPr>
      </w:pPr>
      <w:r>
        <w:rPr>
          <w:rFonts w:ascii="SimSun" w:hAnsi="SimSun" w:eastAsia="SimSun" w:cs="SimSun"/>
          <w:sz w:val="24"/>
          <w:szCs w:val="24"/>
          <w:spacing w:val="6"/>
        </w:rPr>
        <w:t>(1)通过实物、图片、模型等直观手段，联系学生常见的</w:t>
      </w:r>
      <w:r>
        <w:rPr>
          <w:rFonts w:ascii="SimSun" w:hAnsi="SimSun" w:eastAsia="SimSun" w:cs="SimSun"/>
          <w:sz w:val="24"/>
          <w:szCs w:val="24"/>
          <w:spacing w:val="5"/>
        </w:rPr>
        <w:t>具体物</w:t>
      </w:r>
      <w:r>
        <w:rPr>
          <w:rFonts w:ascii="SimSun" w:hAnsi="SimSun" w:eastAsia="SimSun" w:cs="SimSun"/>
          <w:sz w:val="24"/>
          <w:szCs w:val="24"/>
        </w:rPr>
        <w:t xml:space="preserve"> </w:t>
      </w:r>
      <w:r>
        <w:rPr>
          <w:rFonts w:ascii="SimSun" w:hAnsi="SimSun" w:eastAsia="SimSun" w:cs="SimSun"/>
          <w:sz w:val="24"/>
          <w:szCs w:val="24"/>
          <w:spacing w:val="10"/>
        </w:rPr>
        <w:t>质，引导学生感受物质的多样性；结合元素、原子和分子等核心概</w:t>
      </w:r>
      <w:r>
        <w:rPr>
          <w:rFonts w:ascii="SimSun" w:hAnsi="SimSun" w:eastAsia="SimSun" w:cs="SimSun"/>
          <w:sz w:val="24"/>
          <w:szCs w:val="24"/>
          <w:spacing w:val="8"/>
        </w:rPr>
        <w:t xml:space="preserve"> </w:t>
      </w:r>
      <w:r>
        <w:rPr>
          <w:rFonts w:ascii="SimSun" w:hAnsi="SimSun" w:eastAsia="SimSun" w:cs="SimSun"/>
          <w:sz w:val="24"/>
          <w:szCs w:val="24"/>
          <w:spacing w:val="2"/>
        </w:rPr>
        <w:t>念，引导学生进行比较、分类、概括，建立物质分类的认识，逐步形</w:t>
      </w:r>
      <w:r>
        <w:rPr>
          <w:rFonts w:ascii="SimSun" w:hAnsi="SimSun" w:eastAsia="SimSun" w:cs="SimSun"/>
          <w:sz w:val="24"/>
          <w:szCs w:val="24"/>
        </w:rPr>
        <w:t xml:space="preserve"> </w:t>
      </w:r>
      <w:r>
        <w:rPr>
          <w:rFonts w:ascii="SimSun" w:hAnsi="SimSun" w:eastAsia="SimSun" w:cs="SimSun"/>
          <w:sz w:val="24"/>
          <w:szCs w:val="24"/>
          <w:spacing w:val="-1"/>
        </w:rPr>
        <w:t>成基于物质类别研究物质及其变化的视角。</w:t>
      </w:r>
    </w:p>
    <w:p>
      <w:pPr>
        <w:ind w:left="120" w:right="57" w:firstLine="489"/>
        <w:spacing w:before="146" w:line="283" w:lineRule="auto"/>
        <w:rPr>
          <w:rFonts w:ascii="SimSun" w:hAnsi="SimSun" w:eastAsia="SimSun" w:cs="SimSun"/>
          <w:sz w:val="24"/>
          <w:szCs w:val="24"/>
        </w:rPr>
      </w:pPr>
      <w:r>
        <w:rPr>
          <w:rFonts w:ascii="SimSun" w:hAnsi="SimSun" w:eastAsia="SimSun" w:cs="SimSun"/>
          <w:sz w:val="24"/>
          <w:szCs w:val="24"/>
          <w:spacing w:val="6"/>
        </w:rPr>
        <w:t>(2)通过典型实例，帮助学生认识物质性质与用途</w:t>
      </w:r>
      <w:r>
        <w:rPr>
          <w:rFonts w:ascii="SimSun" w:hAnsi="SimSun" w:eastAsia="SimSun" w:cs="SimSun"/>
          <w:sz w:val="24"/>
          <w:szCs w:val="24"/>
          <w:spacing w:val="5"/>
        </w:rPr>
        <w:t>的关系，展现</w:t>
      </w:r>
      <w:r>
        <w:rPr>
          <w:rFonts w:ascii="SimSun" w:hAnsi="SimSun" w:eastAsia="SimSun" w:cs="SimSun"/>
          <w:sz w:val="24"/>
          <w:szCs w:val="24"/>
        </w:rPr>
        <w:t xml:space="preserve"> </w:t>
      </w:r>
      <w:r>
        <w:rPr>
          <w:rFonts w:ascii="SimSun" w:hAnsi="SimSun" w:eastAsia="SimSun" w:cs="SimSun"/>
          <w:sz w:val="24"/>
          <w:szCs w:val="24"/>
          <w:spacing w:val="2"/>
        </w:rPr>
        <w:t>丰富、鲜活的物质应用事实，引导学生基于物质性质对物质应用进行</w:t>
      </w:r>
      <w:r>
        <w:rPr>
          <w:rFonts w:ascii="SimSun" w:hAnsi="SimSun" w:eastAsia="SimSun" w:cs="SimSun"/>
          <w:sz w:val="24"/>
          <w:szCs w:val="24"/>
          <w:spacing w:val="1"/>
        </w:rPr>
        <w:t xml:space="preserve"> </w:t>
      </w:r>
      <w:r>
        <w:rPr>
          <w:rFonts w:ascii="SimSun" w:hAnsi="SimSun" w:eastAsia="SimSun" w:cs="SimSun"/>
          <w:sz w:val="24"/>
          <w:szCs w:val="24"/>
        </w:rPr>
        <w:t>分析、解释和创意设计，促进学生“性质决定用途”观念的形成。</w:t>
      </w:r>
    </w:p>
    <w:p>
      <w:pPr>
        <w:ind w:left="120" w:right="51" w:firstLine="489"/>
        <w:spacing w:before="107" w:line="283" w:lineRule="auto"/>
        <w:rPr>
          <w:rFonts w:ascii="SimSun" w:hAnsi="SimSun" w:eastAsia="SimSun" w:cs="SimSun"/>
          <w:sz w:val="24"/>
          <w:szCs w:val="24"/>
        </w:rPr>
      </w:pPr>
      <w:r>
        <w:rPr>
          <w:rFonts w:ascii="SimSun" w:hAnsi="SimSun" w:eastAsia="SimSun" w:cs="SimSun"/>
          <w:sz w:val="24"/>
          <w:szCs w:val="24"/>
          <w:spacing w:val="6"/>
        </w:rPr>
        <w:t>(3)充分发挥学生必做实验的功能，给学生提供充分的动</w:t>
      </w:r>
      <w:r>
        <w:rPr>
          <w:rFonts w:ascii="SimSun" w:hAnsi="SimSun" w:eastAsia="SimSun" w:cs="SimSun"/>
          <w:sz w:val="24"/>
          <w:szCs w:val="24"/>
          <w:spacing w:val="5"/>
        </w:rPr>
        <w:t>手实践</w:t>
      </w:r>
      <w:r>
        <w:rPr>
          <w:rFonts w:ascii="SimSun" w:hAnsi="SimSun" w:eastAsia="SimSun" w:cs="SimSun"/>
          <w:sz w:val="24"/>
          <w:szCs w:val="24"/>
        </w:rPr>
        <w:t xml:space="preserve"> </w:t>
      </w:r>
      <w:r>
        <w:rPr>
          <w:rFonts w:ascii="SimSun" w:hAnsi="SimSun" w:eastAsia="SimSun" w:cs="SimSun"/>
          <w:sz w:val="24"/>
          <w:szCs w:val="24"/>
          <w:spacing w:val="2"/>
        </w:rPr>
        <w:t>和动脑思考的机会，经历完整的探究过程；引导学生在反思和交流的</w:t>
      </w:r>
      <w:r>
        <w:rPr>
          <w:rFonts w:ascii="SimSun" w:hAnsi="SimSun" w:eastAsia="SimSun" w:cs="SimSun"/>
          <w:sz w:val="24"/>
          <w:szCs w:val="24"/>
          <w:spacing w:val="7"/>
        </w:rPr>
        <w:t xml:space="preserve"> </w:t>
      </w:r>
      <w:r>
        <w:rPr>
          <w:rFonts w:ascii="SimSun" w:hAnsi="SimSun" w:eastAsia="SimSun" w:cs="SimSun"/>
          <w:sz w:val="24"/>
          <w:szCs w:val="24"/>
          <w:spacing w:val="-1"/>
        </w:rPr>
        <w:t>基础上，提炼研究物质性质的一般思路与方法。</w:t>
      </w:r>
    </w:p>
    <w:p>
      <w:pPr>
        <w:ind w:right="44" w:firstLine="609"/>
        <w:spacing w:before="128" w:line="291" w:lineRule="auto"/>
        <w:rPr>
          <w:rFonts w:ascii="SimSun" w:hAnsi="SimSun" w:eastAsia="SimSun" w:cs="SimSun"/>
          <w:sz w:val="24"/>
          <w:szCs w:val="24"/>
        </w:rPr>
      </w:pPr>
      <w:r>
        <w:rPr>
          <w:rFonts w:ascii="SimSun" w:hAnsi="SimSun" w:eastAsia="SimSun" w:cs="SimSun"/>
          <w:sz w:val="24"/>
          <w:szCs w:val="24"/>
          <w:spacing w:val="14"/>
        </w:rPr>
        <w:t>(4)设计关于物质的性质与应用的真实情境和任务，充分利用</w:t>
      </w:r>
      <w:r>
        <w:rPr>
          <w:rFonts w:ascii="SimSun" w:hAnsi="SimSun" w:eastAsia="SimSun" w:cs="SimSun"/>
          <w:sz w:val="24"/>
          <w:szCs w:val="24"/>
          <w:spacing w:val="16"/>
        </w:rPr>
        <w:t xml:space="preserve"> </w:t>
      </w:r>
      <w:r>
        <w:rPr>
          <w:rFonts w:ascii="SimSun" w:hAnsi="SimSun" w:eastAsia="SimSun" w:cs="SimSun"/>
          <w:sz w:val="24"/>
          <w:szCs w:val="24"/>
          <w:spacing w:val="6"/>
        </w:rPr>
        <w:t>“基于碳中和理念设计低碳行动方案”等跨学科实践活动，开展项目</w:t>
      </w:r>
      <w:r>
        <w:rPr>
          <w:rFonts w:ascii="SimSun" w:hAnsi="SimSun" w:eastAsia="SimSun" w:cs="SimSun"/>
          <w:sz w:val="24"/>
          <w:szCs w:val="24"/>
          <w:spacing w:val="14"/>
        </w:rPr>
        <w:t xml:space="preserve"> </w:t>
      </w:r>
      <w:r>
        <w:rPr>
          <w:rFonts w:ascii="SimSun" w:hAnsi="SimSun" w:eastAsia="SimSun" w:cs="SimSun"/>
          <w:sz w:val="24"/>
          <w:szCs w:val="24"/>
          <w:spacing w:val="6"/>
        </w:rPr>
        <w:t>式学习，发展学生多角度分析和解决实际问题，以及合作、实践、创 </w:t>
      </w:r>
      <w:r>
        <w:rPr>
          <w:rFonts w:ascii="SimSun" w:hAnsi="SimSun" w:eastAsia="SimSun" w:cs="SimSun"/>
          <w:sz w:val="24"/>
          <w:szCs w:val="24"/>
          <w:spacing w:val="23"/>
        </w:rPr>
        <w:t>新等能力。</w:t>
      </w:r>
    </w:p>
    <w:p>
      <w:pPr>
        <w:pStyle w:val="BodyText"/>
        <w:spacing w:line="250" w:lineRule="auto"/>
        <w:rPr/>
      </w:pPr>
      <w:r/>
    </w:p>
    <w:p>
      <w:pPr>
        <w:ind w:left="613"/>
        <w:spacing w:before="79" w:line="222" w:lineRule="auto"/>
        <w:rPr>
          <w:rFonts w:ascii="SimHei" w:hAnsi="SimHei" w:eastAsia="SimHei" w:cs="SimHei"/>
          <w:sz w:val="24"/>
          <w:szCs w:val="24"/>
        </w:rPr>
      </w:pPr>
      <w:r>
        <w:rPr>
          <w:rFonts w:ascii="SimSun" w:hAnsi="SimSun" w:eastAsia="SimSun" w:cs="SimSun"/>
          <w:sz w:val="24"/>
          <w:szCs w:val="24"/>
          <w:b/>
          <w:bCs/>
        </w:rPr>
        <w:t>2.</w:t>
      </w:r>
      <w:r>
        <w:rPr>
          <w:rFonts w:ascii="SimSun" w:hAnsi="SimSun" w:eastAsia="SimSun" w:cs="SimSun"/>
          <w:sz w:val="24"/>
          <w:szCs w:val="24"/>
          <w:spacing w:val="-58"/>
        </w:rPr>
        <w:t xml:space="preserve"> </w:t>
      </w:r>
      <w:r>
        <w:rPr>
          <w:rFonts w:ascii="SimHei" w:hAnsi="SimHei" w:eastAsia="SimHei" w:cs="SimHei"/>
          <w:sz w:val="24"/>
          <w:szCs w:val="24"/>
          <w:b/>
          <w:bCs/>
        </w:rPr>
        <w:t>情境素材建议</w:t>
      </w:r>
    </w:p>
    <w:p>
      <w:pPr>
        <w:pStyle w:val="BodyText"/>
        <w:spacing w:line="300"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spacing w:val="27"/>
        </w:rPr>
        <w:t>(1)地球大气成分的演变，自然界中的碳氧平衡，氧气</w:t>
      </w:r>
      <w:r>
        <w:rPr>
          <w:rFonts w:ascii="SimSun" w:hAnsi="SimSun" w:eastAsia="SimSun" w:cs="SimSun"/>
          <w:sz w:val="22"/>
          <w:szCs w:val="22"/>
          <w:spacing w:val="26"/>
        </w:rPr>
        <w:t>的发现，</w:t>
      </w:r>
    </w:p>
    <w:p>
      <w:pPr>
        <w:spacing w:line="219" w:lineRule="auto"/>
        <w:sectPr>
          <w:footerReference w:type="default" r:id="rId33"/>
          <w:pgSz w:w="10440" w:h="14740"/>
          <w:pgMar w:top="400" w:right="1559" w:bottom="1190" w:left="1440" w:header="0" w:footer="992" w:gutter="0"/>
        </w:sectPr>
        <w:rPr>
          <w:rFonts w:ascii="SimSun" w:hAnsi="SimSun" w:eastAsia="SimSun" w:cs="SimSun"/>
          <w:sz w:val="22"/>
          <w:szCs w:val="22"/>
        </w:rPr>
      </w:pPr>
    </w:p>
    <w:p>
      <w:pPr>
        <w:pStyle w:val="BodyText"/>
        <w:spacing w:line="344" w:lineRule="auto"/>
        <w:rPr/>
      </w:pPr>
      <w:r/>
    </w:p>
    <w:p>
      <w:pPr>
        <w:ind w:left="3"/>
        <w:spacing w:before="78" w:line="317" w:lineRule="auto"/>
        <w:jc w:val="both"/>
        <w:rPr>
          <w:rFonts w:ascii="SimSun" w:hAnsi="SimSun" w:eastAsia="SimSun" w:cs="SimSun"/>
          <w:sz w:val="24"/>
          <w:szCs w:val="24"/>
        </w:rPr>
      </w:pPr>
      <w:r>
        <w:rPr>
          <w:rFonts w:ascii="SimSun" w:hAnsi="SimSun" w:eastAsia="SimSun" w:cs="SimSun"/>
          <w:sz w:val="24"/>
          <w:szCs w:val="24"/>
          <w:spacing w:val="5"/>
        </w:rPr>
        <w:t>宇航、潜水、医疗等领域的呼吸供氧，鱼池的缺氧现象和增氧方</w:t>
      </w:r>
      <w:r>
        <w:rPr>
          <w:rFonts w:ascii="SimSun" w:hAnsi="SimSun" w:eastAsia="SimSun" w:cs="SimSun"/>
          <w:sz w:val="24"/>
          <w:szCs w:val="24"/>
          <w:spacing w:val="4"/>
        </w:rPr>
        <w:t>法，</w:t>
      </w:r>
      <w:r>
        <w:rPr>
          <w:rFonts w:ascii="SimSun" w:hAnsi="SimSun" w:eastAsia="SimSun" w:cs="SimSun"/>
          <w:sz w:val="24"/>
          <w:szCs w:val="24"/>
        </w:rPr>
        <w:t xml:space="preserve"> </w:t>
      </w:r>
      <w:r>
        <w:rPr>
          <w:rFonts w:ascii="SimSun" w:hAnsi="SimSun" w:eastAsia="SimSun" w:cs="SimSun"/>
          <w:sz w:val="24"/>
          <w:szCs w:val="24"/>
          <w:spacing w:val="2"/>
        </w:rPr>
        <w:t>碳单质的研究进展，溶洞等自然奇观的形成，二氧化碳在大棚蔬菜种</w:t>
      </w:r>
      <w:r>
        <w:rPr>
          <w:rFonts w:ascii="SimSun" w:hAnsi="SimSun" w:eastAsia="SimSun" w:cs="SimSun"/>
          <w:sz w:val="24"/>
          <w:szCs w:val="24"/>
          <w:spacing w:val="6"/>
        </w:rPr>
        <w:t xml:space="preserve"> </w:t>
      </w:r>
      <w:r>
        <w:rPr>
          <w:rFonts w:ascii="SimSun" w:hAnsi="SimSun" w:eastAsia="SimSun" w:cs="SimSun"/>
          <w:sz w:val="24"/>
          <w:szCs w:val="24"/>
          <w:spacing w:val="2"/>
        </w:rPr>
        <w:t>植中的作用，二氧化碳的捕集与封存、转化与利用，我国实现碳中和</w:t>
      </w:r>
      <w:r>
        <w:rPr>
          <w:rFonts w:ascii="SimSun" w:hAnsi="SimSun" w:eastAsia="SimSun" w:cs="SimSun"/>
          <w:sz w:val="24"/>
          <w:szCs w:val="24"/>
          <w:spacing w:val="8"/>
        </w:rPr>
        <w:t xml:space="preserve"> </w:t>
      </w:r>
      <w:r>
        <w:rPr>
          <w:rFonts w:ascii="SimSun" w:hAnsi="SimSun" w:eastAsia="SimSun" w:cs="SimSun"/>
          <w:sz w:val="24"/>
          <w:szCs w:val="24"/>
          <w:spacing w:val="-7"/>
        </w:rPr>
        <w:t>目标的措施。</w:t>
      </w:r>
    </w:p>
    <w:p>
      <w:pPr>
        <w:ind w:left="3" w:right="80" w:firstLine="490"/>
        <w:spacing w:before="28" w:line="289" w:lineRule="auto"/>
        <w:rPr>
          <w:rFonts w:ascii="SimSun" w:hAnsi="SimSun" w:eastAsia="SimSun" w:cs="SimSun"/>
          <w:sz w:val="24"/>
          <w:szCs w:val="24"/>
        </w:rPr>
      </w:pPr>
      <w:r>
        <w:rPr>
          <w:rFonts w:ascii="SimSun" w:hAnsi="SimSun" w:eastAsia="SimSun" w:cs="SimSun"/>
          <w:sz w:val="24"/>
          <w:szCs w:val="24"/>
          <w:spacing w:val="6"/>
        </w:rPr>
        <w:t>(2)淡水危机，自来水的阶梯价格及收费项目，水的净化方法和</w:t>
      </w:r>
      <w:r>
        <w:rPr>
          <w:rFonts w:ascii="SimSun" w:hAnsi="SimSun" w:eastAsia="SimSun" w:cs="SimSun"/>
          <w:sz w:val="24"/>
          <w:szCs w:val="24"/>
          <w:spacing w:val="4"/>
        </w:rPr>
        <w:t xml:space="preserve"> </w:t>
      </w:r>
      <w:r>
        <w:rPr>
          <w:rFonts w:ascii="SimSun" w:hAnsi="SimSun" w:eastAsia="SimSun" w:cs="SimSun"/>
          <w:sz w:val="24"/>
          <w:szCs w:val="24"/>
          <w:spacing w:val="1"/>
        </w:rPr>
        <w:t>自来水的生产工艺，工业、农业、生活及医疗等领域使用的溶液，海</w:t>
      </w:r>
      <w:r>
        <w:rPr>
          <w:rFonts w:ascii="SimSun" w:hAnsi="SimSun" w:eastAsia="SimSun" w:cs="SimSun"/>
          <w:sz w:val="24"/>
          <w:szCs w:val="24"/>
          <w:spacing w:val="9"/>
        </w:rPr>
        <w:t xml:space="preserve"> </w:t>
      </w:r>
      <w:r>
        <w:rPr>
          <w:rFonts w:ascii="SimSun" w:hAnsi="SimSun" w:eastAsia="SimSun" w:cs="SimSun"/>
          <w:sz w:val="24"/>
          <w:szCs w:val="24"/>
          <w:spacing w:val="-5"/>
        </w:rPr>
        <w:t>水制盐和海水淡化。</w:t>
      </w:r>
    </w:p>
    <w:p>
      <w:pPr>
        <w:ind w:left="3" w:firstLine="490"/>
        <w:spacing w:before="138" w:line="302" w:lineRule="auto"/>
        <w:rPr>
          <w:rFonts w:ascii="SimSun" w:hAnsi="SimSun" w:eastAsia="SimSun" w:cs="SimSun"/>
          <w:sz w:val="24"/>
          <w:szCs w:val="24"/>
        </w:rPr>
      </w:pPr>
      <w:r>
        <w:rPr>
          <w:rFonts w:ascii="SimSun" w:hAnsi="SimSun" w:eastAsia="SimSun" w:cs="SimSun"/>
          <w:sz w:val="24"/>
          <w:szCs w:val="24"/>
          <w:spacing w:val="6"/>
        </w:rPr>
        <w:t>(3)我国重要的金属矿产资源及其分布，《天工开物》中对我国</w:t>
      </w:r>
      <w:r>
        <w:rPr>
          <w:rFonts w:ascii="SimSun" w:hAnsi="SimSun" w:eastAsia="SimSun" w:cs="SimSun"/>
          <w:sz w:val="24"/>
          <w:szCs w:val="24"/>
          <w:spacing w:val="9"/>
        </w:rPr>
        <w:t xml:space="preserve"> </w:t>
      </w:r>
      <w:r>
        <w:rPr>
          <w:rFonts w:ascii="SimSun" w:hAnsi="SimSun" w:eastAsia="SimSun" w:cs="SimSun"/>
          <w:sz w:val="24"/>
          <w:szCs w:val="24"/>
          <w:spacing w:val="9"/>
        </w:rPr>
        <w:t>古代金属冶炼成就的描述，我国古代合金材料的制造(如铸造钱币、</w:t>
      </w:r>
      <w:r>
        <w:rPr>
          <w:rFonts w:ascii="SimSun" w:hAnsi="SimSun" w:eastAsia="SimSun" w:cs="SimSun"/>
          <w:sz w:val="24"/>
          <w:szCs w:val="24"/>
        </w:rPr>
        <w:t xml:space="preserve"> </w:t>
      </w:r>
      <w:r>
        <w:rPr>
          <w:rFonts w:ascii="SimSun" w:hAnsi="SimSun" w:eastAsia="SimSun" w:cs="SimSun"/>
          <w:sz w:val="24"/>
          <w:szCs w:val="24"/>
          <w:spacing w:val="10"/>
        </w:rPr>
        <w:t>青铜器等),我国在金属及金属材料领域的研究和应用成就，现代交</w:t>
      </w:r>
      <w:r>
        <w:rPr>
          <w:rFonts w:ascii="SimSun" w:hAnsi="SimSun" w:eastAsia="SimSun" w:cs="SimSun"/>
          <w:sz w:val="24"/>
          <w:szCs w:val="24"/>
        </w:rPr>
        <w:t xml:space="preserve"> </w:t>
      </w:r>
      <w:r>
        <w:rPr>
          <w:rFonts w:ascii="SimSun" w:hAnsi="SimSun" w:eastAsia="SimSun" w:cs="SimSun"/>
          <w:sz w:val="24"/>
          <w:szCs w:val="24"/>
          <w:spacing w:val="2"/>
        </w:rPr>
        <w:t>通、航空航天、国防科技等领域使用的合金材料及其发展，废弃金属</w:t>
      </w:r>
      <w:r>
        <w:rPr>
          <w:rFonts w:ascii="SimSun" w:hAnsi="SimSun" w:eastAsia="SimSun" w:cs="SimSun"/>
          <w:sz w:val="24"/>
          <w:szCs w:val="24"/>
          <w:spacing w:val="9"/>
        </w:rPr>
        <w:t xml:space="preserve"> </w:t>
      </w:r>
      <w:r>
        <w:rPr>
          <w:rFonts w:ascii="SimSun" w:hAnsi="SimSun" w:eastAsia="SimSun" w:cs="SimSun"/>
          <w:sz w:val="24"/>
          <w:szCs w:val="24"/>
          <w:spacing w:val="-3"/>
        </w:rPr>
        <w:t>的分类回收和再利用。</w:t>
      </w:r>
    </w:p>
    <w:p>
      <w:pPr>
        <w:ind w:left="3" w:right="81" w:firstLine="490"/>
        <w:spacing w:before="117" w:line="299" w:lineRule="auto"/>
        <w:rPr>
          <w:rFonts w:ascii="SimSun" w:hAnsi="SimSun" w:eastAsia="SimSun" w:cs="SimSun"/>
          <w:sz w:val="24"/>
          <w:szCs w:val="24"/>
        </w:rPr>
      </w:pPr>
      <w:r>
        <w:rPr>
          <w:rFonts w:ascii="SimSun" w:hAnsi="SimSun" w:eastAsia="SimSun" w:cs="SimSun"/>
          <w:sz w:val="24"/>
          <w:szCs w:val="24"/>
          <w:spacing w:val="18"/>
        </w:rPr>
        <w:t>(4)人体内几种液体的正常</w:t>
      </w:r>
      <w:r>
        <w:rPr>
          <w:rFonts w:ascii="SimSun" w:hAnsi="SimSun" w:eastAsia="SimSun" w:cs="SimSun"/>
          <w:sz w:val="24"/>
          <w:szCs w:val="24"/>
        </w:rPr>
        <w:t>pH</w:t>
      </w:r>
      <w:r>
        <w:rPr>
          <w:rFonts w:ascii="SimSun" w:hAnsi="SimSun" w:eastAsia="SimSun" w:cs="SimSun"/>
          <w:sz w:val="24"/>
          <w:szCs w:val="24"/>
          <w:spacing w:val="57"/>
        </w:rPr>
        <w:t xml:space="preserve"> </w:t>
      </w:r>
      <w:r>
        <w:rPr>
          <w:rFonts w:ascii="SimSun" w:hAnsi="SimSun" w:eastAsia="SimSun" w:cs="SimSun"/>
          <w:sz w:val="24"/>
          <w:szCs w:val="24"/>
          <w:spacing w:val="18"/>
        </w:rPr>
        <w:t>范围，作物生长适</w:t>
      </w:r>
      <w:r>
        <w:rPr>
          <w:rFonts w:ascii="SimSun" w:hAnsi="SimSun" w:eastAsia="SimSun" w:cs="SimSun"/>
          <w:sz w:val="24"/>
          <w:szCs w:val="24"/>
          <w:spacing w:val="17"/>
        </w:rPr>
        <w:t>宜的</w:t>
      </w:r>
      <w:r>
        <w:rPr>
          <w:rFonts w:ascii="SimSun" w:hAnsi="SimSun" w:eastAsia="SimSun" w:cs="SimSun"/>
          <w:sz w:val="24"/>
          <w:szCs w:val="24"/>
          <w:spacing w:val="-59"/>
        </w:rPr>
        <w:t xml:space="preserve"> </w:t>
      </w:r>
      <w:r>
        <w:rPr>
          <w:rFonts w:ascii="SimSun" w:hAnsi="SimSun" w:eastAsia="SimSun" w:cs="SimSun"/>
          <w:sz w:val="24"/>
          <w:szCs w:val="24"/>
        </w:rPr>
        <w:t>pH</w:t>
      </w:r>
      <w:r>
        <w:rPr>
          <w:rFonts w:ascii="SimSun" w:hAnsi="SimSun" w:eastAsia="SimSun" w:cs="SimSun"/>
          <w:sz w:val="24"/>
          <w:szCs w:val="24"/>
          <w:spacing w:val="66"/>
        </w:rPr>
        <w:t xml:space="preserve"> </w:t>
      </w:r>
      <w:r>
        <w:rPr>
          <w:rFonts w:ascii="SimSun" w:hAnsi="SimSun" w:eastAsia="SimSun" w:cs="SimSun"/>
          <w:sz w:val="24"/>
          <w:szCs w:val="24"/>
          <w:spacing w:val="17"/>
        </w:rPr>
        <w:t>范</w:t>
      </w:r>
      <w:r>
        <w:rPr>
          <w:rFonts w:ascii="SimSun" w:hAnsi="SimSun" w:eastAsia="SimSun" w:cs="SimSun"/>
          <w:sz w:val="24"/>
          <w:szCs w:val="24"/>
        </w:rPr>
        <w:t xml:space="preserve"> </w:t>
      </w:r>
      <w:r>
        <w:rPr>
          <w:rFonts w:ascii="SimSun" w:hAnsi="SimSun" w:eastAsia="SimSun" w:cs="SimSun"/>
          <w:sz w:val="24"/>
          <w:szCs w:val="24"/>
          <w:spacing w:val="2"/>
        </w:rPr>
        <w:t>围，生活中常见物质的酸碱性，酸碱指示剂的发现，海盐、岩盐、湖</w:t>
      </w:r>
      <w:r>
        <w:rPr>
          <w:rFonts w:ascii="SimSun" w:hAnsi="SimSun" w:eastAsia="SimSun" w:cs="SimSun"/>
          <w:sz w:val="24"/>
          <w:szCs w:val="24"/>
          <w:spacing w:val="7"/>
        </w:rPr>
        <w:t xml:space="preserve"> </w:t>
      </w:r>
      <w:r>
        <w:rPr>
          <w:rFonts w:ascii="SimSun" w:hAnsi="SimSun" w:eastAsia="SimSun" w:cs="SimSun"/>
          <w:sz w:val="24"/>
          <w:szCs w:val="24"/>
          <w:spacing w:val="2"/>
        </w:rPr>
        <w:t>盐和井盐，我国古代文献中对制盐方法的描述，侯德榜对我国制碱工 </w:t>
      </w:r>
      <w:r>
        <w:rPr>
          <w:rFonts w:ascii="SimSun" w:hAnsi="SimSun" w:eastAsia="SimSun" w:cs="SimSun"/>
          <w:sz w:val="24"/>
          <w:szCs w:val="24"/>
          <w:spacing w:val="-2"/>
        </w:rPr>
        <w:t>业的贡献。</w:t>
      </w:r>
    </w:p>
    <w:p>
      <w:pPr>
        <w:pStyle w:val="BodyText"/>
        <w:spacing w:line="258"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66"/>
        </w:rPr>
        <w:t xml:space="preserve"> </w:t>
      </w:r>
      <w:r>
        <w:rPr>
          <w:rFonts w:ascii="SimHei" w:hAnsi="SimHei" w:eastAsia="SimHei" w:cs="SimHei"/>
          <w:sz w:val="24"/>
          <w:szCs w:val="24"/>
          <w:b/>
          <w:bCs/>
          <w:spacing w:val="1"/>
        </w:rPr>
        <w:t>学习活动建议</w:t>
      </w:r>
    </w:p>
    <w:p>
      <w:pPr>
        <w:pStyle w:val="BodyText"/>
        <w:spacing w:line="277"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12"/>
        </w:rPr>
        <w:t>(1)实验探究活动</w:t>
      </w:r>
    </w:p>
    <w:p>
      <w:pPr>
        <w:ind w:left="3" w:right="69" w:firstLine="490"/>
        <w:spacing w:before="115" w:line="323" w:lineRule="auto"/>
        <w:rPr>
          <w:rFonts w:ascii="SimSun" w:hAnsi="SimSun" w:eastAsia="SimSun" w:cs="SimSun"/>
          <w:sz w:val="24"/>
          <w:szCs w:val="24"/>
        </w:rPr>
      </w:pPr>
      <w:r>
        <w:rPr>
          <w:rFonts w:ascii="SimSun" w:hAnsi="SimSun" w:eastAsia="SimSun" w:cs="SimSun"/>
          <w:sz w:val="24"/>
          <w:szCs w:val="24"/>
          <w:spacing w:val="2"/>
        </w:rPr>
        <w:t>探究空气中氧气的含量；制取蒸馏水；探究活性炭和明矾等净水</w:t>
      </w:r>
      <w:r>
        <w:rPr>
          <w:rFonts w:ascii="SimSun" w:hAnsi="SimSun" w:eastAsia="SimSun" w:cs="SimSun"/>
          <w:sz w:val="24"/>
          <w:szCs w:val="24"/>
          <w:spacing w:val="13"/>
        </w:rPr>
        <w:t xml:space="preserve"> </w:t>
      </w:r>
      <w:r>
        <w:rPr>
          <w:rFonts w:ascii="SimSun" w:hAnsi="SimSun" w:eastAsia="SimSun" w:cs="SimSun"/>
          <w:sz w:val="24"/>
          <w:szCs w:val="24"/>
          <w:spacing w:val="2"/>
        </w:rPr>
        <w:t>剂的净水作用；观察氯化钠、硝酸铵、氢氧化钠在水中溶解时溶液的</w:t>
      </w:r>
      <w:r>
        <w:rPr>
          <w:rFonts w:ascii="SimSun" w:hAnsi="SimSun" w:eastAsia="SimSun" w:cs="SimSun"/>
          <w:sz w:val="24"/>
          <w:szCs w:val="24"/>
          <w:spacing w:val="7"/>
        </w:rPr>
        <w:t xml:space="preserve"> </w:t>
      </w:r>
      <w:r>
        <w:rPr>
          <w:rFonts w:ascii="SimSun" w:hAnsi="SimSun" w:eastAsia="SimSun" w:cs="SimSun"/>
          <w:sz w:val="24"/>
          <w:szCs w:val="24"/>
          <w:spacing w:val="10"/>
        </w:rPr>
        <w:t>温度变化；查阅溶解度数据，绘制溶解度曲线；探究铁钉生锈的条</w:t>
      </w:r>
      <w:r>
        <w:rPr>
          <w:rFonts w:ascii="SimSun" w:hAnsi="SimSun" w:eastAsia="SimSun" w:cs="SimSun"/>
          <w:sz w:val="24"/>
          <w:szCs w:val="24"/>
          <w:spacing w:val="9"/>
        </w:rPr>
        <w:t xml:space="preserve"> </w:t>
      </w:r>
      <w:r>
        <w:rPr>
          <w:rFonts w:ascii="SimSun" w:hAnsi="SimSun" w:eastAsia="SimSun" w:cs="SimSun"/>
          <w:sz w:val="24"/>
          <w:szCs w:val="24"/>
          <w:spacing w:val="4"/>
        </w:rPr>
        <w:t>件；自制酸碱指示剂并观察其在不同溶液中的颜色变化；使用</w:t>
      </w:r>
      <w:r>
        <w:rPr>
          <w:rFonts w:ascii="Times New Roman" w:hAnsi="Times New Roman" w:eastAsia="Times New Roman" w:cs="Times New Roman"/>
          <w:sz w:val="24"/>
          <w:szCs w:val="24"/>
        </w:rPr>
        <w:t>pH</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4"/>
        </w:rPr>
        <w:t>试</w:t>
      </w:r>
      <w:r>
        <w:rPr>
          <w:rFonts w:ascii="SimSun" w:hAnsi="SimSun" w:eastAsia="SimSun" w:cs="SimSun"/>
          <w:sz w:val="24"/>
          <w:szCs w:val="24"/>
        </w:rPr>
        <w:t xml:space="preserve"> </w:t>
      </w:r>
      <w:r>
        <w:rPr>
          <w:rFonts w:ascii="SimSun" w:hAnsi="SimSun" w:eastAsia="SimSun" w:cs="SimSun"/>
          <w:sz w:val="24"/>
          <w:szCs w:val="24"/>
        </w:rPr>
        <w:t>纸等检测生活中常见溶液的酸碱性。</w:t>
      </w:r>
    </w:p>
    <w:p>
      <w:pPr>
        <w:ind w:left="494"/>
        <w:spacing w:before="23" w:line="220" w:lineRule="auto"/>
        <w:rPr>
          <w:rFonts w:ascii="SimSun" w:hAnsi="SimSun" w:eastAsia="SimSun" w:cs="SimSun"/>
          <w:sz w:val="24"/>
          <w:szCs w:val="24"/>
        </w:rPr>
      </w:pPr>
      <w:r>
        <w:rPr>
          <w:rFonts w:ascii="SimSun" w:hAnsi="SimSun" w:eastAsia="SimSun" w:cs="SimSun"/>
          <w:sz w:val="24"/>
          <w:szCs w:val="24"/>
          <w:spacing w:val="11"/>
        </w:rPr>
        <w:t>(2)调查与交流活动</w:t>
      </w:r>
    </w:p>
    <w:p>
      <w:pPr>
        <w:ind w:left="3" w:right="61" w:firstLine="490"/>
        <w:spacing w:before="132" w:line="317" w:lineRule="auto"/>
        <w:rPr>
          <w:rFonts w:ascii="SimSun" w:hAnsi="SimSun" w:eastAsia="SimSun" w:cs="SimSun"/>
          <w:sz w:val="24"/>
          <w:szCs w:val="24"/>
        </w:rPr>
      </w:pPr>
      <w:r>
        <w:rPr>
          <w:rFonts w:ascii="SimSun" w:hAnsi="SimSun" w:eastAsia="SimSun" w:cs="SimSun"/>
          <w:sz w:val="24"/>
          <w:szCs w:val="24"/>
          <w:spacing w:val="11"/>
        </w:rPr>
        <w:t>讨论空气中的二氧化碳是否会越来越多、氧气是否会耗尽等问</w:t>
      </w:r>
      <w:r>
        <w:rPr>
          <w:rFonts w:ascii="SimSun" w:hAnsi="SimSun" w:eastAsia="SimSun" w:cs="SimSun"/>
          <w:sz w:val="24"/>
          <w:szCs w:val="24"/>
          <w:spacing w:val="9"/>
        </w:rPr>
        <w:t xml:space="preserve"> </w:t>
      </w:r>
      <w:r>
        <w:rPr>
          <w:rFonts w:ascii="SimSun" w:hAnsi="SimSun" w:eastAsia="SimSun" w:cs="SimSun"/>
          <w:sz w:val="24"/>
          <w:szCs w:val="24"/>
          <w:spacing w:val="5"/>
        </w:rPr>
        <w:t>题，调查降低空气中</w:t>
      </w:r>
      <w:r>
        <w:rPr>
          <w:rFonts w:ascii="Times New Roman" w:hAnsi="Times New Roman" w:eastAsia="Times New Roman" w:cs="Times New Roman"/>
          <w:sz w:val="24"/>
          <w:szCs w:val="24"/>
        </w:rPr>
        <w:t>PM</w:t>
      </w:r>
      <w:r>
        <w:rPr>
          <w:rFonts w:ascii="Times New Roman" w:hAnsi="Times New Roman" w:eastAsia="Times New Roman" w:cs="Times New Roman"/>
          <w:sz w:val="24"/>
          <w:szCs w:val="24"/>
          <w:spacing w:val="5"/>
        </w:rPr>
        <w:t>2.5</w:t>
      </w:r>
      <w:r>
        <w:rPr>
          <w:rFonts w:ascii="SimSun" w:hAnsi="SimSun" w:eastAsia="SimSun" w:cs="SimSun"/>
          <w:sz w:val="24"/>
          <w:szCs w:val="24"/>
          <w:spacing w:val="5"/>
        </w:rPr>
        <w:t>浓度的措施，调查当地生产生活用水量的</w:t>
      </w:r>
      <w:r>
        <w:rPr>
          <w:rFonts w:ascii="SimSun" w:hAnsi="SimSun" w:eastAsia="SimSun" w:cs="SimSun"/>
          <w:sz w:val="24"/>
          <w:szCs w:val="24"/>
          <w:spacing w:val="10"/>
        </w:rPr>
        <w:t xml:space="preserve"> </w:t>
      </w:r>
      <w:r>
        <w:rPr>
          <w:rFonts w:ascii="SimSun" w:hAnsi="SimSun" w:eastAsia="SimSun" w:cs="SimSun"/>
          <w:sz w:val="24"/>
          <w:szCs w:val="24"/>
        </w:rPr>
        <w:t>变化并分析原因，调查饮用水源的质量和水净化处理的方法。</w:t>
      </w:r>
    </w:p>
    <w:p>
      <w:pPr>
        <w:spacing w:line="317" w:lineRule="auto"/>
        <w:sectPr>
          <w:headerReference w:type="default" r:id="rId34"/>
          <w:footerReference w:type="default" r:id="rId35"/>
          <w:pgSz w:w="10440" w:h="14740"/>
          <w:pgMar w:top="1164" w:right="1519" w:bottom="1192" w:left="1566" w:header="794" w:footer="1057" w:gutter="0"/>
        </w:sectPr>
        <w:rPr>
          <w:rFonts w:ascii="SimSun" w:hAnsi="SimSun" w:eastAsia="SimSun" w:cs="SimSun"/>
          <w:sz w:val="24"/>
          <w:szCs w:val="24"/>
        </w:rPr>
      </w:pPr>
    </w:p>
    <w:p>
      <w:pPr>
        <w:pStyle w:val="BodyText"/>
        <w:spacing w:line="405" w:lineRule="auto"/>
        <w:rPr/>
      </w:pPr>
      <w:r/>
    </w:p>
    <w:p>
      <w:pPr>
        <w:spacing w:before="68" w:line="219" w:lineRule="auto"/>
        <w:jc w:val="right"/>
        <w:rPr>
          <w:rFonts w:ascii="SimSun" w:hAnsi="SimSun" w:eastAsia="SimSun" w:cs="SimSun"/>
          <w:sz w:val="21"/>
          <w:szCs w:val="21"/>
        </w:rPr>
      </w:pPr>
      <w:r>
        <w:rPr>
          <w:rFonts w:ascii="SimSun" w:hAnsi="SimSun" w:eastAsia="SimSun" w:cs="SimSun"/>
          <w:sz w:val="21"/>
          <w:szCs w:val="21"/>
          <w:b/>
          <w:bCs/>
          <w:spacing w:val="-39"/>
        </w:rPr>
        <w:t>四、课</w:t>
      </w:r>
      <w:r>
        <w:rPr>
          <w:rFonts w:ascii="SimSun" w:hAnsi="SimSun" w:eastAsia="SimSun" w:cs="SimSun"/>
          <w:sz w:val="21"/>
          <w:szCs w:val="21"/>
          <w:b/>
          <w:bCs/>
          <w:spacing w:val="-38"/>
        </w:rPr>
        <w:t>程内</w:t>
      </w:r>
      <w:r>
        <w:rPr>
          <w:rFonts w:ascii="SimSun" w:hAnsi="SimSun" w:eastAsia="SimSun" w:cs="SimSun"/>
          <w:sz w:val="21"/>
          <w:szCs w:val="21"/>
          <w:b/>
          <w:bCs/>
          <w:spacing w:val="-11"/>
        </w:rPr>
        <w:t>容</w:t>
      </w:r>
    </w:p>
    <w:p>
      <w:pPr>
        <w:pStyle w:val="BodyText"/>
        <w:spacing w:line="384" w:lineRule="auto"/>
        <w:rPr/>
      </w:pPr>
      <w:r/>
    </w:p>
    <w:p>
      <w:pPr>
        <w:ind w:right="40" w:firstLine="489"/>
        <w:spacing w:before="78" w:line="316" w:lineRule="auto"/>
        <w:jc w:val="both"/>
        <w:rPr>
          <w:rFonts w:ascii="SimSun" w:hAnsi="SimSun" w:eastAsia="SimSun" w:cs="SimSun"/>
          <w:sz w:val="24"/>
          <w:szCs w:val="24"/>
        </w:rPr>
      </w:pPr>
      <w:r>
        <w:rPr>
          <w:rFonts w:ascii="SimSun" w:hAnsi="SimSun" w:eastAsia="SimSun" w:cs="SimSun"/>
          <w:sz w:val="24"/>
          <w:szCs w:val="24"/>
          <w:spacing w:val="2"/>
        </w:rPr>
        <w:t>调查改革开放以来我国重要金属材料生产和使用的有关数据，并</w:t>
      </w:r>
      <w:r>
        <w:rPr>
          <w:rFonts w:ascii="SimSun" w:hAnsi="SimSun" w:eastAsia="SimSun" w:cs="SimSun"/>
          <w:sz w:val="24"/>
          <w:szCs w:val="24"/>
          <w:spacing w:val="3"/>
        </w:rPr>
        <w:t xml:space="preserve"> </w:t>
      </w:r>
      <w:r>
        <w:rPr>
          <w:rFonts w:ascii="SimSun" w:hAnsi="SimSun" w:eastAsia="SimSun" w:cs="SimSun"/>
          <w:sz w:val="24"/>
          <w:szCs w:val="24"/>
          <w:spacing w:val="2"/>
        </w:rPr>
        <w:t>分析原因；收集有关钢铁锈蚀造成经济损失的资料；调查日常生活中</w:t>
      </w:r>
      <w:r>
        <w:rPr>
          <w:rFonts w:ascii="SimSun" w:hAnsi="SimSun" w:eastAsia="SimSun" w:cs="SimSun"/>
          <w:sz w:val="24"/>
          <w:szCs w:val="24"/>
          <w:spacing w:val="5"/>
        </w:rPr>
        <w:t xml:space="preserve"> </w:t>
      </w:r>
      <w:r>
        <w:rPr>
          <w:rFonts w:ascii="SimSun" w:hAnsi="SimSun" w:eastAsia="SimSun" w:cs="SimSun"/>
          <w:sz w:val="24"/>
          <w:szCs w:val="24"/>
          <w:spacing w:val="2"/>
        </w:rPr>
        <w:t>金属废弃物的种类及回收价值；围绕我国碳达峰、碳中和的目标开展</w:t>
      </w:r>
      <w:r>
        <w:rPr>
          <w:rFonts w:ascii="SimSun" w:hAnsi="SimSun" w:eastAsia="SimSun" w:cs="SimSun"/>
          <w:sz w:val="24"/>
          <w:szCs w:val="24"/>
          <w:spacing w:val="12"/>
        </w:rPr>
        <w:t xml:space="preserve"> </w:t>
      </w:r>
      <w:r>
        <w:rPr>
          <w:rFonts w:ascii="SimSun" w:hAnsi="SimSun" w:eastAsia="SimSun" w:cs="SimSun"/>
          <w:sz w:val="24"/>
          <w:szCs w:val="24"/>
          <w:spacing w:val="-1"/>
        </w:rPr>
        <w:t>讨论，体会我国对推动构建人类命运共同体的责任和担当。</w:t>
      </w:r>
    </w:p>
    <w:p>
      <w:pPr>
        <w:ind w:left="489"/>
        <w:spacing w:before="17" w:line="220" w:lineRule="auto"/>
        <w:rPr>
          <w:rFonts w:ascii="SimSun" w:hAnsi="SimSun" w:eastAsia="SimSun" w:cs="SimSun"/>
          <w:sz w:val="24"/>
          <w:szCs w:val="24"/>
        </w:rPr>
      </w:pPr>
      <w:r>
        <w:rPr>
          <w:rFonts w:ascii="SimSun" w:hAnsi="SimSun" w:eastAsia="SimSun" w:cs="SimSun"/>
          <w:sz w:val="24"/>
          <w:szCs w:val="24"/>
          <w:spacing w:val="12"/>
        </w:rPr>
        <w:t>(3)项目式学习活动</w:t>
      </w:r>
    </w:p>
    <w:p>
      <w:pPr>
        <w:ind w:right="34" w:firstLine="489"/>
        <w:spacing w:before="142" w:line="317" w:lineRule="auto"/>
        <w:rPr>
          <w:rFonts w:ascii="SimSun" w:hAnsi="SimSun" w:eastAsia="SimSun" w:cs="SimSun"/>
          <w:sz w:val="24"/>
          <w:szCs w:val="24"/>
        </w:rPr>
      </w:pPr>
      <w:r>
        <w:rPr>
          <w:rFonts w:ascii="SimSun" w:hAnsi="SimSun" w:eastAsia="SimSun" w:cs="SimSun"/>
          <w:sz w:val="24"/>
          <w:szCs w:val="24"/>
          <w:spacing w:val="1"/>
        </w:rPr>
        <w:t>自制汽水，制订水循环利用方案，合理选择金属易拉罐使用的材</w:t>
      </w:r>
      <w:r>
        <w:rPr>
          <w:rFonts w:ascii="SimSun" w:hAnsi="SimSun" w:eastAsia="SimSun" w:cs="SimSun"/>
          <w:sz w:val="24"/>
          <w:szCs w:val="24"/>
          <w:spacing w:val="9"/>
        </w:rPr>
        <w:t xml:space="preserve"> </w:t>
      </w:r>
      <w:r>
        <w:rPr>
          <w:rFonts w:ascii="SimSun" w:hAnsi="SimSun" w:eastAsia="SimSun" w:cs="SimSun"/>
          <w:sz w:val="24"/>
          <w:szCs w:val="24"/>
          <w:spacing w:val="2"/>
        </w:rPr>
        <w:t>料，探秘支持航天员呼吸的气体环境，探究溶液酸碱性及氮、磷、钾</w:t>
      </w:r>
      <w:r>
        <w:rPr>
          <w:rFonts w:ascii="SimSun" w:hAnsi="SimSun" w:eastAsia="SimSun" w:cs="SimSun"/>
          <w:sz w:val="24"/>
          <w:szCs w:val="24"/>
          <w:spacing w:val="17"/>
        </w:rPr>
        <w:t xml:space="preserve"> </w:t>
      </w:r>
      <w:r>
        <w:rPr>
          <w:rFonts w:ascii="SimSun" w:hAnsi="SimSun" w:eastAsia="SimSun" w:cs="SimSun"/>
          <w:sz w:val="24"/>
          <w:szCs w:val="24"/>
          <w:spacing w:val="2"/>
        </w:rPr>
        <w:t>元素与植物生长的关系，走进社区调查垃圾分类及处理的具体做法和</w:t>
      </w:r>
      <w:r>
        <w:rPr>
          <w:rFonts w:ascii="SimSun" w:hAnsi="SimSun" w:eastAsia="SimSun" w:cs="SimSun"/>
          <w:sz w:val="24"/>
          <w:szCs w:val="24"/>
          <w:spacing w:val="18"/>
        </w:rPr>
        <w:t xml:space="preserve"> </w:t>
      </w:r>
      <w:r>
        <w:rPr>
          <w:rFonts w:ascii="SimSun" w:hAnsi="SimSun" w:eastAsia="SimSun" w:cs="SimSun"/>
          <w:sz w:val="24"/>
          <w:szCs w:val="24"/>
          <w:spacing w:val="-1"/>
        </w:rPr>
        <w:t>遇到的问题。</w:t>
      </w:r>
    </w:p>
    <w:p>
      <w:pPr>
        <w:pStyle w:val="BodyText"/>
        <w:spacing w:line="260" w:lineRule="auto"/>
        <w:rPr/>
      </w:pPr>
      <w:r/>
    </w:p>
    <w:p>
      <w:pPr>
        <w:ind w:left="494"/>
        <w:spacing w:before="111" w:line="220" w:lineRule="auto"/>
        <w:outlineLvl w:val="1"/>
        <w:rPr>
          <w:rFonts w:ascii="SimSun" w:hAnsi="SimSun" w:eastAsia="SimSun" w:cs="SimSun"/>
          <w:sz w:val="34"/>
          <w:szCs w:val="34"/>
        </w:rPr>
      </w:pPr>
      <w:bookmarkStart w:name="bookmark9" w:id="15"/>
      <w:bookmarkEnd w:id="15"/>
      <w:r>
        <w:rPr>
          <w:rFonts w:ascii="SimSun" w:hAnsi="SimSun" w:eastAsia="SimSun" w:cs="SimSun"/>
          <w:sz w:val="34"/>
          <w:szCs w:val="34"/>
          <w:b/>
          <w:bCs/>
          <w:spacing w:val="3"/>
        </w:rPr>
        <w:t>(三)物质的组成与结构</w:t>
      </w:r>
    </w:p>
    <w:p>
      <w:pPr>
        <w:pStyle w:val="BodyText"/>
        <w:spacing w:line="450" w:lineRule="auto"/>
        <w:rPr/>
      </w:pPr>
      <w:r/>
    </w:p>
    <w:p>
      <w:pPr>
        <w:ind w:left="373"/>
        <w:spacing w:before="78" w:line="222" w:lineRule="auto"/>
        <w:rPr>
          <w:rFonts w:ascii="SimHei" w:hAnsi="SimHei" w:eastAsia="SimHei" w:cs="SimHei"/>
          <w:sz w:val="24"/>
          <w:szCs w:val="24"/>
        </w:rPr>
      </w:pPr>
      <w:r>
        <w:rPr>
          <w:rFonts w:ascii="SimHei" w:hAnsi="SimHei" w:eastAsia="SimHei" w:cs="SimHei"/>
          <w:sz w:val="24"/>
          <w:szCs w:val="24"/>
          <w:b/>
          <w:bCs/>
          <w:spacing w:val="31"/>
        </w:rPr>
        <w:t>【内容要求】</w:t>
      </w:r>
    </w:p>
    <w:p>
      <w:pPr>
        <w:pStyle w:val="BodyText"/>
        <w:spacing w:line="282" w:lineRule="auto"/>
        <w:rPr/>
      </w:pPr>
      <w:r/>
    </w:p>
    <w:p>
      <w:pPr>
        <w:ind w:left="493"/>
        <w:spacing w:before="78" w:line="220" w:lineRule="auto"/>
        <w:rPr>
          <w:rFonts w:ascii="SimSun" w:hAnsi="SimSun" w:eastAsia="SimSun" w:cs="SimSun"/>
          <w:sz w:val="24"/>
          <w:szCs w:val="24"/>
        </w:rPr>
      </w:pPr>
      <w:r>
        <w:rPr>
          <w:rFonts w:ascii="SimSun" w:hAnsi="SimSun" w:eastAsia="SimSun" w:cs="SimSun"/>
          <w:sz w:val="24"/>
          <w:szCs w:val="24"/>
          <w:b/>
          <w:bCs/>
        </w:rPr>
        <w:t>3.1</w:t>
      </w:r>
      <w:r>
        <w:rPr>
          <w:rFonts w:ascii="SimSun" w:hAnsi="SimSun" w:eastAsia="SimSun" w:cs="SimSun"/>
          <w:sz w:val="24"/>
          <w:szCs w:val="24"/>
          <w:spacing w:val="64"/>
        </w:rPr>
        <w:t xml:space="preserve"> </w:t>
      </w:r>
      <w:r>
        <w:rPr>
          <w:rFonts w:ascii="SimSun" w:hAnsi="SimSun" w:eastAsia="SimSun" w:cs="SimSun"/>
          <w:sz w:val="24"/>
          <w:szCs w:val="24"/>
          <w:b/>
          <w:bCs/>
        </w:rPr>
        <w:t>物质的组成</w:t>
      </w:r>
    </w:p>
    <w:p>
      <w:pPr>
        <w:pStyle w:val="BodyText"/>
        <w:spacing w:line="284" w:lineRule="auto"/>
        <w:rPr/>
      </w:pPr>
      <w:r/>
    </w:p>
    <w:p>
      <w:pPr>
        <w:ind w:right="39" w:firstLine="489"/>
        <w:spacing w:before="79" w:line="318" w:lineRule="auto"/>
        <w:jc w:val="both"/>
        <w:rPr>
          <w:rFonts w:ascii="SimSun" w:hAnsi="SimSun" w:eastAsia="SimSun" w:cs="SimSun"/>
          <w:sz w:val="24"/>
          <w:szCs w:val="24"/>
        </w:rPr>
      </w:pPr>
      <w:r>
        <w:rPr>
          <w:rFonts w:ascii="SimSun" w:hAnsi="SimSun" w:eastAsia="SimSun" w:cs="SimSun"/>
          <w:sz w:val="24"/>
          <w:szCs w:val="24"/>
          <w:spacing w:val="2"/>
        </w:rPr>
        <w:t>初步形成基于元素和分子、原子认识物质及其变化的视角，建立 </w:t>
      </w:r>
      <w:r>
        <w:rPr>
          <w:rFonts w:ascii="SimSun" w:hAnsi="SimSun" w:eastAsia="SimSun" w:cs="SimSun"/>
          <w:sz w:val="24"/>
          <w:szCs w:val="24"/>
          <w:spacing w:val="2"/>
        </w:rPr>
        <w:t>认识物质的宏观和微观视角之间的关联，知道物质的性质与组成、结</w:t>
      </w:r>
      <w:r>
        <w:rPr>
          <w:rFonts w:ascii="SimSun" w:hAnsi="SimSun" w:eastAsia="SimSun" w:cs="SimSun"/>
          <w:sz w:val="24"/>
          <w:szCs w:val="24"/>
          <w:spacing w:val="13"/>
        </w:rPr>
        <w:t xml:space="preserve"> </w:t>
      </w:r>
      <w:r>
        <w:rPr>
          <w:rFonts w:ascii="SimSun" w:hAnsi="SimSun" w:eastAsia="SimSun" w:cs="SimSun"/>
          <w:sz w:val="24"/>
          <w:szCs w:val="24"/>
          <w:spacing w:val="-2"/>
        </w:rPr>
        <w:t>构有关。</w:t>
      </w:r>
    </w:p>
    <w:p>
      <w:pPr>
        <w:ind w:left="493"/>
        <w:spacing w:before="199" w:line="219" w:lineRule="auto"/>
        <w:rPr>
          <w:rFonts w:ascii="SimSun" w:hAnsi="SimSun" w:eastAsia="SimSun" w:cs="SimSun"/>
          <w:sz w:val="24"/>
          <w:szCs w:val="24"/>
        </w:rPr>
      </w:pPr>
      <w:r>
        <w:rPr>
          <w:rFonts w:ascii="SimSun" w:hAnsi="SimSun" w:eastAsia="SimSun" w:cs="SimSun"/>
          <w:sz w:val="24"/>
          <w:szCs w:val="24"/>
          <w:b/>
          <w:bCs/>
        </w:rPr>
        <w:t>3.2</w:t>
      </w:r>
      <w:r>
        <w:rPr>
          <w:rFonts w:ascii="SimSun" w:hAnsi="SimSun" w:eastAsia="SimSun" w:cs="SimSun"/>
          <w:sz w:val="24"/>
          <w:szCs w:val="24"/>
          <w:spacing w:val="73"/>
        </w:rPr>
        <w:t xml:space="preserve"> </w:t>
      </w:r>
      <w:r>
        <w:rPr>
          <w:rFonts w:ascii="SimSun" w:hAnsi="SimSun" w:eastAsia="SimSun" w:cs="SimSun"/>
          <w:sz w:val="24"/>
          <w:szCs w:val="24"/>
          <w:b/>
          <w:bCs/>
        </w:rPr>
        <w:t>元素、分子、原子与物质</w:t>
      </w:r>
    </w:p>
    <w:p>
      <w:pPr>
        <w:pStyle w:val="BodyText"/>
        <w:spacing w:line="255" w:lineRule="auto"/>
        <w:rPr/>
      </w:pPr>
      <w:r/>
    </w:p>
    <w:p>
      <w:pPr>
        <w:ind w:left="493"/>
        <w:spacing w:before="78" w:line="219" w:lineRule="auto"/>
        <w:rPr>
          <w:rFonts w:ascii="SimSun" w:hAnsi="SimSun" w:eastAsia="SimSun" w:cs="SimSun"/>
          <w:sz w:val="24"/>
          <w:szCs w:val="24"/>
        </w:rPr>
      </w:pPr>
      <w:r>
        <w:rPr>
          <w:rFonts w:ascii="SimSun" w:hAnsi="SimSun" w:eastAsia="SimSun" w:cs="SimSun"/>
          <w:sz w:val="24"/>
          <w:szCs w:val="24"/>
          <w:b/>
          <w:bCs/>
          <w:spacing w:val="-3"/>
        </w:rPr>
        <w:t>3.2.1</w:t>
      </w:r>
      <w:r>
        <w:rPr>
          <w:rFonts w:ascii="SimSun" w:hAnsi="SimSun" w:eastAsia="SimSun" w:cs="SimSun"/>
          <w:sz w:val="24"/>
          <w:szCs w:val="24"/>
          <w:spacing w:val="76"/>
        </w:rPr>
        <w:t xml:space="preserve"> </w:t>
      </w:r>
      <w:r>
        <w:rPr>
          <w:rFonts w:ascii="SimSun" w:hAnsi="SimSun" w:eastAsia="SimSun" w:cs="SimSun"/>
          <w:sz w:val="24"/>
          <w:szCs w:val="24"/>
          <w:b/>
          <w:bCs/>
          <w:spacing w:val="-3"/>
        </w:rPr>
        <w:t>元素</w:t>
      </w:r>
    </w:p>
    <w:p>
      <w:pPr>
        <w:ind w:right="25" w:firstLine="489"/>
        <w:spacing w:before="140" w:line="317" w:lineRule="auto"/>
        <w:jc w:val="both"/>
        <w:rPr>
          <w:rFonts w:ascii="SimSun" w:hAnsi="SimSun" w:eastAsia="SimSun" w:cs="SimSun"/>
          <w:sz w:val="24"/>
          <w:szCs w:val="24"/>
        </w:rPr>
      </w:pPr>
      <w:r>
        <w:rPr>
          <w:rFonts w:ascii="SimSun" w:hAnsi="SimSun" w:eastAsia="SimSun" w:cs="SimSun"/>
          <w:sz w:val="24"/>
          <w:szCs w:val="24"/>
          <w:spacing w:val="2"/>
        </w:rPr>
        <w:t>认识物质是由元素组成的，知道质子数相同的一类原子属于同种</w:t>
      </w:r>
      <w:r>
        <w:rPr>
          <w:rFonts w:ascii="SimSun" w:hAnsi="SimSun" w:eastAsia="SimSun" w:cs="SimSun"/>
          <w:sz w:val="24"/>
          <w:szCs w:val="24"/>
          <w:spacing w:val="10"/>
        </w:rPr>
        <w:t xml:space="preserve"> </w:t>
      </w:r>
      <w:r>
        <w:rPr>
          <w:rFonts w:ascii="SimSun" w:hAnsi="SimSun" w:eastAsia="SimSun" w:cs="SimSun"/>
          <w:sz w:val="24"/>
          <w:szCs w:val="24"/>
          <w:spacing w:val="20"/>
        </w:rPr>
        <w:t>元素，了解在化学反应中元素的种类是不变的，初步认识元素周</w:t>
      </w:r>
      <w:r>
        <w:rPr>
          <w:rFonts w:ascii="SimSun" w:hAnsi="SimSun" w:eastAsia="SimSun" w:cs="SimSun"/>
          <w:sz w:val="24"/>
          <w:szCs w:val="24"/>
          <w:spacing w:val="7"/>
        </w:rPr>
        <w:t xml:space="preserve"> </w:t>
      </w:r>
      <w:r>
        <w:rPr>
          <w:rFonts w:ascii="SimSun" w:hAnsi="SimSun" w:eastAsia="SimSun" w:cs="SimSun"/>
          <w:sz w:val="24"/>
          <w:szCs w:val="24"/>
        </w:rPr>
        <w:t>期表。</w:t>
      </w:r>
    </w:p>
    <w:p>
      <w:pPr>
        <w:ind w:left="493"/>
        <w:spacing w:before="10" w:line="220" w:lineRule="auto"/>
        <w:rPr>
          <w:rFonts w:ascii="SimSun" w:hAnsi="SimSun" w:eastAsia="SimSun" w:cs="SimSun"/>
          <w:sz w:val="24"/>
          <w:szCs w:val="24"/>
        </w:rPr>
      </w:pPr>
      <w:r>
        <w:rPr>
          <w:rFonts w:ascii="SimSun" w:hAnsi="SimSun" w:eastAsia="SimSun" w:cs="SimSun"/>
          <w:sz w:val="24"/>
          <w:szCs w:val="24"/>
          <w:b/>
          <w:bCs/>
          <w:spacing w:val="-1"/>
        </w:rPr>
        <w:t>3.2.2</w:t>
      </w:r>
      <w:r>
        <w:rPr>
          <w:rFonts w:ascii="SimSun" w:hAnsi="SimSun" w:eastAsia="SimSun" w:cs="SimSun"/>
          <w:sz w:val="24"/>
          <w:szCs w:val="24"/>
          <w:spacing w:val="68"/>
        </w:rPr>
        <w:t xml:space="preserve"> </w:t>
      </w:r>
      <w:r>
        <w:rPr>
          <w:rFonts w:ascii="SimSun" w:hAnsi="SimSun" w:eastAsia="SimSun" w:cs="SimSun"/>
          <w:sz w:val="24"/>
          <w:szCs w:val="24"/>
          <w:b/>
          <w:bCs/>
          <w:spacing w:val="-1"/>
        </w:rPr>
        <w:t>分子、原子</w:t>
      </w:r>
    </w:p>
    <w:p>
      <w:pPr>
        <w:ind w:right="43" w:firstLine="489"/>
        <w:spacing w:before="167" w:line="362" w:lineRule="auto"/>
        <w:jc w:val="both"/>
        <w:rPr>
          <w:rFonts w:ascii="SimSun" w:hAnsi="SimSun" w:eastAsia="SimSun" w:cs="SimSun"/>
          <w:sz w:val="21"/>
          <w:szCs w:val="21"/>
        </w:rPr>
      </w:pPr>
      <w:r>
        <w:rPr>
          <w:rFonts w:ascii="SimSun" w:hAnsi="SimSun" w:eastAsia="SimSun" w:cs="SimSun"/>
          <w:sz w:val="21"/>
          <w:szCs w:val="21"/>
          <w:spacing w:val="32"/>
        </w:rPr>
        <w:t>知道物质是由分子、原子等微观粒子构成的；认识原子是由原子</w:t>
      </w:r>
      <w:r>
        <w:rPr>
          <w:rFonts w:ascii="SimSun" w:hAnsi="SimSun" w:eastAsia="SimSun" w:cs="SimSun"/>
          <w:sz w:val="21"/>
          <w:szCs w:val="21"/>
          <w:spacing w:val="2"/>
        </w:rPr>
        <w:t xml:space="preserve"> </w:t>
      </w:r>
      <w:r>
        <w:rPr>
          <w:rFonts w:ascii="SimSun" w:hAnsi="SimSun" w:eastAsia="SimSun" w:cs="SimSun"/>
          <w:sz w:val="21"/>
          <w:szCs w:val="21"/>
          <w:spacing w:val="39"/>
        </w:rPr>
        <w:t>核和核外电子构成的</w:t>
      </w:r>
      <w:r>
        <w:rPr>
          <w:rFonts w:ascii="SimSun" w:hAnsi="SimSun" w:eastAsia="SimSun" w:cs="SimSun"/>
          <w:sz w:val="21"/>
          <w:szCs w:val="21"/>
          <w:spacing w:val="-14"/>
        </w:rPr>
        <w:t xml:space="preserve"> </w:t>
      </w:r>
      <w:r>
        <w:rPr>
          <w:rFonts w:ascii="SimSun" w:hAnsi="SimSun" w:eastAsia="SimSun" w:cs="SimSun"/>
          <w:sz w:val="21"/>
          <w:szCs w:val="21"/>
          <w:spacing w:val="39"/>
        </w:rPr>
        <w:t>；</w:t>
      </w:r>
      <w:r>
        <w:rPr>
          <w:rFonts w:ascii="SimSun" w:hAnsi="SimSun" w:eastAsia="SimSun" w:cs="SimSun"/>
          <w:sz w:val="21"/>
          <w:szCs w:val="21"/>
          <w:spacing w:val="-41"/>
        </w:rPr>
        <w:t xml:space="preserve"> </w:t>
      </w:r>
      <w:r>
        <w:rPr>
          <w:rFonts w:ascii="SimSun" w:hAnsi="SimSun" w:eastAsia="SimSun" w:cs="SimSun"/>
          <w:sz w:val="21"/>
          <w:szCs w:val="21"/>
          <w:spacing w:val="39"/>
        </w:rPr>
        <w:t>知道原子可以结合成分子</w:t>
      </w:r>
      <w:r>
        <w:rPr>
          <w:rFonts w:ascii="SimSun" w:hAnsi="SimSun" w:eastAsia="SimSun" w:cs="SimSun"/>
          <w:sz w:val="21"/>
          <w:szCs w:val="21"/>
          <w:spacing w:val="-27"/>
        </w:rPr>
        <w:t xml:space="preserve"> </w:t>
      </w:r>
      <w:r>
        <w:rPr>
          <w:rFonts w:ascii="SimSun" w:hAnsi="SimSun" w:eastAsia="SimSun" w:cs="SimSun"/>
          <w:sz w:val="21"/>
          <w:szCs w:val="21"/>
          <w:spacing w:val="39"/>
        </w:rPr>
        <w:t>，</w:t>
      </w:r>
      <w:r>
        <w:rPr>
          <w:rFonts w:ascii="SimSun" w:hAnsi="SimSun" w:eastAsia="SimSun" w:cs="SimSun"/>
          <w:sz w:val="21"/>
          <w:szCs w:val="21"/>
          <w:spacing w:val="-41"/>
        </w:rPr>
        <w:t xml:space="preserve"> </w:t>
      </w:r>
      <w:r>
        <w:rPr>
          <w:rFonts w:ascii="SimSun" w:hAnsi="SimSun" w:eastAsia="SimSun" w:cs="SimSun"/>
          <w:sz w:val="21"/>
          <w:szCs w:val="21"/>
          <w:spacing w:val="39"/>
        </w:rPr>
        <w:t>也可以转变为</w:t>
      </w:r>
      <w:r>
        <w:rPr>
          <w:rFonts w:ascii="SimSun" w:hAnsi="SimSun" w:eastAsia="SimSun" w:cs="SimSun"/>
          <w:sz w:val="21"/>
          <w:szCs w:val="21"/>
        </w:rPr>
        <w:t xml:space="preserve"> </w:t>
      </w:r>
      <w:r>
        <w:rPr>
          <w:rFonts w:ascii="SimSun" w:hAnsi="SimSun" w:eastAsia="SimSun" w:cs="SimSun"/>
          <w:sz w:val="21"/>
          <w:szCs w:val="21"/>
          <w:spacing w:val="12"/>
        </w:rPr>
        <w:t>离子</w:t>
      </w:r>
      <w:r>
        <w:rPr>
          <w:rFonts w:ascii="SimSun" w:hAnsi="SimSun" w:eastAsia="SimSun" w:cs="SimSun"/>
          <w:sz w:val="21"/>
          <w:szCs w:val="21"/>
          <w:spacing w:val="-57"/>
        </w:rPr>
        <w:t xml:space="preserve"> </w:t>
      </w:r>
      <w:r>
        <w:rPr>
          <w:rFonts w:ascii="SimSun" w:hAnsi="SimSun" w:eastAsia="SimSun" w:cs="SimSun"/>
          <w:sz w:val="21"/>
          <w:szCs w:val="21"/>
          <w:spacing w:val="12"/>
        </w:rPr>
        <w:t>。</w:t>
      </w:r>
    </w:p>
    <w:p>
      <w:pPr>
        <w:spacing w:line="362" w:lineRule="auto"/>
        <w:sectPr>
          <w:headerReference w:type="default" r:id="rId26"/>
          <w:footerReference w:type="default" r:id="rId36"/>
          <w:pgSz w:w="10440" w:h="14740"/>
          <w:pgMar w:top="400" w:right="1566" w:bottom="1191" w:left="1560" w:header="0" w:footer="1047" w:gutter="0"/>
        </w:sectPr>
        <w:rPr>
          <w:rFonts w:ascii="SimSun" w:hAnsi="SimSun" w:eastAsia="SimSun" w:cs="SimSun"/>
          <w:sz w:val="21"/>
          <w:szCs w:val="21"/>
        </w:rPr>
      </w:pPr>
    </w:p>
    <w:p>
      <w:pPr>
        <w:pStyle w:val="BodyText"/>
        <w:spacing w:line="372" w:lineRule="auto"/>
        <w:rPr/>
      </w:pPr>
      <w:r/>
    </w:p>
    <w:p>
      <w:pPr>
        <w:ind w:left="653"/>
        <w:spacing w:before="78" w:line="220" w:lineRule="auto"/>
        <w:rPr>
          <w:rFonts w:ascii="SimSun" w:hAnsi="SimSun" w:eastAsia="SimSun" w:cs="SimSun"/>
          <w:sz w:val="24"/>
          <w:szCs w:val="24"/>
        </w:rPr>
      </w:pPr>
      <w:bookmarkStart w:name="bookmark32" w:id="16"/>
      <w:bookmarkEnd w:id="16"/>
      <w:r>
        <w:rPr>
          <w:rFonts w:ascii="SimSun" w:hAnsi="SimSun" w:eastAsia="SimSun" w:cs="SimSun"/>
          <w:sz w:val="24"/>
          <w:szCs w:val="24"/>
          <w:b/>
          <w:bCs/>
          <w:spacing w:val="-5"/>
        </w:rPr>
        <w:t>3.2.3</w:t>
      </w:r>
      <w:r>
        <w:rPr>
          <w:rFonts w:ascii="SimSun" w:hAnsi="SimSun" w:eastAsia="SimSun" w:cs="SimSun"/>
          <w:sz w:val="24"/>
          <w:szCs w:val="24"/>
          <w:spacing w:val="90"/>
        </w:rPr>
        <w:t xml:space="preserve"> </w:t>
      </w:r>
      <w:r>
        <w:rPr>
          <w:rFonts w:ascii="SimSun" w:hAnsi="SimSun" w:eastAsia="SimSun" w:cs="SimSun"/>
          <w:sz w:val="24"/>
          <w:szCs w:val="24"/>
          <w:b/>
          <w:bCs/>
          <w:spacing w:val="-5"/>
        </w:rPr>
        <w:t>物质组成的表示</w:t>
      </w:r>
    </w:p>
    <w:p>
      <w:pPr>
        <w:ind w:left="179" w:right="35" w:firstLine="470"/>
        <w:spacing w:before="145" w:line="317" w:lineRule="auto"/>
        <w:jc w:val="both"/>
        <w:rPr>
          <w:rFonts w:ascii="SimSun" w:hAnsi="SimSun" w:eastAsia="SimSun" w:cs="SimSun"/>
          <w:sz w:val="24"/>
          <w:szCs w:val="24"/>
        </w:rPr>
      </w:pPr>
      <w:r>
        <w:rPr>
          <w:rFonts w:ascii="SimSun" w:hAnsi="SimSun" w:eastAsia="SimSun" w:cs="SimSun"/>
          <w:sz w:val="24"/>
          <w:szCs w:val="24"/>
          <w:spacing w:val="3"/>
        </w:rPr>
        <w:t>知道可以用符号表示物质的组成，认识表示分子</w:t>
      </w:r>
      <w:r>
        <w:rPr>
          <w:rFonts w:ascii="SimSun" w:hAnsi="SimSun" w:eastAsia="SimSun" w:cs="SimSun"/>
          <w:sz w:val="24"/>
          <w:szCs w:val="24"/>
          <w:spacing w:val="2"/>
        </w:rPr>
        <w:t>、原子、离子的</w:t>
      </w:r>
      <w:r>
        <w:rPr>
          <w:rFonts w:ascii="SimSun" w:hAnsi="SimSun" w:eastAsia="SimSun" w:cs="SimSun"/>
          <w:sz w:val="24"/>
          <w:szCs w:val="24"/>
        </w:rPr>
        <w:t xml:space="preserve"> </w:t>
      </w:r>
      <w:r>
        <w:rPr>
          <w:rFonts w:ascii="SimSun" w:hAnsi="SimSun" w:eastAsia="SimSun" w:cs="SimSun"/>
          <w:sz w:val="24"/>
          <w:szCs w:val="24"/>
          <w:spacing w:val="2"/>
        </w:rPr>
        <w:t>符号，知道常见元素的化合价，学习用化学式表示常见物质组成</w:t>
      </w:r>
      <w:r>
        <w:rPr>
          <w:rFonts w:ascii="SimSun" w:hAnsi="SimSun" w:eastAsia="SimSun" w:cs="SimSun"/>
          <w:sz w:val="24"/>
          <w:szCs w:val="24"/>
          <w:spacing w:val="1"/>
        </w:rPr>
        <w:t>的方</w:t>
      </w:r>
      <w:r>
        <w:rPr>
          <w:rFonts w:ascii="SimSun" w:hAnsi="SimSun" w:eastAsia="SimSun" w:cs="SimSun"/>
          <w:sz w:val="24"/>
          <w:szCs w:val="24"/>
        </w:rPr>
        <w:t xml:space="preserve"> </w:t>
      </w:r>
      <w:r>
        <w:rPr>
          <w:rFonts w:ascii="SimSun" w:hAnsi="SimSun" w:eastAsia="SimSun" w:cs="SimSun"/>
          <w:sz w:val="24"/>
          <w:szCs w:val="24"/>
          <w:spacing w:val="-1"/>
        </w:rPr>
        <w:t>法，认识相对原子质量、相对分子质量的含义及应用。</w:t>
      </w:r>
    </w:p>
    <w:p>
      <w:pPr>
        <w:ind w:left="653"/>
        <w:spacing w:before="219" w:line="221" w:lineRule="auto"/>
        <w:rPr>
          <w:rFonts w:ascii="SimHei" w:hAnsi="SimHei" w:eastAsia="SimHei" w:cs="SimHei"/>
          <w:sz w:val="24"/>
          <w:szCs w:val="24"/>
        </w:rPr>
      </w:pPr>
      <w:r>
        <w:rPr>
          <w:rFonts w:ascii="SimSun" w:hAnsi="SimSun" w:eastAsia="SimSun" w:cs="SimSun"/>
          <w:sz w:val="24"/>
          <w:szCs w:val="24"/>
          <w:b/>
          <w:bCs/>
          <w:spacing w:val="-2"/>
        </w:rPr>
        <w:t>3.3</w:t>
      </w:r>
      <w:r>
        <w:rPr>
          <w:rFonts w:ascii="SimSun" w:hAnsi="SimSun" w:eastAsia="SimSun" w:cs="SimSun"/>
          <w:sz w:val="24"/>
          <w:szCs w:val="24"/>
          <w:spacing w:val="64"/>
        </w:rPr>
        <w:t xml:space="preserve"> </w:t>
      </w:r>
      <w:r>
        <w:rPr>
          <w:rFonts w:ascii="SimHei" w:hAnsi="SimHei" w:eastAsia="SimHei" w:cs="SimHei"/>
          <w:sz w:val="24"/>
          <w:szCs w:val="24"/>
          <w:b/>
          <w:bCs/>
          <w:spacing w:val="-2"/>
        </w:rPr>
        <w:t>认识物质的组成与结构的思路与方法</w:t>
      </w:r>
    </w:p>
    <w:p>
      <w:pPr>
        <w:pStyle w:val="BodyText"/>
        <w:spacing w:line="268" w:lineRule="auto"/>
        <w:rPr/>
      </w:pPr>
      <w:r/>
    </w:p>
    <w:p>
      <w:pPr>
        <w:ind w:left="179" w:right="41" w:firstLine="470"/>
        <w:spacing w:before="78" w:line="324" w:lineRule="auto"/>
        <w:jc w:val="both"/>
        <w:rPr>
          <w:rFonts w:ascii="SimSun" w:hAnsi="SimSun" w:eastAsia="SimSun" w:cs="SimSun"/>
          <w:sz w:val="24"/>
          <w:szCs w:val="24"/>
        </w:rPr>
      </w:pPr>
      <w:r>
        <w:rPr>
          <w:rFonts w:ascii="SimSun" w:hAnsi="SimSun" w:eastAsia="SimSun" w:cs="SimSun"/>
          <w:sz w:val="24"/>
          <w:szCs w:val="24"/>
          <w:spacing w:val="2"/>
        </w:rPr>
        <w:t>通过科学史实体会科学家探索物质的组成与结构的智慧，知道可</w:t>
      </w:r>
      <w:r>
        <w:rPr>
          <w:rFonts w:ascii="SimSun" w:hAnsi="SimSun" w:eastAsia="SimSun" w:cs="SimSun"/>
          <w:sz w:val="24"/>
          <w:szCs w:val="24"/>
          <w:spacing w:val="13"/>
        </w:rPr>
        <w:t xml:space="preserve"> </w:t>
      </w:r>
      <w:r>
        <w:rPr>
          <w:rFonts w:ascii="SimSun" w:hAnsi="SimSun" w:eastAsia="SimSun" w:cs="SimSun"/>
          <w:sz w:val="24"/>
          <w:szCs w:val="24"/>
          <w:spacing w:val="2"/>
        </w:rPr>
        <w:t>以通过实验、想象、推理、假说、模型等方法探索物质的结构；初步</w:t>
      </w:r>
      <w:r>
        <w:rPr>
          <w:rFonts w:ascii="SimSun" w:hAnsi="SimSun" w:eastAsia="SimSun" w:cs="SimSun"/>
          <w:sz w:val="24"/>
          <w:szCs w:val="24"/>
          <w:spacing w:val="1"/>
        </w:rPr>
        <w:t xml:space="preserve"> </w:t>
      </w:r>
      <w:r>
        <w:rPr>
          <w:rFonts w:ascii="SimSun" w:hAnsi="SimSun" w:eastAsia="SimSun" w:cs="SimSun"/>
          <w:sz w:val="24"/>
          <w:szCs w:val="24"/>
          <w:spacing w:val="-1"/>
        </w:rPr>
        <w:t>学习利用物质的性质和化学反应探究物质组成的基本思路与方法。</w:t>
      </w:r>
    </w:p>
    <w:p>
      <w:pPr>
        <w:ind w:left="653"/>
        <w:spacing w:before="181" w:line="222" w:lineRule="auto"/>
        <w:rPr>
          <w:rFonts w:ascii="SimHei" w:hAnsi="SimHei" w:eastAsia="SimHei" w:cs="SimHei"/>
          <w:sz w:val="24"/>
          <w:szCs w:val="24"/>
        </w:rPr>
      </w:pPr>
      <w:r>
        <w:rPr>
          <w:rFonts w:ascii="SimSun" w:hAnsi="SimSun" w:eastAsia="SimSun" w:cs="SimSun"/>
          <w:sz w:val="24"/>
          <w:szCs w:val="24"/>
          <w:b/>
          <w:bCs/>
          <w:spacing w:val="-2"/>
        </w:rPr>
        <w:t>3.4</w:t>
      </w:r>
      <w:r>
        <w:rPr>
          <w:rFonts w:ascii="SimSun" w:hAnsi="SimSun" w:eastAsia="SimSun" w:cs="SimSun"/>
          <w:sz w:val="24"/>
          <w:szCs w:val="24"/>
          <w:spacing w:val="67"/>
        </w:rPr>
        <w:t xml:space="preserve"> </w:t>
      </w:r>
      <w:r>
        <w:rPr>
          <w:rFonts w:ascii="SimHei" w:hAnsi="SimHei" w:eastAsia="SimHei" w:cs="SimHei"/>
          <w:sz w:val="24"/>
          <w:szCs w:val="24"/>
          <w:b/>
          <w:bCs/>
          <w:spacing w:val="-2"/>
        </w:rPr>
        <w:t>研究物质的组成与结构的意义</w:t>
      </w:r>
    </w:p>
    <w:p>
      <w:pPr>
        <w:pStyle w:val="BodyText"/>
        <w:spacing w:line="266" w:lineRule="auto"/>
        <w:rPr/>
      </w:pPr>
      <w:r/>
    </w:p>
    <w:p>
      <w:pPr>
        <w:ind w:left="179" w:right="41" w:firstLine="470"/>
        <w:spacing w:before="79" w:line="325" w:lineRule="auto"/>
        <w:jc w:val="both"/>
        <w:rPr>
          <w:rFonts w:ascii="SimSun" w:hAnsi="SimSun" w:eastAsia="SimSun" w:cs="SimSun"/>
          <w:sz w:val="24"/>
          <w:szCs w:val="24"/>
        </w:rPr>
      </w:pPr>
      <w:r>
        <w:rPr>
          <w:rFonts w:ascii="SimSun" w:hAnsi="SimSun" w:eastAsia="SimSun" w:cs="SimSun"/>
          <w:sz w:val="24"/>
          <w:szCs w:val="24"/>
          <w:spacing w:val="2"/>
        </w:rPr>
        <w:t>了解人类对物质的组成与结构的探索是不断发展的，</w:t>
      </w:r>
      <w:r>
        <w:rPr>
          <w:rFonts w:ascii="SimSun" w:hAnsi="SimSun" w:eastAsia="SimSun" w:cs="SimSun"/>
          <w:sz w:val="24"/>
          <w:szCs w:val="24"/>
          <w:spacing w:val="1"/>
        </w:rPr>
        <w:t>初步认识物</w:t>
      </w:r>
      <w:r>
        <w:rPr>
          <w:rFonts w:ascii="SimSun" w:hAnsi="SimSun" w:eastAsia="SimSun" w:cs="SimSun"/>
          <w:sz w:val="24"/>
          <w:szCs w:val="24"/>
        </w:rPr>
        <w:t xml:space="preserve"> </w:t>
      </w:r>
      <w:r>
        <w:rPr>
          <w:rFonts w:ascii="SimSun" w:hAnsi="SimSun" w:eastAsia="SimSun" w:cs="SimSun"/>
          <w:sz w:val="24"/>
          <w:szCs w:val="24"/>
          <w:spacing w:val="2"/>
        </w:rPr>
        <w:t>质的组成、结构与性质之间的关系，了解研究物质的组成与结构对认</w:t>
      </w:r>
      <w:r>
        <w:rPr>
          <w:rFonts w:ascii="SimSun" w:hAnsi="SimSun" w:eastAsia="SimSun" w:cs="SimSun"/>
          <w:sz w:val="24"/>
          <w:szCs w:val="24"/>
          <w:spacing w:val="1"/>
        </w:rPr>
        <w:t xml:space="preserve"> </w:t>
      </w:r>
      <w:r>
        <w:rPr>
          <w:rFonts w:ascii="SimSun" w:hAnsi="SimSun" w:eastAsia="SimSun" w:cs="SimSun"/>
          <w:sz w:val="24"/>
          <w:szCs w:val="24"/>
          <w:spacing w:val="-2"/>
        </w:rPr>
        <w:t>识和创造物质的重要意义。</w:t>
      </w:r>
    </w:p>
    <w:p>
      <w:pPr>
        <w:ind w:left="653"/>
        <w:spacing w:before="203" w:line="218" w:lineRule="auto"/>
        <w:rPr>
          <w:rFonts w:ascii="SimHei" w:hAnsi="SimHei" w:eastAsia="SimHei" w:cs="SimHei"/>
          <w:sz w:val="24"/>
          <w:szCs w:val="24"/>
        </w:rPr>
      </w:pPr>
      <w:r>
        <w:rPr>
          <w:rFonts w:ascii="SimSun" w:hAnsi="SimSun" w:eastAsia="SimSun" w:cs="SimSun"/>
          <w:sz w:val="24"/>
          <w:szCs w:val="24"/>
          <w:b/>
          <w:bCs/>
          <w:spacing w:val="-3"/>
        </w:rPr>
        <w:t>3.5</w:t>
      </w:r>
      <w:r>
        <w:rPr>
          <w:rFonts w:ascii="SimSun" w:hAnsi="SimSun" w:eastAsia="SimSun" w:cs="SimSun"/>
          <w:sz w:val="24"/>
          <w:szCs w:val="24"/>
          <w:spacing w:val="72"/>
        </w:rPr>
        <w:t xml:space="preserve"> </w:t>
      </w:r>
      <w:r>
        <w:rPr>
          <w:rFonts w:ascii="SimHei" w:hAnsi="SimHei" w:eastAsia="SimHei" w:cs="SimHei"/>
          <w:sz w:val="24"/>
          <w:szCs w:val="24"/>
          <w:b/>
          <w:bCs/>
          <w:spacing w:val="-3"/>
        </w:rPr>
        <w:t>学生必做实验及实践活动</w:t>
      </w:r>
    </w:p>
    <w:p>
      <w:pPr>
        <w:pStyle w:val="BodyText"/>
        <w:spacing w:line="284" w:lineRule="auto"/>
        <w:rPr/>
      </w:pPr>
      <w:r/>
    </w:p>
    <w:p>
      <w:pPr>
        <w:ind w:left="649"/>
        <w:spacing w:before="79" w:line="219" w:lineRule="auto"/>
        <w:rPr>
          <w:rFonts w:ascii="SimSun" w:hAnsi="SimSun" w:eastAsia="SimSun" w:cs="SimSun"/>
          <w:sz w:val="24"/>
          <w:szCs w:val="24"/>
        </w:rPr>
      </w:pPr>
      <w:r>
        <w:rPr>
          <w:rFonts w:ascii="SimSun" w:hAnsi="SimSun" w:eastAsia="SimSun" w:cs="SimSun"/>
          <w:sz w:val="24"/>
          <w:szCs w:val="24"/>
          <w:spacing w:val="5"/>
        </w:rPr>
        <w:t>(1)水的组成及变化的探究。</w:t>
      </w:r>
    </w:p>
    <w:p>
      <w:pPr>
        <w:ind w:left="533" w:right="1943" w:firstLine="116"/>
        <w:spacing w:before="125" w:line="355" w:lineRule="auto"/>
        <w:rPr>
          <w:rFonts w:ascii="SimHei" w:hAnsi="SimHei" w:eastAsia="SimHei" w:cs="SimHei"/>
          <w:sz w:val="24"/>
          <w:szCs w:val="24"/>
        </w:rPr>
      </w:pPr>
      <w:r>
        <w:rPr>
          <w:rFonts w:ascii="SimSun" w:hAnsi="SimSun" w:eastAsia="SimSun" w:cs="SimSun"/>
          <w:sz w:val="24"/>
          <w:szCs w:val="24"/>
          <w:spacing w:val="15"/>
        </w:rPr>
        <w:t>(2)跨学科实践活动(从学习主题5中选择)。</w:t>
      </w:r>
      <w:r>
        <w:rPr>
          <w:rFonts w:ascii="SimSun" w:hAnsi="SimSun" w:eastAsia="SimSun" w:cs="SimSun"/>
          <w:sz w:val="24"/>
          <w:szCs w:val="24"/>
        </w:rPr>
        <w:t xml:space="preserve"> </w:t>
      </w:r>
      <w:r>
        <w:rPr>
          <w:rFonts w:ascii="SimHei" w:hAnsi="SimHei" w:eastAsia="SimHei" w:cs="SimHei"/>
          <w:sz w:val="24"/>
          <w:szCs w:val="24"/>
          <w:b/>
          <w:bCs/>
          <w:spacing w:val="29"/>
        </w:rPr>
        <w:t>【学业要求】</w:t>
      </w:r>
    </w:p>
    <w:p>
      <w:pPr>
        <w:pStyle w:val="BodyText"/>
        <w:spacing w:line="259" w:lineRule="auto"/>
        <w:rPr/>
      </w:pPr>
      <w:r/>
    </w:p>
    <w:p>
      <w:pPr>
        <w:ind w:left="179" w:right="23" w:firstLine="470"/>
        <w:spacing w:before="78" w:line="297" w:lineRule="auto"/>
        <w:rPr>
          <w:rFonts w:ascii="SimSun" w:hAnsi="SimSun" w:eastAsia="SimSun" w:cs="SimSun"/>
          <w:sz w:val="24"/>
          <w:szCs w:val="24"/>
        </w:rPr>
      </w:pPr>
      <w:r>
        <w:rPr>
          <w:rFonts w:ascii="SimSun" w:hAnsi="SimSun" w:eastAsia="SimSun" w:cs="SimSun"/>
          <w:sz w:val="24"/>
          <w:szCs w:val="24"/>
          <w:spacing w:val="9"/>
        </w:rPr>
        <w:t>1.</w:t>
      </w:r>
      <w:r>
        <w:rPr>
          <w:rFonts w:ascii="SimSun" w:hAnsi="SimSun" w:eastAsia="SimSun" w:cs="SimSun"/>
          <w:sz w:val="24"/>
          <w:szCs w:val="24"/>
          <w:spacing w:val="-53"/>
        </w:rPr>
        <w:t xml:space="preserve"> </w:t>
      </w:r>
      <w:r>
        <w:rPr>
          <w:rFonts w:ascii="SimSun" w:hAnsi="SimSun" w:eastAsia="SimSun" w:cs="SimSun"/>
          <w:sz w:val="24"/>
          <w:szCs w:val="24"/>
          <w:spacing w:val="9"/>
        </w:rPr>
        <w:t>能对元素进行简单分类，能识记并正确书</w:t>
      </w:r>
      <w:r>
        <w:rPr>
          <w:rFonts w:ascii="SimSun" w:hAnsi="SimSun" w:eastAsia="SimSun" w:cs="SimSun"/>
          <w:sz w:val="24"/>
          <w:szCs w:val="24"/>
          <w:spacing w:val="8"/>
        </w:rPr>
        <w:t>写常见元素的名称</w:t>
      </w:r>
      <w:r>
        <w:rPr>
          <w:rFonts w:ascii="SimSun" w:hAnsi="SimSun" w:eastAsia="SimSun" w:cs="SimSun"/>
          <w:sz w:val="24"/>
          <w:szCs w:val="24"/>
        </w:rPr>
        <w:t xml:space="preserve"> </w:t>
      </w:r>
      <w:r>
        <w:rPr>
          <w:rFonts w:ascii="SimSun" w:hAnsi="SimSun" w:eastAsia="SimSun" w:cs="SimSun"/>
          <w:sz w:val="24"/>
          <w:szCs w:val="24"/>
          <w:spacing w:val="2"/>
        </w:rPr>
        <w:t>和符号，能从组成物质的元素的角度判断物质的类别，能根据原子的</w:t>
      </w:r>
      <w:r>
        <w:rPr>
          <w:rFonts w:ascii="SimSun" w:hAnsi="SimSun" w:eastAsia="SimSun" w:cs="SimSun"/>
          <w:sz w:val="24"/>
          <w:szCs w:val="24"/>
          <w:spacing w:val="7"/>
        </w:rPr>
        <w:t xml:space="preserve"> </w:t>
      </w:r>
      <w:r>
        <w:rPr>
          <w:rFonts w:ascii="SimSun" w:hAnsi="SimSun" w:eastAsia="SimSun" w:cs="SimSun"/>
          <w:sz w:val="24"/>
          <w:szCs w:val="24"/>
          <w:spacing w:val="3"/>
        </w:rPr>
        <w:t>核电荷数判断核内质子数和核外电子数，能</w:t>
      </w:r>
      <w:r>
        <w:rPr>
          <w:rFonts w:ascii="SimSun" w:hAnsi="SimSun" w:eastAsia="SimSun" w:cs="SimSun"/>
          <w:sz w:val="24"/>
          <w:szCs w:val="24"/>
          <w:spacing w:val="2"/>
        </w:rPr>
        <w:t>根据元素的原子序数在元</w:t>
      </w:r>
      <w:r>
        <w:rPr>
          <w:rFonts w:ascii="SimSun" w:hAnsi="SimSun" w:eastAsia="SimSun" w:cs="SimSun"/>
          <w:sz w:val="24"/>
          <w:szCs w:val="24"/>
        </w:rPr>
        <w:t xml:space="preserve"> </w:t>
      </w:r>
      <w:r>
        <w:rPr>
          <w:rFonts w:ascii="SimSun" w:hAnsi="SimSun" w:eastAsia="SimSun" w:cs="SimSun"/>
          <w:sz w:val="24"/>
          <w:szCs w:val="24"/>
        </w:rPr>
        <w:t>素周期表中查到该元素的名称、符号、相对原子质量等信息。</w:t>
      </w:r>
    </w:p>
    <w:p>
      <w:pPr>
        <w:ind w:left="179" w:right="35" w:firstLine="470"/>
        <w:spacing w:before="134" w:line="297" w:lineRule="auto"/>
        <w:rPr>
          <w:rFonts w:ascii="SimSun" w:hAnsi="SimSun" w:eastAsia="SimSun" w:cs="SimSun"/>
          <w:sz w:val="24"/>
          <w:szCs w:val="24"/>
        </w:rPr>
      </w:pPr>
      <w:r>
        <w:rPr>
          <w:rFonts w:ascii="SimSun" w:hAnsi="SimSun" w:eastAsia="SimSun" w:cs="SimSun"/>
          <w:sz w:val="24"/>
          <w:szCs w:val="24"/>
          <w:spacing w:val="11"/>
        </w:rPr>
        <w:t>2.能用化学式表示某些常见物质的组成，能分析常见物质中元</w:t>
      </w:r>
      <w:r>
        <w:rPr>
          <w:rFonts w:ascii="SimSun" w:hAnsi="SimSun" w:eastAsia="SimSun" w:cs="SimSun"/>
          <w:sz w:val="24"/>
          <w:szCs w:val="24"/>
          <w:spacing w:val="1"/>
        </w:rPr>
        <w:t xml:space="preserve"> </w:t>
      </w:r>
      <w:r>
        <w:rPr>
          <w:rFonts w:ascii="SimSun" w:hAnsi="SimSun" w:eastAsia="SimSun" w:cs="SimSun"/>
          <w:sz w:val="24"/>
          <w:szCs w:val="24"/>
          <w:spacing w:val="2"/>
        </w:rPr>
        <w:t>素的化合价；能从宏观与微观、定性与定量相结合的视角说明化</w:t>
      </w:r>
      <w:r>
        <w:rPr>
          <w:rFonts w:ascii="SimSun" w:hAnsi="SimSun" w:eastAsia="SimSun" w:cs="SimSun"/>
          <w:sz w:val="24"/>
          <w:szCs w:val="24"/>
          <w:spacing w:val="1"/>
        </w:rPr>
        <w:t>学式</w:t>
      </w:r>
      <w:r>
        <w:rPr>
          <w:rFonts w:ascii="SimSun" w:hAnsi="SimSun" w:eastAsia="SimSun" w:cs="SimSun"/>
          <w:sz w:val="24"/>
          <w:szCs w:val="24"/>
        </w:rPr>
        <w:t xml:space="preserve"> </w:t>
      </w:r>
      <w:r>
        <w:rPr>
          <w:rFonts w:ascii="SimSun" w:hAnsi="SimSun" w:eastAsia="SimSun" w:cs="SimSun"/>
          <w:sz w:val="24"/>
          <w:szCs w:val="24"/>
          <w:spacing w:val="2"/>
        </w:rPr>
        <w:t>的含义；能根据化学式进行物质组成的简单计算；能根据相关标签或</w:t>
      </w:r>
      <w:r>
        <w:rPr>
          <w:rFonts w:ascii="SimSun" w:hAnsi="SimSun" w:eastAsia="SimSun" w:cs="SimSun"/>
          <w:sz w:val="24"/>
          <w:szCs w:val="24"/>
        </w:rPr>
        <w:t xml:space="preserve"> </w:t>
      </w:r>
      <w:r>
        <w:rPr>
          <w:rFonts w:ascii="SimSun" w:hAnsi="SimSun" w:eastAsia="SimSun" w:cs="SimSun"/>
          <w:sz w:val="24"/>
          <w:szCs w:val="24"/>
          <w:spacing w:val="2"/>
        </w:rPr>
        <w:t>说明书辨识某些食品、药品的主要成分，并能比较、分析相应物质的</w:t>
      </w:r>
    </w:p>
    <w:p>
      <w:pPr>
        <w:spacing w:line="297" w:lineRule="auto"/>
        <w:sectPr>
          <w:headerReference w:type="default" r:id="rId37"/>
          <w:footerReference w:type="default" r:id="rId38"/>
          <w:pgSz w:w="10440" w:h="14740"/>
          <w:pgMar w:top="1134" w:right="1566" w:bottom="1192" w:left="1389" w:header="764" w:footer="1057" w:gutter="0"/>
        </w:sectPr>
        <w:rPr>
          <w:rFonts w:ascii="SimSun" w:hAnsi="SimSun" w:eastAsia="SimSun" w:cs="SimSun"/>
          <w:sz w:val="24"/>
          <w:szCs w:val="24"/>
        </w:rPr>
      </w:pPr>
    </w:p>
    <w:p>
      <w:pPr>
        <w:pStyle w:val="BodyText"/>
        <w:spacing w:line="392" w:lineRule="auto"/>
        <w:rPr/>
      </w:pPr>
      <w:r/>
    </w:p>
    <w:p>
      <w:pPr>
        <w:spacing w:before="71" w:line="219" w:lineRule="auto"/>
        <w:jc w:val="right"/>
        <w:rPr>
          <w:rFonts w:ascii="SimSun" w:hAnsi="SimSun" w:eastAsia="SimSun" w:cs="SimSun"/>
          <w:sz w:val="22"/>
          <w:szCs w:val="22"/>
        </w:rPr>
      </w:pPr>
      <w:r>
        <w:rPr>
          <w:rFonts w:ascii="SimSun" w:hAnsi="SimSun" w:eastAsia="SimSun" w:cs="SimSun"/>
          <w:sz w:val="22"/>
          <w:szCs w:val="22"/>
          <w:b/>
          <w:bCs/>
          <w:spacing w:val="-36"/>
          <w:w w:val="94"/>
        </w:rPr>
        <w:t>四、课程内</w:t>
      </w:r>
      <w:r>
        <w:rPr>
          <w:rFonts w:ascii="SimSun" w:hAnsi="SimSun" w:eastAsia="SimSun" w:cs="SimSun"/>
          <w:sz w:val="22"/>
          <w:szCs w:val="22"/>
          <w:b/>
          <w:bCs/>
          <w:spacing w:val="-12"/>
          <w:w w:val="94"/>
        </w:rPr>
        <w:t>容</w:t>
      </w:r>
    </w:p>
    <w:p>
      <w:pPr>
        <w:pStyle w:val="BodyText"/>
        <w:spacing w:line="398" w:lineRule="auto"/>
        <w:rPr/>
      </w:pPr>
      <w:r/>
    </w:p>
    <w:p>
      <w:pPr>
        <w:ind w:left="3"/>
        <w:spacing w:before="71" w:line="219" w:lineRule="auto"/>
        <w:rPr>
          <w:rFonts w:ascii="SimSun" w:hAnsi="SimSun" w:eastAsia="SimSun" w:cs="SimSun"/>
          <w:sz w:val="22"/>
          <w:szCs w:val="22"/>
        </w:rPr>
      </w:pPr>
      <w:r>
        <w:rPr>
          <w:rFonts w:ascii="SimSun" w:hAnsi="SimSun" w:eastAsia="SimSun" w:cs="SimSun"/>
          <w:sz w:val="22"/>
          <w:szCs w:val="22"/>
          <w:spacing w:val="13"/>
        </w:rPr>
        <w:t>含量。</w:t>
      </w:r>
    </w:p>
    <w:p>
      <w:pPr>
        <w:ind w:left="3" w:right="43" w:firstLine="490"/>
        <w:spacing w:before="145" w:line="292" w:lineRule="auto"/>
        <w:rPr>
          <w:rFonts w:ascii="SimSun" w:hAnsi="SimSun" w:eastAsia="SimSun" w:cs="SimSun"/>
          <w:sz w:val="24"/>
          <w:szCs w:val="24"/>
        </w:rPr>
      </w:pPr>
      <w:r>
        <w:rPr>
          <w:rFonts w:ascii="SimSun" w:hAnsi="SimSun" w:eastAsia="SimSun" w:cs="SimSun"/>
          <w:sz w:val="24"/>
          <w:szCs w:val="24"/>
          <w:spacing w:val="8"/>
        </w:rPr>
        <w:t>3.</w:t>
      </w:r>
      <w:r>
        <w:rPr>
          <w:rFonts w:ascii="SimSun" w:hAnsi="SimSun" w:eastAsia="SimSun" w:cs="SimSun"/>
          <w:sz w:val="24"/>
          <w:szCs w:val="24"/>
          <w:spacing w:val="-56"/>
        </w:rPr>
        <w:t xml:space="preserve"> </w:t>
      </w:r>
      <w:r>
        <w:rPr>
          <w:rFonts w:ascii="SimHei" w:hAnsi="SimHei" w:eastAsia="SimHei" w:cs="SimHei"/>
          <w:sz w:val="24"/>
          <w:szCs w:val="24"/>
          <w:spacing w:val="8"/>
        </w:rPr>
        <w:t>能说明分子、原子、离子的区别和联系，能用分子的观点解</w:t>
      </w:r>
      <w:r>
        <w:rPr>
          <w:rFonts w:ascii="SimHei" w:hAnsi="SimHei" w:eastAsia="SimHei" w:cs="SimHei"/>
          <w:sz w:val="24"/>
          <w:szCs w:val="24"/>
        </w:rPr>
        <w:t xml:space="preserve"> </w:t>
      </w:r>
      <w:r>
        <w:rPr>
          <w:rFonts w:ascii="SimSun" w:hAnsi="SimSun" w:eastAsia="SimSun" w:cs="SimSun"/>
          <w:sz w:val="24"/>
          <w:szCs w:val="24"/>
          <w:spacing w:val="10"/>
        </w:rPr>
        <w:t>释生活中的某些变化或现象；能依据化学反应过程中元素不变的规</w:t>
      </w:r>
      <w:r>
        <w:rPr>
          <w:rFonts w:ascii="SimSun" w:hAnsi="SimSun" w:eastAsia="SimSun" w:cs="SimSun"/>
          <w:sz w:val="24"/>
          <w:szCs w:val="24"/>
          <w:spacing w:val="9"/>
        </w:rPr>
        <w:t xml:space="preserve"> </w:t>
      </w:r>
      <w:r>
        <w:rPr>
          <w:rFonts w:ascii="SimSun" w:hAnsi="SimSun" w:eastAsia="SimSun" w:cs="SimSun"/>
          <w:sz w:val="24"/>
          <w:szCs w:val="24"/>
        </w:rPr>
        <w:t>律，推断反应物或生成物的元素组成。</w:t>
      </w:r>
    </w:p>
    <w:p>
      <w:pPr>
        <w:ind w:left="3" w:right="39" w:firstLine="490"/>
        <w:spacing w:before="143" w:line="271" w:lineRule="auto"/>
        <w:rPr>
          <w:rFonts w:ascii="SimSun" w:hAnsi="SimSun" w:eastAsia="SimSun" w:cs="SimSun"/>
          <w:sz w:val="24"/>
          <w:szCs w:val="24"/>
        </w:rPr>
      </w:pPr>
      <w:r>
        <w:rPr>
          <w:rFonts w:ascii="SimSun" w:hAnsi="SimSun" w:eastAsia="SimSun" w:cs="SimSun"/>
          <w:sz w:val="24"/>
          <w:szCs w:val="24"/>
          <w:spacing w:val="9"/>
        </w:rPr>
        <w:t>4.</w:t>
      </w:r>
      <w:r>
        <w:rPr>
          <w:rFonts w:ascii="SimSun" w:hAnsi="SimSun" w:eastAsia="SimSun" w:cs="SimSun"/>
          <w:sz w:val="24"/>
          <w:szCs w:val="24"/>
          <w:spacing w:val="-72"/>
        </w:rPr>
        <w:t xml:space="preserve"> </w:t>
      </w:r>
      <w:r>
        <w:rPr>
          <w:rFonts w:ascii="SimHei" w:hAnsi="SimHei" w:eastAsia="SimHei" w:cs="SimHei"/>
          <w:sz w:val="24"/>
          <w:szCs w:val="24"/>
          <w:spacing w:val="9"/>
        </w:rPr>
        <w:t>能基于真实情境，从元素、原子、分子的视</w:t>
      </w:r>
      <w:r>
        <w:rPr>
          <w:rFonts w:ascii="SimHei" w:hAnsi="SimHei" w:eastAsia="SimHei" w:cs="SimHei"/>
          <w:sz w:val="24"/>
          <w:szCs w:val="24"/>
          <w:spacing w:val="8"/>
        </w:rPr>
        <w:t>角分析有关物质</w:t>
      </w:r>
      <w:r>
        <w:rPr>
          <w:rFonts w:ascii="SimHei" w:hAnsi="SimHei" w:eastAsia="SimHei" w:cs="SimHei"/>
          <w:sz w:val="24"/>
          <w:szCs w:val="24"/>
        </w:rPr>
        <w:t xml:space="preserve"> </w:t>
      </w:r>
      <w:r>
        <w:rPr>
          <w:rFonts w:ascii="SimSun" w:hAnsi="SimSun" w:eastAsia="SimSun" w:cs="SimSun"/>
          <w:sz w:val="24"/>
          <w:szCs w:val="24"/>
          <w:spacing w:val="-1"/>
        </w:rPr>
        <w:t>及其变化的简单问题，并作出合理的解释和判断。</w:t>
      </w:r>
    </w:p>
    <w:p>
      <w:pPr>
        <w:pStyle w:val="BodyText"/>
        <w:spacing w:line="281" w:lineRule="auto"/>
        <w:rPr/>
      </w:pPr>
      <w:r/>
    </w:p>
    <w:p>
      <w:pPr>
        <w:ind w:left="377"/>
        <w:spacing w:before="79" w:line="221" w:lineRule="auto"/>
        <w:rPr>
          <w:rFonts w:ascii="SimHei" w:hAnsi="SimHei" w:eastAsia="SimHei" w:cs="SimHei"/>
          <w:sz w:val="24"/>
          <w:szCs w:val="24"/>
        </w:rPr>
      </w:pPr>
      <w:r>
        <w:rPr>
          <w:rFonts w:ascii="SimHei" w:hAnsi="SimHei" w:eastAsia="SimHei" w:cs="SimHei"/>
          <w:sz w:val="24"/>
          <w:szCs w:val="24"/>
          <w:b/>
          <w:bCs/>
          <w:spacing w:val="31"/>
        </w:rPr>
        <w:t>【教学提示】</w:t>
      </w:r>
    </w:p>
    <w:p>
      <w:pPr>
        <w:pStyle w:val="BodyText"/>
        <w:spacing w:line="302" w:lineRule="auto"/>
        <w:rPr/>
      </w:pPr>
      <w:r/>
    </w:p>
    <w:p>
      <w:pPr>
        <w:ind w:left="497"/>
        <w:spacing w:before="79" w:line="221" w:lineRule="auto"/>
        <w:rPr>
          <w:rFonts w:ascii="SimHei" w:hAnsi="SimHei" w:eastAsia="SimHei" w:cs="SimHei"/>
          <w:sz w:val="24"/>
          <w:szCs w:val="24"/>
        </w:rPr>
      </w:pPr>
      <w:r>
        <w:rPr>
          <w:rFonts w:ascii="SimSun" w:hAnsi="SimSun" w:eastAsia="SimSun" w:cs="SimSun"/>
          <w:sz w:val="24"/>
          <w:szCs w:val="24"/>
          <w:b/>
          <w:bCs/>
          <w:spacing w:val="2"/>
        </w:rPr>
        <w:t>1.</w:t>
      </w:r>
      <w:r>
        <w:rPr>
          <w:rFonts w:ascii="SimHei" w:hAnsi="SimHei" w:eastAsia="SimHei" w:cs="SimHei"/>
          <w:sz w:val="24"/>
          <w:szCs w:val="24"/>
          <w:b/>
          <w:bCs/>
          <w:spacing w:val="2"/>
        </w:rPr>
        <w:t>教学策略建议</w:t>
      </w:r>
    </w:p>
    <w:p>
      <w:pPr>
        <w:pStyle w:val="BodyText"/>
        <w:spacing w:line="248" w:lineRule="auto"/>
        <w:rPr/>
      </w:pPr>
      <w:r/>
    </w:p>
    <w:p>
      <w:pPr>
        <w:ind w:left="3" w:right="34" w:firstLine="490"/>
        <w:spacing w:before="78" w:line="303" w:lineRule="auto"/>
        <w:rPr>
          <w:rFonts w:ascii="SimSun" w:hAnsi="SimSun" w:eastAsia="SimSun" w:cs="SimSun"/>
          <w:sz w:val="24"/>
          <w:szCs w:val="24"/>
        </w:rPr>
      </w:pPr>
      <w:r>
        <w:rPr>
          <w:rFonts w:ascii="SimSun" w:hAnsi="SimSun" w:eastAsia="SimSun" w:cs="SimSun"/>
          <w:sz w:val="24"/>
          <w:szCs w:val="24"/>
          <w:spacing w:val="6"/>
        </w:rPr>
        <w:t>(1)结合学生熟悉的现象和已有的经验，通过实验</w:t>
      </w:r>
      <w:r>
        <w:rPr>
          <w:rFonts w:ascii="SimSun" w:hAnsi="SimSun" w:eastAsia="SimSun" w:cs="SimSun"/>
          <w:sz w:val="24"/>
          <w:szCs w:val="24"/>
          <w:spacing w:val="5"/>
        </w:rPr>
        <w:t>探究、模型拼</w:t>
      </w:r>
      <w:r>
        <w:rPr>
          <w:rFonts w:ascii="SimSun" w:hAnsi="SimSun" w:eastAsia="SimSun" w:cs="SimSun"/>
          <w:sz w:val="24"/>
          <w:szCs w:val="24"/>
        </w:rPr>
        <w:t xml:space="preserve"> </w:t>
      </w:r>
      <w:r>
        <w:rPr>
          <w:rFonts w:ascii="SimSun" w:hAnsi="SimSun" w:eastAsia="SimSun" w:cs="SimSun"/>
          <w:sz w:val="24"/>
          <w:szCs w:val="24"/>
          <w:spacing w:val="2"/>
        </w:rPr>
        <w:t>插等活动或动画模拟等可视化手段，充分发挥学生的想象力，引导学 </w:t>
      </w:r>
      <w:r>
        <w:rPr>
          <w:rFonts w:ascii="SimSun" w:hAnsi="SimSun" w:eastAsia="SimSun" w:cs="SimSun"/>
          <w:sz w:val="24"/>
          <w:szCs w:val="24"/>
          <w:spacing w:val="2"/>
        </w:rPr>
        <w:t>生从分子、原子等微观视角认识物质及其变化，帮助学生建立宏观与</w:t>
      </w:r>
      <w:r>
        <w:rPr>
          <w:rFonts w:ascii="SimSun" w:hAnsi="SimSun" w:eastAsia="SimSun" w:cs="SimSun"/>
          <w:sz w:val="24"/>
          <w:szCs w:val="24"/>
          <w:spacing w:val="8"/>
        </w:rPr>
        <w:t xml:space="preserve"> </w:t>
      </w:r>
      <w:r>
        <w:rPr>
          <w:rFonts w:ascii="SimSun" w:hAnsi="SimSun" w:eastAsia="SimSun" w:cs="SimSun"/>
          <w:sz w:val="24"/>
          <w:szCs w:val="24"/>
          <w:spacing w:val="-3"/>
        </w:rPr>
        <w:t>微观间的联系。</w:t>
      </w:r>
    </w:p>
    <w:p>
      <w:pPr>
        <w:ind w:left="3" w:right="44" w:firstLine="490"/>
        <w:spacing w:before="155" w:line="293" w:lineRule="auto"/>
        <w:rPr>
          <w:rFonts w:ascii="SimSun" w:hAnsi="SimSun" w:eastAsia="SimSun" w:cs="SimSun"/>
          <w:sz w:val="24"/>
          <w:szCs w:val="24"/>
        </w:rPr>
      </w:pPr>
      <w:r>
        <w:rPr>
          <w:rFonts w:ascii="SimSun" w:hAnsi="SimSun" w:eastAsia="SimSun" w:cs="SimSun"/>
          <w:sz w:val="24"/>
          <w:szCs w:val="24"/>
          <w:spacing w:val="6"/>
        </w:rPr>
        <w:t>(2)利用科学家探索原子结构的科学史实，启发学</w:t>
      </w:r>
      <w:r>
        <w:rPr>
          <w:rFonts w:ascii="SimSun" w:hAnsi="SimSun" w:eastAsia="SimSun" w:cs="SimSun"/>
          <w:sz w:val="24"/>
          <w:szCs w:val="24"/>
          <w:spacing w:val="5"/>
        </w:rPr>
        <w:t>生根据实验现</w:t>
      </w:r>
      <w:r>
        <w:rPr>
          <w:rFonts w:ascii="SimSun" w:hAnsi="SimSun" w:eastAsia="SimSun" w:cs="SimSun"/>
          <w:sz w:val="24"/>
          <w:szCs w:val="24"/>
        </w:rPr>
        <w:t xml:space="preserve"> </w:t>
      </w:r>
      <w:r>
        <w:rPr>
          <w:rFonts w:ascii="SimSun" w:hAnsi="SimSun" w:eastAsia="SimSun" w:cs="SimSun"/>
          <w:sz w:val="24"/>
          <w:szCs w:val="24"/>
          <w:spacing w:val="2"/>
        </w:rPr>
        <w:t>象，学习运用类比、推理、模型等思维方法认识原子的结构，</w:t>
      </w:r>
      <w:r>
        <w:rPr>
          <w:rFonts w:ascii="SimSun" w:hAnsi="SimSun" w:eastAsia="SimSun" w:cs="SimSun"/>
          <w:sz w:val="24"/>
          <w:szCs w:val="24"/>
          <w:spacing w:val="1"/>
        </w:rPr>
        <w:t>了解科</w:t>
      </w:r>
      <w:r>
        <w:rPr>
          <w:rFonts w:ascii="SimSun" w:hAnsi="SimSun" w:eastAsia="SimSun" w:cs="SimSun"/>
          <w:sz w:val="24"/>
          <w:szCs w:val="24"/>
        </w:rPr>
        <w:t xml:space="preserve"> </w:t>
      </w:r>
      <w:r>
        <w:rPr>
          <w:rFonts w:ascii="SimSun" w:hAnsi="SimSun" w:eastAsia="SimSun" w:cs="SimSun"/>
          <w:sz w:val="24"/>
          <w:szCs w:val="24"/>
          <w:spacing w:val="-1"/>
        </w:rPr>
        <w:t>学家严谨求实的科学态度，增进对科学本质的理解。</w:t>
      </w:r>
    </w:p>
    <w:p>
      <w:pPr>
        <w:ind w:left="3" w:right="35" w:firstLine="490"/>
        <w:spacing w:before="137" w:line="289" w:lineRule="auto"/>
        <w:rPr>
          <w:rFonts w:ascii="SimSun" w:hAnsi="SimSun" w:eastAsia="SimSun" w:cs="SimSun"/>
          <w:sz w:val="24"/>
          <w:szCs w:val="24"/>
        </w:rPr>
      </w:pPr>
      <w:r>
        <w:rPr>
          <w:rFonts w:ascii="SimSun" w:hAnsi="SimSun" w:eastAsia="SimSun" w:cs="SimSun"/>
          <w:sz w:val="24"/>
          <w:szCs w:val="24"/>
          <w:spacing w:val="6"/>
        </w:rPr>
        <w:t>(3)基于“宏观—微观—符号”多重表征设计学习活动，</w:t>
      </w:r>
      <w:r>
        <w:rPr>
          <w:rFonts w:ascii="SimSun" w:hAnsi="SimSun" w:eastAsia="SimSun" w:cs="SimSun"/>
          <w:sz w:val="24"/>
          <w:szCs w:val="24"/>
          <w:spacing w:val="5"/>
        </w:rPr>
        <w:t>促进学</w:t>
      </w:r>
      <w:r>
        <w:rPr>
          <w:rFonts w:ascii="SimSun" w:hAnsi="SimSun" w:eastAsia="SimSun" w:cs="SimSun"/>
          <w:sz w:val="24"/>
          <w:szCs w:val="24"/>
        </w:rPr>
        <w:t xml:space="preserve"> </w:t>
      </w:r>
      <w:r>
        <w:rPr>
          <w:rFonts w:ascii="SimSun" w:hAnsi="SimSun" w:eastAsia="SimSun" w:cs="SimSun"/>
          <w:sz w:val="24"/>
          <w:szCs w:val="24"/>
          <w:spacing w:val="2"/>
        </w:rPr>
        <w:t>生形成化学思维方式，引导学生认识物质的组成、结构与性质之间的</w:t>
      </w:r>
      <w:r>
        <w:rPr>
          <w:rFonts w:ascii="SimSun" w:hAnsi="SimSun" w:eastAsia="SimSun" w:cs="SimSun"/>
          <w:sz w:val="24"/>
          <w:szCs w:val="24"/>
          <w:spacing w:val="7"/>
        </w:rPr>
        <w:t xml:space="preserve"> </w:t>
      </w:r>
      <w:r>
        <w:rPr>
          <w:rFonts w:ascii="SimSun" w:hAnsi="SimSun" w:eastAsia="SimSun" w:cs="SimSun"/>
          <w:sz w:val="24"/>
          <w:szCs w:val="24"/>
          <w:spacing w:val="-3"/>
        </w:rPr>
        <w:t>关系。</w:t>
      </w:r>
    </w:p>
    <w:p>
      <w:pPr>
        <w:pStyle w:val="BodyText"/>
        <w:spacing w:line="288" w:lineRule="auto"/>
        <w:rPr/>
      </w:pPr>
      <w:r/>
    </w:p>
    <w:p>
      <w:pPr>
        <w:ind w:left="497"/>
        <w:spacing w:before="78" w:line="222" w:lineRule="auto"/>
        <w:rPr>
          <w:rFonts w:ascii="SimHei" w:hAnsi="SimHei" w:eastAsia="SimHei" w:cs="SimHei"/>
          <w:sz w:val="24"/>
          <w:szCs w:val="24"/>
        </w:rPr>
      </w:pPr>
      <w:r>
        <w:rPr>
          <w:rFonts w:ascii="SimSun" w:hAnsi="SimSun" w:eastAsia="SimSun" w:cs="SimSun"/>
          <w:sz w:val="24"/>
          <w:szCs w:val="24"/>
          <w:b/>
          <w:bCs/>
        </w:rPr>
        <w:t>2.</w:t>
      </w:r>
      <w:r>
        <w:rPr>
          <w:rFonts w:ascii="SimSun" w:hAnsi="SimSun" w:eastAsia="SimSun" w:cs="SimSun"/>
          <w:sz w:val="24"/>
          <w:szCs w:val="24"/>
          <w:spacing w:val="-68"/>
        </w:rPr>
        <w:t xml:space="preserve"> </w:t>
      </w:r>
      <w:r>
        <w:rPr>
          <w:rFonts w:ascii="SimHei" w:hAnsi="SimHei" w:eastAsia="SimHei" w:cs="SimHei"/>
          <w:sz w:val="24"/>
          <w:szCs w:val="24"/>
          <w:b/>
          <w:bCs/>
        </w:rPr>
        <w:t>情境素材建议</w:t>
      </w:r>
    </w:p>
    <w:p>
      <w:pPr>
        <w:ind w:left="3" w:right="43" w:firstLine="490"/>
        <w:spacing w:before="308" w:line="267" w:lineRule="auto"/>
        <w:rPr>
          <w:rFonts w:ascii="SimSun" w:hAnsi="SimSun" w:eastAsia="SimSun" w:cs="SimSun"/>
          <w:sz w:val="24"/>
          <w:szCs w:val="24"/>
        </w:rPr>
      </w:pPr>
      <w:r>
        <w:rPr>
          <w:rFonts w:ascii="SimSun" w:hAnsi="SimSun" w:eastAsia="SimSun" w:cs="SimSun"/>
          <w:sz w:val="28"/>
          <w:szCs w:val="28"/>
          <w:spacing w:val="-4"/>
        </w:rPr>
        <w:t>(1)不同尺度的微观粒子图示，布朗运动，扫描隧道显微</w:t>
      </w:r>
      <w:r>
        <w:rPr>
          <w:rFonts w:ascii="SimSun" w:hAnsi="SimSun" w:eastAsia="SimSun" w:cs="SimSun"/>
          <w:sz w:val="28"/>
          <w:szCs w:val="28"/>
          <w:spacing w:val="13"/>
        </w:rPr>
        <w:t xml:space="preserve"> </w:t>
      </w:r>
      <w:r>
        <w:rPr>
          <w:rFonts w:ascii="SimSun" w:hAnsi="SimSun" w:eastAsia="SimSun" w:cs="SimSun"/>
          <w:sz w:val="24"/>
          <w:szCs w:val="24"/>
          <w:spacing w:val="-2"/>
        </w:rPr>
        <w:t>镜 (STM)</w:t>
      </w:r>
      <w:r>
        <w:rPr>
          <w:rFonts w:ascii="SimSun" w:hAnsi="SimSun" w:eastAsia="SimSun" w:cs="SimSun"/>
          <w:sz w:val="24"/>
          <w:szCs w:val="24"/>
          <w:spacing w:val="56"/>
        </w:rPr>
        <w:t xml:space="preserve">  </w:t>
      </w:r>
      <w:r>
        <w:rPr>
          <w:rFonts w:ascii="SimSun" w:hAnsi="SimSun" w:eastAsia="SimSun" w:cs="SimSun"/>
          <w:sz w:val="24"/>
          <w:szCs w:val="24"/>
          <w:spacing w:val="-2"/>
        </w:rPr>
        <w:t>与原子操纵技术，简单物理变化、化学变化的微观图示。</w:t>
      </w:r>
    </w:p>
    <w:p>
      <w:pPr>
        <w:ind w:left="3" w:right="40" w:firstLine="490"/>
        <w:spacing w:before="145" w:line="319" w:lineRule="auto"/>
        <w:rPr>
          <w:rFonts w:ascii="SimSun" w:hAnsi="SimSun" w:eastAsia="SimSun" w:cs="SimSun"/>
          <w:sz w:val="22"/>
          <w:szCs w:val="22"/>
        </w:rPr>
      </w:pPr>
      <w:r>
        <w:rPr>
          <w:rFonts w:ascii="SimSun" w:hAnsi="SimSun" w:eastAsia="SimSun" w:cs="SimSun"/>
          <w:sz w:val="22"/>
          <w:szCs w:val="22"/>
          <w:spacing w:val="25"/>
        </w:rPr>
        <w:t>(2)人类对物质组成的认识的发展，科学家对分子、原子</w:t>
      </w:r>
      <w:r>
        <w:rPr>
          <w:rFonts w:ascii="SimSun" w:hAnsi="SimSun" w:eastAsia="SimSun" w:cs="SimSun"/>
          <w:sz w:val="22"/>
          <w:szCs w:val="22"/>
          <w:spacing w:val="24"/>
        </w:rPr>
        <w:t>的认识</w:t>
      </w:r>
      <w:r>
        <w:rPr>
          <w:rFonts w:ascii="SimSun" w:hAnsi="SimSun" w:eastAsia="SimSun" w:cs="SimSun"/>
          <w:sz w:val="22"/>
          <w:szCs w:val="22"/>
        </w:rPr>
        <w:t xml:space="preserve"> </w:t>
      </w:r>
      <w:r>
        <w:rPr>
          <w:rFonts w:ascii="SimSun" w:hAnsi="SimSun" w:eastAsia="SimSun" w:cs="SimSun"/>
          <w:sz w:val="22"/>
          <w:szCs w:val="22"/>
          <w:spacing w:val="22"/>
        </w:rPr>
        <w:t>历程，卢瑟福α粒子散射实验史实，科学家探究水的组成的历</w:t>
      </w:r>
      <w:r>
        <w:rPr>
          <w:rFonts w:ascii="SimSun" w:hAnsi="SimSun" w:eastAsia="SimSun" w:cs="SimSun"/>
          <w:sz w:val="22"/>
          <w:szCs w:val="22"/>
          <w:spacing w:val="21"/>
        </w:rPr>
        <w:t>史，我</w:t>
      </w:r>
      <w:r>
        <w:rPr>
          <w:rFonts w:ascii="SimSun" w:hAnsi="SimSun" w:eastAsia="SimSun" w:cs="SimSun"/>
          <w:sz w:val="22"/>
          <w:szCs w:val="22"/>
        </w:rPr>
        <w:t xml:space="preserve"> </w:t>
      </w:r>
      <w:r>
        <w:rPr>
          <w:rFonts w:ascii="SimSun" w:hAnsi="SimSun" w:eastAsia="SimSun" w:cs="SimSun"/>
          <w:sz w:val="22"/>
          <w:szCs w:val="22"/>
          <w:spacing w:val="18"/>
        </w:rPr>
        <w:t>国化学家张青莲等人对相对原子质量测定的贡献。</w:t>
      </w:r>
    </w:p>
    <w:p>
      <w:pPr>
        <w:ind w:left="494"/>
        <w:spacing w:before="141" w:line="219" w:lineRule="auto"/>
        <w:rPr>
          <w:rFonts w:ascii="SimSun" w:hAnsi="SimSun" w:eastAsia="SimSun" w:cs="SimSun"/>
          <w:sz w:val="24"/>
          <w:szCs w:val="24"/>
        </w:rPr>
      </w:pPr>
      <w:r>
        <w:rPr>
          <w:rFonts w:ascii="SimSun" w:hAnsi="SimSun" w:eastAsia="SimSun" w:cs="SimSun"/>
          <w:sz w:val="24"/>
          <w:szCs w:val="24"/>
          <w:spacing w:val="6"/>
        </w:rPr>
        <w:t>(3)农作物生长必需的化学元素，人体必需的微量元</w:t>
      </w:r>
      <w:r>
        <w:rPr>
          <w:rFonts w:ascii="SimSun" w:hAnsi="SimSun" w:eastAsia="SimSun" w:cs="SimSun"/>
          <w:sz w:val="24"/>
          <w:szCs w:val="24"/>
          <w:spacing w:val="5"/>
        </w:rPr>
        <w:t>素和常量元</w:t>
      </w:r>
    </w:p>
    <w:p>
      <w:pPr>
        <w:spacing w:line="219" w:lineRule="auto"/>
        <w:sectPr>
          <w:headerReference w:type="default" r:id="rId26"/>
          <w:footerReference w:type="default" r:id="rId39"/>
          <w:pgSz w:w="10440" w:h="14740"/>
          <w:pgMar w:top="400" w:right="1566" w:bottom="1191" w:left="1566" w:header="0" w:footer="1047" w:gutter="0"/>
        </w:sectPr>
        <w:rPr>
          <w:rFonts w:ascii="SimSun" w:hAnsi="SimSun" w:eastAsia="SimSun" w:cs="SimSun"/>
          <w:sz w:val="24"/>
          <w:szCs w:val="24"/>
        </w:rPr>
      </w:pPr>
    </w:p>
    <w:p>
      <w:pPr>
        <w:pStyle w:val="BodyText"/>
        <w:spacing w:line="39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9"/>
        </w:rPr>
        <w:t>义务教育化学课程标准(2022年版)</w:t>
      </w:r>
    </w:p>
    <w:p>
      <w:pPr>
        <w:pStyle w:val="BodyText"/>
        <w:spacing w:line="378" w:lineRule="auto"/>
        <w:rPr/>
      </w:pPr>
      <w:r/>
    </w:p>
    <w:p>
      <w:pPr>
        <w:spacing w:before="75" w:line="332" w:lineRule="auto"/>
        <w:rPr>
          <w:rFonts w:ascii="SimSun" w:hAnsi="SimSun" w:eastAsia="SimSun" w:cs="SimSun"/>
          <w:sz w:val="23"/>
          <w:szCs w:val="23"/>
        </w:rPr>
      </w:pPr>
      <w:r>
        <w:rPr>
          <w:rFonts w:ascii="SimSun" w:hAnsi="SimSun" w:eastAsia="SimSun" w:cs="SimSun"/>
          <w:sz w:val="23"/>
          <w:szCs w:val="23"/>
          <w:spacing w:val="15"/>
        </w:rPr>
        <w:t>素，地壳中的元素分布，药品、食品标签上相应物质的成分及含量，</w:t>
      </w:r>
      <w:r>
        <w:rPr>
          <w:rFonts w:ascii="SimSun" w:hAnsi="SimSun" w:eastAsia="SimSun" w:cs="SimSun"/>
          <w:sz w:val="23"/>
          <w:szCs w:val="23"/>
          <w:spacing w:val="3"/>
        </w:rPr>
        <w:t xml:space="preserve"> </w:t>
      </w:r>
      <w:r>
        <w:rPr>
          <w:rFonts w:ascii="SimSun" w:hAnsi="SimSun" w:eastAsia="SimSun" w:cs="SimSun"/>
          <w:sz w:val="23"/>
          <w:szCs w:val="23"/>
          <w:spacing w:val="8"/>
        </w:rPr>
        <w:t>国家规定的饮用水标准。</w:t>
      </w:r>
    </w:p>
    <w:p>
      <w:pPr>
        <w:ind w:left="503"/>
        <w:spacing w:before="208" w:line="221" w:lineRule="auto"/>
        <w:rPr>
          <w:rFonts w:ascii="SimHei" w:hAnsi="SimHei" w:eastAsia="SimHei" w:cs="SimHei"/>
          <w:sz w:val="23"/>
          <w:szCs w:val="23"/>
        </w:rPr>
      </w:pPr>
      <w:r>
        <w:rPr>
          <w:rFonts w:ascii="SimSun" w:hAnsi="SimSun" w:eastAsia="SimSun" w:cs="SimSun"/>
          <w:sz w:val="23"/>
          <w:szCs w:val="23"/>
          <w:b/>
          <w:bCs/>
          <w:spacing w:val="7"/>
        </w:rPr>
        <w:t>3.</w:t>
      </w:r>
      <w:r>
        <w:rPr>
          <w:rFonts w:ascii="SimSun" w:hAnsi="SimSun" w:eastAsia="SimSun" w:cs="SimSun"/>
          <w:sz w:val="23"/>
          <w:szCs w:val="23"/>
          <w:spacing w:val="-49"/>
        </w:rPr>
        <w:t xml:space="preserve"> </w:t>
      </w:r>
      <w:r>
        <w:rPr>
          <w:rFonts w:ascii="SimHei" w:hAnsi="SimHei" w:eastAsia="SimHei" w:cs="SimHei"/>
          <w:sz w:val="23"/>
          <w:szCs w:val="23"/>
          <w:b/>
          <w:bCs/>
          <w:spacing w:val="7"/>
        </w:rPr>
        <w:t>学习活动建议</w:t>
      </w:r>
    </w:p>
    <w:p>
      <w:pPr>
        <w:pStyle w:val="BodyText"/>
        <w:spacing w:line="272" w:lineRule="auto"/>
        <w:rPr/>
      </w:pPr>
      <w:r/>
    </w:p>
    <w:p>
      <w:pPr>
        <w:ind w:left="499"/>
        <w:spacing w:before="74" w:line="219" w:lineRule="auto"/>
        <w:rPr>
          <w:rFonts w:ascii="SimSun" w:hAnsi="SimSun" w:eastAsia="SimSun" w:cs="SimSun"/>
          <w:sz w:val="23"/>
          <w:szCs w:val="23"/>
        </w:rPr>
      </w:pPr>
      <w:r>
        <w:rPr>
          <w:rFonts w:ascii="SimSun" w:hAnsi="SimSun" w:eastAsia="SimSun" w:cs="SimSun"/>
          <w:sz w:val="23"/>
          <w:szCs w:val="23"/>
          <w:spacing w:val="21"/>
        </w:rPr>
        <w:t>(1)实验探究活动</w:t>
      </w:r>
    </w:p>
    <w:p>
      <w:pPr>
        <w:ind w:right="72" w:firstLine="499"/>
        <w:spacing w:before="139" w:line="330" w:lineRule="auto"/>
        <w:rPr>
          <w:rFonts w:ascii="SimSun" w:hAnsi="SimSun" w:eastAsia="SimSun" w:cs="SimSun"/>
          <w:sz w:val="23"/>
          <w:szCs w:val="23"/>
        </w:rPr>
      </w:pPr>
      <w:r>
        <w:rPr>
          <w:rFonts w:ascii="SimSun" w:hAnsi="SimSun" w:eastAsia="SimSun" w:cs="SimSun"/>
          <w:sz w:val="23"/>
          <w:szCs w:val="23"/>
          <w:spacing w:val="12"/>
        </w:rPr>
        <w:t>观察并解释氨水挥发使酚酞溶液变红，红墨水分别在冷水和热水</w:t>
      </w:r>
      <w:r>
        <w:rPr>
          <w:rFonts w:ascii="SimSun" w:hAnsi="SimSun" w:eastAsia="SimSun" w:cs="SimSun"/>
          <w:sz w:val="23"/>
          <w:szCs w:val="23"/>
          <w:spacing w:val="3"/>
        </w:rPr>
        <w:t xml:space="preserve"> </w:t>
      </w:r>
      <w:r>
        <w:rPr>
          <w:rFonts w:ascii="SimSun" w:hAnsi="SimSun" w:eastAsia="SimSun" w:cs="SimSun"/>
          <w:sz w:val="23"/>
          <w:szCs w:val="23"/>
          <w:spacing w:val="12"/>
        </w:rPr>
        <w:t>中扩散的实验现象；观察水的三态变化和水分解的实验现象，并</w:t>
      </w:r>
      <w:r>
        <w:rPr>
          <w:rFonts w:ascii="SimSun" w:hAnsi="SimSun" w:eastAsia="SimSun" w:cs="SimSun"/>
          <w:sz w:val="23"/>
          <w:szCs w:val="23"/>
          <w:spacing w:val="11"/>
        </w:rPr>
        <w:t>用图</w:t>
      </w:r>
      <w:r>
        <w:rPr>
          <w:rFonts w:ascii="SimSun" w:hAnsi="SimSun" w:eastAsia="SimSun" w:cs="SimSun"/>
          <w:sz w:val="23"/>
          <w:szCs w:val="23"/>
        </w:rPr>
        <w:t xml:space="preserve"> </w:t>
      </w:r>
      <w:r>
        <w:rPr>
          <w:rFonts w:ascii="SimSun" w:hAnsi="SimSun" w:eastAsia="SimSun" w:cs="SimSun"/>
          <w:sz w:val="23"/>
          <w:szCs w:val="23"/>
          <w:spacing w:val="13"/>
        </w:rPr>
        <w:t>示表征变化的微观过程；通过蜡烛、甲烷、乙醇</w:t>
      </w:r>
      <w:r>
        <w:rPr>
          <w:rFonts w:ascii="SimSun" w:hAnsi="SimSun" w:eastAsia="SimSun" w:cs="SimSun"/>
          <w:sz w:val="23"/>
          <w:szCs w:val="23"/>
          <w:spacing w:val="12"/>
        </w:rPr>
        <w:t>的燃烧实验了解探究</w:t>
      </w:r>
      <w:r>
        <w:rPr>
          <w:rFonts w:ascii="SimSun" w:hAnsi="SimSun" w:eastAsia="SimSun" w:cs="SimSun"/>
          <w:sz w:val="23"/>
          <w:szCs w:val="23"/>
        </w:rPr>
        <w:t xml:space="preserve"> </w:t>
      </w:r>
      <w:r>
        <w:rPr>
          <w:rFonts w:ascii="SimSun" w:hAnsi="SimSun" w:eastAsia="SimSun" w:cs="SimSun"/>
          <w:sz w:val="23"/>
          <w:szCs w:val="23"/>
          <w:spacing w:val="8"/>
        </w:rPr>
        <w:t>物质元素组成的方法。</w:t>
      </w:r>
    </w:p>
    <w:p>
      <w:pPr>
        <w:ind w:left="499"/>
        <w:spacing w:before="35" w:line="220" w:lineRule="auto"/>
        <w:rPr>
          <w:rFonts w:ascii="SimSun" w:hAnsi="SimSun" w:eastAsia="SimSun" w:cs="SimSun"/>
          <w:sz w:val="23"/>
          <w:szCs w:val="23"/>
        </w:rPr>
      </w:pPr>
      <w:r>
        <w:rPr>
          <w:rFonts w:ascii="SimSun" w:hAnsi="SimSun" w:eastAsia="SimSun" w:cs="SimSun"/>
          <w:sz w:val="23"/>
          <w:szCs w:val="23"/>
          <w:spacing w:val="15"/>
        </w:rPr>
        <w:t>(2</w:t>
      </w:r>
      <w:r>
        <w:rPr>
          <w:rFonts w:ascii="SimSun" w:hAnsi="SimSun" w:eastAsia="SimSun" w:cs="SimSun"/>
          <w:sz w:val="23"/>
          <w:szCs w:val="23"/>
          <w:spacing w:val="-65"/>
        </w:rPr>
        <w:t xml:space="preserve"> </w:t>
      </w:r>
      <w:r>
        <w:rPr>
          <w:rFonts w:ascii="SimSun" w:hAnsi="SimSun" w:eastAsia="SimSun" w:cs="SimSun"/>
          <w:sz w:val="23"/>
          <w:szCs w:val="23"/>
          <w:spacing w:val="15"/>
        </w:rPr>
        <w:t>)调查与交流活动</w:t>
      </w:r>
    </w:p>
    <w:p>
      <w:pPr>
        <w:ind w:right="74" w:firstLine="499"/>
        <w:spacing w:before="147" w:line="330" w:lineRule="auto"/>
        <w:rPr>
          <w:rFonts w:ascii="SimSun" w:hAnsi="SimSun" w:eastAsia="SimSun" w:cs="SimSun"/>
          <w:sz w:val="23"/>
          <w:szCs w:val="23"/>
        </w:rPr>
      </w:pPr>
      <w:r>
        <w:rPr>
          <w:rFonts w:ascii="SimSun" w:hAnsi="SimSun" w:eastAsia="SimSun" w:cs="SimSun"/>
          <w:sz w:val="23"/>
          <w:szCs w:val="23"/>
          <w:spacing w:val="12"/>
        </w:rPr>
        <w:t>查找常见食品的元素组成，并列表说明；收集关于人体必需的微</w:t>
      </w:r>
      <w:r>
        <w:rPr>
          <w:rFonts w:ascii="SimSun" w:hAnsi="SimSun" w:eastAsia="SimSun" w:cs="SimSun"/>
          <w:sz w:val="23"/>
          <w:szCs w:val="23"/>
          <w:spacing w:val="1"/>
        </w:rPr>
        <w:t xml:space="preserve"> </w:t>
      </w:r>
      <w:r>
        <w:rPr>
          <w:rFonts w:ascii="SimSun" w:hAnsi="SimSun" w:eastAsia="SimSun" w:cs="SimSun"/>
          <w:sz w:val="23"/>
          <w:szCs w:val="23"/>
          <w:spacing w:val="12"/>
        </w:rPr>
        <w:t>量元素的资料；根据某种氮肥的包装袋上或产品说明书中标示的含氮</w:t>
      </w:r>
      <w:r>
        <w:rPr>
          <w:rFonts w:ascii="SimSun" w:hAnsi="SimSun" w:eastAsia="SimSun" w:cs="SimSun"/>
          <w:sz w:val="23"/>
          <w:szCs w:val="23"/>
          <w:spacing w:val="18"/>
        </w:rPr>
        <w:t xml:space="preserve"> </w:t>
      </w:r>
      <w:r>
        <w:rPr>
          <w:rFonts w:ascii="SimSun" w:hAnsi="SimSun" w:eastAsia="SimSun" w:cs="SimSun"/>
          <w:sz w:val="23"/>
          <w:szCs w:val="23"/>
          <w:spacing w:val="13"/>
        </w:rPr>
        <w:t>量推算肥料的纯度；查阅元素概念的发展史</w:t>
      </w:r>
      <w:r>
        <w:rPr>
          <w:rFonts w:ascii="SimSun" w:hAnsi="SimSun" w:eastAsia="SimSun" w:cs="SimSun"/>
          <w:sz w:val="23"/>
          <w:szCs w:val="23"/>
          <w:spacing w:val="12"/>
        </w:rPr>
        <w:t>，交流对物质组成“基本</w:t>
      </w:r>
      <w:r>
        <w:rPr>
          <w:rFonts w:ascii="SimSun" w:hAnsi="SimSun" w:eastAsia="SimSun" w:cs="SimSun"/>
          <w:sz w:val="23"/>
          <w:szCs w:val="23"/>
        </w:rPr>
        <w:t xml:space="preserve"> </w:t>
      </w:r>
      <w:r>
        <w:rPr>
          <w:rFonts w:ascii="SimSun" w:hAnsi="SimSun" w:eastAsia="SimSun" w:cs="SimSun"/>
          <w:sz w:val="23"/>
          <w:szCs w:val="23"/>
          <w:spacing w:val="12"/>
        </w:rPr>
        <w:t>成分”的认识；以金刚石和石墨为例，探讨物质组成、结构与物质性</w:t>
      </w:r>
      <w:r>
        <w:rPr>
          <w:rFonts w:ascii="SimSun" w:hAnsi="SimSun" w:eastAsia="SimSun" w:cs="SimSun"/>
          <w:sz w:val="23"/>
          <w:szCs w:val="23"/>
          <w:spacing w:val="17"/>
        </w:rPr>
        <w:t xml:space="preserve"> </w:t>
      </w:r>
      <w:r>
        <w:rPr>
          <w:rFonts w:ascii="SimSun" w:hAnsi="SimSun" w:eastAsia="SimSun" w:cs="SimSun"/>
          <w:sz w:val="23"/>
          <w:szCs w:val="23"/>
          <w:spacing w:val="5"/>
        </w:rPr>
        <w:t>质的关系。</w:t>
      </w:r>
    </w:p>
    <w:p>
      <w:pPr>
        <w:ind w:left="499"/>
        <w:spacing w:before="14" w:line="220" w:lineRule="auto"/>
        <w:rPr>
          <w:rFonts w:ascii="SimSun" w:hAnsi="SimSun" w:eastAsia="SimSun" w:cs="SimSun"/>
          <w:sz w:val="23"/>
          <w:szCs w:val="23"/>
        </w:rPr>
      </w:pPr>
      <w:r>
        <w:rPr>
          <w:rFonts w:ascii="SimSun" w:hAnsi="SimSun" w:eastAsia="SimSun" w:cs="SimSun"/>
          <w:sz w:val="23"/>
          <w:szCs w:val="23"/>
          <w:spacing w:val="20"/>
        </w:rPr>
        <w:t>(3)项目式学习活动</w:t>
      </w:r>
    </w:p>
    <w:p>
      <w:pPr>
        <w:ind w:right="76" w:firstLine="499"/>
        <w:spacing w:before="154" w:line="340" w:lineRule="auto"/>
        <w:rPr>
          <w:rFonts w:ascii="SimSun" w:hAnsi="SimSun" w:eastAsia="SimSun" w:cs="SimSun"/>
          <w:sz w:val="23"/>
          <w:szCs w:val="23"/>
        </w:rPr>
      </w:pPr>
      <w:r>
        <w:rPr>
          <w:rFonts w:ascii="SimSun" w:hAnsi="SimSun" w:eastAsia="SimSun" w:cs="SimSun"/>
          <w:sz w:val="23"/>
          <w:szCs w:val="23"/>
          <w:spacing w:val="12"/>
        </w:rPr>
        <w:t>查阅相关资料，写一篇科普文章或创编一个情景剧剧本，如“我</w:t>
      </w:r>
      <w:r>
        <w:rPr>
          <w:rFonts w:ascii="SimSun" w:hAnsi="SimSun" w:eastAsia="SimSun" w:cs="SimSun"/>
          <w:sz w:val="23"/>
          <w:szCs w:val="23"/>
          <w:spacing w:val="1"/>
        </w:rPr>
        <w:t xml:space="preserve"> </w:t>
      </w:r>
      <w:r>
        <w:rPr>
          <w:rFonts w:ascii="SimSun" w:hAnsi="SimSun" w:eastAsia="SimSun" w:cs="SimSun"/>
          <w:sz w:val="23"/>
          <w:szCs w:val="23"/>
          <w:spacing w:val="2"/>
        </w:rPr>
        <w:t>是一个水分子”“水分子漫游记”等。</w:t>
      </w:r>
    </w:p>
    <w:p>
      <w:pPr>
        <w:ind w:left="504"/>
        <w:spacing w:before="315" w:line="220" w:lineRule="auto"/>
        <w:outlineLvl w:val="1"/>
        <w:rPr>
          <w:rFonts w:ascii="SimSun" w:hAnsi="SimSun" w:eastAsia="SimSun" w:cs="SimSun"/>
          <w:sz w:val="34"/>
          <w:szCs w:val="34"/>
        </w:rPr>
      </w:pPr>
      <w:bookmarkStart w:name="bookmark10" w:id="17"/>
      <w:bookmarkEnd w:id="17"/>
      <w:r>
        <w:rPr>
          <w:rFonts w:ascii="SimSun" w:hAnsi="SimSun" w:eastAsia="SimSun" w:cs="SimSun"/>
          <w:sz w:val="34"/>
          <w:szCs w:val="34"/>
          <w:b/>
          <w:bCs/>
          <w:spacing w:val="2"/>
        </w:rPr>
        <w:t>(四)物质的化学变化</w:t>
      </w:r>
    </w:p>
    <w:p>
      <w:pPr>
        <w:pStyle w:val="BodyText"/>
        <w:spacing w:line="473" w:lineRule="auto"/>
        <w:rPr/>
      </w:pPr>
      <w:r/>
    </w:p>
    <w:p>
      <w:pPr>
        <w:ind w:left="388"/>
        <w:spacing w:before="75" w:line="222" w:lineRule="auto"/>
        <w:rPr>
          <w:rFonts w:ascii="SimHei" w:hAnsi="SimHei" w:eastAsia="SimHei" w:cs="SimHei"/>
          <w:sz w:val="23"/>
          <w:szCs w:val="23"/>
        </w:rPr>
      </w:pPr>
      <w:r>
        <w:rPr>
          <w:rFonts w:ascii="SimHei" w:hAnsi="SimHei" w:eastAsia="SimHei" w:cs="SimHei"/>
          <w:sz w:val="23"/>
          <w:szCs w:val="23"/>
          <w:b/>
          <w:bCs/>
          <w:spacing w:val="39"/>
        </w:rPr>
        <w:t>【内容要求】</w:t>
      </w:r>
    </w:p>
    <w:p>
      <w:pPr>
        <w:pStyle w:val="BodyText"/>
        <w:spacing w:line="305" w:lineRule="auto"/>
        <w:rPr/>
      </w:pPr>
      <w:r/>
    </w:p>
    <w:p>
      <w:pPr>
        <w:ind w:left="503"/>
        <w:spacing w:before="75" w:line="222" w:lineRule="auto"/>
        <w:rPr>
          <w:rFonts w:ascii="SimHei" w:hAnsi="SimHei" w:eastAsia="SimHei" w:cs="SimHei"/>
          <w:sz w:val="23"/>
          <w:szCs w:val="23"/>
        </w:rPr>
      </w:pPr>
      <w:r>
        <w:rPr>
          <w:rFonts w:ascii="SimSun" w:hAnsi="SimSun" w:eastAsia="SimSun" w:cs="SimSun"/>
          <w:sz w:val="23"/>
          <w:szCs w:val="23"/>
          <w:b/>
          <w:bCs/>
          <w:spacing w:val="5"/>
        </w:rPr>
        <w:t>4.1</w:t>
      </w:r>
      <w:r>
        <w:rPr>
          <w:rFonts w:ascii="SimSun" w:hAnsi="SimSun" w:eastAsia="SimSun" w:cs="SimSun"/>
          <w:sz w:val="23"/>
          <w:szCs w:val="23"/>
          <w:spacing w:val="89"/>
        </w:rPr>
        <w:t xml:space="preserve"> </w:t>
      </w:r>
      <w:r>
        <w:rPr>
          <w:rFonts w:ascii="SimHei" w:hAnsi="SimHei" w:eastAsia="SimHei" w:cs="SimHei"/>
          <w:sz w:val="23"/>
          <w:szCs w:val="23"/>
          <w:b/>
          <w:bCs/>
          <w:spacing w:val="5"/>
        </w:rPr>
        <w:t>物质的变化与转化</w:t>
      </w:r>
    </w:p>
    <w:p>
      <w:pPr>
        <w:pStyle w:val="BodyText"/>
        <w:spacing w:line="289" w:lineRule="auto"/>
        <w:rPr/>
      </w:pPr>
      <w:r/>
    </w:p>
    <w:p>
      <w:pPr>
        <w:ind w:firstLine="499"/>
        <w:spacing w:before="74" w:line="331" w:lineRule="auto"/>
        <w:jc w:val="both"/>
        <w:rPr>
          <w:rFonts w:ascii="SimSun" w:hAnsi="SimSun" w:eastAsia="SimSun" w:cs="SimSun"/>
          <w:sz w:val="23"/>
          <w:szCs w:val="23"/>
        </w:rPr>
      </w:pPr>
      <w:r>
        <w:rPr>
          <w:rFonts w:ascii="SimSun" w:hAnsi="SimSun" w:eastAsia="SimSun" w:cs="SimSun"/>
          <w:sz w:val="23"/>
          <w:szCs w:val="23"/>
          <w:spacing w:val="15"/>
        </w:rPr>
        <w:t>知道物质是在不断变化的，物质变化分为物理变</w:t>
      </w:r>
      <w:r>
        <w:rPr>
          <w:rFonts w:ascii="SimSun" w:hAnsi="SimSun" w:eastAsia="SimSun" w:cs="SimSun"/>
          <w:sz w:val="23"/>
          <w:szCs w:val="23"/>
          <w:spacing w:val="14"/>
        </w:rPr>
        <w:t>化和化学变化；</w:t>
      </w:r>
      <w:r>
        <w:rPr>
          <w:rFonts w:ascii="SimSun" w:hAnsi="SimSun" w:eastAsia="SimSun" w:cs="SimSun"/>
          <w:sz w:val="23"/>
          <w:szCs w:val="23"/>
        </w:rPr>
        <w:t xml:space="preserve"> </w:t>
      </w:r>
      <w:r>
        <w:rPr>
          <w:rFonts w:ascii="SimSun" w:hAnsi="SimSun" w:eastAsia="SimSun" w:cs="SimSun"/>
          <w:sz w:val="23"/>
          <w:szCs w:val="23"/>
          <w:spacing w:val="12"/>
        </w:rPr>
        <w:t>认识物质的变化过程伴随着能量变化，在一定条件下通过化学反应可</w:t>
      </w:r>
      <w:r>
        <w:rPr>
          <w:rFonts w:ascii="SimSun" w:hAnsi="SimSun" w:eastAsia="SimSun" w:cs="SimSun"/>
          <w:sz w:val="23"/>
          <w:szCs w:val="23"/>
          <w:spacing w:val="18"/>
        </w:rPr>
        <w:t xml:space="preserve"> </w:t>
      </w:r>
      <w:r>
        <w:rPr>
          <w:rFonts w:ascii="SimSun" w:hAnsi="SimSun" w:eastAsia="SimSun" w:cs="SimSun"/>
          <w:sz w:val="23"/>
          <w:szCs w:val="23"/>
          <w:spacing w:val="11"/>
        </w:rPr>
        <w:t>以实现物质转化，化学反应中的各物质间存在定量关系，初步形成变</w:t>
      </w:r>
      <w:r>
        <w:rPr>
          <w:rFonts w:ascii="SimSun" w:hAnsi="SimSun" w:eastAsia="SimSun" w:cs="SimSun"/>
          <w:sz w:val="23"/>
          <w:szCs w:val="23"/>
          <w:spacing w:val="9"/>
        </w:rPr>
        <w:t xml:space="preserve">  </w:t>
      </w:r>
      <w:r>
        <w:rPr>
          <w:rFonts w:ascii="SimSun" w:hAnsi="SimSun" w:eastAsia="SimSun" w:cs="SimSun"/>
          <w:sz w:val="23"/>
          <w:szCs w:val="23"/>
          <w:spacing w:val="8"/>
        </w:rPr>
        <w:t>化观。</w:t>
      </w:r>
    </w:p>
    <w:p>
      <w:pPr>
        <w:spacing w:line="331" w:lineRule="auto"/>
        <w:sectPr>
          <w:footerReference w:type="default" r:id="rId40"/>
          <w:pgSz w:w="10440" w:h="14740"/>
          <w:pgMar w:top="400" w:right="1525" w:bottom="1194" w:left="1560" w:header="0" w:footer="1059" w:gutter="0"/>
        </w:sectPr>
        <w:rPr>
          <w:rFonts w:ascii="SimSun" w:hAnsi="SimSun" w:eastAsia="SimSun" w:cs="SimSun"/>
          <w:sz w:val="23"/>
          <w:szCs w:val="23"/>
        </w:rPr>
      </w:pPr>
    </w:p>
    <w:p>
      <w:pPr>
        <w:pStyle w:val="BodyText"/>
        <w:spacing w:line="430" w:lineRule="auto"/>
        <w:rPr/>
      </w:pPr>
      <w:r/>
    </w:p>
    <w:p>
      <w:pPr>
        <w:ind w:right="18"/>
        <w:spacing w:before="62" w:line="219" w:lineRule="auto"/>
        <w:jc w:val="right"/>
        <w:rPr>
          <w:rFonts w:ascii="SimSun" w:hAnsi="SimSun" w:eastAsia="SimSun" w:cs="SimSun"/>
          <w:sz w:val="19"/>
          <w:szCs w:val="19"/>
        </w:rPr>
      </w:pPr>
      <w:r>
        <w:rPr>
          <w:rFonts w:ascii="SimSun" w:hAnsi="SimSun" w:eastAsia="SimSun" w:cs="SimSun"/>
          <w:sz w:val="19"/>
          <w:szCs w:val="19"/>
          <w:b/>
          <w:bCs/>
          <w:spacing w:val="-14"/>
        </w:rPr>
        <w:t>四、课程内容</w:t>
      </w:r>
    </w:p>
    <w:p>
      <w:pPr>
        <w:pStyle w:val="BodyText"/>
        <w:spacing w:line="296" w:lineRule="auto"/>
        <w:rPr/>
      </w:pPr>
      <w:r/>
    </w:p>
    <w:p>
      <w:pPr>
        <w:pStyle w:val="BodyText"/>
        <w:spacing w:line="296"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2"/>
        </w:rPr>
        <w:t>4.2</w:t>
      </w:r>
      <w:r>
        <w:rPr>
          <w:rFonts w:ascii="SimSun" w:hAnsi="SimSun" w:eastAsia="SimSun" w:cs="SimSun"/>
          <w:sz w:val="24"/>
          <w:szCs w:val="24"/>
          <w:spacing w:val="76"/>
        </w:rPr>
        <w:t xml:space="preserve"> </w:t>
      </w:r>
      <w:r>
        <w:rPr>
          <w:rFonts w:ascii="SimHei" w:hAnsi="SimHei" w:eastAsia="SimHei" w:cs="SimHei"/>
          <w:sz w:val="24"/>
          <w:szCs w:val="24"/>
          <w:b/>
          <w:bCs/>
          <w:spacing w:val="-2"/>
        </w:rPr>
        <w:t>化学反应及质量守恒定律</w:t>
      </w:r>
    </w:p>
    <w:p>
      <w:pPr>
        <w:pStyle w:val="BodyText"/>
        <w:spacing w:line="263" w:lineRule="auto"/>
        <w:rPr/>
      </w:pPr>
      <w:r/>
    </w:p>
    <w:p>
      <w:pPr>
        <w:ind w:left="497"/>
        <w:spacing w:before="78" w:line="219" w:lineRule="auto"/>
        <w:rPr>
          <w:rFonts w:ascii="SimSun" w:hAnsi="SimSun" w:eastAsia="SimSun" w:cs="SimSun"/>
          <w:sz w:val="24"/>
          <w:szCs w:val="24"/>
        </w:rPr>
      </w:pPr>
      <w:r>
        <w:rPr>
          <w:rFonts w:ascii="SimSun" w:hAnsi="SimSun" w:eastAsia="SimSun" w:cs="SimSun"/>
          <w:sz w:val="24"/>
          <w:szCs w:val="24"/>
          <w:b/>
          <w:bCs/>
          <w:spacing w:val="-2"/>
        </w:rPr>
        <w:t>4.2.1</w:t>
      </w:r>
      <w:r>
        <w:rPr>
          <w:rFonts w:ascii="SimSun" w:hAnsi="SimSun" w:eastAsia="SimSun" w:cs="SimSun"/>
          <w:sz w:val="24"/>
          <w:szCs w:val="24"/>
          <w:spacing w:val="66"/>
        </w:rPr>
        <w:t xml:space="preserve"> </w:t>
      </w:r>
      <w:r>
        <w:rPr>
          <w:rFonts w:ascii="SimSun" w:hAnsi="SimSun" w:eastAsia="SimSun" w:cs="SimSun"/>
          <w:sz w:val="24"/>
          <w:szCs w:val="24"/>
          <w:b/>
          <w:bCs/>
          <w:spacing w:val="-2"/>
        </w:rPr>
        <w:t>化学变化的特征及化学反应的基本类型</w:t>
      </w:r>
    </w:p>
    <w:p>
      <w:pPr>
        <w:ind w:left="13" w:right="24" w:firstLine="480"/>
        <w:spacing w:before="119" w:line="323" w:lineRule="auto"/>
        <w:rPr>
          <w:rFonts w:ascii="SimSun" w:hAnsi="SimSun" w:eastAsia="SimSun" w:cs="SimSun"/>
          <w:sz w:val="24"/>
          <w:szCs w:val="24"/>
        </w:rPr>
      </w:pPr>
      <w:r>
        <w:rPr>
          <w:rFonts w:ascii="SimSun" w:hAnsi="SimSun" w:eastAsia="SimSun" w:cs="SimSun"/>
          <w:sz w:val="24"/>
          <w:szCs w:val="24"/>
          <w:spacing w:val="2"/>
        </w:rPr>
        <w:t>认识化学变化是产生新物质的过程，知道化学变化常伴随生成沉</w:t>
      </w:r>
      <w:r>
        <w:rPr>
          <w:rFonts w:ascii="SimSun" w:hAnsi="SimSun" w:eastAsia="SimSun" w:cs="SimSun"/>
          <w:sz w:val="24"/>
          <w:szCs w:val="24"/>
          <w:spacing w:val="12"/>
        </w:rPr>
        <w:t xml:space="preserve"> </w:t>
      </w:r>
      <w:r>
        <w:rPr>
          <w:rFonts w:ascii="SimSun" w:hAnsi="SimSun" w:eastAsia="SimSun" w:cs="SimSun"/>
          <w:sz w:val="24"/>
          <w:szCs w:val="24"/>
          <w:spacing w:val="-1"/>
        </w:rPr>
        <w:t>淀、产生气体、发生颜色变化、发光，以及吸热或放热等现象。</w:t>
      </w:r>
    </w:p>
    <w:p>
      <w:pPr>
        <w:ind w:left="13" w:right="15" w:firstLine="480"/>
        <w:spacing w:line="324" w:lineRule="auto"/>
        <w:jc w:val="both"/>
        <w:rPr>
          <w:rFonts w:ascii="SimSun" w:hAnsi="SimSun" w:eastAsia="SimSun" w:cs="SimSun"/>
          <w:sz w:val="24"/>
          <w:szCs w:val="24"/>
        </w:rPr>
      </w:pPr>
      <w:r>
        <w:rPr>
          <w:rFonts w:ascii="SimSun" w:hAnsi="SimSun" w:eastAsia="SimSun" w:cs="SimSun"/>
          <w:sz w:val="24"/>
          <w:szCs w:val="24"/>
          <w:spacing w:val="3"/>
        </w:rPr>
        <w:t>理解化学反应的本质是原子的重新组合，化学反</w:t>
      </w:r>
      <w:r>
        <w:rPr>
          <w:rFonts w:ascii="SimSun" w:hAnsi="SimSun" w:eastAsia="SimSun" w:cs="SimSun"/>
          <w:sz w:val="24"/>
          <w:szCs w:val="24"/>
          <w:spacing w:val="2"/>
        </w:rPr>
        <w:t>应前后，原子的</w:t>
      </w:r>
      <w:r>
        <w:rPr>
          <w:rFonts w:ascii="SimSun" w:hAnsi="SimSun" w:eastAsia="SimSun" w:cs="SimSun"/>
          <w:sz w:val="24"/>
          <w:szCs w:val="24"/>
        </w:rPr>
        <w:t xml:space="preserve"> </w:t>
      </w:r>
      <w:r>
        <w:rPr>
          <w:rFonts w:ascii="SimSun" w:hAnsi="SimSun" w:eastAsia="SimSun" w:cs="SimSun"/>
          <w:sz w:val="24"/>
          <w:szCs w:val="24"/>
          <w:spacing w:val="2"/>
        </w:rPr>
        <w:t>种类和数量不变，分子的种类发生改变；认识常见的化合反应、分解</w:t>
      </w:r>
      <w:r>
        <w:rPr>
          <w:rFonts w:ascii="SimSun" w:hAnsi="SimSun" w:eastAsia="SimSun" w:cs="SimSun"/>
          <w:sz w:val="24"/>
          <w:szCs w:val="24"/>
          <w:spacing w:val="7"/>
        </w:rPr>
        <w:t xml:space="preserve"> </w:t>
      </w:r>
      <w:r>
        <w:rPr>
          <w:rFonts w:ascii="SimSun" w:hAnsi="SimSun" w:eastAsia="SimSun" w:cs="SimSun"/>
          <w:sz w:val="24"/>
          <w:szCs w:val="24"/>
          <w:spacing w:val="-1"/>
        </w:rPr>
        <w:t>反应、置换反应和复分解反应及简单应用。</w:t>
      </w:r>
    </w:p>
    <w:p>
      <w:pPr>
        <w:ind w:left="13" w:right="18" w:firstLine="480"/>
        <w:spacing w:before="7" w:line="322" w:lineRule="auto"/>
        <w:jc w:val="both"/>
        <w:rPr>
          <w:rFonts w:ascii="SimSun" w:hAnsi="SimSun" w:eastAsia="SimSun" w:cs="SimSun"/>
          <w:sz w:val="24"/>
          <w:szCs w:val="24"/>
        </w:rPr>
      </w:pPr>
      <w:r>
        <w:rPr>
          <w:rFonts w:ascii="SimSun" w:hAnsi="SimSun" w:eastAsia="SimSun" w:cs="SimSun"/>
          <w:sz w:val="24"/>
          <w:szCs w:val="24"/>
          <w:spacing w:val="2"/>
        </w:rPr>
        <w:t>了解化学反应需要一定的条件，知道催化剂对化学反应的重要作</w:t>
      </w:r>
      <w:r>
        <w:rPr>
          <w:rFonts w:ascii="SimSun" w:hAnsi="SimSun" w:eastAsia="SimSun" w:cs="SimSun"/>
          <w:sz w:val="24"/>
          <w:szCs w:val="24"/>
          <w:spacing w:val="18"/>
        </w:rPr>
        <w:t xml:space="preserve"> </w:t>
      </w:r>
      <w:r>
        <w:rPr>
          <w:rFonts w:ascii="SimSun" w:hAnsi="SimSun" w:eastAsia="SimSun" w:cs="SimSun"/>
          <w:sz w:val="24"/>
          <w:szCs w:val="24"/>
          <w:spacing w:val="2"/>
        </w:rPr>
        <w:t>用；通过实验探究认识燃烧的条件，理解燃烧和灭火的原理及其在生</w:t>
      </w:r>
      <w:r>
        <w:rPr>
          <w:rFonts w:ascii="SimSun" w:hAnsi="SimSun" w:eastAsia="SimSun" w:cs="SimSun"/>
          <w:sz w:val="24"/>
          <w:szCs w:val="24"/>
          <w:spacing w:val="10"/>
        </w:rPr>
        <w:t xml:space="preserve"> </w:t>
      </w:r>
      <w:r>
        <w:rPr>
          <w:rFonts w:ascii="SimSun" w:hAnsi="SimSun" w:eastAsia="SimSun" w:cs="SimSun"/>
          <w:sz w:val="24"/>
          <w:szCs w:val="24"/>
          <w:spacing w:val="-1"/>
        </w:rPr>
        <w:t>活中的应用，初步体会调控化学反应的重要意义。</w:t>
      </w:r>
    </w:p>
    <w:p>
      <w:pPr>
        <w:ind w:left="497"/>
        <w:spacing w:before="1" w:line="219" w:lineRule="auto"/>
        <w:rPr>
          <w:rFonts w:ascii="SimSun" w:hAnsi="SimSun" w:eastAsia="SimSun" w:cs="SimSun"/>
          <w:sz w:val="24"/>
          <w:szCs w:val="24"/>
        </w:rPr>
      </w:pPr>
      <w:r>
        <w:rPr>
          <w:rFonts w:ascii="SimSun" w:hAnsi="SimSun" w:eastAsia="SimSun" w:cs="SimSun"/>
          <w:sz w:val="24"/>
          <w:szCs w:val="24"/>
          <w:b/>
          <w:bCs/>
          <w:spacing w:val="-2"/>
        </w:rPr>
        <w:t>4.2.2</w:t>
      </w:r>
      <w:r>
        <w:rPr>
          <w:rFonts w:ascii="SimSun" w:hAnsi="SimSun" w:eastAsia="SimSun" w:cs="SimSun"/>
          <w:sz w:val="24"/>
          <w:szCs w:val="24"/>
          <w:spacing w:val="60"/>
        </w:rPr>
        <w:t xml:space="preserve"> </w:t>
      </w:r>
      <w:r>
        <w:rPr>
          <w:rFonts w:ascii="SimSun" w:hAnsi="SimSun" w:eastAsia="SimSun" w:cs="SimSun"/>
          <w:sz w:val="24"/>
          <w:szCs w:val="24"/>
          <w:b/>
          <w:bCs/>
          <w:spacing w:val="-2"/>
        </w:rPr>
        <w:t>化学反应的定量关系与质量守恒定律</w:t>
      </w:r>
    </w:p>
    <w:p>
      <w:pPr>
        <w:ind w:left="13" w:right="16" w:firstLine="480"/>
        <w:spacing w:before="117" w:line="340" w:lineRule="auto"/>
        <w:rPr>
          <w:rFonts w:ascii="SimSun" w:hAnsi="SimSun" w:eastAsia="SimSun" w:cs="SimSun"/>
          <w:sz w:val="24"/>
          <w:szCs w:val="24"/>
        </w:rPr>
      </w:pPr>
      <w:r>
        <w:rPr>
          <w:rFonts w:ascii="SimSun" w:hAnsi="SimSun" w:eastAsia="SimSun" w:cs="SimSun"/>
          <w:sz w:val="24"/>
          <w:szCs w:val="24"/>
          <w:spacing w:val="3"/>
        </w:rPr>
        <w:t>认识化学反应中的各物质间存在定量关系，化</w:t>
      </w:r>
      <w:r>
        <w:rPr>
          <w:rFonts w:ascii="SimSun" w:hAnsi="SimSun" w:eastAsia="SimSun" w:cs="SimSun"/>
          <w:sz w:val="24"/>
          <w:szCs w:val="24"/>
          <w:spacing w:val="2"/>
        </w:rPr>
        <w:t>学反应遵守质量守</w:t>
      </w:r>
      <w:r>
        <w:rPr>
          <w:rFonts w:ascii="SimSun" w:hAnsi="SimSun" w:eastAsia="SimSun" w:cs="SimSun"/>
          <w:sz w:val="24"/>
          <w:szCs w:val="24"/>
        </w:rPr>
        <w:t xml:space="preserve"> </w:t>
      </w:r>
      <w:r>
        <w:rPr>
          <w:rFonts w:ascii="SimSun" w:hAnsi="SimSun" w:eastAsia="SimSun" w:cs="SimSun"/>
          <w:sz w:val="24"/>
          <w:szCs w:val="24"/>
          <w:spacing w:val="-2"/>
        </w:rPr>
        <w:t>恒定律；理解质量守恒定律的微观本质。</w:t>
      </w:r>
    </w:p>
    <w:p>
      <w:pPr>
        <w:ind w:left="497"/>
        <w:spacing w:before="182" w:line="221" w:lineRule="auto"/>
        <w:rPr>
          <w:rFonts w:ascii="SimHei" w:hAnsi="SimHei" w:eastAsia="SimHei" w:cs="SimHei"/>
          <w:sz w:val="24"/>
          <w:szCs w:val="24"/>
        </w:rPr>
      </w:pPr>
      <w:r>
        <w:rPr>
          <w:rFonts w:ascii="SimSun" w:hAnsi="SimSun" w:eastAsia="SimSun" w:cs="SimSun"/>
          <w:sz w:val="24"/>
          <w:szCs w:val="24"/>
          <w:b/>
          <w:bCs/>
          <w:spacing w:val="-2"/>
        </w:rPr>
        <w:t>4.3</w:t>
      </w:r>
      <w:r>
        <w:rPr>
          <w:rFonts w:ascii="SimSun" w:hAnsi="SimSun" w:eastAsia="SimSun" w:cs="SimSun"/>
          <w:sz w:val="24"/>
          <w:szCs w:val="24"/>
          <w:spacing w:val="66"/>
        </w:rPr>
        <w:t xml:space="preserve"> </w:t>
      </w:r>
      <w:r>
        <w:rPr>
          <w:rFonts w:ascii="SimHei" w:hAnsi="SimHei" w:eastAsia="SimHei" w:cs="SimHei"/>
          <w:sz w:val="24"/>
          <w:szCs w:val="24"/>
          <w:b/>
          <w:bCs/>
          <w:spacing w:val="-2"/>
        </w:rPr>
        <w:t>认识化学反应的思路与方法</w:t>
      </w:r>
    </w:p>
    <w:p>
      <w:pPr>
        <w:pStyle w:val="BodyText"/>
        <w:spacing w:line="279" w:lineRule="auto"/>
        <w:rPr/>
      </w:pPr>
      <w:r/>
    </w:p>
    <w:p>
      <w:pPr>
        <w:ind w:left="13" w:right="14" w:firstLine="480"/>
        <w:spacing w:before="78" w:line="341" w:lineRule="auto"/>
        <w:jc w:val="both"/>
        <w:rPr>
          <w:rFonts w:ascii="SimSun" w:hAnsi="SimSun" w:eastAsia="SimSun" w:cs="SimSun"/>
          <w:sz w:val="19"/>
          <w:szCs w:val="19"/>
        </w:rPr>
      </w:pPr>
      <w:r>
        <w:rPr>
          <w:rFonts w:ascii="SimSun" w:hAnsi="SimSun" w:eastAsia="SimSun" w:cs="SimSun"/>
          <w:sz w:val="24"/>
          <w:szCs w:val="24"/>
          <w:spacing w:val="3"/>
        </w:rPr>
        <w:t>学习从物质变化、能量变化、反应条件、反应现象</w:t>
      </w:r>
      <w:r>
        <w:rPr>
          <w:rFonts w:ascii="SimSun" w:hAnsi="SimSun" w:eastAsia="SimSun" w:cs="SimSun"/>
          <w:sz w:val="24"/>
          <w:szCs w:val="24"/>
          <w:spacing w:val="2"/>
        </w:rPr>
        <w:t>、反应类型和</w:t>
      </w:r>
      <w:r>
        <w:rPr>
          <w:rFonts w:ascii="SimSun" w:hAnsi="SimSun" w:eastAsia="SimSun" w:cs="SimSun"/>
          <w:sz w:val="24"/>
          <w:szCs w:val="24"/>
        </w:rPr>
        <w:t xml:space="preserve"> </w:t>
      </w:r>
      <w:r>
        <w:rPr>
          <w:rFonts w:ascii="SimSun" w:hAnsi="SimSun" w:eastAsia="SimSun" w:cs="SimSun"/>
          <w:sz w:val="24"/>
          <w:szCs w:val="24"/>
          <w:spacing w:val="11"/>
        </w:rPr>
        <w:t>元素守恒等视角认识化学反应，初步形成认</w:t>
      </w:r>
      <w:r>
        <w:rPr>
          <w:rFonts w:ascii="SimSun" w:hAnsi="SimSun" w:eastAsia="SimSun" w:cs="SimSun"/>
          <w:sz w:val="24"/>
          <w:szCs w:val="24"/>
          <w:spacing w:val="10"/>
        </w:rPr>
        <w:t>识化学反应的系统思维</w:t>
      </w:r>
      <w:r>
        <w:rPr>
          <w:rFonts w:ascii="SimSun" w:hAnsi="SimSun" w:eastAsia="SimSun" w:cs="SimSun"/>
          <w:sz w:val="24"/>
          <w:szCs w:val="24"/>
        </w:rPr>
        <w:t xml:space="preserve"> </w:t>
      </w:r>
      <w:r>
        <w:rPr>
          <w:rFonts w:ascii="SimSun" w:hAnsi="SimSun" w:eastAsia="SimSun" w:cs="SimSun"/>
          <w:sz w:val="19"/>
          <w:szCs w:val="19"/>
          <w:spacing w:val="-8"/>
        </w:rPr>
        <w:t>意 识</w:t>
      </w:r>
      <w:r>
        <w:rPr>
          <w:rFonts w:ascii="SimSun" w:hAnsi="SimSun" w:eastAsia="SimSun" w:cs="SimSun"/>
          <w:sz w:val="19"/>
          <w:szCs w:val="19"/>
          <w:spacing w:val="-17"/>
        </w:rPr>
        <w:t xml:space="preserve"> </w:t>
      </w:r>
      <w:r>
        <w:rPr>
          <w:rFonts w:ascii="SimSun" w:hAnsi="SimSun" w:eastAsia="SimSun" w:cs="SimSun"/>
          <w:sz w:val="19"/>
          <w:szCs w:val="19"/>
          <w:spacing w:val="-8"/>
        </w:rPr>
        <w:t>。</w:t>
      </w:r>
    </w:p>
    <w:p>
      <w:pPr>
        <w:ind w:left="13" w:right="20" w:firstLine="480"/>
        <w:spacing w:before="11" w:line="317" w:lineRule="auto"/>
        <w:rPr>
          <w:rFonts w:ascii="SimSun" w:hAnsi="SimSun" w:eastAsia="SimSun" w:cs="SimSun"/>
          <w:sz w:val="24"/>
          <w:szCs w:val="24"/>
        </w:rPr>
      </w:pPr>
      <w:r>
        <w:rPr>
          <w:rFonts w:ascii="SimSun" w:hAnsi="SimSun" w:eastAsia="SimSun" w:cs="SimSun"/>
          <w:sz w:val="24"/>
          <w:szCs w:val="24"/>
          <w:spacing w:val="2"/>
        </w:rPr>
        <w:t>学习利用质量关系、比例关系定量认识化学反应，认识定量研究</w:t>
      </w:r>
      <w:r>
        <w:rPr>
          <w:rFonts w:ascii="SimSun" w:hAnsi="SimSun" w:eastAsia="SimSun" w:cs="SimSun"/>
          <w:sz w:val="24"/>
          <w:szCs w:val="24"/>
          <w:spacing w:val="16"/>
        </w:rPr>
        <w:t xml:space="preserve"> </w:t>
      </w:r>
      <w:r>
        <w:rPr>
          <w:rFonts w:ascii="SimSun" w:hAnsi="SimSun" w:eastAsia="SimSun" w:cs="SimSun"/>
          <w:sz w:val="24"/>
          <w:szCs w:val="24"/>
          <w:spacing w:val="-1"/>
        </w:rPr>
        <w:t>对化学科学发展的重大作用。</w:t>
      </w:r>
    </w:p>
    <w:p>
      <w:pPr>
        <w:ind w:left="13" w:right="23" w:firstLine="480"/>
        <w:spacing w:before="16" w:line="317" w:lineRule="auto"/>
        <w:rPr>
          <w:rFonts w:ascii="SimSun" w:hAnsi="SimSun" w:eastAsia="SimSun" w:cs="SimSun"/>
          <w:sz w:val="24"/>
          <w:szCs w:val="24"/>
        </w:rPr>
      </w:pPr>
      <w:r>
        <w:rPr>
          <w:rFonts w:ascii="SimSun" w:hAnsi="SimSun" w:eastAsia="SimSun" w:cs="SimSun"/>
          <w:sz w:val="24"/>
          <w:szCs w:val="24"/>
          <w:spacing w:val="2"/>
        </w:rPr>
        <w:t>初步形成利用化学反应探究物质性质和组成、解决物质制备和检</w:t>
      </w:r>
      <w:r>
        <w:rPr>
          <w:rFonts w:ascii="SimSun" w:hAnsi="SimSun" w:eastAsia="SimSun" w:cs="SimSun"/>
          <w:sz w:val="24"/>
          <w:szCs w:val="24"/>
          <w:spacing w:val="13"/>
        </w:rPr>
        <w:t xml:space="preserve"> </w:t>
      </w:r>
      <w:r>
        <w:rPr>
          <w:rFonts w:ascii="SimSun" w:hAnsi="SimSun" w:eastAsia="SimSun" w:cs="SimSun"/>
          <w:sz w:val="24"/>
          <w:szCs w:val="24"/>
        </w:rPr>
        <w:t>验等实际问题的思路，初步体会化学反应与技术、工程的关系。</w:t>
      </w:r>
    </w:p>
    <w:p>
      <w:pPr>
        <w:ind w:left="497"/>
        <w:spacing w:before="211" w:line="221" w:lineRule="auto"/>
        <w:rPr>
          <w:rFonts w:ascii="SimHei" w:hAnsi="SimHei" w:eastAsia="SimHei" w:cs="SimHei"/>
          <w:sz w:val="24"/>
          <w:szCs w:val="24"/>
        </w:rPr>
      </w:pPr>
      <w:r>
        <w:rPr>
          <w:rFonts w:ascii="SimSun" w:hAnsi="SimSun" w:eastAsia="SimSun" w:cs="SimSun"/>
          <w:sz w:val="24"/>
          <w:szCs w:val="24"/>
          <w:b/>
          <w:bCs/>
          <w:spacing w:val="-2"/>
        </w:rPr>
        <w:t>4.4</w:t>
      </w:r>
      <w:r>
        <w:rPr>
          <w:rFonts w:ascii="SimSun" w:hAnsi="SimSun" w:eastAsia="SimSun" w:cs="SimSun"/>
          <w:sz w:val="24"/>
          <w:szCs w:val="24"/>
          <w:spacing w:val="63"/>
        </w:rPr>
        <w:t xml:space="preserve"> </w:t>
      </w:r>
      <w:r>
        <w:rPr>
          <w:rFonts w:ascii="SimHei" w:hAnsi="SimHei" w:eastAsia="SimHei" w:cs="SimHei"/>
          <w:sz w:val="24"/>
          <w:szCs w:val="24"/>
          <w:b/>
          <w:bCs/>
          <w:spacing w:val="-2"/>
        </w:rPr>
        <w:t>化学反应的应用价值及合理调控</w:t>
      </w:r>
    </w:p>
    <w:p>
      <w:pPr>
        <w:pStyle w:val="BodyText"/>
        <w:spacing w:line="269" w:lineRule="auto"/>
        <w:rPr/>
      </w:pPr>
      <w:r/>
    </w:p>
    <w:p>
      <w:pPr>
        <w:ind w:left="13" w:right="15" w:firstLine="480"/>
        <w:spacing w:before="78" w:line="323" w:lineRule="auto"/>
        <w:jc w:val="both"/>
        <w:rPr>
          <w:rFonts w:ascii="SimSun" w:hAnsi="SimSun" w:eastAsia="SimSun" w:cs="SimSun"/>
          <w:sz w:val="24"/>
          <w:szCs w:val="24"/>
        </w:rPr>
      </w:pPr>
      <w:r>
        <w:rPr>
          <w:rFonts w:ascii="SimSun" w:hAnsi="SimSun" w:eastAsia="SimSun" w:cs="SimSun"/>
          <w:sz w:val="24"/>
          <w:szCs w:val="24"/>
          <w:spacing w:val="2"/>
        </w:rPr>
        <w:t>认识化学变化在自然界和生产生活中的广泛存在及重要应用，感</w:t>
      </w:r>
      <w:r>
        <w:rPr>
          <w:rFonts w:ascii="SimSun" w:hAnsi="SimSun" w:eastAsia="SimSun" w:cs="SimSun"/>
          <w:sz w:val="24"/>
          <w:szCs w:val="24"/>
          <w:spacing w:val="14"/>
        </w:rPr>
        <w:t xml:space="preserve"> </w:t>
      </w:r>
      <w:r>
        <w:rPr>
          <w:rFonts w:ascii="SimSun" w:hAnsi="SimSun" w:eastAsia="SimSun" w:cs="SimSun"/>
          <w:sz w:val="24"/>
          <w:szCs w:val="24"/>
          <w:spacing w:val="2"/>
        </w:rPr>
        <w:t>受大自然中化学变化的神奇；结合实例体会通过化学反应实现物质转</w:t>
      </w:r>
      <w:r>
        <w:rPr>
          <w:rFonts w:ascii="SimSun" w:hAnsi="SimSun" w:eastAsia="SimSun" w:cs="SimSun"/>
          <w:sz w:val="24"/>
          <w:szCs w:val="24"/>
          <w:spacing w:val="9"/>
        </w:rPr>
        <w:t xml:space="preserve"> </w:t>
      </w:r>
      <w:r>
        <w:rPr>
          <w:rFonts w:ascii="SimSun" w:hAnsi="SimSun" w:eastAsia="SimSun" w:cs="SimSun"/>
          <w:sz w:val="24"/>
          <w:szCs w:val="24"/>
          <w:spacing w:val="2"/>
        </w:rPr>
        <w:t>化的意义和价值；欣赏化学反应造福人类的独特价值，学习化学家的</w:t>
      </w:r>
    </w:p>
    <w:p>
      <w:pPr>
        <w:spacing w:line="323" w:lineRule="auto"/>
        <w:sectPr>
          <w:footerReference w:type="default" r:id="rId41"/>
          <w:pgSz w:w="10440" w:h="14740"/>
          <w:pgMar w:top="400" w:right="1566" w:bottom="1191" w:left="1566" w:header="0" w:footer="1047" w:gutter="0"/>
        </w:sectPr>
        <w:rPr>
          <w:rFonts w:ascii="SimSun" w:hAnsi="SimSun" w:eastAsia="SimSun" w:cs="SimSun"/>
          <w:sz w:val="24"/>
          <w:szCs w:val="24"/>
        </w:rPr>
      </w:pPr>
    </w:p>
    <w:p>
      <w:pPr>
        <w:pStyle w:val="BodyText"/>
        <w:spacing w:line="359"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8"/>
        </w:rPr>
        <w:t>创新精神。</w:t>
      </w:r>
    </w:p>
    <w:p>
      <w:pPr>
        <w:ind w:right="84" w:firstLine="499"/>
        <w:spacing w:before="159" w:line="338" w:lineRule="auto"/>
        <w:rPr>
          <w:rFonts w:ascii="SimSun" w:hAnsi="SimSun" w:eastAsia="SimSun" w:cs="SimSun"/>
          <w:sz w:val="23"/>
          <w:szCs w:val="23"/>
        </w:rPr>
      </w:pPr>
      <w:r>
        <w:rPr>
          <w:rFonts w:ascii="SimSun" w:hAnsi="SimSun" w:eastAsia="SimSun" w:cs="SimSun"/>
          <w:sz w:val="23"/>
          <w:szCs w:val="23"/>
          <w:spacing w:val="12"/>
        </w:rPr>
        <w:t>结合实例认识合理利用、调控化学反应的重要性</w:t>
      </w:r>
      <w:r>
        <w:rPr>
          <w:rFonts w:ascii="SimSun" w:hAnsi="SimSun" w:eastAsia="SimSun" w:cs="SimSun"/>
          <w:sz w:val="23"/>
          <w:szCs w:val="23"/>
          <w:spacing w:val="11"/>
        </w:rPr>
        <w:t>，关注产品需求</w:t>
      </w:r>
      <w:r>
        <w:rPr>
          <w:rFonts w:ascii="SimSun" w:hAnsi="SimSun" w:eastAsia="SimSun" w:cs="SimSun"/>
          <w:sz w:val="23"/>
          <w:szCs w:val="23"/>
        </w:rPr>
        <w:t xml:space="preserve"> </w:t>
      </w:r>
      <w:r>
        <w:rPr>
          <w:rFonts w:ascii="SimSun" w:hAnsi="SimSun" w:eastAsia="SimSun" w:cs="SimSun"/>
          <w:sz w:val="23"/>
          <w:szCs w:val="23"/>
          <w:spacing w:val="10"/>
        </w:rPr>
        <w:t>和成本核算，初步树立资源循环使用、绿色环保的发展理念。</w:t>
      </w:r>
    </w:p>
    <w:p>
      <w:pPr>
        <w:ind w:left="503"/>
        <w:spacing w:before="178" w:line="218" w:lineRule="auto"/>
        <w:rPr>
          <w:rFonts w:ascii="SimHei" w:hAnsi="SimHei" w:eastAsia="SimHei" w:cs="SimHei"/>
          <w:sz w:val="23"/>
          <w:szCs w:val="23"/>
        </w:rPr>
      </w:pPr>
      <w:r>
        <w:rPr>
          <w:rFonts w:ascii="SimSun" w:hAnsi="SimSun" w:eastAsia="SimSun" w:cs="SimSun"/>
          <w:sz w:val="23"/>
          <w:szCs w:val="23"/>
          <w:b/>
          <w:bCs/>
          <w:spacing w:val="6"/>
        </w:rPr>
        <w:t>4.5</w:t>
      </w:r>
      <w:r>
        <w:rPr>
          <w:rFonts w:ascii="SimSun" w:hAnsi="SimSun" w:eastAsia="SimSun" w:cs="SimSun"/>
          <w:sz w:val="23"/>
          <w:szCs w:val="23"/>
          <w:spacing w:val="78"/>
        </w:rPr>
        <w:t xml:space="preserve"> </w:t>
      </w:r>
      <w:r>
        <w:rPr>
          <w:rFonts w:ascii="SimHei" w:hAnsi="SimHei" w:eastAsia="SimHei" w:cs="SimHei"/>
          <w:sz w:val="23"/>
          <w:szCs w:val="23"/>
          <w:b/>
          <w:bCs/>
          <w:spacing w:val="6"/>
        </w:rPr>
        <w:t>学生必做实验及实践活动</w:t>
      </w:r>
    </w:p>
    <w:p>
      <w:pPr>
        <w:pStyle w:val="BodyText"/>
        <w:spacing w:line="299" w:lineRule="auto"/>
        <w:rPr/>
      </w:pPr>
      <w:r/>
    </w:p>
    <w:p>
      <w:pPr>
        <w:ind w:left="499"/>
        <w:spacing w:before="75" w:line="219" w:lineRule="auto"/>
        <w:rPr>
          <w:rFonts w:ascii="SimSun" w:hAnsi="SimSun" w:eastAsia="SimSun" w:cs="SimSun"/>
          <w:sz w:val="23"/>
          <w:szCs w:val="23"/>
        </w:rPr>
      </w:pPr>
      <w:r>
        <w:rPr>
          <w:rFonts w:ascii="SimSun" w:hAnsi="SimSun" w:eastAsia="SimSun" w:cs="SimSun"/>
          <w:sz w:val="23"/>
          <w:szCs w:val="23"/>
          <w:spacing w:val="17"/>
        </w:rPr>
        <w:t>(1)燃烧条件的探究。</w:t>
      </w:r>
    </w:p>
    <w:p>
      <w:pPr>
        <w:ind w:left="499"/>
        <w:spacing w:before="157" w:line="219" w:lineRule="auto"/>
        <w:rPr>
          <w:rFonts w:ascii="SimSun" w:hAnsi="SimSun" w:eastAsia="SimSun" w:cs="SimSun"/>
          <w:sz w:val="23"/>
          <w:szCs w:val="23"/>
        </w:rPr>
      </w:pPr>
      <w:r>
        <w:rPr>
          <w:rFonts w:ascii="SimSun" w:hAnsi="SimSun" w:eastAsia="SimSun" w:cs="SimSun"/>
          <w:sz w:val="23"/>
          <w:szCs w:val="23"/>
          <w:spacing w:val="23"/>
        </w:rPr>
        <w:t>(2)跨学科实践活动(从学习主题5中选择)。</w:t>
      </w:r>
    </w:p>
    <w:p>
      <w:pPr>
        <w:pStyle w:val="BodyText"/>
        <w:spacing w:line="286" w:lineRule="auto"/>
        <w:rPr/>
      </w:pPr>
      <w:r/>
    </w:p>
    <w:p>
      <w:pPr>
        <w:ind w:left="388"/>
        <w:spacing w:before="75" w:line="221" w:lineRule="auto"/>
        <w:rPr>
          <w:rFonts w:ascii="SimHei" w:hAnsi="SimHei" w:eastAsia="SimHei" w:cs="SimHei"/>
          <w:sz w:val="23"/>
          <w:szCs w:val="23"/>
        </w:rPr>
      </w:pPr>
      <w:r>
        <w:rPr>
          <w:rFonts w:ascii="SimHei" w:hAnsi="SimHei" w:eastAsia="SimHei" w:cs="SimHei"/>
          <w:sz w:val="23"/>
          <w:szCs w:val="23"/>
          <w:b/>
          <w:bCs/>
          <w:spacing w:val="38"/>
        </w:rPr>
        <w:t>【学业要求】</w:t>
      </w:r>
    </w:p>
    <w:p>
      <w:pPr>
        <w:pStyle w:val="BodyText"/>
        <w:spacing w:line="254" w:lineRule="auto"/>
        <w:rPr/>
      </w:pPr>
      <w:r/>
    </w:p>
    <w:p>
      <w:pPr>
        <w:ind w:right="85" w:firstLine="499"/>
        <w:spacing w:before="75" w:line="298" w:lineRule="auto"/>
        <w:rPr>
          <w:rFonts w:ascii="SimSun" w:hAnsi="SimSun" w:eastAsia="SimSun" w:cs="SimSun"/>
          <w:sz w:val="23"/>
          <w:szCs w:val="23"/>
        </w:rPr>
      </w:pPr>
      <w:r>
        <w:rPr>
          <w:rFonts w:ascii="SimSun" w:hAnsi="SimSun" w:eastAsia="SimSun" w:cs="SimSun"/>
          <w:sz w:val="23"/>
          <w:szCs w:val="23"/>
          <w:spacing w:val="17"/>
        </w:rPr>
        <w:t>1.</w:t>
      </w:r>
      <w:r>
        <w:rPr>
          <w:rFonts w:ascii="SimSun" w:hAnsi="SimSun" w:eastAsia="SimSun" w:cs="SimSun"/>
          <w:sz w:val="23"/>
          <w:szCs w:val="23"/>
          <w:spacing w:val="-33"/>
        </w:rPr>
        <w:t xml:space="preserve"> </w:t>
      </w:r>
      <w:r>
        <w:rPr>
          <w:rFonts w:ascii="SimSun" w:hAnsi="SimSun" w:eastAsia="SimSun" w:cs="SimSun"/>
          <w:sz w:val="23"/>
          <w:szCs w:val="23"/>
          <w:spacing w:val="17"/>
        </w:rPr>
        <w:t>能判断常见的物理变化和化学变化，并能从宏观和微观的视</w:t>
      </w:r>
      <w:r>
        <w:rPr>
          <w:rFonts w:ascii="SimSun" w:hAnsi="SimSun" w:eastAsia="SimSun" w:cs="SimSun"/>
          <w:sz w:val="23"/>
          <w:szCs w:val="23"/>
        </w:rPr>
        <w:t xml:space="preserve"> </w:t>
      </w:r>
      <w:r>
        <w:rPr>
          <w:rFonts w:ascii="SimSun" w:hAnsi="SimSun" w:eastAsia="SimSun" w:cs="SimSun"/>
          <w:sz w:val="23"/>
          <w:szCs w:val="23"/>
          <w:spacing w:val="12"/>
        </w:rPr>
        <w:t>角说明二者的区别；能辨别常见的化合反应、分解反应、置换</w:t>
      </w:r>
      <w:r>
        <w:rPr>
          <w:rFonts w:ascii="SimSun" w:hAnsi="SimSun" w:eastAsia="SimSun" w:cs="SimSun"/>
          <w:sz w:val="23"/>
          <w:szCs w:val="23"/>
          <w:spacing w:val="11"/>
        </w:rPr>
        <w:t>反应和</w:t>
      </w:r>
      <w:r>
        <w:rPr>
          <w:rFonts w:ascii="SimSun" w:hAnsi="SimSun" w:eastAsia="SimSun" w:cs="SimSun"/>
          <w:sz w:val="23"/>
          <w:szCs w:val="23"/>
        </w:rPr>
        <w:t xml:space="preserve"> </w:t>
      </w:r>
      <w:r>
        <w:rPr>
          <w:rFonts w:ascii="SimSun" w:hAnsi="SimSun" w:eastAsia="SimSun" w:cs="SimSun"/>
          <w:sz w:val="23"/>
          <w:szCs w:val="23"/>
          <w:spacing w:val="7"/>
        </w:rPr>
        <w:t>复分解反应。</w:t>
      </w:r>
    </w:p>
    <w:p>
      <w:pPr>
        <w:ind w:right="77" w:firstLine="499"/>
        <w:spacing w:before="163" w:line="299" w:lineRule="auto"/>
        <w:rPr>
          <w:rFonts w:ascii="SimSun" w:hAnsi="SimSun" w:eastAsia="SimSun" w:cs="SimSun"/>
          <w:sz w:val="23"/>
          <w:szCs w:val="23"/>
        </w:rPr>
      </w:pPr>
      <w:r>
        <w:rPr>
          <w:rFonts w:ascii="SimSun" w:hAnsi="SimSun" w:eastAsia="SimSun" w:cs="SimSun"/>
          <w:sz w:val="23"/>
          <w:szCs w:val="23"/>
          <w:spacing w:val="18"/>
        </w:rPr>
        <w:t>2.</w:t>
      </w:r>
      <w:r>
        <w:rPr>
          <w:rFonts w:ascii="SimSun" w:hAnsi="SimSun" w:eastAsia="SimSun" w:cs="SimSun"/>
          <w:sz w:val="23"/>
          <w:szCs w:val="23"/>
          <w:spacing w:val="-53"/>
        </w:rPr>
        <w:t xml:space="preserve"> </w:t>
      </w:r>
      <w:r>
        <w:rPr>
          <w:rFonts w:ascii="SimSun" w:hAnsi="SimSun" w:eastAsia="SimSun" w:cs="SimSun"/>
          <w:sz w:val="23"/>
          <w:szCs w:val="23"/>
          <w:spacing w:val="18"/>
        </w:rPr>
        <w:t>能选取实验证据说明质量守恒定律，并阐释其</w:t>
      </w:r>
      <w:r>
        <w:rPr>
          <w:rFonts w:ascii="SimSun" w:hAnsi="SimSun" w:eastAsia="SimSun" w:cs="SimSun"/>
          <w:sz w:val="23"/>
          <w:szCs w:val="23"/>
          <w:spacing w:val="17"/>
        </w:rPr>
        <w:t>微观本质；能</w:t>
      </w:r>
      <w:r>
        <w:rPr>
          <w:rFonts w:ascii="SimSun" w:hAnsi="SimSun" w:eastAsia="SimSun" w:cs="SimSun"/>
          <w:sz w:val="23"/>
          <w:szCs w:val="23"/>
        </w:rPr>
        <w:t xml:space="preserve"> </w:t>
      </w:r>
      <w:r>
        <w:rPr>
          <w:rFonts w:ascii="SimSun" w:hAnsi="SimSun" w:eastAsia="SimSun" w:cs="SimSun"/>
          <w:sz w:val="23"/>
          <w:szCs w:val="23"/>
          <w:spacing w:val="12"/>
        </w:rPr>
        <w:t>根据实验事实用文字和符号描述、表示化学变化，并正确书写常见的</w:t>
      </w:r>
      <w:r>
        <w:rPr>
          <w:rFonts w:ascii="SimSun" w:hAnsi="SimSun" w:eastAsia="SimSun" w:cs="SimSun"/>
          <w:sz w:val="23"/>
          <w:szCs w:val="23"/>
          <w:spacing w:val="16"/>
        </w:rPr>
        <w:t xml:space="preserve"> </w:t>
      </w:r>
      <w:r>
        <w:rPr>
          <w:rFonts w:ascii="SimSun" w:hAnsi="SimSun" w:eastAsia="SimSun" w:cs="SimSun"/>
          <w:sz w:val="23"/>
          <w:szCs w:val="23"/>
          <w:spacing w:val="7"/>
        </w:rPr>
        <w:t>化学方程式。</w:t>
      </w:r>
    </w:p>
    <w:p>
      <w:pPr>
        <w:ind w:firstLine="499"/>
        <w:spacing w:before="152" w:line="279" w:lineRule="auto"/>
        <w:rPr>
          <w:rFonts w:ascii="SimSun" w:hAnsi="SimSun" w:eastAsia="SimSun" w:cs="SimSun"/>
          <w:sz w:val="23"/>
          <w:szCs w:val="23"/>
        </w:rPr>
      </w:pPr>
      <w:r>
        <w:rPr>
          <w:rFonts w:ascii="SimSun" w:hAnsi="SimSun" w:eastAsia="SimSun" w:cs="SimSun"/>
          <w:sz w:val="23"/>
          <w:szCs w:val="23"/>
          <w:spacing w:val="12"/>
        </w:rPr>
        <w:t>3.</w:t>
      </w:r>
      <w:r>
        <w:rPr>
          <w:rFonts w:ascii="SimSun" w:hAnsi="SimSun" w:eastAsia="SimSun" w:cs="SimSun"/>
          <w:sz w:val="23"/>
          <w:szCs w:val="23"/>
          <w:spacing w:val="-50"/>
        </w:rPr>
        <w:t xml:space="preserve"> </w:t>
      </w:r>
      <w:r>
        <w:rPr>
          <w:rFonts w:ascii="SimSun" w:hAnsi="SimSun" w:eastAsia="SimSun" w:cs="SimSun"/>
          <w:sz w:val="23"/>
          <w:szCs w:val="23"/>
          <w:spacing w:val="12"/>
        </w:rPr>
        <w:t>能举例说明化学变化在自然界和生产生活中的重要应用价值，</w:t>
      </w:r>
      <w:r>
        <w:rPr>
          <w:rFonts w:ascii="SimSun" w:hAnsi="SimSun" w:eastAsia="SimSun" w:cs="SimSun"/>
          <w:sz w:val="23"/>
          <w:szCs w:val="23"/>
        </w:rPr>
        <w:t xml:space="preserve"> </w:t>
      </w:r>
      <w:r>
        <w:rPr>
          <w:rFonts w:ascii="SimSun" w:hAnsi="SimSun" w:eastAsia="SimSun" w:cs="SimSun"/>
          <w:sz w:val="23"/>
          <w:szCs w:val="23"/>
          <w:spacing w:val="8"/>
        </w:rPr>
        <w:t>以及化学家利用化学反应造福人类的创造性贡献。</w:t>
      </w:r>
    </w:p>
    <w:p>
      <w:pPr>
        <w:ind w:firstLine="499"/>
        <w:spacing w:before="159" w:line="297" w:lineRule="auto"/>
        <w:rPr>
          <w:rFonts w:ascii="SimSun" w:hAnsi="SimSun" w:eastAsia="SimSun" w:cs="SimSun"/>
          <w:sz w:val="23"/>
          <w:szCs w:val="23"/>
        </w:rPr>
      </w:pPr>
      <w:r>
        <w:rPr>
          <w:rFonts w:ascii="SimSun" w:hAnsi="SimSun" w:eastAsia="SimSun" w:cs="SimSun"/>
          <w:sz w:val="23"/>
          <w:szCs w:val="23"/>
          <w:spacing w:val="18"/>
        </w:rPr>
        <w:t>4.</w:t>
      </w:r>
      <w:r>
        <w:rPr>
          <w:rFonts w:ascii="SimSun" w:hAnsi="SimSun" w:eastAsia="SimSun" w:cs="SimSun"/>
          <w:sz w:val="23"/>
          <w:szCs w:val="23"/>
          <w:spacing w:val="-57"/>
        </w:rPr>
        <w:t xml:space="preserve"> </w:t>
      </w:r>
      <w:r>
        <w:rPr>
          <w:rFonts w:ascii="SimSun" w:hAnsi="SimSun" w:eastAsia="SimSun" w:cs="SimSun"/>
          <w:sz w:val="23"/>
          <w:szCs w:val="23"/>
          <w:spacing w:val="18"/>
        </w:rPr>
        <w:t>能利用化学反应相关知识分析和解释自然界、生产生活</w:t>
      </w:r>
      <w:r>
        <w:rPr>
          <w:rFonts w:ascii="SimSun" w:hAnsi="SimSun" w:eastAsia="SimSun" w:cs="SimSun"/>
          <w:sz w:val="23"/>
          <w:szCs w:val="23"/>
          <w:spacing w:val="17"/>
        </w:rPr>
        <w:t>、实</w:t>
      </w:r>
      <w:r>
        <w:rPr>
          <w:rFonts w:ascii="SimSun" w:hAnsi="SimSun" w:eastAsia="SimSun" w:cs="SimSun"/>
          <w:sz w:val="23"/>
          <w:szCs w:val="23"/>
        </w:rPr>
        <w:t xml:space="preserve"> </w:t>
      </w:r>
      <w:r>
        <w:rPr>
          <w:rFonts w:ascii="SimSun" w:hAnsi="SimSun" w:eastAsia="SimSun" w:cs="SimSun"/>
          <w:sz w:val="23"/>
          <w:szCs w:val="23"/>
          <w:spacing w:val="15"/>
        </w:rPr>
        <w:t>验中的常见现象；能基于守恒和比例关系推断化学反应的相关信息；</w:t>
      </w:r>
      <w:r>
        <w:rPr>
          <w:rFonts w:ascii="SimSun" w:hAnsi="SimSun" w:eastAsia="SimSun" w:cs="SimSun"/>
          <w:sz w:val="23"/>
          <w:szCs w:val="23"/>
          <w:spacing w:val="3"/>
        </w:rPr>
        <w:t xml:space="preserve"> </w:t>
      </w:r>
      <w:r>
        <w:rPr>
          <w:rFonts w:ascii="SimSun" w:hAnsi="SimSun" w:eastAsia="SimSun" w:cs="SimSun"/>
          <w:sz w:val="23"/>
          <w:szCs w:val="23"/>
          <w:spacing w:val="9"/>
        </w:rPr>
        <w:t>能根据化学方程式进行简单的计算，并解决生产生活中的简单问题。</w:t>
      </w:r>
    </w:p>
    <w:p>
      <w:pPr>
        <w:ind w:right="66" w:firstLine="499"/>
        <w:spacing w:before="146" w:line="293" w:lineRule="auto"/>
        <w:rPr>
          <w:rFonts w:ascii="SimSun" w:hAnsi="SimSun" w:eastAsia="SimSun" w:cs="SimSun"/>
          <w:sz w:val="23"/>
          <w:szCs w:val="23"/>
        </w:rPr>
      </w:pPr>
      <w:r>
        <w:rPr>
          <w:rFonts w:ascii="SimSun" w:hAnsi="SimSun" w:eastAsia="SimSun" w:cs="SimSun"/>
          <w:sz w:val="23"/>
          <w:szCs w:val="23"/>
          <w:spacing w:val="18"/>
        </w:rPr>
        <w:t>5.</w:t>
      </w:r>
      <w:r>
        <w:rPr>
          <w:rFonts w:ascii="SimSun" w:hAnsi="SimSun" w:eastAsia="SimSun" w:cs="SimSun"/>
          <w:sz w:val="23"/>
          <w:szCs w:val="23"/>
          <w:spacing w:val="-42"/>
        </w:rPr>
        <w:t xml:space="preserve"> </w:t>
      </w:r>
      <w:r>
        <w:rPr>
          <w:rFonts w:ascii="SimSun" w:hAnsi="SimSun" w:eastAsia="SimSun" w:cs="SimSun"/>
          <w:sz w:val="23"/>
          <w:szCs w:val="23"/>
          <w:spacing w:val="18"/>
        </w:rPr>
        <w:t>能运用变量控制思想设计燃烧条件等实验探究方案；能利用</w:t>
      </w:r>
      <w:r>
        <w:rPr>
          <w:rFonts w:ascii="SimSun" w:hAnsi="SimSun" w:eastAsia="SimSun" w:cs="SimSun"/>
          <w:sz w:val="23"/>
          <w:szCs w:val="23"/>
        </w:rPr>
        <w:t xml:space="preserve"> </w:t>
      </w:r>
      <w:r>
        <w:rPr>
          <w:rFonts w:ascii="SimSun" w:hAnsi="SimSun" w:eastAsia="SimSun" w:cs="SimSun"/>
          <w:sz w:val="23"/>
          <w:szCs w:val="23"/>
          <w:spacing w:val="12"/>
        </w:rPr>
        <w:t>化学反应及绿色环保理念设计实验方案，完成常见物质的制备、检验</w:t>
      </w:r>
      <w:r>
        <w:rPr>
          <w:rFonts w:ascii="SimSun" w:hAnsi="SimSun" w:eastAsia="SimSun" w:cs="SimSun"/>
          <w:sz w:val="23"/>
          <w:szCs w:val="23"/>
          <w:spacing w:val="9"/>
        </w:rPr>
        <w:t xml:space="preserve"> </w:t>
      </w:r>
      <w:r>
        <w:rPr>
          <w:rFonts w:ascii="SimSun" w:hAnsi="SimSun" w:eastAsia="SimSun" w:cs="SimSun"/>
          <w:sz w:val="23"/>
          <w:szCs w:val="23"/>
          <w:spacing w:val="6"/>
        </w:rPr>
        <w:t>等任务。</w:t>
      </w:r>
    </w:p>
    <w:p>
      <w:pPr>
        <w:ind w:right="76" w:firstLine="499"/>
        <w:spacing w:before="159" w:line="307" w:lineRule="auto"/>
        <w:rPr>
          <w:rFonts w:ascii="SimSun" w:hAnsi="SimSun" w:eastAsia="SimSun" w:cs="SimSun"/>
          <w:sz w:val="23"/>
          <w:szCs w:val="23"/>
        </w:rPr>
      </w:pPr>
      <w:r>
        <w:rPr>
          <w:rFonts w:ascii="SimSun" w:hAnsi="SimSun" w:eastAsia="SimSun" w:cs="SimSun"/>
          <w:sz w:val="23"/>
          <w:szCs w:val="23"/>
          <w:spacing w:val="18"/>
        </w:rPr>
        <w:t>6.</w:t>
      </w:r>
      <w:r>
        <w:rPr>
          <w:rFonts w:ascii="SimSun" w:hAnsi="SimSun" w:eastAsia="SimSun" w:cs="SimSun"/>
          <w:sz w:val="23"/>
          <w:szCs w:val="23"/>
          <w:spacing w:val="-54"/>
        </w:rPr>
        <w:t xml:space="preserve"> </w:t>
      </w:r>
      <w:r>
        <w:rPr>
          <w:rFonts w:ascii="SimSun" w:hAnsi="SimSun" w:eastAsia="SimSun" w:cs="SimSun"/>
          <w:sz w:val="23"/>
          <w:szCs w:val="23"/>
          <w:spacing w:val="18"/>
        </w:rPr>
        <w:t>能基于真实的问题情境，多角度分析和解决生产</w:t>
      </w:r>
      <w:r>
        <w:rPr>
          <w:rFonts w:ascii="SimSun" w:hAnsi="SimSun" w:eastAsia="SimSun" w:cs="SimSun"/>
          <w:sz w:val="23"/>
          <w:szCs w:val="23"/>
          <w:spacing w:val="17"/>
        </w:rPr>
        <w:t>生活中有关</w:t>
      </w:r>
      <w:r>
        <w:rPr>
          <w:rFonts w:ascii="SimSun" w:hAnsi="SimSun" w:eastAsia="SimSun" w:cs="SimSun"/>
          <w:sz w:val="23"/>
          <w:szCs w:val="23"/>
        </w:rPr>
        <w:t xml:space="preserve"> </w:t>
      </w:r>
      <w:r>
        <w:rPr>
          <w:rFonts w:ascii="SimSun" w:hAnsi="SimSun" w:eastAsia="SimSun" w:cs="SimSun"/>
          <w:sz w:val="23"/>
          <w:szCs w:val="23"/>
          <w:spacing w:val="12"/>
        </w:rPr>
        <w:t>化学变化的简单问题；能积极参与有关合理使用化学物质及其反应的</w:t>
      </w:r>
      <w:r>
        <w:rPr>
          <w:rFonts w:ascii="SimSun" w:hAnsi="SimSun" w:eastAsia="SimSun" w:cs="SimSun"/>
          <w:sz w:val="23"/>
          <w:szCs w:val="23"/>
          <w:spacing w:val="17"/>
        </w:rPr>
        <w:t xml:space="preserve"> </w:t>
      </w:r>
      <w:r>
        <w:rPr>
          <w:rFonts w:ascii="SimSun" w:hAnsi="SimSun" w:eastAsia="SimSun" w:cs="SimSun"/>
          <w:sz w:val="23"/>
          <w:szCs w:val="23"/>
          <w:spacing w:val="12"/>
        </w:rPr>
        <w:t>媒体信息的评论；能利用化学反应知识完成相关的项目式学习任务及</w:t>
      </w:r>
      <w:r>
        <w:rPr>
          <w:rFonts w:ascii="SimSun" w:hAnsi="SimSun" w:eastAsia="SimSun" w:cs="SimSun"/>
          <w:sz w:val="23"/>
          <w:szCs w:val="23"/>
          <w:spacing w:val="11"/>
        </w:rPr>
        <w:t xml:space="preserve"> </w:t>
      </w:r>
      <w:r>
        <w:rPr>
          <w:rFonts w:ascii="SimSun" w:hAnsi="SimSun" w:eastAsia="SimSun" w:cs="SimSun"/>
          <w:sz w:val="23"/>
          <w:szCs w:val="23"/>
          <w:spacing w:val="8"/>
        </w:rPr>
        <w:t>跨学科实践活动。</w:t>
      </w:r>
    </w:p>
    <w:p>
      <w:pPr>
        <w:spacing w:line="307" w:lineRule="auto"/>
        <w:sectPr>
          <w:headerReference w:type="default" r:id="rId42"/>
          <w:footerReference w:type="default" r:id="rId43"/>
          <w:pgSz w:w="10440" w:h="14740"/>
          <w:pgMar w:top="1161" w:right="1525" w:bottom="1191" w:left="1560" w:header="807" w:footer="1047" w:gutter="0"/>
        </w:sectPr>
        <w:rPr>
          <w:rFonts w:ascii="SimSun" w:hAnsi="SimSun" w:eastAsia="SimSun" w:cs="SimSun"/>
          <w:sz w:val="23"/>
          <w:szCs w:val="23"/>
        </w:rPr>
      </w:pPr>
    </w:p>
    <w:p>
      <w:pPr>
        <w:pStyle w:val="BodyText"/>
        <w:spacing w:line="392" w:lineRule="auto"/>
        <w:rPr/>
      </w:pPr>
      <w:r/>
    </w:p>
    <w:p>
      <w:pPr>
        <w:ind w:left="6223"/>
        <w:spacing w:before="71" w:line="219" w:lineRule="auto"/>
        <w:rPr>
          <w:rFonts w:ascii="SimSun" w:hAnsi="SimSun" w:eastAsia="SimSun" w:cs="SimSun"/>
          <w:sz w:val="22"/>
          <w:szCs w:val="22"/>
        </w:rPr>
      </w:pPr>
      <w:r>
        <w:rPr>
          <w:rFonts w:ascii="SimSun" w:hAnsi="SimSun" w:eastAsia="SimSun" w:cs="SimSun"/>
          <w:sz w:val="22"/>
          <w:szCs w:val="22"/>
          <w:b/>
          <w:bCs/>
          <w:spacing w:val="-32"/>
          <w:w w:val="96"/>
        </w:rPr>
        <w:t>四、课程内容</w:t>
      </w:r>
    </w:p>
    <w:p>
      <w:pPr>
        <w:pStyle w:val="BodyText"/>
        <w:spacing w:line="297" w:lineRule="auto"/>
        <w:rPr/>
      </w:pPr>
      <w:r/>
    </w:p>
    <w:p>
      <w:pPr>
        <w:pStyle w:val="BodyText"/>
        <w:spacing w:line="298" w:lineRule="auto"/>
        <w:rPr/>
      </w:pPr>
      <w:r/>
    </w:p>
    <w:p>
      <w:pPr>
        <w:ind w:left="383"/>
        <w:spacing w:before="78" w:line="221" w:lineRule="auto"/>
        <w:rPr>
          <w:rFonts w:ascii="SimHei" w:hAnsi="SimHei" w:eastAsia="SimHei" w:cs="SimHei"/>
          <w:sz w:val="24"/>
          <w:szCs w:val="24"/>
        </w:rPr>
      </w:pPr>
      <w:r>
        <w:rPr>
          <w:rFonts w:ascii="SimHei" w:hAnsi="SimHei" w:eastAsia="SimHei" w:cs="SimHei"/>
          <w:sz w:val="24"/>
          <w:szCs w:val="24"/>
          <w:b/>
          <w:bCs/>
          <w:spacing w:val="29"/>
        </w:rPr>
        <w:t>【教学提示】</w:t>
      </w:r>
    </w:p>
    <w:p>
      <w:pPr>
        <w:pStyle w:val="BodyText"/>
        <w:spacing w:line="292" w:lineRule="auto"/>
        <w:rPr/>
      </w:pPr>
      <w:r/>
    </w:p>
    <w:p>
      <w:pPr>
        <w:ind w:left="503"/>
        <w:spacing w:before="78" w:line="221" w:lineRule="auto"/>
        <w:rPr>
          <w:rFonts w:ascii="SimHei" w:hAnsi="SimHei" w:eastAsia="SimHei" w:cs="SimHei"/>
          <w:sz w:val="24"/>
          <w:szCs w:val="24"/>
        </w:rPr>
      </w:pPr>
      <w:r>
        <w:rPr>
          <w:rFonts w:ascii="SimSun" w:hAnsi="SimSun" w:eastAsia="SimSun" w:cs="SimSun"/>
          <w:sz w:val="24"/>
          <w:szCs w:val="24"/>
          <w:b/>
          <w:bCs/>
          <w:spacing w:val="2"/>
        </w:rPr>
        <w:t>1.</w:t>
      </w:r>
      <w:r>
        <w:rPr>
          <w:rFonts w:ascii="SimHei" w:hAnsi="SimHei" w:eastAsia="SimHei" w:cs="SimHei"/>
          <w:sz w:val="24"/>
          <w:szCs w:val="24"/>
          <w:b/>
          <w:bCs/>
          <w:spacing w:val="2"/>
        </w:rPr>
        <w:t>教学策略建议</w:t>
      </w:r>
    </w:p>
    <w:p>
      <w:pPr>
        <w:pStyle w:val="BodyText"/>
        <w:spacing w:line="276" w:lineRule="auto"/>
        <w:rPr/>
      </w:pPr>
      <w:r/>
    </w:p>
    <w:p>
      <w:pPr>
        <w:ind w:right="88" w:firstLine="499"/>
        <w:spacing w:before="78" w:line="288" w:lineRule="auto"/>
        <w:rPr>
          <w:rFonts w:ascii="SimSun" w:hAnsi="SimSun" w:eastAsia="SimSun" w:cs="SimSun"/>
          <w:sz w:val="24"/>
          <w:szCs w:val="24"/>
        </w:rPr>
      </w:pPr>
      <w:r>
        <w:rPr>
          <w:rFonts w:ascii="SimSun" w:hAnsi="SimSun" w:eastAsia="SimSun" w:cs="SimSun"/>
          <w:sz w:val="24"/>
          <w:szCs w:val="24"/>
          <w:spacing w:val="6"/>
        </w:rPr>
        <w:t>(1)发挥大概念统领的多维课程内容的素养发展价值，</w:t>
      </w:r>
      <w:r>
        <w:rPr>
          <w:rFonts w:ascii="SimSun" w:hAnsi="SimSun" w:eastAsia="SimSun" w:cs="SimSun"/>
          <w:sz w:val="24"/>
          <w:szCs w:val="24"/>
          <w:spacing w:val="5"/>
        </w:rPr>
        <w:t>引导学生</w:t>
      </w:r>
      <w:r>
        <w:rPr>
          <w:rFonts w:ascii="SimSun" w:hAnsi="SimSun" w:eastAsia="SimSun" w:cs="SimSun"/>
          <w:sz w:val="24"/>
          <w:szCs w:val="24"/>
        </w:rPr>
        <w:t xml:space="preserve"> </w:t>
      </w:r>
      <w:r>
        <w:rPr>
          <w:rFonts w:ascii="SimSun" w:hAnsi="SimSun" w:eastAsia="SimSun" w:cs="SimSun"/>
          <w:sz w:val="24"/>
          <w:szCs w:val="24"/>
          <w:spacing w:val="2"/>
        </w:rPr>
        <w:t>建构对化学变化的结构化认识，形成认识化学反应的思路与方法，体</w:t>
      </w:r>
      <w:r>
        <w:rPr>
          <w:rFonts w:ascii="SimSun" w:hAnsi="SimSun" w:eastAsia="SimSun" w:cs="SimSun"/>
          <w:sz w:val="24"/>
          <w:szCs w:val="24"/>
          <w:spacing w:val="9"/>
        </w:rPr>
        <w:t xml:space="preserve"> </w:t>
      </w:r>
      <w:r>
        <w:rPr>
          <w:rFonts w:ascii="SimSun" w:hAnsi="SimSun" w:eastAsia="SimSun" w:cs="SimSun"/>
          <w:sz w:val="24"/>
          <w:szCs w:val="24"/>
          <w:spacing w:val="-1"/>
        </w:rPr>
        <w:t>会通过化学反应实现物质转化的意义和价值，发展核心素养。</w:t>
      </w:r>
    </w:p>
    <w:p>
      <w:pPr>
        <w:ind w:right="83" w:firstLine="499"/>
        <w:spacing w:before="156" w:line="298" w:lineRule="auto"/>
        <w:rPr>
          <w:rFonts w:ascii="SimSun" w:hAnsi="SimSun" w:eastAsia="SimSun" w:cs="SimSun"/>
          <w:sz w:val="24"/>
          <w:szCs w:val="24"/>
        </w:rPr>
      </w:pPr>
      <w:r>
        <w:rPr>
          <w:rFonts w:ascii="SimSun" w:hAnsi="SimSun" w:eastAsia="SimSun" w:cs="SimSun"/>
          <w:sz w:val="24"/>
          <w:szCs w:val="24"/>
          <w:spacing w:val="6"/>
        </w:rPr>
        <w:t>(2)选取学生身边的物质变化事实和生动直观的实验现象，引导</w:t>
      </w:r>
      <w:r>
        <w:rPr>
          <w:rFonts w:ascii="SimSun" w:hAnsi="SimSun" w:eastAsia="SimSun" w:cs="SimSun"/>
          <w:sz w:val="24"/>
          <w:szCs w:val="24"/>
        </w:rPr>
        <w:t xml:space="preserve"> </w:t>
      </w:r>
      <w:r>
        <w:rPr>
          <w:rFonts w:ascii="SimSun" w:hAnsi="SimSun" w:eastAsia="SimSun" w:cs="SimSun"/>
          <w:sz w:val="24"/>
          <w:szCs w:val="24"/>
          <w:spacing w:val="2"/>
        </w:rPr>
        <w:t>学生进行观察、分类和概括，建立化学反应的相关概念；基于微观视</w:t>
      </w:r>
      <w:r>
        <w:rPr>
          <w:rFonts w:ascii="SimSun" w:hAnsi="SimSun" w:eastAsia="SimSun" w:cs="SimSun"/>
          <w:sz w:val="24"/>
          <w:szCs w:val="24"/>
          <w:spacing w:val="8"/>
        </w:rPr>
        <w:t xml:space="preserve"> </w:t>
      </w:r>
      <w:r>
        <w:rPr>
          <w:rFonts w:ascii="SimSun" w:hAnsi="SimSun" w:eastAsia="SimSun" w:cs="SimSun"/>
          <w:sz w:val="24"/>
          <w:szCs w:val="24"/>
          <w:spacing w:val="2"/>
        </w:rPr>
        <w:t>角阐释化学变化及质量守恒定律的本质，进行符号表征，促进学生化</w:t>
      </w:r>
      <w:r>
        <w:rPr>
          <w:rFonts w:ascii="SimSun" w:hAnsi="SimSun" w:eastAsia="SimSun" w:cs="SimSun"/>
          <w:sz w:val="24"/>
          <w:szCs w:val="24"/>
          <w:spacing w:val="9"/>
        </w:rPr>
        <w:t xml:space="preserve"> </w:t>
      </w:r>
      <w:r>
        <w:rPr>
          <w:rFonts w:ascii="SimSun" w:hAnsi="SimSun" w:eastAsia="SimSun" w:cs="SimSun"/>
          <w:sz w:val="24"/>
          <w:szCs w:val="24"/>
          <w:spacing w:val="-2"/>
        </w:rPr>
        <w:t>学变化观念的形成和发展。</w:t>
      </w:r>
    </w:p>
    <w:p>
      <w:pPr>
        <w:ind w:right="86" w:firstLine="499"/>
        <w:spacing w:before="151" w:line="290" w:lineRule="auto"/>
        <w:rPr>
          <w:rFonts w:ascii="SimSun" w:hAnsi="SimSun" w:eastAsia="SimSun" w:cs="SimSun"/>
          <w:sz w:val="24"/>
          <w:szCs w:val="24"/>
        </w:rPr>
      </w:pPr>
      <w:r>
        <w:rPr>
          <w:rFonts w:ascii="SimSun" w:hAnsi="SimSun" w:eastAsia="SimSun" w:cs="SimSun"/>
          <w:sz w:val="24"/>
          <w:szCs w:val="24"/>
          <w:spacing w:val="6"/>
        </w:rPr>
        <w:t>(3)通过宏观、微观、符号等多重表征手段，引</w:t>
      </w:r>
      <w:r>
        <w:rPr>
          <w:rFonts w:ascii="SimSun" w:hAnsi="SimSun" w:eastAsia="SimSun" w:cs="SimSun"/>
          <w:sz w:val="24"/>
          <w:szCs w:val="24"/>
          <w:spacing w:val="5"/>
        </w:rPr>
        <w:t>导学生多角度理</w:t>
      </w:r>
      <w:r>
        <w:rPr>
          <w:rFonts w:ascii="SimSun" w:hAnsi="SimSun" w:eastAsia="SimSun" w:cs="SimSun"/>
          <w:sz w:val="24"/>
          <w:szCs w:val="24"/>
        </w:rPr>
        <w:t xml:space="preserve"> </w:t>
      </w:r>
      <w:r>
        <w:rPr>
          <w:rFonts w:ascii="SimSun" w:hAnsi="SimSun" w:eastAsia="SimSun" w:cs="SimSun"/>
          <w:sz w:val="24"/>
          <w:szCs w:val="24"/>
          <w:spacing w:val="11"/>
        </w:rPr>
        <w:t>解化学反应，配合联想、游戏等多种策略，突破化</w:t>
      </w:r>
      <w:r>
        <w:rPr>
          <w:rFonts w:ascii="SimSun" w:hAnsi="SimSun" w:eastAsia="SimSun" w:cs="SimSun"/>
          <w:sz w:val="24"/>
          <w:szCs w:val="24"/>
          <w:spacing w:val="10"/>
        </w:rPr>
        <w:t>学方程式的学习</w:t>
      </w:r>
      <w:r>
        <w:rPr>
          <w:rFonts w:ascii="SimSun" w:hAnsi="SimSun" w:eastAsia="SimSun" w:cs="SimSun"/>
          <w:sz w:val="24"/>
          <w:szCs w:val="24"/>
        </w:rPr>
        <w:t xml:space="preserve"> </w:t>
      </w:r>
      <w:r>
        <w:rPr>
          <w:rFonts w:ascii="SimSun" w:hAnsi="SimSun" w:eastAsia="SimSun" w:cs="SimSun"/>
          <w:sz w:val="24"/>
          <w:szCs w:val="24"/>
        </w:rPr>
        <w:t>难点。</w:t>
      </w:r>
    </w:p>
    <w:p>
      <w:pPr>
        <w:ind w:right="71" w:firstLine="499"/>
        <w:spacing w:before="140" w:line="294" w:lineRule="auto"/>
        <w:rPr>
          <w:rFonts w:ascii="SimSun" w:hAnsi="SimSun" w:eastAsia="SimSun" w:cs="SimSun"/>
          <w:sz w:val="24"/>
          <w:szCs w:val="24"/>
        </w:rPr>
      </w:pPr>
      <w:r>
        <w:rPr>
          <w:rFonts w:ascii="SimSun" w:hAnsi="SimSun" w:eastAsia="SimSun" w:cs="SimSun"/>
          <w:sz w:val="24"/>
          <w:szCs w:val="24"/>
          <w:spacing w:val="15"/>
        </w:rPr>
        <w:t>(4)结合生产生活和科学研究中有关物质制备、转化的实际问</w:t>
      </w:r>
      <w:r>
        <w:rPr>
          <w:rFonts w:ascii="SimSun" w:hAnsi="SimSun" w:eastAsia="SimSun" w:cs="SimSun"/>
          <w:sz w:val="24"/>
          <w:szCs w:val="24"/>
          <w:spacing w:val="6"/>
        </w:rPr>
        <w:t xml:space="preserve"> </w:t>
      </w:r>
      <w:r>
        <w:rPr>
          <w:rFonts w:ascii="SimSun" w:hAnsi="SimSun" w:eastAsia="SimSun" w:cs="SimSun"/>
          <w:sz w:val="24"/>
          <w:szCs w:val="24"/>
          <w:spacing w:val="2"/>
        </w:rPr>
        <w:t>题，帮助学生认识化学反应计算的比例关系，发展对化学变化的定量</w:t>
      </w:r>
      <w:r>
        <w:rPr>
          <w:rFonts w:ascii="SimSun" w:hAnsi="SimSun" w:eastAsia="SimSun" w:cs="SimSun"/>
          <w:sz w:val="24"/>
          <w:szCs w:val="24"/>
          <w:spacing w:val="8"/>
        </w:rPr>
        <w:t xml:space="preserve"> </w:t>
      </w:r>
      <w:r>
        <w:rPr>
          <w:rFonts w:ascii="SimSun" w:hAnsi="SimSun" w:eastAsia="SimSun" w:cs="SimSun"/>
          <w:sz w:val="24"/>
          <w:szCs w:val="24"/>
          <w:spacing w:val="-3"/>
        </w:rPr>
        <w:t>认识和推理能力。</w:t>
      </w:r>
    </w:p>
    <w:p>
      <w:pPr>
        <w:ind w:right="83" w:firstLine="499"/>
        <w:spacing w:before="155" w:line="288" w:lineRule="auto"/>
        <w:rPr>
          <w:rFonts w:ascii="SimSun" w:hAnsi="SimSun" w:eastAsia="SimSun" w:cs="SimSun"/>
          <w:sz w:val="24"/>
          <w:szCs w:val="24"/>
        </w:rPr>
      </w:pPr>
      <w:r>
        <w:rPr>
          <w:rFonts w:ascii="SimSun" w:hAnsi="SimSun" w:eastAsia="SimSun" w:cs="SimSun"/>
          <w:sz w:val="24"/>
          <w:szCs w:val="24"/>
          <w:spacing w:val="6"/>
        </w:rPr>
        <w:t>(5)设计关于化学反应应用的真实情境和任务，促进学生多角度</w:t>
      </w:r>
      <w:r>
        <w:rPr>
          <w:rFonts w:ascii="SimSun" w:hAnsi="SimSun" w:eastAsia="SimSun" w:cs="SimSun"/>
          <w:sz w:val="24"/>
          <w:szCs w:val="24"/>
        </w:rPr>
        <w:t xml:space="preserve"> </w:t>
      </w:r>
      <w:r>
        <w:rPr>
          <w:rFonts w:ascii="SimSun" w:hAnsi="SimSun" w:eastAsia="SimSun" w:cs="SimSun"/>
          <w:sz w:val="24"/>
          <w:szCs w:val="24"/>
          <w:spacing w:val="11"/>
        </w:rPr>
        <w:t>分析和解决问题，逐步发展学生的系统思维，增强学生</w:t>
      </w:r>
      <w:r>
        <w:rPr>
          <w:rFonts w:ascii="SimSun" w:hAnsi="SimSun" w:eastAsia="SimSun" w:cs="SimSun"/>
          <w:sz w:val="24"/>
          <w:szCs w:val="24"/>
          <w:spacing w:val="10"/>
        </w:rPr>
        <w:t>的跨学科意</w:t>
      </w:r>
      <w:r>
        <w:rPr>
          <w:rFonts w:ascii="SimSun" w:hAnsi="SimSun" w:eastAsia="SimSun" w:cs="SimSun"/>
          <w:sz w:val="24"/>
          <w:szCs w:val="24"/>
        </w:rPr>
        <w:t xml:space="preserve"> </w:t>
      </w:r>
      <w:r>
        <w:rPr>
          <w:rFonts w:ascii="SimSun" w:hAnsi="SimSun" w:eastAsia="SimSun" w:cs="SimSun"/>
          <w:sz w:val="24"/>
          <w:szCs w:val="24"/>
          <w:spacing w:val="-2"/>
        </w:rPr>
        <w:t>识，促进核心素养的融合发展。</w:t>
      </w:r>
    </w:p>
    <w:p>
      <w:pPr>
        <w:pStyle w:val="BodyText"/>
        <w:spacing w:line="282" w:lineRule="auto"/>
        <w:rPr/>
      </w:pPr>
      <w:r/>
    </w:p>
    <w:p>
      <w:pPr>
        <w:ind w:left="503"/>
        <w:spacing w:before="78" w:line="222" w:lineRule="auto"/>
        <w:rPr>
          <w:rFonts w:ascii="SimHei" w:hAnsi="SimHei" w:eastAsia="SimHei" w:cs="SimHei"/>
          <w:sz w:val="24"/>
          <w:szCs w:val="24"/>
        </w:rPr>
      </w:pPr>
      <w:r>
        <w:rPr>
          <w:rFonts w:ascii="SimSun" w:hAnsi="SimSun" w:eastAsia="SimSun" w:cs="SimSun"/>
          <w:sz w:val="24"/>
          <w:szCs w:val="24"/>
          <w:b/>
          <w:bCs/>
        </w:rPr>
        <w:t>2.</w:t>
      </w:r>
      <w:r>
        <w:rPr>
          <w:rFonts w:ascii="SimSun" w:hAnsi="SimSun" w:eastAsia="SimSun" w:cs="SimSun"/>
          <w:sz w:val="24"/>
          <w:szCs w:val="24"/>
          <w:spacing w:val="-68"/>
        </w:rPr>
        <w:t xml:space="preserve"> </w:t>
      </w:r>
      <w:r>
        <w:rPr>
          <w:rFonts w:ascii="SimHei" w:hAnsi="SimHei" w:eastAsia="SimHei" w:cs="SimHei"/>
          <w:sz w:val="24"/>
          <w:szCs w:val="24"/>
          <w:b/>
          <w:bCs/>
        </w:rPr>
        <w:t>情境素材建议</w:t>
      </w:r>
    </w:p>
    <w:p>
      <w:pPr>
        <w:pStyle w:val="BodyText"/>
        <w:spacing w:line="265" w:lineRule="auto"/>
        <w:rPr/>
      </w:pPr>
      <w:r/>
    </w:p>
    <w:p>
      <w:pPr>
        <w:ind w:firstLine="499"/>
        <w:spacing w:before="79" w:line="303" w:lineRule="auto"/>
        <w:rPr>
          <w:rFonts w:ascii="SimSun" w:hAnsi="SimSun" w:eastAsia="SimSun" w:cs="SimSun"/>
          <w:sz w:val="24"/>
          <w:szCs w:val="24"/>
        </w:rPr>
      </w:pPr>
      <w:r>
        <w:rPr>
          <w:rFonts w:ascii="SimSun" w:hAnsi="SimSun" w:eastAsia="SimSun" w:cs="SimSun"/>
          <w:sz w:val="24"/>
          <w:szCs w:val="24"/>
          <w:spacing w:val="6"/>
        </w:rPr>
        <w:t>(1)石灰岩溶洞与钟乳石的形成，呼吸作用及葡萄糖</w:t>
      </w:r>
      <w:r>
        <w:rPr>
          <w:rFonts w:ascii="SimSun" w:hAnsi="SimSun" w:eastAsia="SimSun" w:cs="SimSun"/>
          <w:sz w:val="24"/>
          <w:szCs w:val="24"/>
          <w:spacing w:val="5"/>
        </w:rPr>
        <w:t>在体内氧化</w:t>
      </w:r>
      <w:r>
        <w:rPr>
          <w:rFonts w:ascii="SimSun" w:hAnsi="SimSun" w:eastAsia="SimSun" w:cs="SimSun"/>
          <w:sz w:val="24"/>
          <w:szCs w:val="24"/>
        </w:rPr>
        <w:t xml:space="preserve"> </w:t>
      </w:r>
      <w:r>
        <w:rPr>
          <w:rFonts w:ascii="SimSun" w:hAnsi="SimSun" w:eastAsia="SimSun" w:cs="SimSun"/>
          <w:sz w:val="24"/>
          <w:szCs w:val="24"/>
          <w:spacing w:val="2"/>
        </w:rPr>
        <w:t>释放能量，用石灰石或贝壳烧制生石灰，《梦溪笔谈》中关于“湿法</w:t>
      </w:r>
      <w:r>
        <w:rPr>
          <w:rFonts w:ascii="SimSun" w:hAnsi="SimSun" w:eastAsia="SimSun" w:cs="SimSun"/>
          <w:sz w:val="24"/>
          <w:szCs w:val="24"/>
          <w:spacing w:val="7"/>
        </w:rPr>
        <w:t xml:space="preserve"> </w:t>
      </w:r>
      <w:r>
        <w:rPr>
          <w:rFonts w:ascii="SimSun" w:hAnsi="SimSun" w:eastAsia="SimSun" w:cs="SimSun"/>
          <w:sz w:val="24"/>
          <w:szCs w:val="24"/>
          <w:spacing w:val="5"/>
        </w:rPr>
        <w:t>炼铜”的描述，用食醋清洗水壶中的水垢，酸性和碱性废水的处理，</w:t>
      </w:r>
      <w:r>
        <w:rPr>
          <w:rFonts w:ascii="SimSun" w:hAnsi="SimSun" w:eastAsia="SimSun" w:cs="SimSun"/>
          <w:sz w:val="24"/>
          <w:szCs w:val="24"/>
          <w:spacing w:val="8"/>
        </w:rPr>
        <w:t xml:space="preserve"> </w:t>
      </w:r>
      <w:r>
        <w:rPr>
          <w:rFonts w:ascii="SimSun" w:hAnsi="SimSun" w:eastAsia="SimSun" w:cs="SimSun"/>
          <w:sz w:val="24"/>
          <w:szCs w:val="24"/>
          <w:spacing w:val="-3"/>
        </w:rPr>
        <w:t>即热饭盒、自热火锅。</w:t>
      </w:r>
    </w:p>
    <w:p>
      <w:pPr>
        <w:ind w:right="90" w:firstLine="499"/>
        <w:spacing w:before="114" w:line="278" w:lineRule="auto"/>
        <w:rPr>
          <w:rFonts w:ascii="SimSun" w:hAnsi="SimSun" w:eastAsia="SimSun" w:cs="SimSun"/>
          <w:sz w:val="24"/>
          <w:szCs w:val="24"/>
        </w:rPr>
      </w:pPr>
      <w:r>
        <w:rPr>
          <w:rFonts w:ascii="SimSun" w:hAnsi="SimSun" w:eastAsia="SimSun" w:cs="SimSun"/>
          <w:sz w:val="24"/>
          <w:szCs w:val="24"/>
          <w:spacing w:val="6"/>
        </w:rPr>
        <w:t>(2)燃料燃烧不充分带来的煤气中毒等危害，火炬</w:t>
      </w:r>
      <w:r>
        <w:rPr>
          <w:rFonts w:ascii="SimSun" w:hAnsi="SimSun" w:eastAsia="SimSun" w:cs="SimSun"/>
          <w:sz w:val="24"/>
          <w:szCs w:val="24"/>
          <w:spacing w:val="5"/>
        </w:rPr>
        <w:t>、酒精灯、燃</w:t>
      </w:r>
      <w:r>
        <w:rPr>
          <w:rFonts w:ascii="SimSun" w:hAnsi="SimSun" w:eastAsia="SimSun" w:cs="SimSun"/>
          <w:sz w:val="24"/>
          <w:szCs w:val="24"/>
        </w:rPr>
        <w:t xml:space="preserve"> </w:t>
      </w:r>
      <w:r>
        <w:rPr>
          <w:rFonts w:ascii="SimSun" w:hAnsi="SimSun" w:eastAsia="SimSun" w:cs="SimSun"/>
          <w:sz w:val="24"/>
          <w:szCs w:val="24"/>
          <w:spacing w:val="2"/>
        </w:rPr>
        <w:t>气灶、煤炉、柴灶等燃烧的调控措施，各种燃烧和爆炸现象及灭火方</w:t>
      </w:r>
    </w:p>
    <w:p>
      <w:pPr>
        <w:spacing w:line="278" w:lineRule="auto"/>
        <w:sectPr>
          <w:headerReference w:type="default" r:id="rId26"/>
          <w:footerReference w:type="default" r:id="rId44"/>
          <w:pgSz w:w="10440" w:h="14740"/>
          <w:pgMar w:top="400" w:right="1520" w:bottom="1191" w:left="1560" w:header="0" w:footer="1047" w:gutter="0"/>
        </w:sectPr>
        <w:rPr>
          <w:rFonts w:ascii="SimSun" w:hAnsi="SimSun" w:eastAsia="SimSun" w:cs="SimSun"/>
          <w:sz w:val="24"/>
          <w:szCs w:val="24"/>
        </w:rPr>
      </w:pPr>
    </w:p>
    <w:p>
      <w:pPr>
        <w:pStyle w:val="BodyText"/>
        <w:spacing w:line="430" w:lineRule="auto"/>
        <w:rPr/>
      </w:pPr>
      <w:r/>
    </w:p>
    <w:p>
      <w:pPr>
        <w:spacing w:before="65" w:line="219" w:lineRule="auto"/>
        <w:rPr>
          <w:rFonts w:ascii="SimSun" w:hAnsi="SimSun" w:eastAsia="SimSun" w:cs="SimSun"/>
          <w:sz w:val="20"/>
          <w:szCs w:val="20"/>
        </w:rPr>
      </w:pPr>
      <w:bookmarkStart w:name="bookmark33" w:id="18"/>
      <w:bookmarkEnd w:id="18"/>
      <w:r>
        <w:rPr>
          <w:rFonts w:ascii="SimSun" w:hAnsi="SimSun" w:eastAsia="SimSun" w:cs="SimSun"/>
          <w:sz w:val="20"/>
          <w:szCs w:val="20"/>
          <w:spacing w:val="15"/>
        </w:rPr>
        <w:t>义务教育化学课程标准(2022年版)</w:t>
      </w:r>
    </w:p>
    <w:p>
      <w:pPr>
        <w:pStyle w:val="BodyText"/>
        <w:spacing w:line="373" w:lineRule="auto"/>
        <w:rPr/>
      </w:pPr>
      <w:r/>
    </w:p>
    <w:p>
      <w:pPr>
        <w:ind w:right="80"/>
        <w:spacing w:before="78" w:line="316" w:lineRule="auto"/>
        <w:rPr>
          <w:rFonts w:ascii="SimSun" w:hAnsi="SimSun" w:eastAsia="SimSun" w:cs="SimSun"/>
          <w:sz w:val="24"/>
          <w:szCs w:val="24"/>
        </w:rPr>
      </w:pPr>
      <w:r>
        <w:rPr>
          <w:rFonts w:ascii="SimSun" w:hAnsi="SimSun" w:eastAsia="SimSun" w:cs="SimSun"/>
          <w:sz w:val="24"/>
          <w:szCs w:val="24"/>
          <w:spacing w:val="2"/>
        </w:rPr>
        <w:t>法，家庭用电、用气及不同材料燃烧引起的火灾与施救，面粉厂、煤</w:t>
      </w:r>
      <w:r>
        <w:rPr>
          <w:rFonts w:ascii="SimSun" w:hAnsi="SimSun" w:eastAsia="SimSun" w:cs="SimSun"/>
          <w:sz w:val="24"/>
          <w:szCs w:val="24"/>
          <w:spacing w:val="8"/>
        </w:rPr>
        <w:t xml:space="preserve"> </w:t>
      </w:r>
      <w:r>
        <w:rPr>
          <w:rFonts w:ascii="SimSun" w:hAnsi="SimSun" w:eastAsia="SimSun" w:cs="SimSun"/>
          <w:sz w:val="24"/>
          <w:szCs w:val="24"/>
          <w:spacing w:val="-1"/>
        </w:rPr>
        <w:t>粉厂、加油站、矿井等的防燃、防爆措施。</w:t>
      </w:r>
    </w:p>
    <w:p>
      <w:pPr>
        <w:ind w:right="78" w:firstLine="499"/>
        <w:spacing w:before="27" w:line="326" w:lineRule="auto"/>
        <w:rPr>
          <w:rFonts w:ascii="SimSun" w:hAnsi="SimSun" w:eastAsia="SimSun" w:cs="SimSun"/>
          <w:sz w:val="24"/>
          <w:szCs w:val="24"/>
        </w:rPr>
      </w:pPr>
      <w:r>
        <w:rPr>
          <w:rFonts w:ascii="SimSun" w:hAnsi="SimSun" w:eastAsia="SimSun" w:cs="SimSun"/>
          <w:sz w:val="24"/>
          <w:szCs w:val="24"/>
          <w:spacing w:val="6"/>
        </w:rPr>
        <w:t>(3)铜片在空气中灼烧前后固体质量的比较，拉瓦锡与</w:t>
      </w:r>
      <w:r>
        <w:rPr>
          <w:rFonts w:ascii="SimSun" w:hAnsi="SimSun" w:eastAsia="SimSun" w:cs="SimSun"/>
          <w:sz w:val="24"/>
          <w:szCs w:val="24"/>
          <w:spacing w:val="5"/>
        </w:rPr>
        <w:t>质量守恒</w:t>
      </w:r>
      <w:r>
        <w:rPr>
          <w:rFonts w:ascii="SimSun" w:hAnsi="SimSun" w:eastAsia="SimSun" w:cs="SimSun"/>
          <w:sz w:val="24"/>
          <w:szCs w:val="24"/>
        </w:rPr>
        <w:t xml:space="preserve"> </w:t>
      </w:r>
      <w:r>
        <w:rPr>
          <w:rFonts w:ascii="SimSun" w:hAnsi="SimSun" w:eastAsia="SimSun" w:cs="SimSun"/>
          <w:sz w:val="24"/>
          <w:szCs w:val="24"/>
          <w:spacing w:val="-1"/>
        </w:rPr>
        <w:t>定律的发现，对水的蒸发和水的分解的微观解释。</w:t>
      </w:r>
    </w:p>
    <w:p>
      <w:pPr>
        <w:ind w:left="503"/>
        <w:spacing w:before="188"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60"/>
        </w:rPr>
        <w:t xml:space="preserve"> </w:t>
      </w:r>
      <w:r>
        <w:rPr>
          <w:rFonts w:ascii="SimHei" w:hAnsi="SimHei" w:eastAsia="SimHei" w:cs="SimHei"/>
          <w:sz w:val="24"/>
          <w:szCs w:val="24"/>
          <w:b/>
          <w:bCs/>
          <w:spacing w:val="-1"/>
        </w:rPr>
        <w:t>学习活动建议</w:t>
      </w:r>
    </w:p>
    <w:p>
      <w:pPr>
        <w:pStyle w:val="BodyText"/>
        <w:spacing w:line="277" w:lineRule="auto"/>
        <w:rPr/>
      </w:pPr>
      <w:r/>
    </w:p>
    <w:p>
      <w:pPr>
        <w:ind w:left="499"/>
        <w:spacing w:before="78" w:line="219" w:lineRule="auto"/>
        <w:rPr>
          <w:rFonts w:ascii="SimSun" w:hAnsi="SimSun" w:eastAsia="SimSun" w:cs="SimSun"/>
          <w:sz w:val="24"/>
          <w:szCs w:val="24"/>
        </w:rPr>
      </w:pPr>
      <w:r>
        <w:rPr>
          <w:rFonts w:ascii="SimSun" w:hAnsi="SimSun" w:eastAsia="SimSun" w:cs="SimSun"/>
          <w:sz w:val="24"/>
          <w:szCs w:val="24"/>
          <w:spacing w:val="12"/>
        </w:rPr>
        <w:t>(1)实验探究活动</w:t>
      </w:r>
    </w:p>
    <w:p>
      <w:pPr>
        <w:ind w:right="61" w:firstLine="499"/>
        <w:spacing w:before="117" w:line="336" w:lineRule="auto"/>
        <w:rPr>
          <w:rFonts w:ascii="SimSun" w:hAnsi="SimSun" w:eastAsia="SimSun" w:cs="SimSun"/>
          <w:sz w:val="20"/>
          <w:szCs w:val="20"/>
        </w:rPr>
      </w:pPr>
      <w:r>
        <w:rPr>
          <w:rFonts w:ascii="SimSun" w:hAnsi="SimSun" w:eastAsia="SimSun" w:cs="SimSun"/>
          <w:sz w:val="24"/>
          <w:szCs w:val="24"/>
          <w:spacing w:val="2"/>
        </w:rPr>
        <w:t>探究燃烧的条件，探究常见酸溶液、盐溶液与金属发生的置换反</w:t>
      </w:r>
      <w:r>
        <w:rPr>
          <w:rFonts w:ascii="SimSun" w:hAnsi="SimSun" w:eastAsia="SimSun" w:cs="SimSun"/>
          <w:sz w:val="24"/>
          <w:szCs w:val="24"/>
          <w:spacing w:val="11"/>
        </w:rPr>
        <w:t xml:space="preserve"> </w:t>
      </w:r>
      <w:r>
        <w:rPr>
          <w:rFonts w:ascii="SimSun" w:hAnsi="SimSun" w:eastAsia="SimSun" w:cs="SimSun"/>
          <w:sz w:val="24"/>
          <w:szCs w:val="24"/>
          <w:spacing w:val="3"/>
        </w:rPr>
        <w:t>应及规律，通过实验论证物质是否发生了化学变化，结合</w:t>
      </w:r>
      <w:r>
        <w:rPr>
          <w:rFonts w:ascii="SimSun" w:hAnsi="SimSun" w:eastAsia="SimSun" w:cs="SimSun"/>
          <w:sz w:val="24"/>
          <w:szCs w:val="24"/>
          <w:spacing w:val="2"/>
        </w:rPr>
        <w:t>实验说明质</w:t>
      </w:r>
      <w:r>
        <w:rPr>
          <w:rFonts w:ascii="SimSun" w:hAnsi="SimSun" w:eastAsia="SimSun" w:cs="SimSun"/>
          <w:sz w:val="24"/>
          <w:szCs w:val="24"/>
        </w:rPr>
        <w:t xml:space="preserve"> </w:t>
      </w:r>
      <w:r>
        <w:rPr>
          <w:rFonts w:ascii="SimSun" w:hAnsi="SimSun" w:eastAsia="SimSun" w:cs="SimSun"/>
          <w:sz w:val="24"/>
          <w:szCs w:val="24"/>
          <w:spacing w:val="20"/>
        </w:rPr>
        <w:t>量守恒定律，使用传感器等多种技术手段表征化学反应中的物质</w:t>
      </w:r>
      <w:r>
        <w:rPr>
          <w:rFonts w:ascii="SimSun" w:hAnsi="SimSun" w:eastAsia="SimSun" w:cs="SimSun"/>
          <w:sz w:val="24"/>
          <w:szCs w:val="24"/>
          <w:spacing w:val="6"/>
        </w:rPr>
        <w:t xml:space="preserve"> </w:t>
      </w:r>
      <w:r>
        <w:rPr>
          <w:rFonts w:ascii="SimSun" w:hAnsi="SimSun" w:eastAsia="SimSun" w:cs="SimSun"/>
          <w:sz w:val="20"/>
          <w:szCs w:val="20"/>
          <w:spacing w:val="-6"/>
        </w:rPr>
        <w:t>变</w:t>
      </w:r>
      <w:r>
        <w:rPr>
          <w:rFonts w:ascii="SimSun" w:hAnsi="SimSun" w:eastAsia="SimSun" w:cs="SimSun"/>
          <w:sz w:val="20"/>
          <w:szCs w:val="20"/>
          <w:spacing w:val="-23"/>
        </w:rPr>
        <w:t xml:space="preserve"> </w:t>
      </w:r>
      <w:r>
        <w:rPr>
          <w:rFonts w:ascii="SimSun" w:hAnsi="SimSun" w:eastAsia="SimSun" w:cs="SimSun"/>
          <w:sz w:val="20"/>
          <w:szCs w:val="20"/>
          <w:spacing w:val="-6"/>
        </w:rPr>
        <w:t>化</w:t>
      </w:r>
      <w:r>
        <w:rPr>
          <w:rFonts w:ascii="SimSun" w:hAnsi="SimSun" w:eastAsia="SimSun" w:cs="SimSun"/>
          <w:sz w:val="20"/>
          <w:szCs w:val="20"/>
          <w:spacing w:val="-31"/>
        </w:rPr>
        <w:t xml:space="preserve"> </w:t>
      </w:r>
      <w:r>
        <w:rPr>
          <w:rFonts w:ascii="SimSun" w:hAnsi="SimSun" w:eastAsia="SimSun" w:cs="SimSun"/>
          <w:sz w:val="20"/>
          <w:szCs w:val="20"/>
          <w:spacing w:val="-6"/>
        </w:rPr>
        <w:t>。</w:t>
      </w:r>
    </w:p>
    <w:p>
      <w:pPr>
        <w:ind w:left="499"/>
        <w:spacing w:before="36" w:line="220" w:lineRule="auto"/>
        <w:rPr>
          <w:rFonts w:ascii="SimSun" w:hAnsi="SimSun" w:eastAsia="SimSun" w:cs="SimSun"/>
          <w:sz w:val="24"/>
          <w:szCs w:val="24"/>
        </w:rPr>
      </w:pPr>
      <w:r>
        <w:rPr>
          <w:rFonts w:ascii="SimSun" w:hAnsi="SimSun" w:eastAsia="SimSun" w:cs="SimSun"/>
          <w:sz w:val="24"/>
          <w:szCs w:val="24"/>
          <w:spacing w:val="11"/>
        </w:rPr>
        <w:t>(2)调查与交流活动</w:t>
      </w:r>
    </w:p>
    <w:p>
      <w:pPr>
        <w:ind w:firstLine="499"/>
        <w:spacing w:before="110" w:line="331" w:lineRule="auto"/>
        <w:rPr>
          <w:rFonts w:ascii="SimSun" w:hAnsi="SimSun" w:eastAsia="SimSun" w:cs="SimSun"/>
          <w:sz w:val="20"/>
          <w:szCs w:val="20"/>
        </w:rPr>
      </w:pPr>
      <w:r>
        <w:rPr>
          <w:rFonts w:ascii="SimSun" w:hAnsi="SimSun" w:eastAsia="SimSun" w:cs="SimSun"/>
          <w:sz w:val="24"/>
          <w:szCs w:val="24"/>
          <w:spacing w:val="2"/>
        </w:rPr>
        <w:t>收集日常生活中的化学变化现象和有关事实，交流、讨论并</w:t>
      </w:r>
      <w:r>
        <w:rPr>
          <w:rFonts w:ascii="SimSun" w:hAnsi="SimSun" w:eastAsia="SimSun" w:cs="SimSun"/>
          <w:sz w:val="24"/>
          <w:szCs w:val="24"/>
          <w:spacing w:val="1"/>
        </w:rPr>
        <w:t>归纳</w:t>
      </w:r>
      <w:r>
        <w:rPr>
          <w:rFonts w:ascii="SimSun" w:hAnsi="SimSun" w:eastAsia="SimSun" w:cs="SimSun"/>
          <w:sz w:val="24"/>
          <w:szCs w:val="24"/>
        </w:rPr>
        <w:t xml:space="preserve"> </w:t>
      </w:r>
      <w:r>
        <w:rPr>
          <w:rFonts w:ascii="SimSun" w:hAnsi="SimSun" w:eastAsia="SimSun" w:cs="SimSun"/>
          <w:sz w:val="24"/>
          <w:szCs w:val="24"/>
          <w:spacing w:val="5"/>
        </w:rPr>
        <w:t>化学变化的特征；查询网络、报刊媒体中的有关资料和报道，交</w:t>
      </w:r>
      <w:r>
        <w:rPr>
          <w:rFonts w:ascii="SimSun" w:hAnsi="SimSun" w:eastAsia="SimSun" w:cs="SimSun"/>
          <w:sz w:val="24"/>
          <w:szCs w:val="24"/>
          <w:spacing w:val="4"/>
        </w:rPr>
        <w:t>流、</w:t>
      </w:r>
      <w:r>
        <w:rPr>
          <w:rFonts w:ascii="SimSun" w:hAnsi="SimSun" w:eastAsia="SimSun" w:cs="SimSun"/>
          <w:sz w:val="24"/>
          <w:szCs w:val="24"/>
        </w:rPr>
        <w:t xml:space="preserve"> </w:t>
      </w:r>
      <w:r>
        <w:rPr>
          <w:rFonts w:ascii="SimSun" w:hAnsi="SimSun" w:eastAsia="SimSun" w:cs="SimSun"/>
          <w:sz w:val="24"/>
          <w:szCs w:val="24"/>
          <w:spacing w:val="2"/>
        </w:rPr>
        <w:t>分享化学反应对促进社会发展和提高人们生活质量的贡献，讨论合理</w:t>
      </w:r>
      <w:r>
        <w:rPr>
          <w:rFonts w:ascii="SimSun" w:hAnsi="SimSun" w:eastAsia="SimSun" w:cs="SimSun"/>
          <w:sz w:val="24"/>
          <w:szCs w:val="24"/>
          <w:spacing w:val="7"/>
        </w:rPr>
        <w:t xml:space="preserve"> </w:t>
      </w:r>
      <w:r>
        <w:rPr>
          <w:rFonts w:ascii="SimSun" w:hAnsi="SimSun" w:eastAsia="SimSun" w:cs="SimSun"/>
          <w:sz w:val="24"/>
          <w:szCs w:val="24"/>
          <w:spacing w:val="2"/>
        </w:rPr>
        <w:t>利用化学反应的重要性；参观工厂或采访企业家、工程技术人员，调</w:t>
      </w:r>
      <w:r>
        <w:rPr>
          <w:rFonts w:ascii="SimSun" w:hAnsi="SimSun" w:eastAsia="SimSun" w:cs="SimSun"/>
          <w:sz w:val="24"/>
          <w:szCs w:val="24"/>
          <w:spacing w:val="18"/>
        </w:rPr>
        <w:t xml:space="preserve"> </w:t>
      </w:r>
      <w:r>
        <w:rPr>
          <w:rFonts w:ascii="SimSun" w:hAnsi="SimSun" w:eastAsia="SimSun" w:cs="SimSun"/>
          <w:sz w:val="24"/>
          <w:szCs w:val="24"/>
          <w:spacing w:val="19"/>
        </w:rPr>
        <w:t>查我国重要化工类产品的生产成本、经济效益、绿色环保发展策</w:t>
      </w:r>
      <w:r>
        <w:rPr>
          <w:rFonts w:ascii="SimSun" w:hAnsi="SimSun" w:eastAsia="SimSun" w:cs="SimSun"/>
          <w:sz w:val="24"/>
          <w:szCs w:val="24"/>
          <w:spacing w:val="17"/>
        </w:rPr>
        <w:t xml:space="preserve"> </w:t>
      </w:r>
      <w:r>
        <w:rPr>
          <w:rFonts w:ascii="SimSun" w:hAnsi="SimSun" w:eastAsia="SimSun" w:cs="SimSun"/>
          <w:sz w:val="20"/>
          <w:szCs w:val="20"/>
          <w:spacing w:val="-9"/>
        </w:rPr>
        <w:t>略</w:t>
      </w:r>
      <w:r>
        <w:rPr>
          <w:rFonts w:ascii="SimSun" w:hAnsi="SimSun" w:eastAsia="SimSun" w:cs="SimSun"/>
          <w:sz w:val="20"/>
          <w:szCs w:val="20"/>
          <w:spacing w:val="-28"/>
        </w:rPr>
        <w:t xml:space="preserve"> </w:t>
      </w:r>
      <w:r>
        <w:rPr>
          <w:rFonts w:ascii="SimSun" w:hAnsi="SimSun" w:eastAsia="SimSun" w:cs="SimSun"/>
          <w:sz w:val="20"/>
          <w:szCs w:val="20"/>
          <w:spacing w:val="-9"/>
        </w:rPr>
        <w:t>等</w:t>
      </w:r>
      <w:r>
        <w:rPr>
          <w:rFonts w:ascii="SimSun" w:hAnsi="SimSun" w:eastAsia="SimSun" w:cs="SimSun"/>
          <w:sz w:val="20"/>
          <w:szCs w:val="20"/>
          <w:spacing w:val="-37"/>
        </w:rPr>
        <w:t xml:space="preserve"> </w:t>
      </w:r>
      <w:r>
        <w:rPr>
          <w:rFonts w:ascii="SimSun" w:hAnsi="SimSun" w:eastAsia="SimSun" w:cs="SimSun"/>
          <w:sz w:val="20"/>
          <w:szCs w:val="20"/>
          <w:spacing w:val="-9"/>
        </w:rPr>
        <w:t>。</w:t>
      </w:r>
    </w:p>
    <w:p>
      <w:pPr>
        <w:ind w:left="499"/>
        <w:spacing w:before="34" w:line="220" w:lineRule="auto"/>
        <w:rPr>
          <w:rFonts w:ascii="SimSun" w:hAnsi="SimSun" w:eastAsia="SimSun" w:cs="SimSun"/>
          <w:sz w:val="24"/>
          <w:szCs w:val="24"/>
        </w:rPr>
      </w:pPr>
      <w:r>
        <w:rPr>
          <w:rFonts w:ascii="SimSun" w:hAnsi="SimSun" w:eastAsia="SimSun" w:cs="SimSun"/>
          <w:sz w:val="24"/>
          <w:szCs w:val="24"/>
          <w:spacing w:val="11"/>
        </w:rPr>
        <w:t>(3)项目式学习活动</w:t>
      </w:r>
    </w:p>
    <w:p>
      <w:pPr>
        <w:ind w:right="60" w:firstLine="499"/>
        <w:spacing w:before="143" w:line="324" w:lineRule="auto"/>
        <w:rPr>
          <w:rFonts w:ascii="SimSun" w:hAnsi="SimSun" w:eastAsia="SimSun" w:cs="SimSun"/>
          <w:sz w:val="24"/>
          <w:szCs w:val="24"/>
        </w:rPr>
      </w:pPr>
      <w:r>
        <w:rPr>
          <w:rFonts w:ascii="SimSun" w:hAnsi="SimSun" w:eastAsia="SimSun" w:cs="SimSun"/>
          <w:sz w:val="24"/>
          <w:szCs w:val="24"/>
          <w:spacing w:val="2"/>
        </w:rPr>
        <w:t>设计和编制可用于探究燃烧条件、化学反应定量关系等的计算机</w:t>
      </w:r>
      <w:r>
        <w:rPr>
          <w:rFonts w:ascii="SimSun" w:hAnsi="SimSun" w:eastAsia="SimSun" w:cs="SimSun"/>
          <w:sz w:val="24"/>
          <w:szCs w:val="24"/>
          <w:spacing w:val="12"/>
        </w:rPr>
        <w:t xml:space="preserve"> </w:t>
      </w:r>
      <w:r>
        <w:rPr>
          <w:rFonts w:ascii="SimSun" w:hAnsi="SimSun" w:eastAsia="SimSun" w:cs="SimSun"/>
          <w:sz w:val="24"/>
          <w:szCs w:val="24"/>
          <w:spacing w:val="2"/>
        </w:rPr>
        <w:t>小程序；探讨酒精等易燃品的安全使用等科学议题；利用化学反应模</w:t>
      </w:r>
      <w:r>
        <w:rPr>
          <w:rFonts w:ascii="SimSun" w:hAnsi="SimSun" w:eastAsia="SimSun" w:cs="SimSun"/>
          <w:sz w:val="24"/>
          <w:szCs w:val="24"/>
          <w:spacing w:val="9"/>
        </w:rPr>
        <w:t xml:space="preserve"> </w:t>
      </w:r>
      <w:r>
        <w:rPr>
          <w:rFonts w:ascii="SimSun" w:hAnsi="SimSun" w:eastAsia="SimSun" w:cs="SimSun"/>
          <w:sz w:val="24"/>
          <w:szCs w:val="24"/>
          <w:spacing w:val="2"/>
        </w:rPr>
        <w:t>拟“智慧农场”中农作物的生长条件等；小组协作完成当地土壤酸碱</w:t>
      </w:r>
      <w:r>
        <w:rPr>
          <w:rFonts w:ascii="SimSun" w:hAnsi="SimSun" w:eastAsia="SimSun" w:cs="SimSun"/>
          <w:sz w:val="24"/>
          <w:szCs w:val="24"/>
          <w:spacing w:val="8"/>
        </w:rPr>
        <w:t xml:space="preserve"> </w:t>
      </w:r>
      <w:r>
        <w:rPr>
          <w:rFonts w:ascii="SimSun" w:hAnsi="SimSun" w:eastAsia="SimSun" w:cs="SimSun"/>
          <w:sz w:val="24"/>
          <w:szCs w:val="24"/>
        </w:rPr>
        <w:t>性测定的实验，提出土壤改良的建议或适宜的种植方案。</w:t>
      </w:r>
    </w:p>
    <w:p>
      <w:pPr>
        <w:spacing w:line="324" w:lineRule="auto"/>
        <w:sectPr>
          <w:footerReference w:type="default" r:id="rId45"/>
          <w:pgSz w:w="10440" w:h="14740"/>
          <w:pgMar w:top="400" w:right="1530" w:bottom="1191" w:left="1560" w:header="0" w:footer="1047" w:gutter="0"/>
        </w:sectPr>
        <w:rPr>
          <w:rFonts w:ascii="SimSun" w:hAnsi="SimSun" w:eastAsia="SimSun" w:cs="SimSun"/>
          <w:sz w:val="24"/>
          <w:szCs w:val="24"/>
        </w:rPr>
      </w:pPr>
    </w:p>
    <w:p>
      <w:pPr>
        <w:pStyle w:val="BodyText"/>
        <w:spacing w:line="430" w:lineRule="auto"/>
        <w:rPr/>
      </w:pPr>
      <w:r/>
    </w:p>
    <w:p>
      <w:pPr>
        <w:ind w:left="6222"/>
        <w:spacing w:before="62" w:line="219" w:lineRule="auto"/>
        <w:rPr>
          <w:rFonts w:ascii="SimSun" w:hAnsi="SimSun" w:eastAsia="SimSun" w:cs="SimSun"/>
          <w:sz w:val="19"/>
          <w:szCs w:val="19"/>
        </w:rPr>
      </w:pPr>
      <w:r>
        <w:rPr>
          <w:rFonts w:ascii="SimSun" w:hAnsi="SimSun" w:eastAsia="SimSun" w:cs="SimSun"/>
          <w:sz w:val="19"/>
          <w:szCs w:val="19"/>
          <w:b/>
          <w:bCs/>
          <w:spacing w:val="-14"/>
        </w:rPr>
        <w:t>四、课程内容</w:t>
      </w:r>
    </w:p>
    <w:p>
      <w:pPr>
        <w:pStyle w:val="BodyText"/>
        <w:spacing w:line="345" w:lineRule="auto"/>
        <w:rPr/>
      </w:pPr>
      <w:r/>
    </w:p>
    <w:p>
      <w:pPr>
        <w:pStyle w:val="BodyText"/>
        <w:spacing w:line="346" w:lineRule="auto"/>
        <w:rPr/>
      </w:pPr>
      <w:r/>
    </w:p>
    <w:p>
      <w:pPr>
        <w:ind w:left="504"/>
        <w:spacing w:before="111" w:line="219" w:lineRule="auto"/>
        <w:outlineLvl w:val="1"/>
        <w:rPr>
          <w:rFonts w:ascii="SimSun" w:hAnsi="SimSun" w:eastAsia="SimSun" w:cs="SimSun"/>
          <w:sz w:val="34"/>
          <w:szCs w:val="34"/>
        </w:rPr>
      </w:pPr>
      <w:bookmarkStart w:name="bookmark11" w:id="19"/>
      <w:bookmarkEnd w:id="19"/>
      <w:r>
        <w:rPr>
          <w:rFonts w:ascii="SimSun" w:hAnsi="SimSun" w:eastAsia="SimSun" w:cs="SimSun"/>
          <w:sz w:val="34"/>
          <w:szCs w:val="34"/>
          <w:b/>
          <w:bCs/>
          <w:spacing w:val="-11"/>
        </w:rPr>
        <w:t>(五)化学与社会</w:t>
      </w:r>
      <w:r>
        <w:rPr>
          <w:rFonts w:ascii="SimSun" w:hAnsi="SimSun" w:eastAsia="SimSun" w:cs="SimSun"/>
          <w:sz w:val="34"/>
          <w:szCs w:val="34"/>
          <w:spacing w:val="-11"/>
        </w:rPr>
        <w:t xml:space="preserve"> </w:t>
      </w:r>
      <w:r>
        <w:rPr>
          <w:rFonts w:ascii="SimSun" w:hAnsi="SimSun" w:eastAsia="SimSun" w:cs="SimSun"/>
          <w:sz w:val="34"/>
          <w:szCs w:val="34"/>
          <w:b/>
          <w:bCs/>
          <w:spacing w:val="-11"/>
        </w:rPr>
        <w:t>·跨学科实践</w:t>
      </w:r>
    </w:p>
    <w:p>
      <w:pPr>
        <w:pStyle w:val="BodyText"/>
        <w:spacing w:line="475" w:lineRule="auto"/>
        <w:rPr/>
      </w:pPr>
      <w:r/>
    </w:p>
    <w:p>
      <w:pPr>
        <w:ind w:left="383"/>
        <w:spacing w:before="78" w:line="222" w:lineRule="auto"/>
        <w:rPr>
          <w:rFonts w:ascii="SimHei" w:hAnsi="SimHei" w:eastAsia="SimHei" w:cs="SimHei"/>
          <w:sz w:val="24"/>
          <w:szCs w:val="24"/>
        </w:rPr>
      </w:pPr>
      <w:r>
        <w:rPr>
          <w:rFonts w:ascii="SimHei" w:hAnsi="SimHei" w:eastAsia="SimHei" w:cs="SimHei"/>
          <w:sz w:val="24"/>
          <w:szCs w:val="24"/>
          <w:b/>
          <w:bCs/>
          <w:spacing w:val="29"/>
        </w:rPr>
        <w:t>【内容要求】</w:t>
      </w:r>
    </w:p>
    <w:p>
      <w:pPr>
        <w:pStyle w:val="BodyText"/>
        <w:spacing w:line="269" w:lineRule="auto"/>
        <w:rPr/>
      </w:pPr>
      <w:r/>
    </w:p>
    <w:p>
      <w:pPr>
        <w:ind w:left="503"/>
        <w:spacing w:before="78" w:line="221" w:lineRule="auto"/>
        <w:rPr>
          <w:rFonts w:ascii="SimHei" w:hAnsi="SimHei" w:eastAsia="SimHei" w:cs="SimHei"/>
          <w:sz w:val="24"/>
          <w:szCs w:val="24"/>
        </w:rPr>
      </w:pPr>
      <w:r>
        <w:rPr>
          <w:rFonts w:ascii="SimSun" w:hAnsi="SimSun" w:eastAsia="SimSun" w:cs="SimSun"/>
          <w:sz w:val="24"/>
          <w:szCs w:val="24"/>
          <w:b/>
          <w:bCs/>
          <w:spacing w:val="-2"/>
        </w:rPr>
        <w:t>5.1</w:t>
      </w:r>
      <w:r>
        <w:rPr>
          <w:rFonts w:ascii="SimSun" w:hAnsi="SimSun" w:eastAsia="SimSun" w:cs="SimSun"/>
          <w:sz w:val="24"/>
          <w:szCs w:val="24"/>
          <w:spacing w:val="70"/>
        </w:rPr>
        <w:t xml:space="preserve"> </w:t>
      </w:r>
      <w:r>
        <w:rPr>
          <w:rFonts w:ascii="SimHei" w:hAnsi="SimHei" w:eastAsia="SimHei" w:cs="SimHei"/>
          <w:sz w:val="24"/>
          <w:szCs w:val="24"/>
          <w:b/>
          <w:bCs/>
          <w:spacing w:val="-2"/>
        </w:rPr>
        <w:t>化学与可持续发展</w:t>
      </w:r>
    </w:p>
    <w:p>
      <w:pPr>
        <w:pStyle w:val="BodyText"/>
        <w:spacing w:line="290" w:lineRule="auto"/>
        <w:rPr/>
      </w:pPr>
      <w:r/>
    </w:p>
    <w:p>
      <w:pPr>
        <w:ind w:firstLine="499"/>
        <w:spacing w:before="78" w:line="323" w:lineRule="auto"/>
        <w:jc w:val="both"/>
        <w:rPr>
          <w:rFonts w:ascii="SimSun" w:hAnsi="SimSun" w:eastAsia="SimSun" w:cs="SimSun"/>
          <w:sz w:val="19"/>
          <w:szCs w:val="19"/>
        </w:rPr>
      </w:pPr>
      <w:r>
        <w:rPr>
          <w:rFonts w:ascii="SimSun" w:hAnsi="SimSun" w:eastAsia="SimSun" w:cs="SimSun"/>
          <w:sz w:val="24"/>
          <w:szCs w:val="24"/>
          <w:spacing w:val="3"/>
        </w:rPr>
        <w:t>知道科学和技术有助于解决社会问题，使用</w:t>
      </w:r>
      <w:r>
        <w:rPr>
          <w:rFonts w:ascii="SimSun" w:hAnsi="SimSun" w:eastAsia="SimSun" w:cs="SimSun"/>
          <w:sz w:val="24"/>
          <w:szCs w:val="24"/>
          <w:spacing w:val="2"/>
        </w:rPr>
        <w:t>科学和技术时要考虑</w:t>
      </w:r>
      <w:r>
        <w:rPr>
          <w:rFonts w:ascii="SimSun" w:hAnsi="SimSun" w:eastAsia="SimSun" w:cs="SimSun"/>
          <w:sz w:val="24"/>
          <w:szCs w:val="24"/>
        </w:rPr>
        <w:t xml:space="preserve"> </w:t>
      </w:r>
      <w:r>
        <w:rPr>
          <w:rFonts w:ascii="SimSun" w:hAnsi="SimSun" w:eastAsia="SimSun" w:cs="SimSun"/>
          <w:sz w:val="24"/>
          <w:szCs w:val="24"/>
          <w:spacing w:val="5"/>
        </w:rPr>
        <w:t>其对社会和环境的影响，理解科学、技术、社会、环境的相互关</w:t>
      </w:r>
      <w:r>
        <w:rPr>
          <w:rFonts w:ascii="SimSun" w:hAnsi="SimSun" w:eastAsia="SimSun" w:cs="SimSun"/>
          <w:sz w:val="24"/>
          <w:szCs w:val="24"/>
          <w:spacing w:val="4"/>
        </w:rPr>
        <w:t>系；</w:t>
      </w:r>
      <w:r>
        <w:rPr>
          <w:rFonts w:ascii="SimSun" w:hAnsi="SimSun" w:eastAsia="SimSun" w:cs="SimSun"/>
          <w:sz w:val="24"/>
          <w:szCs w:val="24"/>
        </w:rPr>
        <w:t xml:space="preserve"> </w:t>
      </w:r>
      <w:r>
        <w:rPr>
          <w:rFonts w:ascii="SimSun" w:hAnsi="SimSun" w:eastAsia="SimSun" w:cs="SimSun"/>
          <w:sz w:val="24"/>
          <w:szCs w:val="24"/>
          <w:spacing w:val="2"/>
        </w:rPr>
        <w:t>认识化学在解决与资源、能源、材料、环境、人类健康等相关的问题</w:t>
      </w:r>
      <w:r>
        <w:rPr>
          <w:rFonts w:ascii="SimSun" w:hAnsi="SimSun" w:eastAsia="SimSun" w:cs="SimSun"/>
          <w:sz w:val="24"/>
          <w:szCs w:val="24"/>
        </w:rPr>
        <w:t xml:space="preserve"> </w:t>
      </w:r>
      <w:r>
        <w:rPr>
          <w:rFonts w:ascii="SimSun" w:hAnsi="SimSun" w:eastAsia="SimSun" w:cs="SimSun"/>
          <w:sz w:val="24"/>
          <w:szCs w:val="24"/>
          <w:spacing w:val="2"/>
        </w:rPr>
        <w:t>中的作用，体会化学是推动人类社会可持续发展的重要力量，树立建</w:t>
      </w:r>
      <w:r>
        <w:rPr>
          <w:rFonts w:ascii="SimSun" w:hAnsi="SimSun" w:eastAsia="SimSun" w:cs="SimSun"/>
          <w:sz w:val="24"/>
          <w:szCs w:val="24"/>
        </w:rPr>
        <w:t xml:space="preserve"> </w:t>
      </w:r>
      <w:r>
        <w:rPr>
          <w:rFonts w:ascii="SimSun" w:hAnsi="SimSun" w:eastAsia="SimSun" w:cs="SimSun"/>
          <w:sz w:val="24"/>
          <w:szCs w:val="24"/>
          <w:spacing w:val="2"/>
        </w:rPr>
        <w:t>设美丽中国、为全球生态安全作贡献的信念；主动践行节约资源、环</w:t>
      </w:r>
      <w:r>
        <w:rPr>
          <w:rFonts w:ascii="SimSun" w:hAnsi="SimSun" w:eastAsia="SimSun" w:cs="SimSun"/>
          <w:sz w:val="24"/>
          <w:szCs w:val="24"/>
          <w:spacing w:val="1"/>
        </w:rPr>
        <w:t xml:space="preserve"> </w:t>
      </w:r>
      <w:r>
        <w:rPr>
          <w:rFonts w:ascii="SimSun" w:hAnsi="SimSun" w:eastAsia="SimSun" w:cs="SimSun"/>
          <w:sz w:val="24"/>
          <w:szCs w:val="24"/>
          <w:spacing w:val="10"/>
        </w:rPr>
        <w:t>境友好的生活方式，树立人与自然和谐共生的科学自然观和绿色发</w:t>
      </w:r>
      <w:r>
        <w:rPr>
          <w:rFonts w:ascii="SimSun" w:hAnsi="SimSun" w:eastAsia="SimSun" w:cs="SimSun"/>
          <w:sz w:val="24"/>
          <w:szCs w:val="24"/>
          <w:spacing w:val="9"/>
        </w:rPr>
        <w:t xml:space="preserve"> </w:t>
      </w:r>
      <w:r>
        <w:rPr>
          <w:rFonts w:ascii="SimSun" w:hAnsi="SimSun" w:eastAsia="SimSun" w:cs="SimSun"/>
          <w:sz w:val="19"/>
          <w:szCs w:val="19"/>
          <w:spacing w:val="-6"/>
        </w:rPr>
        <w:t>展 观</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left="503"/>
        <w:spacing w:before="290" w:line="221" w:lineRule="auto"/>
        <w:rPr>
          <w:rFonts w:ascii="SimHei" w:hAnsi="SimHei" w:eastAsia="SimHei" w:cs="SimHei"/>
          <w:sz w:val="24"/>
          <w:szCs w:val="24"/>
        </w:rPr>
      </w:pPr>
      <w:r>
        <w:rPr>
          <w:rFonts w:ascii="SimSun" w:hAnsi="SimSun" w:eastAsia="SimSun" w:cs="SimSun"/>
          <w:sz w:val="24"/>
          <w:szCs w:val="24"/>
          <w:b/>
          <w:bCs/>
          <w:spacing w:val="-2"/>
        </w:rPr>
        <w:t>5.2</w:t>
      </w:r>
      <w:r>
        <w:rPr>
          <w:rFonts w:ascii="SimSun" w:hAnsi="SimSun" w:eastAsia="SimSun" w:cs="SimSun"/>
          <w:sz w:val="24"/>
          <w:szCs w:val="24"/>
          <w:spacing w:val="83"/>
        </w:rPr>
        <w:t xml:space="preserve"> </w:t>
      </w:r>
      <w:r>
        <w:rPr>
          <w:rFonts w:ascii="SimHei" w:hAnsi="SimHei" w:eastAsia="SimHei" w:cs="SimHei"/>
          <w:sz w:val="24"/>
          <w:szCs w:val="24"/>
          <w:b/>
          <w:bCs/>
          <w:spacing w:val="-2"/>
        </w:rPr>
        <w:t>化学与资源、能源、材料、环境、健康</w:t>
      </w:r>
    </w:p>
    <w:p>
      <w:pPr>
        <w:pStyle w:val="BodyText"/>
        <w:spacing w:line="275" w:lineRule="auto"/>
        <w:rPr/>
      </w:pPr>
      <w:r/>
    </w:p>
    <w:p>
      <w:pPr>
        <w:ind w:right="57" w:firstLine="499"/>
        <w:spacing w:before="79" w:line="324" w:lineRule="auto"/>
        <w:jc w:val="both"/>
        <w:rPr>
          <w:rFonts w:ascii="SimSun" w:hAnsi="SimSun" w:eastAsia="SimSun" w:cs="SimSun"/>
          <w:sz w:val="24"/>
          <w:szCs w:val="24"/>
        </w:rPr>
      </w:pPr>
      <w:r>
        <w:rPr>
          <w:rFonts w:ascii="SimSun" w:hAnsi="SimSun" w:eastAsia="SimSun" w:cs="SimSun"/>
          <w:sz w:val="24"/>
          <w:szCs w:val="24"/>
          <w:spacing w:val="2"/>
        </w:rPr>
        <w:t>结合实例，从物质及其变化的视角，认识资源的综合利用与新能</w:t>
      </w:r>
      <w:r>
        <w:rPr>
          <w:rFonts w:ascii="SimSun" w:hAnsi="SimSun" w:eastAsia="SimSun" w:cs="SimSun"/>
          <w:sz w:val="24"/>
          <w:szCs w:val="24"/>
          <w:spacing w:val="15"/>
        </w:rPr>
        <w:t xml:space="preserve"> </w:t>
      </w:r>
      <w:r>
        <w:rPr>
          <w:rFonts w:ascii="SimSun" w:hAnsi="SimSun" w:eastAsia="SimSun" w:cs="SimSun"/>
          <w:sz w:val="24"/>
          <w:szCs w:val="24"/>
          <w:spacing w:val="2"/>
        </w:rPr>
        <w:t>源的开发、材料的科学利用与新材料的研发，理解化学与生态</w:t>
      </w:r>
      <w:r>
        <w:rPr>
          <w:rFonts w:ascii="SimSun" w:hAnsi="SimSun" w:eastAsia="SimSun" w:cs="SimSun"/>
          <w:sz w:val="24"/>
          <w:szCs w:val="24"/>
          <w:spacing w:val="1"/>
        </w:rPr>
        <w:t>环境保</w:t>
      </w:r>
      <w:r>
        <w:rPr>
          <w:rFonts w:ascii="SimSun" w:hAnsi="SimSun" w:eastAsia="SimSun" w:cs="SimSun"/>
          <w:sz w:val="24"/>
          <w:szCs w:val="24"/>
        </w:rPr>
        <w:t xml:space="preserve"> </w:t>
      </w:r>
      <w:r>
        <w:rPr>
          <w:rFonts w:ascii="SimSun" w:hAnsi="SimSun" w:eastAsia="SimSun" w:cs="SimSun"/>
          <w:sz w:val="24"/>
          <w:szCs w:val="24"/>
          <w:spacing w:val="2"/>
        </w:rPr>
        <w:t>护、医药研制及营养健康的关系；了解酒精、天然气、有机高</w:t>
      </w:r>
      <w:r>
        <w:rPr>
          <w:rFonts w:ascii="SimSun" w:hAnsi="SimSun" w:eastAsia="SimSun" w:cs="SimSun"/>
          <w:sz w:val="24"/>
          <w:szCs w:val="24"/>
          <w:spacing w:val="1"/>
        </w:rPr>
        <w:t>分子材</w:t>
      </w:r>
      <w:r>
        <w:rPr>
          <w:rFonts w:ascii="SimSun" w:hAnsi="SimSun" w:eastAsia="SimSun" w:cs="SimSun"/>
          <w:sz w:val="24"/>
          <w:szCs w:val="24"/>
        </w:rPr>
        <w:t xml:space="preserve"> </w:t>
      </w:r>
      <w:r>
        <w:rPr>
          <w:rFonts w:ascii="SimSun" w:hAnsi="SimSun" w:eastAsia="SimSun" w:cs="SimSun"/>
          <w:sz w:val="24"/>
          <w:szCs w:val="24"/>
          <w:spacing w:val="2"/>
        </w:rPr>
        <w:t>料等在社会生活中的应用；知道资源开发、能源利用和材料使用可能</w:t>
      </w:r>
      <w:r>
        <w:rPr>
          <w:rFonts w:ascii="SimSun" w:hAnsi="SimSun" w:eastAsia="SimSun" w:cs="SimSun"/>
          <w:sz w:val="24"/>
          <w:szCs w:val="24"/>
        </w:rPr>
        <w:t xml:space="preserve"> </w:t>
      </w:r>
      <w:r>
        <w:rPr>
          <w:rFonts w:ascii="SimSun" w:hAnsi="SimSun" w:eastAsia="SimSun" w:cs="SimSun"/>
          <w:sz w:val="24"/>
          <w:szCs w:val="24"/>
          <w:spacing w:val="-2"/>
        </w:rPr>
        <w:t>会对环境产生影响，树立环保意识。</w:t>
      </w:r>
    </w:p>
    <w:p>
      <w:pPr>
        <w:ind w:left="503"/>
        <w:spacing w:before="211" w:line="221" w:lineRule="auto"/>
        <w:rPr>
          <w:rFonts w:ascii="SimHei" w:hAnsi="SimHei" w:eastAsia="SimHei" w:cs="SimHei"/>
          <w:sz w:val="24"/>
          <w:szCs w:val="24"/>
        </w:rPr>
      </w:pPr>
      <w:r>
        <w:rPr>
          <w:rFonts w:ascii="SimSun" w:hAnsi="SimSun" w:eastAsia="SimSun" w:cs="SimSun"/>
          <w:sz w:val="24"/>
          <w:szCs w:val="24"/>
          <w:b/>
          <w:bCs/>
          <w:spacing w:val="-2"/>
        </w:rPr>
        <w:t>5.3</w:t>
      </w:r>
      <w:r>
        <w:rPr>
          <w:rFonts w:ascii="SimSun" w:hAnsi="SimSun" w:eastAsia="SimSun" w:cs="SimSun"/>
          <w:sz w:val="24"/>
          <w:szCs w:val="24"/>
          <w:spacing w:val="70"/>
        </w:rPr>
        <w:t xml:space="preserve"> </w:t>
      </w:r>
      <w:r>
        <w:rPr>
          <w:rFonts w:ascii="SimHei" w:hAnsi="SimHei" w:eastAsia="SimHei" w:cs="SimHei"/>
          <w:sz w:val="24"/>
          <w:szCs w:val="24"/>
          <w:b/>
          <w:bCs/>
          <w:spacing w:val="-2"/>
        </w:rPr>
        <w:t>化学、技术、工程融合解决跨学科问题的思路与方法</w:t>
      </w:r>
    </w:p>
    <w:p>
      <w:pPr>
        <w:pStyle w:val="BodyText"/>
        <w:spacing w:line="267" w:lineRule="auto"/>
        <w:rPr/>
      </w:pPr>
      <w:r/>
    </w:p>
    <w:p>
      <w:pPr>
        <w:ind w:right="56" w:firstLine="499"/>
        <w:spacing w:before="78" w:line="324" w:lineRule="auto"/>
        <w:jc w:val="both"/>
        <w:rPr>
          <w:rFonts w:ascii="SimSun" w:hAnsi="SimSun" w:eastAsia="SimSun" w:cs="SimSun"/>
          <w:sz w:val="24"/>
          <w:szCs w:val="24"/>
        </w:rPr>
      </w:pPr>
      <w:r>
        <w:rPr>
          <w:rFonts w:ascii="SimSun" w:hAnsi="SimSun" w:eastAsia="SimSun" w:cs="SimSun"/>
          <w:sz w:val="24"/>
          <w:szCs w:val="24"/>
          <w:spacing w:val="2"/>
        </w:rPr>
        <w:t>通过实践活动，初步形成应用元素观、变化观等化学观念和科学</w:t>
      </w:r>
      <w:r>
        <w:rPr>
          <w:rFonts w:ascii="SimSun" w:hAnsi="SimSun" w:eastAsia="SimSun" w:cs="SimSun"/>
          <w:sz w:val="24"/>
          <w:szCs w:val="24"/>
          <w:spacing w:val="16"/>
        </w:rPr>
        <w:t xml:space="preserve"> </w:t>
      </w:r>
      <w:r>
        <w:rPr>
          <w:rFonts w:ascii="SimSun" w:hAnsi="SimSun" w:eastAsia="SimSun" w:cs="SimSun"/>
          <w:sz w:val="24"/>
          <w:szCs w:val="24"/>
          <w:spacing w:val="2"/>
        </w:rPr>
        <w:t>探究方法解决问题的思路；认识在解决实际问题时，需要综合运用各</w:t>
      </w:r>
      <w:r>
        <w:rPr>
          <w:rFonts w:ascii="SimSun" w:hAnsi="SimSun" w:eastAsia="SimSun" w:cs="SimSun"/>
          <w:sz w:val="24"/>
          <w:szCs w:val="24"/>
        </w:rPr>
        <w:t xml:space="preserve"> </w:t>
      </w:r>
      <w:r>
        <w:rPr>
          <w:rFonts w:ascii="SimSun" w:hAnsi="SimSun" w:eastAsia="SimSun" w:cs="SimSun"/>
          <w:sz w:val="24"/>
          <w:szCs w:val="24"/>
          <w:spacing w:val="2"/>
        </w:rPr>
        <w:t>学科知识，采用合适的方法和工具，以及系统规划和实施；体会有效</w:t>
      </w:r>
      <w:r>
        <w:rPr>
          <w:rFonts w:ascii="SimSun" w:hAnsi="SimSun" w:eastAsia="SimSun" w:cs="SimSun"/>
          <w:sz w:val="24"/>
          <w:szCs w:val="24"/>
        </w:rPr>
        <w:t xml:space="preserve"> </w:t>
      </w:r>
      <w:r>
        <w:rPr>
          <w:rFonts w:ascii="SimSun" w:hAnsi="SimSun" w:eastAsia="SimSun" w:cs="SimSun"/>
          <w:sz w:val="24"/>
          <w:szCs w:val="24"/>
          <w:spacing w:val="-1"/>
        </w:rPr>
        <w:t>使用科学技术，以及合作、协同创新解决问题的重要性。</w:t>
      </w:r>
    </w:p>
    <w:p>
      <w:pPr>
        <w:spacing w:line="324" w:lineRule="auto"/>
        <w:sectPr>
          <w:footerReference w:type="default" r:id="rId46"/>
          <w:pgSz w:w="10440" w:h="14740"/>
          <w:pgMar w:top="400" w:right="1530" w:bottom="1191" w:left="1560" w:header="0" w:footer="1047" w:gutter="0"/>
        </w:sectPr>
        <w:rPr>
          <w:rFonts w:ascii="SimSun" w:hAnsi="SimSun" w:eastAsia="SimSun" w:cs="SimSun"/>
          <w:sz w:val="24"/>
          <w:szCs w:val="24"/>
        </w:rPr>
      </w:pPr>
    </w:p>
    <w:p>
      <w:pPr>
        <w:pStyle w:val="BodyText"/>
        <w:spacing w:line="433" w:lineRule="auto"/>
        <w:rPr/>
      </w:pPr>
      <w:r/>
    </w:p>
    <w:p>
      <w:pPr>
        <w:spacing w:before="62" w:line="219" w:lineRule="auto"/>
        <w:rPr>
          <w:rFonts w:ascii="SimSun" w:hAnsi="SimSun" w:eastAsia="SimSun" w:cs="SimSun"/>
          <w:sz w:val="19"/>
          <w:szCs w:val="19"/>
        </w:rPr>
      </w:pPr>
      <w:r>
        <w:rPr>
          <w:rFonts w:ascii="SimSun" w:hAnsi="SimSun" w:eastAsia="SimSun" w:cs="SimSun"/>
          <w:sz w:val="19"/>
          <w:szCs w:val="19"/>
          <w:spacing w:val="24"/>
        </w:rPr>
        <w:t>义务教育化学课程标准(2022年版)</w:t>
      </w:r>
    </w:p>
    <w:p>
      <w:pPr>
        <w:pStyle w:val="BodyText"/>
        <w:spacing w:line="295" w:lineRule="auto"/>
        <w:rPr/>
      </w:pPr>
      <w:r/>
    </w:p>
    <w:p>
      <w:pPr>
        <w:pStyle w:val="BodyText"/>
        <w:spacing w:line="296" w:lineRule="auto"/>
        <w:rPr/>
      </w:pPr>
      <w:r/>
    </w:p>
    <w:p>
      <w:pPr>
        <w:ind w:left="493"/>
        <w:spacing w:before="78" w:line="219" w:lineRule="auto"/>
        <w:rPr>
          <w:rFonts w:ascii="SimSun" w:hAnsi="SimSun" w:eastAsia="SimSun" w:cs="SimSun"/>
          <w:sz w:val="24"/>
          <w:szCs w:val="24"/>
        </w:rPr>
      </w:pPr>
      <w:r>
        <w:rPr>
          <w:rFonts w:ascii="SimSun" w:hAnsi="SimSun" w:eastAsia="SimSun" w:cs="SimSun"/>
          <w:sz w:val="24"/>
          <w:szCs w:val="24"/>
          <w:b/>
          <w:bCs/>
          <w:spacing w:val="-3"/>
        </w:rPr>
        <w:t>5.4</w:t>
      </w:r>
      <w:r>
        <w:rPr>
          <w:rFonts w:ascii="SimSun" w:hAnsi="SimSun" w:eastAsia="SimSun" w:cs="SimSun"/>
          <w:sz w:val="24"/>
          <w:szCs w:val="24"/>
          <w:spacing w:val="92"/>
        </w:rPr>
        <w:t xml:space="preserve"> </w:t>
      </w:r>
      <w:r>
        <w:rPr>
          <w:rFonts w:ascii="SimSun" w:hAnsi="SimSun" w:eastAsia="SimSun" w:cs="SimSun"/>
          <w:sz w:val="24"/>
          <w:szCs w:val="24"/>
          <w:b/>
          <w:bCs/>
          <w:spacing w:val="-3"/>
        </w:rPr>
        <w:t>应对未来不确定性挑战</w:t>
      </w:r>
    </w:p>
    <w:p>
      <w:pPr>
        <w:pStyle w:val="BodyText"/>
        <w:spacing w:line="303" w:lineRule="auto"/>
        <w:rPr/>
      </w:pPr>
      <w:r/>
    </w:p>
    <w:p>
      <w:pPr>
        <w:ind w:left="493"/>
        <w:spacing w:before="78" w:line="219" w:lineRule="auto"/>
        <w:rPr>
          <w:rFonts w:ascii="SimSun" w:hAnsi="SimSun" w:eastAsia="SimSun" w:cs="SimSun"/>
          <w:sz w:val="24"/>
          <w:szCs w:val="24"/>
        </w:rPr>
      </w:pPr>
      <w:r>
        <w:rPr>
          <w:rFonts w:ascii="SimSun" w:hAnsi="SimSun" w:eastAsia="SimSun" w:cs="SimSun"/>
          <w:sz w:val="24"/>
          <w:szCs w:val="24"/>
          <w:b/>
          <w:bCs/>
          <w:spacing w:val="-2"/>
        </w:rPr>
        <w:t>5.4.1</w:t>
      </w:r>
      <w:r>
        <w:rPr>
          <w:rFonts w:ascii="SimSun" w:hAnsi="SimSun" w:eastAsia="SimSun" w:cs="SimSun"/>
          <w:sz w:val="24"/>
          <w:szCs w:val="24"/>
          <w:spacing w:val="59"/>
        </w:rPr>
        <w:t xml:space="preserve"> </w:t>
      </w:r>
      <w:r>
        <w:rPr>
          <w:rFonts w:ascii="SimSun" w:hAnsi="SimSun" w:eastAsia="SimSun" w:cs="SimSun"/>
          <w:sz w:val="24"/>
          <w:szCs w:val="24"/>
          <w:b/>
          <w:bCs/>
          <w:spacing w:val="-2"/>
        </w:rPr>
        <w:t>科学伦理及法律规范</w:t>
      </w:r>
    </w:p>
    <w:p>
      <w:pPr>
        <w:ind w:right="109" w:firstLine="489"/>
        <w:spacing w:before="157" w:line="332" w:lineRule="auto"/>
        <w:jc w:val="both"/>
        <w:rPr>
          <w:rFonts w:ascii="SimSun" w:hAnsi="SimSun" w:eastAsia="SimSun" w:cs="SimSun"/>
          <w:sz w:val="24"/>
          <w:szCs w:val="24"/>
        </w:rPr>
      </w:pPr>
      <w:r>
        <w:rPr>
          <w:rFonts w:ascii="SimSun" w:hAnsi="SimSun" w:eastAsia="SimSun" w:cs="SimSun"/>
          <w:sz w:val="24"/>
          <w:szCs w:val="24"/>
          <w:spacing w:val="2"/>
        </w:rPr>
        <w:t>通过实例分析或参加与化学相关的职业体验活动，认识到应用科</w:t>
      </w:r>
      <w:r>
        <w:rPr>
          <w:rFonts w:ascii="SimSun" w:hAnsi="SimSun" w:eastAsia="SimSun" w:cs="SimSun"/>
          <w:sz w:val="24"/>
          <w:szCs w:val="24"/>
          <w:spacing w:val="1"/>
        </w:rPr>
        <w:t xml:space="preserve"> </w:t>
      </w:r>
      <w:r>
        <w:rPr>
          <w:rFonts w:ascii="SimSun" w:hAnsi="SimSun" w:eastAsia="SimSun" w:cs="SimSun"/>
          <w:sz w:val="24"/>
          <w:szCs w:val="24"/>
          <w:spacing w:val="2"/>
        </w:rPr>
        <w:t>学知识解决问题时，应恪守科学伦理；知道国家在生态环境保护，化</w:t>
      </w:r>
      <w:r>
        <w:rPr>
          <w:rFonts w:ascii="SimSun" w:hAnsi="SimSun" w:eastAsia="SimSun" w:cs="SimSun"/>
          <w:sz w:val="24"/>
          <w:szCs w:val="24"/>
          <w:spacing w:val="9"/>
        </w:rPr>
        <w:t xml:space="preserve"> </w:t>
      </w:r>
      <w:r>
        <w:rPr>
          <w:rFonts w:ascii="SimSun" w:hAnsi="SimSun" w:eastAsia="SimSun" w:cs="SimSun"/>
          <w:sz w:val="24"/>
          <w:szCs w:val="24"/>
          <w:spacing w:val="2"/>
        </w:rPr>
        <w:t>学品、食品、药品安全等方面颁布了法律法规，增强遵纪守法、自我</w:t>
      </w:r>
      <w:r>
        <w:rPr>
          <w:rFonts w:ascii="SimSun" w:hAnsi="SimSun" w:eastAsia="SimSun" w:cs="SimSun"/>
          <w:sz w:val="24"/>
          <w:szCs w:val="24"/>
          <w:spacing w:val="8"/>
        </w:rPr>
        <w:t xml:space="preserve"> </w:t>
      </w:r>
      <w:r>
        <w:rPr>
          <w:rFonts w:ascii="SimSun" w:hAnsi="SimSun" w:eastAsia="SimSun" w:cs="SimSun"/>
          <w:sz w:val="24"/>
          <w:szCs w:val="24"/>
        </w:rPr>
        <w:t>保护及维护社会安全的意识。</w:t>
      </w:r>
    </w:p>
    <w:p>
      <w:pPr>
        <w:ind w:left="493"/>
        <w:spacing w:before="31" w:line="219" w:lineRule="auto"/>
        <w:rPr>
          <w:rFonts w:ascii="SimSun" w:hAnsi="SimSun" w:eastAsia="SimSun" w:cs="SimSun"/>
          <w:sz w:val="24"/>
          <w:szCs w:val="24"/>
        </w:rPr>
      </w:pPr>
      <w:r>
        <w:rPr>
          <w:rFonts w:ascii="SimSun" w:hAnsi="SimSun" w:eastAsia="SimSun" w:cs="SimSun"/>
          <w:sz w:val="24"/>
          <w:szCs w:val="24"/>
          <w:b/>
          <w:bCs/>
          <w:spacing w:val="-3"/>
        </w:rPr>
        <w:t>5.4.2</w:t>
      </w:r>
      <w:r>
        <w:rPr>
          <w:rFonts w:ascii="SimSun" w:hAnsi="SimSun" w:eastAsia="SimSun" w:cs="SimSun"/>
          <w:sz w:val="24"/>
          <w:szCs w:val="24"/>
          <w:spacing w:val="70"/>
        </w:rPr>
        <w:t xml:space="preserve"> </w:t>
      </w:r>
      <w:r>
        <w:rPr>
          <w:rFonts w:ascii="SimSun" w:hAnsi="SimSun" w:eastAsia="SimSun" w:cs="SimSun"/>
          <w:sz w:val="24"/>
          <w:szCs w:val="24"/>
          <w:b/>
          <w:bCs/>
          <w:spacing w:val="-3"/>
        </w:rPr>
        <w:t>社会性科学议题的合理应对</w:t>
      </w:r>
    </w:p>
    <w:p>
      <w:pPr>
        <w:ind w:firstLine="489"/>
        <w:spacing w:before="140" w:line="332" w:lineRule="auto"/>
        <w:jc w:val="both"/>
        <w:rPr>
          <w:rFonts w:ascii="SimSun" w:hAnsi="SimSun" w:eastAsia="SimSun" w:cs="SimSun"/>
          <w:sz w:val="24"/>
          <w:szCs w:val="24"/>
        </w:rPr>
      </w:pPr>
      <w:r>
        <w:rPr>
          <w:rFonts w:ascii="SimSun" w:hAnsi="SimSun" w:eastAsia="SimSun" w:cs="SimSun"/>
          <w:sz w:val="24"/>
          <w:szCs w:val="24"/>
          <w:spacing w:val="2"/>
        </w:rPr>
        <w:t>知道现代科学技术的开发和应用可能会引起与生态环境、伦理道  </w:t>
      </w:r>
      <w:r>
        <w:rPr>
          <w:rFonts w:ascii="SimSun" w:hAnsi="SimSun" w:eastAsia="SimSun" w:cs="SimSun"/>
          <w:sz w:val="24"/>
          <w:szCs w:val="24"/>
          <w:spacing w:val="6"/>
        </w:rPr>
        <w:t>德、经济发展等相关的问题；知道人类生存与发展会面临来自环</w:t>
      </w:r>
      <w:r>
        <w:rPr>
          <w:rFonts w:ascii="SimSun" w:hAnsi="SimSun" w:eastAsia="SimSun" w:cs="SimSun"/>
          <w:sz w:val="24"/>
          <w:szCs w:val="24"/>
          <w:spacing w:val="5"/>
        </w:rPr>
        <w:t>境、</w:t>
      </w:r>
      <w:r>
        <w:rPr>
          <w:rFonts w:ascii="SimSun" w:hAnsi="SimSun" w:eastAsia="SimSun" w:cs="SimSun"/>
          <w:sz w:val="24"/>
          <w:szCs w:val="24"/>
        </w:rPr>
        <w:t xml:space="preserve"> </w:t>
      </w:r>
      <w:r>
        <w:rPr>
          <w:rFonts w:ascii="SimSun" w:hAnsi="SimSun" w:eastAsia="SimSun" w:cs="SimSun"/>
          <w:sz w:val="24"/>
          <w:szCs w:val="24"/>
          <w:spacing w:val="2"/>
        </w:rPr>
        <w:t>能源、资源、健康和公共卫生等方面的危机与不确定性挑战；通过参</w:t>
      </w:r>
      <w:r>
        <w:rPr>
          <w:rFonts w:ascii="SimSun" w:hAnsi="SimSun" w:eastAsia="SimSun" w:cs="SimSun"/>
          <w:sz w:val="24"/>
          <w:szCs w:val="24"/>
          <w:spacing w:val="5"/>
        </w:rPr>
        <w:t xml:space="preserve">  </w:t>
      </w:r>
      <w:r>
        <w:rPr>
          <w:rFonts w:ascii="SimSun" w:hAnsi="SimSun" w:eastAsia="SimSun" w:cs="SimSun"/>
          <w:sz w:val="24"/>
          <w:szCs w:val="24"/>
          <w:spacing w:val="2"/>
        </w:rPr>
        <w:t>与社会性科学议题的探讨活动，体会以理性、积极的态度和系统、创</w:t>
      </w:r>
      <w:r>
        <w:rPr>
          <w:rFonts w:ascii="SimSun" w:hAnsi="SimSun" w:eastAsia="SimSun" w:cs="SimSun"/>
          <w:sz w:val="24"/>
          <w:szCs w:val="24"/>
          <w:spacing w:val="8"/>
        </w:rPr>
        <w:t xml:space="preserve">  </w:t>
      </w:r>
      <w:r>
        <w:rPr>
          <w:rFonts w:ascii="SimSun" w:hAnsi="SimSun" w:eastAsia="SimSun" w:cs="SimSun"/>
          <w:sz w:val="24"/>
          <w:szCs w:val="24"/>
        </w:rPr>
        <w:t>新的思维应对挑战的重要性。</w:t>
      </w:r>
    </w:p>
    <w:p>
      <w:pPr>
        <w:ind w:left="493"/>
        <w:spacing w:before="237" w:line="219" w:lineRule="auto"/>
        <w:rPr>
          <w:rFonts w:ascii="SimSun" w:hAnsi="SimSun" w:eastAsia="SimSun" w:cs="SimSun"/>
          <w:sz w:val="24"/>
          <w:szCs w:val="24"/>
        </w:rPr>
      </w:pPr>
      <w:r>
        <w:rPr>
          <w:rFonts w:ascii="SimSun" w:hAnsi="SimSun" w:eastAsia="SimSun" w:cs="SimSun"/>
          <w:sz w:val="24"/>
          <w:szCs w:val="24"/>
          <w:b/>
          <w:bCs/>
          <w:spacing w:val="-2"/>
        </w:rPr>
        <w:t>5.5</w:t>
      </w:r>
      <w:r>
        <w:rPr>
          <w:rFonts w:ascii="SimSun" w:hAnsi="SimSun" w:eastAsia="SimSun" w:cs="SimSun"/>
          <w:sz w:val="24"/>
          <w:szCs w:val="24"/>
          <w:spacing w:val="64"/>
        </w:rPr>
        <w:t xml:space="preserve"> </w:t>
      </w:r>
      <w:r>
        <w:rPr>
          <w:rFonts w:ascii="SimSun" w:hAnsi="SimSun" w:eastAsia="SimSun" w:cs="SimSun"/>
          <w:sz w:val="24"/>
          <w:szCs w:val="24"/>
          <w:b/>
          <w:bCs/>
          <w:spacing w:val="-2"/>
        </w:rPr>
        <w:t>跨学科实践活动</w:t>
      </w:r>
    </w:p>
    <w:p>
      <w:pPr>
        <w:pStyle w:val="BodyText"/>
        <w:spacing w:line="290" w:lineRule="auto"/>
        <w:rPr/>
      </w:pPr>
      <w:r/>
    </w:p>
    <w:p>
      <w:pPr>
        <w:ind w:left="489"/>
        <w:spacing w:before="79" w:line="219" w:lineRule="auto"/>
        <w:rPr>
          <w:rFonts w:ascii="SimSun" w:hAnsi="SimSun" w:eastAsia="SimSun" w:cs="SimSun"/>
          <w:sz w:val="24"/>
          <w:szCs w:val="24"/>
        </w:rPr>
      </w:pPr>
      <w:r>
        <w:rPr>
          <w:rFonts w:ascii="SimSun" w:hAnsi="SimSun" w:eastAsia="SimSun" w:cs="SimSun"/>
          <w:sz w:val="24"/>
          <w:szCs w:val="24"/>
          <w:spacing w:val="4"/>
        </w:rPr>
        <w:t>(1)微型空气质量“检测站”的组装与使用。</w:t>
      </w:r>
    </w:p>
    <w:p>
      <w:pPr>
        <w:ind w:left="489"/>
        <w:spacing w:before="144" w:line="219" w:lineRule="auto"/>
        <w:rPr>
          <w:rFonts w:ascii="SimSun" w:hAnsi="SimSun" w:eastAsia="SimSun" w:cs="SimSun"/>
          <w:sz w:val="24"/>
          <w:szCs w:val="24"/>
        </w:rPr>
      </w:pPr>
      <w:r>
        <w:rPr>
          <w:rFonts w:ascii="SimSun" w:hAnsi="SimSun" w:eastAsia="SimSun" w:cs="SimSun"/>
          <w:sz w:val="24"/>
          <w:szCs w:val="24"/>
          <w:spacing w:val="4"/>
        </w:rPr>
        <w:t>(2)基于特定需求设计和制作简易供氧器。</w:t>
      </w:r>
    </w:p>
    <w:p>
      <w:pPr>
        <w:ind w:left="489"/>
        <w:spacing w:before="157" w:line="219" w:lineRule="auto"/>
        <w:rPr>
          <w:rFonts w:ascii="SimSun" w:hAnsi="SimSun" w:eastAsia="SimSun" w:cs="SimSun"/>
          <w:sz w:val="24"/>
          <w:szCs w:val="24"/>
        </w:rPr>
      </w:pPr>
      <w:r>
        <w:rPr>
          <w:rFonts w:ascii="SimSun" w:hAnsi="SimSun" w:eastAsia="SimSun" w:cs="SimSun"/>
          <w:sz w:val="24"/>
          <w:szCs w:val="24"/>
          <w:spacing w:val="5"/>
        </w:rPr>
        <w:t>(3)水质检测及自制净水器。</w:t>
      </w:r>
    </w:p>
    <w:p>
      <w:pPr>
        <w:ind w:left="489"/>
        <w:spacing w:before="156" w:line="220" w:lineRule="auto"/>
        <w:rPr>
          <w:rFonts w:ascii="SimSun" w:hAnsi="SimSun" w:eastAsia="SimSun" w:cs="SimSun"/>
          <w:sz w:val="24"/>
          <w:szCs w:val="24"/>
        </w:rPr>
      </w:pPr>
      <w:r>
        <w:rPr>
          <w:rFonts w:ascii="SimSun" w:hAnsi="SimSun" w:eastAsia="SimSun" w:cs="SimSun"/>
          <w:sz w:val="24"/>
          <w:szCs w:val="24"/>
          <w:spacing w:val="4"/>
        </w:rPr>
        <w:t>(4)基于碳中和理念设计低碳行动方案。</w:t>
      </w:r>
    </w:p>
    <w:p>
      <w:pPr>
        <w:ind w:left="489"/>
        <w:spacing w:before="133" w:line="219" w:lineRule="auto"/>
        <w:rPr>
          <w:rFonts w:ascii="SimSun" w:hAnsi="SimSun" w:eastAsia="SimSun" w:cs="SimSun"/>
          <w:sz w:val="24"/>
          <w:szCs w:val="24"/>
        </w:rPr>
      </w:pPr>
      <w:r>
        <w:rPr>
          <w:rFonts w:ascii="SimSun" w:hAnsi="SimSun" w:eastAsia="SimSun" w:cs="SimSun"/>
          <w:sz w:val="24"/>
          <w:szCs w:val="24"/>
          <w:spacing w:val="5"/>
        </w:rPr>
        <w:t>(5)垃圾的分类与回收利用。</w:t>
      </w:r>
    </w:p>
    <w:p>
      <w:pPr>
        <w:ind w:left="489"/>
        <w:spacing w:before="154" w:line="219" w:lineRule="auto"/>
        <w:rPr>
          <w:rFonts w:ascii="SimSun" w:hAnsi="SimSun" w:eastAsia="SimSun" w:cs="SimSun"/>
          <w:sz w:val="24"/>
          <w:szCs w:val="24"/>
        </w:rPr>
      </w:pPr>
      <w:r>
        <w:rPr>
          <w:rFonts w:ascii="SimSun" w:hAnsi="SimSun" w:eastAsia="SimSun" w:cs="SimSun"/>
          <w:sz w:val="24"/>
          <w:szCs w:val="24"/>
          <w:spacing w:val="4"/>
        </w:rPr>
        <w:t>(6)探究土壤酸碱性对植物生长的影响。</w:t>
      </w:r>
    </w:p>
    <w:p>
      <w:pPr>
        <w:ind w:left="489"/>
        <w:spacing w:before="157" w:line="220" w:lineRule="auto"/>
        <w:rPr>
          <w:rFonts w:ascii="SimSun" w:hAnsi="SimSun" w:eastAsia="SimSun" w:cs="SimSun"/>
          <w:sz w:val="24"/>
          <w:szCs w:val="24"/>
        </w:rPr>
      </w:pPr>
      <w:r>
        <w:rPr>
          <w:rFonts w:ascii="SimSun" w:hAnsi="SimSun" w:eastAsia="SimSun" w:cs="SimSun"/>
          <w:sz w:val="24"/>
          <w:szCs w:val="24"/>
          <w:spacing w:val="5"/>
        </w:rPr>
        <w:t>(7)海洋资源的综合利用与制盐。</w:t>
      </w:r>
    </w:p>
    <w:p>
      <w:pPr>
        <w:ind w:left="489"/>
        <w:spacing w:before="132" w:line="219" w:lineRule="auto"/>
        <w:rPr>
          <w:rFonts w:ascii="SimSun" w:hAnsi="SimSun" w:eastAsia="SimSun" w:cs="SimSun"/>
          <w:sz w:val="24"/>
          <w:szCs w:val="24"/>
        </w:rPr>
      </w:pPr>
      <w:r>
        <w:rPr>
          <w:rFonts w:ascii="SimSun" w:hAnsi="SimSun" w:eastAsia="SimSun" w:cs="SimSun"/>
          <w:sz w:val="24"/>
          <w:szCs w:val="24"/>
          <w:spacing w:val="4"/>
        </w:rPr>
        <w:t>(8)制作模型并展示科学家探索物质组成与结</w:t>
      </w:r>
      <w:r>
        <w:rPr>
          <w:rFonts w:ascii="SimSun" w:hAnsi="SimSun" w:eastAsia="SimSun" w:cs="SimSun"/>
          <w:sz w:val="24"/>
          <w:szCs w:val="24"/>
          <w:spacing w:val="3"/>
        </w:rPr>
        <w:t>构的历程。</w:t>
      </w:r>
    </w:p>
    <w:p>
      <w:pPr>
        <w:ind w:left="489"/>
        <w:spacing w:before="167" w:line="219" w:lineRule="auto"/>
        <w:rPr>
          <w:rFonts w:ascii="SimSun" w:hAnsi="SimSun" w:eastAsia="SimSun" w:cs="SimSun"/>
          <w:sz w:val="24"/>
          <w:szCs w:val="24"/>
        </w:rPr>
      </w:pPr>
      <w:r>
        <w:rPr>
          <w:rFonts w:ascii="SimSun" w:hAnsi="SimSun" w:eastAsia="SimSun" w:cs="SimSun"/>
          <w:sz w:val="24"/>
          <w:szCs w:val="24"/>
          <w:spacing w:val="5"/>
        </w:rPr>
        <w:t>(9)调查家用燃料的变迁与合理使用。</w:t>
      </w:r>
    </w:p>
    <w:p>
      <w:pPr>
        <w:ind w:left="489"/>
        <w:spacing w:before="143" w:line="219" w:lineRule="auto"/>
        <w:rPr>
          <w:rFonts w:ascii="SimSun" w:hAnsi="SimSun" w:eastAsia="SimSun" w:cs="SimSun"/>
          <w:sz w:val="24"/>
          <w:szCs w:val="24"/>
        </w:rPr>
      </w:pPr>
      <w:r>
        <w:rPr>
          <w:rFonts w:ascii="SimSun" w:hAnsi="SimSun" w:eastAsia="SimSun" w:cs="SimSun"/>
          <w:sz w:val="24"/>
          <w:szCs w:val="24"/>
          <w:spacing w:val="3"/>
        </w:rPr>
        <w:t>(10)调查我国航天科技领域中新型材料、新型能源的应用。</w:t>
      </w:r>
    </w:p>
    <w:p>
      <w:pPr>
        <w:ind w:right="99" w:firstLine="489"/>
        <w:spacing w:before="147" w:line="332" w:lineRule="auto"/>
        <w:rPr>
          <w:rFonts w:ascii="SimSun" w:hAnsi="SimSun" w:eastAsia="SimSun" w:cs="SimSun"/>
          <w:sz w:val="24"/>
          <w:szCs w:val="24"/>
        </w:rPr>
      </w:pPr>
      <w:r>
        <w:rPr>
          <w:rFonts w:ascii="SimSun" w:hAnsi="SimSun" w:eastAsia="SimSun" w:cs="SimSun"/>
          <w:sz w:val="24"/>
          <w:szCs w:val="24"/>
          <w:spacing w:val="11"/>
        </w:rPr>
        <w:t>注：跨学科实践活动原则上从以上10项中选择，所用课时不少</w:t>
      </w:r>
      <w:r>
        <w:rPr>
          <w:rFonts w:ascii="SimSun" w:hAnsi="SimSun" w:eastAsia="SimSun" w:cs="SimSun"/>
          <w:sz w:val="24"/>
          <w:szCs w:val="24"/>
          <w:spacing w:val="1"/>
        </w:rPr>
        <w:t xml:space="preserve"> </w:t>
      </w:r>
      <w:r>
        <w:rPr>
          <w:rFonts w:ascii="SimSun" w:hAnsi="SimSun" w:eastAsia="SimSun" w:cs="SimSun"/>
          <w:sz w:val="24"/>
          <w:szCs w:val="24"/>
          <w:spacing w:val="13"/>
        </w:rPr>
        <w:t>于本学科总课时的10%。</w:t>
      </w:r>
    </w:p>
    <w:p>
      <w:pPr>
        <w:spacing w:line="332" w:lineRule="auto"/>
        <w:sectPr>
          <w:footerReference w:type="default" r:id="rId47"/>
          <w:pgSz w:w="10440" w:h="14740"/>
          <w:pgMar w:top="400" w:right="1500" w:bottom="1194" w:left="1560" w:header="0" w:footer="1059"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02" w:lineRule="auto"/>
        <w:rPr/>
      </w:pPr>
      <w:r/>
    </w:p>
    <w:p>
      <w:pPr>
        <w:pStyle w:val="BodyText"/>
        <w:spacing w:line="302" w:lineRule="auto"/>
        <w:rPr/>
      </w:pPr>
      <w:r/>
    </w:p>
    <w:p>
      <w:pPr>
        <w:ind w:left="377"/>
        <w:spacing w:before="78" w:line="221" w:lineRule="auto"/>
        <w:rPr>
          <w:rFonts w:ascii="SimHei" w:hAnsi="SimHei" w:eastAsia="SimHei" w:cs="SimHei"/>
          <w:sz w:val="24"/>
          <w:szCs w:val="24"/>
        </w:rPr>
      </w:pPr>
      <w:bookmarkStart w:name="bookmark34" w:id="20"/>
      <w:bookmarkEnd w:id="20"/>
      <w:r>
        <w:rPr>
          <w:rFonts w:ascii="SimHei" w:hAnsi="SimHei" w:eastAsia="SimHei" w:cs="SimHei"/>
          <w:sz w:val="24"/>
          <w:szCs w:val="24"/>
          <w:b/>
          <w:bCs/>
          <w:spacing w:val="29"/>
        </w:rPr>
        <w:t>【学业要求】</w:t>
      </w:r>
    </w:p>
    <w:p>
      <w:pPr>
        <w:pStyle w:val="BodyText"/>
        <w:spacing w:line="258" w:lineRule="auto"/>
        <w:rPr/>
      </w:pPr>
      <w:r/>
    </w:p>
    <w:p>
      <w:pPr>
        <w:ind w:left="13" w:right="84" w:firstLine="480"/>
        <w:spacing w:before="78" w:line="294"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47"/>
        </w:rPr>
        <w:t xml:space="preserve"> </w:t>
      </w:r>
      <w:r>
        <w:rPr>
          <w:rFonts w:ascii="SimSun" w:hAnsi="SimSun" w:eastAsia="SimSun" w:cs="SimSun"/>
          <w:sz w:val="24"/>
          <w:szCs w:val="24"/>
          <w:spacing w:val="8"/>
        </w:rPr>
        <w:t>能列举生活中常见的能源和资源、金属材料和有机合成材料</w:t>
      </w:r>
      <w:r>
        <w:rPr>
          <w:rFonts w:ascii="SimSun" w:hAnsi="SimSun" w:eastAsia="SimSun" w:cs="SimSun"/>
          <w:sz w:val="24"/>
          <w:szCs w:val="24"/>
        </w:rPr>
        <w:t xml:space="preserve"> </w:t>
      </w:r>
      <w:r>
        <w:rPr>
          <w:rFonts w:ascii="SimSun" w:hAnsi="SimSun" w:eastAsia="SimSun" w:cs="SimSun"/>
          <w:sz w:val="24"/>
          <w:szCs w:val="24"/>
          <w:spacing w:val="10"/>
        </w:rPr>
        <w:t>及其应用；能举例说明化学在保护环境、维护人体健康等方面的作</w:t>
      </w:r>
      <w:r>
        <w:rPr>
          <w:rFonts w:ascii="SimSun" w:hAnsi="SimSun" w:eastAsia="SimSun" w:cs="SimSun"/>
          <w:sz w:val="24"/>
          <w:szCs w:val="24"/>
          <w:spacing w:val="14"/>
        </w:rPr>
        <w:t xml:space="preserve"> </w:t>
      </w:r>
      <w:r>
        <w:rPr>
          <w:rFonts w:ascii="SimSun" w:hAnsi="SimSun" w:eastAsia="SimSun" w:cs="SimSun"/>
          <w:sz w:val="24"/>
          <w:szCs w:val="24"/>
          <w:spacing w:val="-1"/>
        </w:rPr>
        <w:t>用，具有安全用药的意识。</w:t>
      </w:r>
    </w:p>
    <w:p>
      <w:pPr>
        <w:ind w:left="13" w:right="91" w:firstLine="480"/>
        <w:spacing w:before="143" w:line="271" w:lineRule="auto"/>
        <w:rPr>
          <w:rFonts w:ascii="SimSun" w:hAnsi="SimSun" w:eastAsia="SimSun" w:cs="SimSun"/>
          <w:sz w:val="24"/>
          <w:szCs w:val="24"/>
        </w:rPr>
      </w:pPr>
      <w:r>
        <w:rPr>
          <w:rFonts w:ascii="SimSun" w:hAnsi="SimSun" w:eastAsia="SimSun" w:cs="SimSun"/>
          <w:sz w:val="24"/>
          <w:szCs w:val="24"/>
          <w:spacing w:val="9"/>
        </w:rPr>
        <w:t>2.</w:t>
      </w:r>
      <w:r>
        <w:rPr>
          <w:rFonts w:ascii="SimSun" w:hAnsi="SimSun" w:eastAsia="SimSun" w:cs="SimSun"/>
          <w:sz w:val="24"/>
          <w:szCs w:val="24"/>
          <w:spacing w:val="-68"/>
        </w:rPr>
        <w:t xml:space="preserve"> </w:t>
      </w:r>
      <w:r>
        <w:rPr>
          <w:rFonts w:ascii="SimSun" w:hAnsi="SimSun" w:eastAsia="SimSun" w:cs="SimSun"/>
          <w:sz w:val="24"/>
          <w:szCs w:val="24"/>
          <w:spacing w:val="9"/>
        </w:rPr>
        <w:t>能从物质的组成及变化视角，分析和讨论资</w:t>
      </w:r>
      <w:r>
        <w:rPr>
          <w:rFonts w:ascii="SimSun" w:hAnsi="SimSun" w:eastAsia="SimSun" w:cs="SimSun"/>
          <w:sz w:val="24"/>
          <w:szCs w:val="24"/>
          <w:spacing w:val="8"/>
        </w:rPr>
        <w:t>源综合利用、材</w:t>
      </w:r>
      <w:r>
        <w:rPr>
          <w:rFonts w:ascii="SimSun" w:hAnsi="SimSun" w:eastAsia="SimSun" w:cs="SimSun"/>
          <w:sz w:val="24"/>
          <w:szCs w:val="24"/>
        </w:rPr>
        <w:t xml:space="preserve"> </w:t>
      </w:r>
      <w:r>
        <w:rPr>
          <w:rFonts w:ascii="SimSun" w:hAnsi="SimSun" w:eastAsia="SimSun" w:cs="SimSun"/>
          <w:sz w:val="24"/>
          <w:szCs w:val="24"/>
          <w:spacing w:val="-1"/>
        </w:rPr>
        <w:t>料选取与使用、生态环境保护等有关问题。</w:t>
      </w:r>
    </w:p>
    <w:p>
      <w:pPr>
        <w:ind w:left="13" w:right="83" w:firstLine="480"/>
        <w:spacing w:before="123" w:line="294" w:lineRule="auto"/>
        <w:rPr>
          <w:rFonts w:ascii="SimSun" w:hAnsi="SimSun" w:eastAsia="SimSun" w:cs="SimSun"/>
          <w:sz w:val="24"/>
          <w:szCs w:val="24"/>
        </w:rPr>
      </w:pPr>
      <w:r>
        <w:rPr>
          <w:rFonts w:ascii="SimSun" w:hAnsi="SimSun" w:eastAsia="SimSun" w:cs="SimSun"/>
          <w:sz w:val="24"/>
          <w:szCs w:val="24"/>
          <w:spacing w:val="11"/>
        </w:rPr>
        <w:t>3.在跨学科实践活动中，能综合运用化学、技术</w:t>
      </w:r>
      <w:r>
        <w:rPr>
          <w:rFonts w:ascii="SimSun" w:hAnsi="SimSun" w:eastAsia="SimSun" w:cs="SimSun"/>
          <w:sz w:val="24"/>
          <w:szCs w:val="24"/>
          <w:spacing w:val="10"/>
        </w:rPr>
        <w:t>、工程及跨学</w:t>
      </w:r>
      <w:r>
        <w:rPr>
          <w:rFonts w:ascii="SimSun" w:hAnsi="SimSun" w:eastAsia="SimSun" w:cs="SimSun"/>
          <w:sz w:val="24"/>
          <w:szCs w:val="24"/>
        </w:rPr>
        <w:t xml:space="preserve"> </w:t>
      </w:r>
      <w:r>
        <w:rPr>
          <w:rFonts w:ascii="SimSun" w:hAnsi="SimSun" w:eastAsia="SimSun" w:cs="SimSun"/>
          <w:sz w:val="24"/>
          <w:szCs w:val="24"/>
          <w:spacing w:val="2"/>
        </w:rPr>
        <w:t>科知识，秉承可持续发展观，设计、评估解决实际问题的方案，制作</w:t>
      </w:r>
      <w:r>
        <w:rPr>
          <w:rFonts w:ascii="SimSun" w:hAnsi="SimSun" w:eastAsia="SimSun" w:cs="SimSun"/>
          <w:sz w:val="24"/>
          <w:szCs w:val="24"/>
          <w:spacing w:val="5"/>
        </w:rPr>
        <w:t xml:space="preserve"> </w:t>
      </w:r>
      <w:r>
        <w:rPr>
          <w:rFonts w:ascii="SimSun" w:hAnsi="SimSun" w:eastAsia="SimSun" w:cs="SimSun"/>
          <w:sz w:val="24"/>
          <w:szCs w:val="24"/>
          <w:spacing w:val="-1"/>
        </w:rPr>
        <w:t>项目作品，并进行改进和优化，体现创新意识。</w:t>
      </w:r>
    </w:p>
    <w:p>
      <w:pPr>
        <w:ind w:left="13" w:right="74" w:firstLine="480"/>
        <w:spacing w:before="131" w:line="309" w:lineRule="auto"/>
        <w:rPr>
          <w:rFonts w:ascii="SimSun" w:hAnsi="SimSun" w:eastAsia="SimSun" w:cs="SimSun"/>
          <w:sz w:val="24"/>
          <w:szCs w:val="24"/>
        </w:rPr>
      </w:pPr>
      <w:r>
        <w:rPr>
          <w:rFonts w:ascii="SimSun" w:hAnsi="SimSun" w:eastAsia="SimSun" w:cs="SimSun"/>
          <w:sz w:val="24"/>
          <w:szCs w:val="24"/>
          <w:spacing w:val="9"/>
        </w:rPr>
        <w:t>4.</w:t>
      </w:r>
      <w:r>
        <w:rPr>
          <w:rFonts w:ascii="SimSun" w:hAnsi="SimSun" w:eastAsia="SimSun" w:cs="SimSun"/>
          <w:sz w:val="24"/>
          <w:szCs w:val="24"/>
          <w:spacing w:val="-65"/>
        </w:rPr>
        <w:t xml:space="preserve"> </w:t>
      </w:r>
      <w:r>
        <w:rPr>
          <w:rFonts w:ascii="SimSun" w:hAnsi="SimSun" w:eastAsia="SimSun" w:cs="SimSun"/>
          <w:sz w:val="24"/>
          <w:szCs w:val="24"/>
          <w:spacing w:val="9"/>
        </w:rPr>
        <w:t>在跨学科实践活动中，具有恪守科学伦理和遵守法律法规的</w:t>
      </w:r>
      <w:r>
        <w:rPr>
          <w:rFonts w:ascii="SimSun" w:hAnsi="SimSun" w:eastAsia="SimSun" w:cs="SimSun"/>
          <w:sz w:val="24"/>
          <w:szCs w:val="24"/>
        </w:rPr>
        <w:t xml:space="preserve"> </w:t>
      </w:r>
      <w:r>
        <w:rPr>
          <w:rFonts w:ascii="SimSun" w:hAnsi="SimSun" w:eastAsia="SimSun" w:cs="SimSun"/>
          <w:sz w:val="24"/>
          <w:szCs w:val="24"/>
          <w:spacing w:val="2"/>
        </w:rPr>
        <w:t>意识；能积极参与小组合作，勇于批判、质疑，自觉反思，能克服困</w:t>
      </w:r>
      <w:r>
        <w:rPr>
          <w:rFonts w:ascii="SimSun" w:hAnsi="SimSun" w:eastAsia="SimSun" w:cs="SimSun"/>
          <w:sz w:val="24"/>
          <w:szCs w:val="24"/>
          <w:spacing w:val="14"/>
        </w:rPr>
        <w:t xml:space="preserve"> </w:t>
      </w:r>
      <w:r>
        <w:rPr>
          <w:rFonts w:ascii="SimSun" w:hAnsi="SimSun" w:eastAsia="SimSun" w:cs="SimSun"/>
          <w:sz w:val="24"/>
          <w:szCs w:val="24"/>
          <w:spacing w:val="2"/>
        </w:rPr>
        <w:t>难，敢于面对陌生的、不确定性的挑战；能积极参加与化学有关的社</w:t>
      </w:r>
      <w:r>
        <w:rPr>
          <w:rFonts w:ascii="SimSun" w:hAnsi="SimSun" w:eastAsia="SimSun" w:cs="SimSun"/>
          <w:sz w:val="24"/>
          <w:szCs w:val="24"/>
        </w:rPr>
        <w:t xml:space="preserve"> </w:t>
      </w:r>
      <w:r>
        <w:rPr>
          <w:rFonts w:ascii="SimSun" w:hAnsi="SimSun" w:eastAsia="SimSun" w:cs="SimSun"/>
          <w:sz w:val="24"/>
          <w:szCs w:val="24"/>
          <w:spacing w:val="2"/>
        </w:rPr>
        <w:t>会热点问题的讨论并作出合理的价值判断；初步形成节能低碳、节约</w:t>
      </w:r>
      <w:r>
        <w:rPr>
          <w:rFonts w:ascii="SimSun" w:hAnsi="SimSun" w:eastAsia="SimSun" w:cs="SimSun"/>
          <w:sz w:val="24"/>
          <w:szCs w:val="24"/>
          <w:spacing w:val="10"/>
        </w:rPr>
        <w:t xml:space="preserve"> </w:t>
      </w:r>
      <w:r>
        <w:rPr>
          <w:rFonts w:ascii="SimSun" w:hAnsi="SimSun" w:eastAsia="SimSun" w:cs="SimSun"/>
          <w:sz w:val="24"/>
          <w:szCs w:val="24"/>
          <w:spacing w:val="-1"/>
        </w:rPr>
        <w:t>资源、保护环境的态度和健康的生活方式。</w:t>
      </w:r>
    </w:p>
    <w:p>
      <w:pPr>
        <w:pStyle w:val="BodyText"/>
        <w:spacing w:line="289" w:lineRule="auto"/>
        <w:rPr/>
      </w:pPr>
      <w:r/>
    </w:p>
    <w:p>
      <w:pPr>
        <w:ind w:left="377"/>
        <w:spacing w:before="79" w:line="221" w:lineRule="auto"/>
        <w:rPr>
          <w:rFonts w:ascii="SimHei" w:hAnsi="SimHei" w:eastAsia="SimHei" w:cs="SimHei"/>
          <w:sz w:val="24"/>
          <w:szCs w:val="24"/>
        </w:rPr>
      </w:pPr>
      <w:r>
        <w:rPr>
          <w:rFonts w:ascii="SimHei" w:hAnsi="SimHei" w:eastAsia="SimHei" w:cs="SimHei"/>
          <w:sz w:val="24"/>
          <w:szCs w:val="24"/>
          <w:b/>
          <w:bCs/>
          <w:spacing w:val="29"/>
        </w:rPr>
        <w:t>【教学提示】</w:t>
      </w:r>
    </w:p>
    <w:p>
      <w:pPr>
        <w:pStyle w:val="BodyText"/>
        <w:spacing w:line="275" w:lineRule="auto"/>
        <w:rPr/>
      </w:pPr>
      <w:r/>
    </w:p>
    <w:p>
      <w:pPr>
        <w:ind w:left="497"/>
        <w:spacing w:before="78" w:line="219" w:lineRule="auto"/>
        <w:rPr>
          <w:rFonts w:ascii="SimSun" w:hAnsi="SimSun" w:eastAsia="SimSun" w:cs="SimSun"/>
          <w:sz w:val="24"/>
          <w:szCs w:val="24"/>
        </w:rPr>
      </w:pPr>
      <w:r>
        <w:rPr>
          <w:rFonts w:ascii="SimSun" w:hAnsi="SimSun" w:eastAsia="SimSun" w:cs="SimSun"/>
          <w:sz w:val="24"/>
          <w:szCs w:val="24"/>
          <w:b/>
          <w:bCs/>
          <w:spacing w:val="-3"/>
        </w:rPr>
        <w:t>1.</w:t>
      </w:r>
      <w:r>
        <w:rPr>
          <w:rFonts w:ascii="SimSun" w:hAnsi="SimSun" w:eastAsia="SimSun" w:cs="SimSun"/>
          <w:sz w:val="24"/>
          <w:szCs w:val="24"/>
          <w:spacing w:val="-63"/>
        </w:rPr>
        <w:t xml:space="preserve"> </w:t>
      </w:r>
      <w:r>
        <w:rPr>
          <w:rFonts w:ascii="SimSun" w:hAnsi="SimSun" w:eastAsia="SimSun" w:cs="SimSun"/>
          <w:sz w:val="24"/>
          <w:szCs w:val="24"/>
          <w:b/>
          <w:bCs/>
          <w:spacing w:val="-3"/>
        </w:rPr>
        <w:t>教学策略建议</w:t>
      </w:r>
    </w:p>
    <w:p>
      <w:pPr>
        <w:pStyle w:val="BodyText"/>
        <w:spacing w:line="289" w:lineRule="auto"/>
        <w:rPr/>
      </w:pPr>
      <w:r/>
    </w:p>
    <w:p>
      <w:pPr>
        <w:ind w:left="13" w:firstLine="480"/>
        <w:spacing w:before="78" w:line="297" w:lineRule="auto"/>
        <w:rPr>
          <w:rFonts w:ascii="SimSun" w:hAnsi="SimSun" w:eastAsia="SimSun" w:cs="SimSun"/>
          <w:sz w:val="24"/>
          <w:szCs w:val="24"/>
        </w:rPr>
      </w:pPr>
      <w:r>
        <w:rPr>
          <w:rFonts w:ascii="SimSun" w:hAnsi="SimSun" w:eastAsia="SimSun" w:cs="SimSun"/>
          <w:sz w:val="24"/>
          <w:szCs w:val="24"/>
          <w:spacing w:val="6"/>
        </w:rPr>
        <w:t>(1)明确该学习主题的教学定位，注重综</w:t>
      </w:r>
      <w:r>
        <w:rPr>
          <w:rFonts w:ascii="SimSun" w:hAnsi="SimSun" w:eastAsia="SimSun" w:cs="SimSun"/>
          <w:sz w:val="24"/>
          <w:szCs w:val="24"/>
          <w:spacing w:val="5"/>
        </w:rPr>
        <w:t>合应用化学知识，引导</w:t>
      </w:r>
      <w:r>
        <w:rPr>
          <w:rFonts w:ascii="SimSun" w:hAnsi="SimSun" w:eastAsia="SimSun" w:cs="SimSun"/>
          <w:sz w:val="24"/>
          <w:szCs w:val="24"/>
        </w:rPr>
        <w:t xml:space="preserve">  </w:t>
      </w:r>
      <w:r>
        <w:rPr>
          <w:rFonts w:ascii="SimSun" w:hAnsi="SimSun" w:eastAsia="SimSun" w:cs="SimSun"/>
          <w:sz w:val="24"/>
          <w:szCs w:val="24"/>
          <w:spacing w:val="5"/>
        </w:rPr>
        <w:t>学生从物质的组成及变化视角分析和解决资源、能源、材料、环</w:t>
      </w:r>
      <w:r>
        <w:rPr>
          <w:rFonts w:ascii="SimSun" w:hAnsi="SimSun" w:eastAsia="SimSun" w:cs="SimSun"/>
          <w:sz w:val="24"/>
          <w:szCs w:val="24"/>
          <w:spacing w:val="4"/>
        </w:rPr>
        <w:t>境、</w:t>
      </w:r>
      <w:r>
        <w:rPr>
          <w:rFonts w:ascii="SimSun" w:hAnsi="SimSun" w:eastAsia="SimSun" w:cs="SimSun"/>
          <w:sz w:val="24"/>
          <w:szCs w:val="24"/>
        </w:rPr>
        <w:t xml:space="preserve"> </w:t>
      </w:r>
      <w:r>
        <w:rPr>
          <w:rFonts w:ascii="SimSun" w:hAnsi="SimSun" w:eastAsia="SimSun" w:cs="SimSun"/>
          <w:sz w:val="24"/>
          <w:szCs w:val="24"/>
          <w:spacing w:val="5"/>
        </w:rPr>
        <w:t>人类健康等实际问题，认识化学科学的重要价值，培养学生的合</w:t>
      </w:r>
      <w:r>
        <w:rPr>
          <w:rFonts w:ascii="SimSun" w:hAnsi="SimSun" w:eastAsia="SimSun" w:cs="SimSun"/>
          <w:sz w:val="24"/>
          <w:szCs w:val="24"/>
          <w:spacing w:val="4"/>
        </w:rPr>
        <w:t>作、</w:t>
      </w:r>
      <w:r>
        <w:rPr>
          <w:rFonts w:ascii="SimSun" w:hAnsi="SimSun" w:eastAsia="SimSun" w:cs="SimSun"/>
          <w:sz w:val="24"/>
          <w:szCs w:val="24"/>
        </w:rPr>
        <w:t xml:space="preserve"> </w:t>
      </w:r>
      <w:r>
        <w:rPr>
          <w:rFonts w:ascii="SimSun" w:hAnsi="SimSun" w:eastAsia="SimSun" w:cs="SimSun"/>
          <w:sz w:val="24"/>
          <w:szCs w:val="24"/>
          <w:spacing w:val="-2"/>
        </w:rPr>
        <w:t>实践、创新等素养。</w:t>
      </w:r>
    </w:p>
    <w:p>
      <w:pPr>
        <w:ind w:left="13" w:right="81" w:firstLine="480"/>
        <w:spacing w:before="167" w:line="302" w:lineRule="auto"/>
        <w:rPr>
          <w:rFonts w:ascii="SimSun" w:hAnsi="SimSun" w:eastAsia="SimSun" w:cs="SimSun"/>
          <w:sz w:val="24"/>
          <w:szCs w:val="24"/>
        </w:rPr>
      </w:pPr>
      <w:r>
        <w:rPr>
          <w:rFonts w:ascii="SimSun" w:hAnsi="SimSun" w:eastAsia="SimSun" w:cs="SimSun"/>
          <w:sz w:val="24"/>
          <w:szCs w:val="24"/>
          <w:spacing w:val="6"/>
        </w:rPr>
        <w:t>(2)设计和开展具有挑战性的实践任务，充分利用社会资源，促</w:t>
      </w:r>
      <w:r>
        <w:rPr>
          <w:rFonts w:ascii="SimSun" w:hAnsi="SimSun" w:eastAsia="SimSun" w:cs="SimSun"/>
          <w:sz w:val="24"/>
          <w:szCs w:val="24"/>
          <w:spacing w:val="5"/>
        </w:rPr>
        <w:t xml:space="preserve"> </w:t>
      </w:r>
      <w:r>
        <w:rPr>
          <w:rFonts w:ascii="SimSun" w:hAnsi="SimSun" w:eastAsia="SimSun" w:cs="SimSun"/>
          <w:sz w:val="24"/>
          <w:szCs w:val="24"/>
          <w:spacing w:val="2"/>
        </w:rPr>
        <w:t>进校内外联动。让学生经历调研访谈、创意设计、动手制作、展示表</w:t>
      </w:r>
      <w:r>
        <w:rPr>
          <w:rFonts w:ascii="SimSun" w:hAnsi="SimSun" w:eastAsia="SimSun" w:cs="SimSun"/>
          <w:sz w:val="24"/>
          <w:szCs w:val="24"/>
        </w:rPr>
        <w:t xml:space="preserve"> </w:t>
      </w:r>
      <w:r>
        <w:rPr>
          <w:rFonts w:ascii="SimSun" w:hAnsi="SimSun" w:eastAsia="SimSun" w:cs="SimSun"/>
          <w:sz w:val="24"/>
          <w:szCs w:val="24"/>
          <w:spacing w:val="2"/>
        </w:rPr>
        <w:t>达、方案评价、反思改进等多样化活动，促进学生形成运用多学科知</w:t>
      </w:r>
      <w:r>
        <w:rPr>
          <w:rFonts w:ascii="SimSun" w:hAnsi="SimSun" w:eastAsia="SimSun" w:cs="SimSun"/>
          <w:sz w:val="24"/>
          <w:szCs w:val="24"/>
          <w:spacing w:val="7"/>
        </w:rPr>
        <w:t xml:space="preserve"> </w:t>
      </w:r>
      <w:r>
        <w:rPr>
          <w:rFonts w:ascii="SimSun" w:hAnsi="SimSun" w:eastAsia="SimSun" w:cs="SimSun"/>
          <w:sz w:val="24"/>
          <w:szCs w:val="24"/>
          <w:spacing w:val="2"/>
        </w:rPr>
        <w:t>识、技术、工程融合解决问题的系统思维，鼓励学生有意识地使用信</w:t>
      </w:r>
      <w:r>
        <w:rPr>
          <w:rFonts w:ascii="SimSun" w:hAnsi="SimSun" w:eastAsia="SimSun" w:cs="SimSun"/>
          <w:sz w:val="24"/>
          <w:szCs w:val="24"/>
          <w:spacing w:val="6"/>
        </w:rPr>
        <w:t xml:space="preserve"> </w:t>
      </w:r>
      <w:r>
        <w:rPr>
          <w:rFonts w:ascii="SimSun" w:hAnsi="SimSun" w:eastAsia="SimSun" w:cs="SimSun"/>
          <w:sz w:val="24"/>
          <w:szCs w:val="24"/>
          <w:spacing w:val="-3"/>
        </w:rPr>
        <w:t>息技术解决问题。</w:t>
      </w:r>
    </w:p>
    <w:p>
      <w:pPr>
        <w:spacing w:line="302" w:lineRule="auto"/>
        <w:sectPr>
          <w:footerReference w:type="default" r:id="rId48"/>
          <w:pgSz w:w="10440" w:h="14740"/>
          <w:pgMar w:top="400" w:right="1510" w:bottom="1191" w:left="1566" w:header="0" w:footer="1047" w:gutter="0"/>
        </w:sectPr>
        <w:rPr>
          <w:rFonts w:ascii="SimSun" w:hAnsi="SimSun" w:eastAsia="SimSun" w:cs="SimSun"/>
          <w:sz w:val="24"/>
          <w:szCs w:val="24"/>
        </w:rPr>
      </w:pPr>
    </w:p>
    <w:p>
      <w:pPr>
        <w:pStyle w:val="BodyText"/>
        <w:spacing w:line="379" w:lineRule="auto"/>
        <w:rPr/>
      </w:pPr>
      <w:r/>
    </w:p>
    <w:p>
      <w:pPr>
        <w:ind w:left="120"/>
        <w:spacing w:before="78" w:line="219" w:lineRule="auto"/>
        <w:rPr>
          <w:rFonts w:ascii="SimSun" w:hAnsi="SimSun" w:eastAsia="SimSun" w:cs="SimSun"/>
          <w:sz w:val="24"/>
          <w:szCs w:val="24"/>
        </w:rPr>
      </w:pPr>
      <w:r>
        <w:rPr>
          <w:rFonts w:ascii="SimSun" w:hAnsi="SimSun" w:eastAsia="SimSun" w:cs="SimSun"/>
          <w:sz w:val="24"/>
          <w:szCs w:val="24"/>
          <w:spacing w:val="-17"/>
        </w:rPr>
        <w:t>义务教育化学课程标准(2022年版)</w:t>
      </w:r>
    </w:p>
    <w:p>
      <w:pPr>
        <w:pStyle w:val="BodyText"/>
        <w:spacing w:line="365" w:lineRule="auto"/>
        <w:rPr/>
      </w:pPr>
      <w:r/>
    </w:p>
    <w:p>
      <w:pPr>
        <w:ind w:left="120" w:firstLine="500"/>
        <w:spacing w:before="78" w:line="299" w:lineRule="auto"/>
        <w:rPr>
          <w:rFonts w:ascii="SimSun" w:hAnsi="SimSun" w:eastAsia="SimSun" w:cs="SimSun"/>
          <w:sz w:val="24"/>
          <w:szCs w:val="24"/>
        </w:rPr>
      </w:pPr>
      <w:r>
        <w:rPr>
          <w:rFonts w:ascii="SimSun" w:hAnsi="SimSun" w:eastAsia="SimSun" w:cs="SimSun"/>
          <w:sz w:val="24"/>
          <w:szCs w:val="24"/>
          <w:spacing w:val="6"/>
        </w:rPr>
        <w:t>(3)设计跨学科实践活动，注重将问题解决线、知识逻</w:t>
      </w:r>
      <w:r>
        <w:rPr>
          <w:rFonts w:ascii="SimSun" w:hAnsi="SimSun" w:eastAsia="SimSun" w:cs="SimSun"/>
          <w:sz w:val="24"/>
          <w:szCs w:val="24"/>
          <w:spacing w:val="5"/>
        </w:rPr>
        <w:t>辑线、素</w:t>
      </w:r>
      <w:r>
        <w:rPr>
          <w:rFonts w:ascii="SimSun" w:hAnsi="SimSun" w:eastAsia="SimSun" w:cs="SimSun"/>
          <w:sz w:val="24"/>
          <w:szCs w:val="24"/>
        </w:rPr>
        <w:t xml:space="preserve"> </w:t>
      </w:r>
      <w:r>
        <w:rPr>
          <w:rFonts w:ascii="SimSun" w:hAnsi="SimSun" w:eastAsia="SimSun" w:cs="SimSun"/>
          <w:sz w:val="24"/>
          <w:szCs w:val="24"/>
          <w:spacing w:val="2"/>
        </w:rPr>
        <w:t>养发展线紧密结合，拆解复杂任务和设计系列活动，实现问题解决过</w:t>
      </w:r>
      <w:r>
        <w:rPr>
          <w:rFonts w:ascii="SimSun" w:hAnsi="SimSun" w:eastAsia="SimSun" w:cs="SimSun"/>
          <w:sz w:val="24"/>
          <w:szCs w:val="24"/>
          <w:spacing w:val="8"/>
        </w:rPr>
        <w:t xml:space="preserve"> </w:t>
      </w:r>
      <w:r>
        <w:rPr>
          <w:rFonts w:ascii="SimSun" w:hAnsi="SimSun" w:eastAsia="SimSun" w:cs="SimSun"/>
          <w:sz w:val="24"/>
          <w:szCs w:val="24"/>
          <w:spacing w:val="2"/>
        </w:rPr>
        <w:t>程与核心知识的获得、能力和素养的发展自然融合；确保重点活动的</w:t>
      </w:r>
      <w:r>
        <w:rPr>
          <w:rFonts w:ascii="SimSun" w:hAnsi="SimSun" w:eastAsia="SimSun" w:cs="SimSun"/>
          <w:sz w:val="24"/>
          <w:szCs w:val="24"/>
          <w:spacing w:val="17"/>
        </w:rPr>
        <w:t xml:space="preserve"> </w:t>
      </w:r>
      <w:r>
        <w:rPr>
          <w:rFonts w:ascii="SimSun" w:hAnsi="SimSun" w:eastAsia="SimSun" w:cs="SimSun"/>
          <w:sz w:val="24"/>
          <w:szCs w:val="24"/>
          <w:spacing w:val="4"/>
        </w:rPr>
        <w:t>开放度，让学生经历自主思考，合作探究，深度互动、交流，总结、</w:t>
      </w:r>
      <w:r>
        <w:rPr>
          <w:rFonts w:ascii="SimSun" w:hAnsi="SimSun" w:eastAsia="SimSun" w:cs="SimSun"/>
          <w:sz w:val="24"/>
          <w:szCs w:val="24"/>
          <w:spacing w:val="18"/>
        </w:rPr>
        <w:t xml:space="preserve"> </w:t>
      </w:r>
      <w:r>
        <w:rPr>
          <w:rFonts w:ascii="SimSun" w:hAnsi="SimSun" w:eastAsia="SimSun" w:cs="SimSun"/>
          <w:sz w:val="24"/>
          <w:szCs w:val="24"/>
          <w:spacing w:val="2"/>
        </w:rPr>
        <w:t>反思等完整的问题解决过程，实现深度学习，提升解决真实问题的能</w:t>
      </w:r>
      <w:r>
        <w:rPr>
          <w:rFonts w:ascii="SimSun" w:hAnsi="SimSun" w:eastAsia="SimSun" w:cs="SimSun"/>
          <w:sz w:val="24"/>
          <w:szCs w:val="24"/>
          <w:spacing w:val="11"/>
        </w:rPr>
        <w:t xml:space="preserve"> </w:t>
      </w:r>
      <w:r>
        <w:rPr>
          <w:rFonts w:ascii="SimSun" w:hAnsi="SimSun" w:eastAsia="SimSun" w:cs="SimSun"/>
          <w:sz w:val="24"/>
          <w:szCs w:val="24"/>
          <w:spacing w:val="-1"/>
        </w:rPr>
        <w:t>力，促进学生核心素养的融合发展。</w:t>
      </w:r>
    </w:p>
    <w:p>
      <w:pPr>
        <w:ind w:left="119" w:right="58" w:firstLine="500"/>
        <w:spacing w:before="187" w:line="292" w:lineRule="auto"/>
        <w:rPr>
          <w:rFonts w:ascii="SimSun" w:hAnsi="SimSun" w:eastAsia="SimSun" w:cs="SimSun"/>
          <w:sz w:val="24"/>
          <w:szCs w:val="24"/>
        </w:rPr>
      </w:pPr>
      <w:r>
        <w:rPr>
          <w:rFonts w:ascii="SimSun" w:hAnsi="SimSun" w:eastAsia="SimSun" w:cs="SimSun"/>
          <w:sz w:val="24"/>
          <w:szCs w:val="24"/>
          <w:spacing w:val="6"/>
        </w:rPr>
        <w:t>(4)综合运用体验和表达、成就和激励、反馈和深</w:t>
      </w:r>
      <w:r>
        <w:rPr>
          <w:rFonts w:ascii="SimSun" w:hAnsi="SimSun" w:eastAsia="SimSun" w:cs="SimSun"/>
          <w:sz w:val="24"/>
          <w:szCs w:val="24"/>
          <w:spacing w:val="5"/>
        </w:rPr>
        <w:t>化等策略促进</w:t>
      </w:r>
      <w:r>
        <w:rPr>
          <w:rFonts w:ascii="SimSun" w:hAnsi="SimSun" w:eastAsia="SimSun" w:cs="SimSun"/>
          <w:sz w:val="24"/>
          <w:szCs w:val="24"/>
        </w:rPr>
        <w:t xml:space="preserve"> </w:t>
      </w:r>
      <w:r>
        <w:rPr>
          <w:rFonts w:ascii="SimSun" w:hAnsi="SimSun" w:eastAsia="SimSun" w:cs="SimSun"/>
          <w:sz w:val="24"/>
          <w:szCs w:val="24"/>
          <w:spacing w:val="10"/>
        </w:rPr>
        <w:t>学生知、情、意、行的统一，引导学生形成绿色化学与可持续发展</w:t>
      </w:r>
      <w:r>
        <w:rPr>
          <w:rFonts w:ascii="SimSun" w:hAnsi="SimSun" w:eastAsia="SimSun" w:cs="SimSun"/>
          <w:sz w:val="24"/>
          <w:szCs w:val="24"/>
          <w:spacing w:val="9"/>
        </w:rPr>
        <w:t xml:space="preserve"> </w:t>
      </w:r>
      <w:r>
        <w:rPr>
          <w:rFonts w:ascii="SimSun" w:hAnsi="SimSun" w:eastAsia="SimSun" w:cs="SimSun"/>
          <w:sz w:val="24"/>
          <w:szCs w:val="24"/>
          <w:spacing w:val="3"/>
        </w:rPr>
        <w:t>观，了解符合科学伦理和法律规定的行为准则</w:t>
      </w:r>
      <w:r>
        <w:rPr>
          <w:rFonts w:ascii="SimSun" w:hAnsi="SimSun" w:eastAsia="SimSun" w:cs="SimSun"/>
          <w:sz w:val="24"/>
          <w:szCs w:val="24"/>
          <w:spacing w:val="2"/>
        </w:rPr>
        <w:t>，认识这些观念和准则</w:t>
      </w:r>
      <w:r>
        <w:rPr>
          <w:rFonts w:ascii="SimSun" w:hAnsi="SimSun" w:eastAsia="SimSun" w:cs="SimSun"/>
          <w:sz w:val="24"/>
          <w:szCs w:val="24"/>
        </w:rPr>
        <w:t xml:space="preserve"> </w:t>
      </w:r>
      <w:r>
        <w:rPr>
          <w:rFonts w:ascii="SimSun" w:hAnsi="SimSun" w:eastAsia="SimSun" w:cs="SimSun"/>
          <w:sz w:val="24"/>
          <w:szCs w:val="24"/>
          <w:spacing w:val="-4"/>
        </w:rPr>
        <w:t>的重要性。</w:t>
      </w:r>
    </w:p>
    <w:p>
      <w:pPr>
        <w:ind w:left="119" w:right="59" w:firstLine="500"/>
        <w:spacing w:before="159" w:line="292" w:lineRule="auto"/>
        <w:rPr>
          <w:rFonts w:ascii="SimSun" w:hAnsi="SimSun" w:eastAsia="SimSun" w:cs="SimSun"/>
          <w:sz w:val="24"/>
          <w:szCs w:val="24"/>
        </w:rPr>
      </w:pPr>
      <w:r>
        <w:rPr>
          <w:rFonts w:ascii="SimSun" w:hAnsi="SimSun" w:eastAsia="SimSun" w:cs="SimSun"/>
          <w:sz w:val="24"/>
          <w:szCs w:val="24"/>
          <w:spacing w:val="6"/>
        </w:rPr>
        <w:t>(5)跨学科实践活动的开展应与“物质的性质与应用”“物质的</w:t>
      </w:r>
      <w:r>
        <w:rPr>
          <w:rFonts w:ascii="SimSun" w:hAnsi="SimSun" w:eastAsia="SimSun" w:cs="SimSun"/>
          <w:sz w:val="24"/>
          <w:szCs w:val="24"/>
          <w:spacing w:val="3"/>
        </w:rPr>
        <w:t xml:space="preserve"> </w:t>
      </w:r>
      <w:r>
        <w:rPr>
          <w:rFonts w:ascii="SimSun" w:hAnsi="SimSun" w:eastAsia="SimSun" w:cs="SimSun"/>
          <w:sz w:val="24"/>
          <w:szCs w:val="24"/>
          <w:spacing w:val="2"/>
        </w:rPr>
        <w:t>组成与结构”“物质的化学变化”等学习主题中的核心知识、学生必</w:t>
      </w:r>
      <w:r>
        <w:rPr>
          <w:rFonts w:ascii="SimSun" w:hAnsi="SimSun" w:eastAsia="SimSun" w:cs="SimSun"/>
          <w:sz w:val="24"/>
          <w:szCs w:val="24"/>
          <w:spacing w:val="18"/>
        </w:rPr>
        <w:t xml:space="preserve"> </w:t>
      </w:r>
      <w:r>
        <w:rPr>
          <w:rFonts w:ascii="SimSun" w:hAnsi="SimSun" w:eastAsia="SimSun" w:cs="SimSun"/>
          <w:sz w:val="24"/>
          <w:szCs w:val="24"/>
          <w:spacing w:val="2"/>
        </w:rPr>
        <w:t>做实验的教学密切结合，充分发挥跨学科实践活动对课程内容和教学</w:t>
      </w:r>
      <w:r>
        <w:rPr>
          <w:rFonts w:ascii="SimSun" w:hAnsi="SimSun" w:eastAsia="SimSun" w:cs="SimSun"/>
          <w:sz w:val="24"/>
          <w:szCs w:val="24"/>
          <w:spacing w:val="11"/>
        </w:rPr>
        <w:t xml:space="preserve"> </w:t>
      </w:r>
      <w:r>
        <w:rPr>
          <w:rFonts w:ascii="SimSun" w:hAnsi="SimSun" w:eastAsia="SimSun" w:cs="SimSun"/>
          <w:sz w:val="24"/>
          <w:szCs w:val="24"/>
          <w:spacing w:val="-2"/>
        </w:rPr>
        <w:t>实施的整合功能。</w:t>
      </w:r>
    </w:p>
    <w:p>
      <w:pPr>
        <w:pStyle w:val="BodyText"/>
        <w:spacing w:line="278" w:lineRule="auto"/>
        <w:rPr/>
      </w:pPr>
      <w:r/>
    </w:p>
    <w:p>
      <w:pPr>
        <w:ind w:left="623"/>
        <w:spacing w:before="78" w:line="222" w:lineRule="auto"/>
        <w:rPr>
          <w:rFonts w:ascii="SimHei" w:hAnsi="SimHei" w:eastAsia="SimHei" w:cs="SimHei"/>
          <w:sz w:val="24"/>
          <w:szCs w:val="24"/>
        </w:rPr>
      </w:pPr>
      <w:r>
        <w:rPr>
          <w:rFonts w:ascii="SimSun" w:hAnsi="SimSun" w:eastAsia="SimSun" w:cs="SimSun"/>
          <w:sz w:val="24"/>
          <w:szCs w:val="24"/>
          <w:b/>
          <w:bCs/>
        </w:rPr>
        <w:t>2.</w:t>
      </w:r>
      <w:r>
        <w:rPr>
          <w:rFonts w:ascii="SimSun" w:hAnsi="SimSun" w:eastAsia="SimSun" w:cs="SimSun"/>
          <w:sz w:val="24"/>
          <w:szCs w:val="24"/>
          <w:spacing w:val="-68"/>
        </w:rPr>
        <w:t xml:space="preserve"> </w:t>
      </w:r>
      <w:r>
        <w:rPr>
          <w:rFonts w:ascii="SimHei" w:hAnsi="SimHei" w:eastAsia="SimHei" w:cs="SimHei"/>
          <w:sz w:val="24"/>
          <w:szCs w:val="24"/>
          <w:b/>
          <w:bCs/>
        </w:rPr>
        <w:t>情境素材建议</w:t>
      </w:r>
    </w:p>
    <w:p>
      <w:pPr>
        <w:pStyle w:val="BodyText"/>
        <w:spacing w:line="276" w:lineRule="auto"/>
        <w:rPr/>
      </w:pPr>
      <w:r/>
    </w:p>
    <w:p>
      <w:pPr>
        <w:ind w:right="61" w:firstLine="620"/>
        <w:spacing w:before="79" w:line="291" w:lineRule="auto"/>
        <w:rPr>
          <w:rFonts w:ascii="SimSun" w:hAnsi="SimSun" w:eastAsia="SimSun" w:cs="SimSun"/>
          <w:sz w:val="24"/>
          <w:szCs w:val="24"/>
        </w:rPr>
      </w:pPr>
      <w:r>
        <w:rPr>
          <w:rFonts w:ascii="SimSun" w:hAnsi="SimSun" w:eastAsia="SimSun" w:cs="SimSun"/>
          <w:sz w:val="24"/>
          <w:szCs w:val="24"/>
          <w:spacing w:val="6"/>
        </w:rPr>
        <w:t>(1)太阳能、氢能、风能、核能等新能源的开发与利用，我国的</w:t>
      </w:r>
      <w:r>
        <w:rPr>
          <w:rFonts w:ascii="SimSun" w:hAnsi="SimSun" w:eastAsia="SimSun" w:cs="SimSun"/>
          <w:sz w:val="24"/>
          <w:szCs w:val="24"/>
          <w:spacing w:val="3"/>
        </w:rPr>
        <w:t xml:space="preserve"> </w:t>
      </w:r>
      <w:r>
        <w:rPr>
          <w:rFonts w:ascii="SimSun" w:hAnsi="SimSun" w:eastAsia="SimSun" w:cs="SimSun"/>
          <w:sz w:val="24"/>
          <w:szCs w:val="24"/>
          <w:spacing w:val="6"/>
        </w:rPr>
        <w:t>“煤改电”工程，沼气、天然气和西气东输工程，我国古代黑火药的</w:t>
      </w:r>
      <w:r>
        <w:rPr>
          <w:rFonts w:ascii="SimSun" w:hAnsi="SimSun" w:eastAsia="SimSun" w:cs="SimSun"/>
          <w:sz w:val="24"/>
          <w:szCs w:val="24"/>
          <w:spacing w:val="17"/>
        </w:rPr>
        <w:t xml:space="preserve"> </w:t>
      </w:r>
      <w:r>
        <w:rPr>
          <w:rFonts w:ascii="SimSun" w:hAnsi="SimSun" w:eastAsia="SimSun" w:cs="SimSun"/>
          <w:sz w:val="24"/>
          <w:szCs w:val="24"/>
          <w:spacing w:val="15"/>
        </w:rPr>
        <w:t>发明和使用，我国能源消耗和化石燃料分布，我国可</w:t>
      </w:r>
      <w:r>
        <w:rPr>
          <w:rFonts w:ascii="SimSun" w:hAnsi="SimSun" w:eastAsia="SimSun" w:cs="SimSun"/>
          <w:sz w:val="24"/>
          <w:szCs w:val="24"/>
          <w:spacing w:val="14"/>
        </w:rPr>
        <w:t>燃冰资源的开</w:t>
      </w:r>
      <w:r>
        <w:rPr>
          <w:rFonts w:ascii="SimSun" w:hAnsi="SimSun" w:eastAsia="SimSun" w:cs="SimSun"/>
          <w:sz w:val="24"/>
          <w:szCs w:val="24"/>
        </w:rPr>
        <w:t xml:space="preserve"> </w:t>
      </w:r>
      <w:r>
        <w:rPr>
          <w:rFonts w:ascii="SimSun" w:hAnsi="SimSun" w:eastAsia="SimSun" w:cs="SimSun"/>
          <w:sz w:val="24"/>
          <w:szCs w:val="24"/>
          <w:spacing w:val="4"/>
        </w:rPr>
        <w:t>发，海水淡化技术和产业发展，南水北调工程。</w:t>
      </w:r>
    </w:p>
    <w:p>
      <w:pPr>
        <w:ind w:left="120" w:right="70" w:firstLine="500"/>
        <w:spacing w:before="168" w:line="267" w:lineRule="auto"/>
        <w:rPr>
          <w:rFonts w:ascii="SimSun" w:hAnsi="SimSun" w:eastAsia="SimSun" w:cs="SimSun"/>
          <w:sz w:val="24"/>
          <w:szCs w:val="24"/>
        </w:rPr>
      </w:pPr>
      <w:r>
        <w:rPr>
          <w:rFonts w:ascii="SimSun" w:hAnsi="SimSun" w:eastAsia="SimSun" w:cs="SimSun"/>
          <w:sz w:val="24"/>
          <w:szCs w:val="24"/>
          <w:spacing w:val="6"/>
        </w:rPr>
        <w:t>(2)污水处理与利用，空气质量日报，温室效应与</w:t>
      </w:r>
      <w:r>
        <w:rPr>
          <w:rFonts w:ascii="SimSun" w:hAnsi="SimSun" w:eastAsia="SimSun" w:cs="SimSun"/>
          <w:sz w:val="24"/>
          <w:szCs w:val="24"/>
          <w:spacing w:val="5"/>
        </w:rPr>
        <w:t>全球变暖，我</w:t>
      </w:r>
      <w:r>
        <w:rPr>
          <w:rFonts w:ascii="SimSun" w:hAnsi="SimSun" w:eastAsia="SimSun" w:cs="SimSun"/>
          <w:sz w:val="24"/>
          <w:szCs w:val="24"/>
        </w:rPr>
        <w:t xml:space="preserve"> </w:t>
      </w:r>
      <w:r>
        <w:rPr>
          <w:rFonts w:ascii="SimSun" w:hAnsi="SimSun" w:eastAsia="SimSun" w:cs="SimSun"/>
          <w:sz w:val="24"/>
          <w:szCs w:val="24"/>
          <w:spacing w:val="-2"/>
        </w:rPr>
        <w:t>国蓝天、碧水、净土三大保卫战。</w:t>
      </w:r>
    </w:p>
    <w:p>
      <w:pPr>
        <w:ind w:left="120" w:right="55" w:firstLine="500"/>
        <w:spacing w:before="114" w:line="297" w:lineRule="auto"/>
        <w:rPr>
          <w:rFonts w:ascii="SimSun" w:hAnsi="SimSun" w:eastAsia="SimSun" w:cs="SimSun"/>
          <w:sz w:val="24"/>
          <w:szCs w:val="24"/>
        </w:rPr>
      </w:pPr>
      <w:r>
        <w:rPr>
          <w:rFonts w:ascii="SimSun" w:hAnsi="SimSun" w:eastAsia="SimSun" w:cs="SimSun"/>
          <w:sz w:val="24"/>
          <w:szCs w:val="24"/>
          <w:spacing w:val="6"/>
        </w:rPr>
        <w:t>(3)从石器、青铜器、铁器到高分子合成材料的变迁，塑料制品</w:t>
      </w:r>
      <w:r>
        <w:rPr>
          <w:rFonts w:ascii="SimSun" w:hAnsi="SimSun" w:eastAsia="SimSun" w:cs="SimSun"/>
          <w:sz w:val="24"/>
          <w:szCs w:val="24"/>
          <w:spacing w:val="9"/>
        </w:rPr>
        <w:t xml:space="preserve"> </w:t>
      </w:r>
      <w:r>
        <w:rPr>
          <w:rFonts w:ascii="SimSun" w:hAnsi="SimSun" w:eastAsia="SimSun" w:cs="SimSun"/>
          <w:sz w:val="24"/>
          <w:szCs w:val="24"/>
          <w:spacing w:val="2"/>
        </w:rPr>
        <w:t>的回收、降解与再生，我国超导材料的研发，石墨烯材料的特性和我</w:t>
      </w:r>
      <w:r>
        <w:rPr>
          <w:rFonts w:ascii="SimSun" w:hAnsi="SimSun" w:eastAsia="SimSun" w:cs="SimSun"/>
          <w:sz w:val="24"/>
          <w:szCs w:val="24"/>
          <w:spacing w:val="8"/>
        </w:rPr>
        <w:t xml:space="preserve"> </w:t>
      </w:r>
      <w:r>
        <w:rPr>
          <w:rFonts w:ascii="SimSun" w:hAnsi="SimSun" w:eastAsia="SimSun" w:cs="SimSun"/>
          <w:sz w:val="24"/>
          <w:szCs w:val="24"/>
          <w:spacing w:val="2"/>
        </w:rPr>
        <w:t>国石墨烯产业的发展，日常生活、信息技术、航空航天和国防科技领</w:t>
      </w:r>
      <w:r>
        <w:rPr>
          <w:rFonts w:ascii="SimSun" w:hAnsi="SimSun" w:eastAsia="SimSun" w:cs="SimSun"/>
          <w:sz w:val="24"/>
          <w:szCs w:val="24"/>
          <w:spacing w:val="9"/>
        </w:rPr>
        <w:t xml:space="preserve"> </w:t>
      </w:r>
      <w:r>
        <w:rPr>
          <w:rFonts w:ascii="SimSun" w:hAnsi="SimSun" w:eastAsia="SimSun" w:cs="SimSun"/>
          <w:sz w:val="24"/>
          <w:szCs w:val="24"/>
          <w:spacing w:val="-2"/>
        </w:rPr>
        <w:t>域中的新型材料。</w:t>
      </w:r>
    </w:p>
    <w:p>
      <w:pPr>
        <w:ind w:left="120" w:firstLine="500"/>
        <w:spacing w:before="155" w:line="271" w:lineRule="auto"/>
        <w:rPr>
          <w:rFonts w:ascii="SimSun" w:hAnsi="SimSun" w:eastAsia="SimSun" w:cs="SimSun"/>
          <w:sz w:val="24"/>
          <w:szCs w:val="24"/>
        </w:rPr>
      </w:pPr>
      <w:r>
        <w:rPr>
          <w:rFonts w:ascii="SimSun" w:hAnsi="SimSun" w:eastAsia="SimSun" w:cs="SimSun"/>
          <w:sz w:val="24"/>
          <w:szCs w:val="24"/>
          <w:spacing w:val="6"/>
        </w:rPr>
        <w:t>(4)均衡膳食结构图，人每天摄入的食物中所含的主要营养物质</w:t>
      </w:r>
      <w:r>
        <w:rPr>
          <w:rFonts w:ascii="SimSun" w:hAnsi="SimSun" w:eastAsia="SimSun" w:cs="SimSun"/>
          <w:sz w:val="24"/>
          <w:szCs w:val="24"/>
          <w:spacing w:val="11"/>
        </w:rPr>
        <w:t xml:space="preserve"> </w:t>
      </w:r>
      <w:r>
        <w:rPr>
          <w:rFonts w:ascii="SimSun" w:hAnsi="SimSun" w:eastAsia="SimSun" w:cs="SimSun"/>
          <w:sz w:val="24"/>
          <w:szCs w:val="24"/>
          <w:spacing w:val="4"/>
        </w:rPr>
        <w:t>及其含量，常见的食品添加剂及我国对使用食品添加剂的有关规定，</w:t>
      </w:r>
    </w:p>
    <w:p>
      <w:pPr>
        <w:spacing w:line="271" w:lineRule="auto"/>
        <w:sectPr>
          <w:footerReference w:type="default" r:id="rId49"/>
          <w:pgSz w:w="10440" w:h="14740"/>
          <w:pgMar w:top="400" w:right="1530" w:bottom="1194" w:left="1449" w:header="0" w:footer="1059" w:gutter="0"/>
        </w:sectPr>
        <w:rPr>
          <w:rFonts w:ascii="SimSun" w:hAnsi="SimSun" w:eastAsia="SimSun" w:cs="SimSun"/>
          <w:sz w:val="24"/>
          <w:szCs w:val="24"/>
        </w:rPr>
      </w:pPr>
    </w:p>
    <w:p>
      <w:pPr>
        <w:pStyle w:val="BodyText"/>
        <w:spacing w:line="430" w:lineRule="auto"/>
        <w:rPr/>
      </w:pPr>
      <w:r/>
    </w:p>
    <w:p>
      <w:pPr>
        <w:ind w:left="6222"/>
        <w:spacing w:before="62" w:line="219" w:lineRule="auto"/>
        <w:rPr>
          <w:rFonts w:ascii="SimSun" w:hAnsi="SimSun" w:eastAsia="SimSun" w:cs="SimSun"/>
          <w:sz w:val="19"/>
          <w:szCs w:val="19"/>
        </w:rPr>
      </w:pPr>
      <w:r>
        <w:rPr>
          <w:rFonts w:ascii="SimSun" w:hAnsi="SimSun" w:eastAsia="SimSun" w:cs="SimSun"/>
          <w:sz w:val="19"/>
          <w:szCs w:val="19"/>
          <w:b/>
          <w:bCs/>
          <w:spacing w:val="-14"/>
        </w:rPr>
        <w:t>四、课程内容</w:t>
      </w:r>
    </w:p>
    <w:p>
      <w:pPr>
        <w:pStyle w:val="BodyText"/>
        <w:spacing w:line="368" w:lineRule="auto"/>
        <w:rPr/>
      </w:pPr>
      <w:r/>
    </w:p>
    <w:p>
      <w:pPr>
        <w:ind w:right="61"/>
        <w:spacing w:before="78" w:line="385" w:lineRule="auto"/>
        <w:rPr>
          <w:rFonts w:ascii="SimSun" w:hAnsi="SimSun" w:eastAsia="SimSun" w:cs="SimSun"/>
          <w:sz w:val="19"/>
          <w:szCs w:val="19"/>
        </w:rPr>
      </w:pPr>
      <w:r>
        <w:rPr>
          <w:rFonts w:ascii="SimSun" w:hAnsi="SimSun" w:eastAsia="SimSun" w:cs="SimSun"/>
          <w:sz w:val="24"/>
          <w:szCs w:val="24"/>
          <w:spacing w:val="11"/>
        </w:rPr>
        <w:t>常用药品、家用洗涤剂及消毒剂的使用说明，屠呦呦提取青蒿</w:t>
      </w:r>
      <w:r>
        <w:rPr>
          <w:rFonts w:ascii="SimSun" w:hAnsi="SimSun" w:eastAsia="SimSun" w:cs="SimSun"/>
          <w:sz w:val="24"/>
          <w:szCs w:val="24"/>
          <w:spacing w:val="10"/>
        </w:rPr>
        <w:t>素的</w:t>
      </w:r>
      <w:r>
        <w:rPr>
          <w:rFonts w:ascii="SimSun" w:hAnsi="SimSun" w:eastAsia="SimSun" w:cs="SimSun"/>
          <w:sz w:val="24"/>
          <w:szCs w:val="24"/>
        </w:rPr>
        <w:t xml:space="preserve"> </w:t>
      </w:r>
      <w:r>
        <w:rPr>
          <w:rFonts w:ascii="SimSun" w:hAnsi="SimSun" w:eastAsia="SimSun" w:cs="SimSun"/>
          <w:sz w:val="19"/>
          <w:szCs w:val="19"/>
          <w:spacing w:val="-5"/>
        </w:rPr>
        <w:t>事</w:t>
      </w:r>
      <w:r>
        <w:rPr>
          <w:rFonts w:ascii="SimSun" w:hAnsi="SimSun" w:eastAsia="SimSun" w:cs="SimSun"/>
          <w:sz w:val="19"/>
          <w:szCs w:val="19"/>
          <w:spacing w:val="-9"/>
        </w:rPr>
        <w:t xml:space="preserve"> </w:t>
      </w:r>
      <w:r>
        <w:rPr>
          <w:rFonts w:ascii="SimSun" w:hAnsi="SimSun" w:eastAsia="SimSun" w:cs="SimSun"/>
          <w:sz w:val="19"/>
          <w:szCs w:val="19"/>
          <w:spacing w:val="-5"/>
        </w:rPr>
        <w:t>迹</w:t>
      </w:r>
      <w:r>
        <w:rPr>
          <w:rFonts w:ascii="SimSun" w:hAnsi="SimSun" w:eastAsia="SimSun" w:cs="SimSun"/>
          <w:sz w:val="19"/>
          <w:szCs w:val="19"/>
          <w:spacing w:val="-15"/>
        </w:rPr>
        <w:t xml:space="preserve"> </w:t>
      </w:r>
      <w:r>
        <w:rPr>
          <w:rFonts w:ascii="SimSun" w:hAnsi="SimSun" w:eastAsia="SimSun" w:cs="SimSun"/>
          <w:sz w:val="19"/>
          <w:szCs w:val="19"/>
          <w:spacing w:val="-5"/>
        </w:rPr>
        <w:t>。</w:t>
      </w:r>
    </w:p>
    <w:p>
      <w:pPr>
        <w:ind w:left="503"/>
        <w:spacing w:before="168"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60"/>
        </w:rPr>
        <w:t xml:space="preserve"> </w:t>
      </w:r>
      <w:r>
        <w:rPr>
          <w:rFonts w:ascii="SimHei" w:hAnsi="SimHei" w:eastAsia="SimHei" w:cs="SimHei"/>
          <w:sz w:val="24"/>
          <w:szCs w:val="24"/>
          <w:b/>
          <w:bCs/>
          <w:spacing w:val="-1"/>
        </w:rPr>
        <w:t>学习活动建议</w:t>
      </w:r>
    </w:p>
    <w:p>
      <w:pPr>
        <w:pStyle w:val="BodyText"/>
        <w:spacing w:line="257" w:lineRule="auto"/>
        <w:rPr/>
      </w:pPr>
      <w:r/>
    </w:p>
    <w:p>
      <w:pPr>
        <w:ind w:left="499"/>
        <w:spacing w:before="78" w:line="219" w:lineRule="auto"/>
        <w:rPr>
          <w:rFonts w:ascii="SimSun" w:hAnsi="SimSun" w:eastAsia="SimSun" w:cs="SimSun"/>
          <w:sz w:val="24"/>
          <w:szCs w:val="24"/>
        </w:rPr>
      </w:pPr>
      <w:r>
        <w:rPr>
          <w:rFonts w:ascii="SimSun" w:hAnsi="SimSun" w:eastAsia="SimSun" w:cs="SimSun"/>
          <w:sz w:val="24"/>
          <w:szCs w:val="24"/>
          <w:spacing w:val="14"/>
        </w:rPr>
        <w:t>(1)实验探究活动</w:t>
      </w:r>
    </w:p>
    <w:p>
      <w:pPr>
        <w:ind w:right="49" w:firstLine="499"/>
        <w:spacing w:before="126" w:line="324" w:lineRule="auto"/>
        <w:rPr>
          <w:rFonts w:ascii="SimSun" w:hAnsi="SimSun" w:eastAsia="SimSun" w:cs="SimSun"/>
          <w:sz w:val="24"/>
          <w:szCs w:val="24"/>
        </w:rPr>
      </w:pPr>
      <w:r>
        <w:rPr>
          <w:rFonts w:ascii="SimSun" w:hAnsi="SimSun" w:eastAsia="SimSun" w:cs="SimSun"/>
          <w:sz w:val="24"/>
          <w:szCs w:val="24"/>
          <w:spacing w:val="11"/>
        </w:rPr>
        <w:t>模拟从海水中获取淡水的实验，模拟酸雨对植物、建筑等的影</w:t>
      </w:r>
      <w:r>
        <w:rPr>
          <w:rFonts w:ascii="SimSun" w:hAnsi="SimSun" w:eastAsia="SimSun" w:cs="SimSun"/>
          <w:sz w:val="24"/>
          <w:szCs w:val="24"/>
          <w:spacing w:val="12"/>
        </w:rPr>
        <w:t xml:space="preserve"> </w:t>
      </w:r>
      <w:r>
        <w:rPr>
          <w:rFonts w:ascii="SimSun" w:hAnsi="SimSun" w:eastAsia="SimSun" w:cs="SimSun"/>
          <w:sz w:val="24"/>
          <w:szCs w:val="24"/>
          <w:spacing w:val="2"/>
        </w:rPr>
        <w:t>响，用简单的实验区分棉纤维、羊毛纤维和合成纤维，检测人体呼出</w:t>
      </w:r>
      <w:r>
        <w:rPr>
          <w:rFonts w:ascii="SimSun" w:hAnsi="SimSun" w:eastAsia="SimSun" w:cs="SimSun"/>
          <w:sz w:val="24"/>
          <w:szCs w:val="24"/>
          <w:spacing w:val="7"/>
        </w:rPr>
        <w:t xml:space="preserve"> </w:t>
      </w:r>
      <w:r>
        <w:rPr>
          <w:rFonts w:ascii="SimSun" w:hAnsi="SimSun" w:eastAsia="SimSun" w:cs="SimSun"/>
          <w:sz w:val="24"/>
          <w:szCs w:val="24"/>
          <w:spacing w:val="-2"/>
        </w:rPr>
        <w:t>气体中的酒精含量。</w:t>
      </w:r>
    </w:p>
    <w:p>
      <w:pPr>
        <w:ind w:left="499"/>
        <w:spacing w:before="17" w:line="220" w:lineRule="auto"/>
        <w:rPr>
          <w:rFonts w:ascii="SimSun" w:hAnsi="SimSun" w:eastAsia="SimSun" w:cs="SimSun"/>
          <w:sz w:val="24"/>
          <w:szCs w:val="24"/>
        </w:rPr>
      </w:pPr>
      <w:r>
        <w:rPr>
          <w:rFonts w:ascii="SimSun" w:hAnsi="SimSun" w:eastAsia="SimSun" w:cs="SimSun"/>
          <w:sz w:val="24"/>
          <w:szCs w:val="24"/>
          <w:spacing w:val="11"/>
        </w:rPr>
        <w:t>(2)调查与交流活动</w:t>
      </w:r>
    </w:p>
    <w:p>
      <w:pPr>
        <w:ind w:right="61" w:firstLine="499"/>
        <w:spacing w:before="112" w:line="325" w:lineRule="auto"/>
        <w:rPr>
          <w:rFonts w:ascii="SimSun" w:hAnsi="SimSun" w:eastAsia="SimSun" w:cs="SimSun"/>
          <w:sz w:val="24"/>
          <w:szCs w:val="24"/>
        </w:rPr>
      </w:pPr>
      <w:r>
        <w:rPr>
          <w:rFonts w:ascii="SimSun" w:hAnsi="SimSun" w:eastAsia="SimSun" w:cs="SimSun"/>
          <w:sz w:val="24"/>
          <w:szCs w:val="24"/>
          <w:spacing w:val="2"/>
        </w:rPr>
        <w:t>讨论氢气、甲烷、酒精、煤等燃料哪种更理想，评估替代能源的</w:t>
      </w:r>
      <w:r>
        <w:rPr>
          <w:rFonts w:ascii="SimSun" w:hAnsi="SimSun" w:eastAsia="SimSun" w:cs="SimSun"/>
          <w:sz w:val="24"/>
          <w:szCs w:val="24"/>
          <w:spacing w:val="1"/>
        </w:rPr>
        <w:t xml:space="preserve"> </w:t>
      </w:r>
      <w:r>
        <w:rPr>
          <w:rFonts w:ascii="SimSun" w:hAnsi="SimSun" w:eastAsia="SimSun" w:cs="SimSun"/>
          <w:sz w:val="24"/>
          <w:szCs w:val="24"/>
          <w:spacing w:val="2"/>
        </w:rPr>
        <w:t>选择；探讨在日常生活中可减少能源消耗的方法；调查当地燃料的来</w:t>
      </w:r>
      <w:r>
        <w:rPr>
          <w:rFonts w:ascii="SimSun" w:hAnsi="SimSun" w:eastAsia="SimSun" w:cs="SimSun"/>
          <w:sz w:val="24"/>
          <w:szCs w:val="24"/>
          <w:spacing w:val="9"/>
        </w:rPr>
        <w:t xml:space="preserve"> </w:t>
      </w:r>
      <w:r>
        <w:rPr>
          <w:rFonts w:ascii="SimSun" w:hAnsi="SimSun" w:eastAsia="SimSun" w:cs="SimSun"/>
          <w:sz w:val="24"/>
          <w:szCs w:val="24"/>
          <w:spacing w:val="-2"/>
        </w:rPr>
        <w:t>源和使用情况，提出合理使用燃料的建议。</w:t>
      </w:r>
    </w:p>
    <w:p>
      <w:pPr>
        <w:ind w:right="49" w:firstLine="499"/>
        <w:spacing w:before="4" w:line="323" w:lineRule="auto"/>
        <w:jc w:val="both"/>
        <w:rPr>
          <w:rFonts w:ascii="SimSun" w:hAnsi="SimSun" w:eastAsia="SimSun" w:cs="SimSun"/>
          <w:sz w:val="24"/>
          <w:szCs w:val="24"/>
        </w:rPr>
      </w:pPr>
      <w:r>
        <w:rPr>
          <w:rFonts w:ascii="SimSun" w:hAnsi="SimSun" w:eastAsia="SimSun" w:cs="SimSun"/>
          <w:sz w:val="24"/>
          <w:szCs w:val="24"/>
          <w:spacing w:val="2"/>
        </w:rPr>
        <w:t>调查当地有关生态环境保护的政策与措施，讨论其实效性；分析</w:t>
      </w:r>
      <w:r>
        <w:rPr>
          <w:rFonts w:ascii="SimSun" w:hAnsi="SimSun" w:eastAsia="SimSun" w:cs="SimSun"/>
          <w:sz w:val="24"/>
          <w:szCs w:val="24"/>
          <w:spacing w:val="13"/>
        </w:rPr>
        <w:t xml:space="preserve"> </w:t>
      </w:r>
      <w:r>
        <w:rPr>
          <w:rFonts w:ascii="SimSun" w:hAnsi="SimSun" w:eastAsia="SimSun" w:cs="SimSun"/>
          <w:sz w:val="24"/>
          <w:szCs w:val="24"/>
          <w:spacing w:val="2"/>
        </w:rPr>
        <w:t>当地近几年空气质量的相关信息，探讨空气质量变化的原因；参观并</w:t>
      </w:r>
      <w:r>
        <w:rPr>
          <w:rFonts w:ascii="SimSun" w:hAnsi="SimSun" w:eastAsia="SimSun" w:cs="SimSun"/>
          <w:sz w:val="24"/>
          <w:szCs w:val="24"/>
          <w:spacing w:val="9"/>
        </w:rPr>
        <w:t xml:space="preserve"> </w:t>
      </w:r>
      <w:r>
        <w:rPr>
          <w:rFonts w:ascii="SimSun" w:hAnsi="SimSun" w:eastAsia="SimSun" w:cs="SimSun"/>
          <w:sz w:val="24"/>
          <w:szCs w:val="24"/>
          <w:spacing w:val="14"/>
        </w:rPr>
        <w:t>讨论当地“三废”(废水、废气、固体废弃物)的处理设施(或观看</w:t>
      </w:r>
      <w:r>
        <w:rPr>
          <w:rFonts w:ascii="SimSun" w:hAnsi="SimSun" w:eastAsia="SimSun" w:cs="SimSun"/>
          <w:sz w:val="24"/>
          <w:szCs w:val="24"/>
          <w:spacing w:val="9"/>
        </w:rPr>
        <w:t xml:space="preserve"> </w:t>
      </w:r>
      <w:r>
        <w:rPr>
          <w:rFonts w:ascii="SimSun" w:hAnsi="SimSun" w:eastAsia="SimSun" w:cs="SimSun"/>
          <w:sz w:val="24"/>
          <w:szCs w:val="24"/>
          <w:spacing w:val="-1"/>
        </w:rPr>
        <w:t>有关的影像资料)。</w:t>
      </w:r>
    </w:p>
    <w:p>
      <w:pPr>
        <w:ind w:right="50" w:firstLine="499"/>
        <w:spacing w:line="320" w:lineRule="auto"/>
        <w:jc w:val="both"/>
        <w:rPr>
          <w:rFonts w:ascii="SimSun" w:hAnsi="SimSun" w:eastAsia="SimSun" w:cs="SimSun"/>
          <w:sz w:val="24"/>
          <w:szCs w:val="24"/>
        </w:rPr>
      </w:pPr>
      <w:r>
        <w:rPr>
          <w:rFonts w:ascii="SimSun" w:hAnsi="SimSun" w:eastAsia="SimSun" w:cs="SimSun"/>
          <w:sz w:val="24"/>
          <w:szCs w:val="24"/>
          <w:spacing w:val="11"/>
        </w:rPr>
        <w:t>调查我国探月工程和载人航天工程(如神舟系列飞船)中所研发</w:t>
      </w:r>
      <w:r>
        <w:rPr>
          <w:rFonts w:ascii="SimSun" w:hAnsi="SimSun" w:eastAsia="SimSun" w:cs="SimSun"/>
          <w:sz w:val="24"/>
          <w:szCs w:val="24"/>
          <w:spacing w:val="1"/>
        </w:rPr>
        <w:t xml:space="preserve"> </w:t>
      </w:r>
      <w:r>
        <w:rPr>
          <w:rFonts w:ascii="SimSun" w:hAnsi="SimSun" w:eastAsia="SimSun" w:cs="SimSun"/>
          <w:sz w:val="24"/>
          <w:szCs w:val="24"/>
          <w:spacing w:val="2"/>
        </w:rPr>
        <w:t>的新型材料；调查家中常用材料的情况，查阅有关塑料和金属循环再</w:t>
      </w:r>
      <w:r>
        <w:rPr>
          <w:rFonts w:ascii="SimSun" w:hAnsi="SimSun" w:eastAsia="SimSun" w:cs="SimSun"/>
          <w:sz w:val="24"/>
          <w:szCs w:val="24"/>
          <w:spacing w:val="9"/>
        </w:rPr>
        <w:t xml:space="preserve"> </w:t>
      </w:r>
      <w:r>
        <w:rPr>
          <w:rFonts w:ascii="SimSun" w:hAnsi="SimSun" w:eastAsia="SimSun" w:cs="SimSun"/>
          <w:sz w:val="24"/>
          <w:szCs w:val="24"/>
        </w:rPr>
        <w:t>利用的资料；讨论保温杯、易拉罐等材料的选择及使用的注意事项。</w:t>
      </w:r>
    </w:p>
    <w:p>
      <w:pPr>
        <w:ind w:firstLine="499"/>
        <w:spacing w:before="7" w:line="330" w:lineRule="auto"/>
        <w:jc w:val="both"/>
        <w:rPr>
          <w:rFonts w:ascii="SimSun" w:hAnsi="SimSun" w:eastAsia="SimSun" w:cs="SimSun"/>
          <w:sz w:val="19"/>
          <w:szCs w:val="19"/>
        </w:rPr>
      </w:pPr>
      <w:r>
        <w:rPr>
          <w:rFonts w:ascii="SimSun" w:hAnsi="SimSun" w:eastAsia="SimSun" w:cs="SimSun"/>
          <w:sz w:val="24"/>
          <w:szCs w:val="24"/>
          <w:spacing w:val="2"/>
        </w:rPr>
        <w:t>分析、评估家庭的食谱，并给出改进建议；调研家用清洁剂、消</w:t>
      </w:r>
      <w:r>
        <w:rPr>
          <w:rFonts w:ascii="SimSun" w:hAnsi="SimSun" w:eastAsia="SimSun" w:cs="SimSun"/>
          <w:sz w:val="24"/>
          <w:szCs w:val="24"/>
          <w:spacing w:val="6"/>
        </w:rPr>
        <w:t xml:space="preserve"> </w:t>
      </w:r>
      <w:r>
        <w:rPr>
          <w:rFonts w:ascii="SimSun" w:hAnsi="SimSun" w:eastAsia="SimSun" w:cs="SimSun"/>
          <w:sz w:val="24"/>
          <w:szCs w:val="24"/>
          <w:spacing w:val="2"/>
        </w:rPr>
        <w:t>毒剂的种类及使用中的常见问题；查阅家庭常用药品的说明书，了解</w:t>
      </w:r>
      <w:r>
        <w:rPr>
          <w:rFonts w:ascii="SimSun" w:hAnsi="SimSun" w:eastAsia="SimSun" w:cs="SimSun"/>
          <w:sz w:val="24"/>
          <w:szCs w:val="24"/>
          <w:spacing w:val="7"/>
        </w:rPr>
        <w:t xml:space="preserve"> </w:t>
      </w:r>
      <w:r>
        <w:rPr>
          <w:rFonts w:ascii="SimSun" w:hAnsi="SimSun" w:eastAsia="SimSun" w:cs="SimSun"/>
          <w:sz w:val="24"/>
          <w:szCs w:val="24"/>
          <w:spacing w:val="5"/>
        </w:rPr>
        <w:t>药品有效成分及含量，明确正确的使用方法</w:t>
      </w:r>
      <w:r>
        <w:rPr>
          <w:rFonts w:ascii="SimSun" w:hAnsi="SimSun" w:eastAsia="SimSun" w:cs="SimSun"/>
          <w:sz w:val="24"/>
          <w:szCs w:val="24"/>
          <w:spacing w:val="4"/>
        </w:rPr>
        <w:t>；观看展览或影像资料，</w:t>
      </w:r>
      <w:r>
        <w:rPr>
          <w:rFonts w:ascii="SimSun" w:hAnsi="SimSun" w:eastAsia="SimSun" w:cs="SimSun"/>
          <w:sz w:val="24"/>
          <w:szCs w:val="24"/>
        </w:rPr>
        <w:t xml:space="preserve"> </w:t>
      </w:r>
      <w:r>
        <w:rPr>
          <w:rFonts w:ascii="SimSun" w:hAnsi="SimSun" w:eastAsia="SimSun" w:cs="SimSun"/>
          <w:sz w:val="24"/>
          <w:szCs w:val="24"/>
          <w:spacing w:val="4"/>
        </w:rPr>
        <w:t>了解烟草、酒精对人体健康的影响，认识毒品对个人及社会的危害，</w:t>
      </w:r>
      <w:r>
        <w:rPr>
          <w:rFonts w:ascii="SimSun" w:hAnsi="SimSun" w:eastAsia="SimSun" w:cs="SimSun"/>
          <w:sz w:val="24"/>
          <w:szCs w:val="24"/>
          <w:spacing w:val="18"/>
        </w:rPr>
        <w:t xml:space="preserve"> </w:t>
      </w:r>
      <w:r>
        <w:rPr>
          <w:rFonts w:ascii="SimSun" w:hAnsi="SimSun" w:eastAsia="SimSun" w:cs="SimSun"/>
          <w:sz w:val="24"/>
          <w:szCs w:val="24"/>
          <w:spacing w:val="2"/>
        </w:rPr>
        <w:t>坚决远离和拒绝毒品；收集化学在帮助人类改善健康状况和战胜疾病</w:t>
      </w:r>
      <w:r>
        <w:rPr>
          <w:rFonts w:ascii="SimSun" w:hAnsi="SimSun" w:eastAsia="SimSun" w:cs="SimSun"/>
          <w:sz w:val="24"/>
          <w:szCs w:val="24"/>
          <w:spacing w:val="15"/>
        </w:rPr>
        <w:t xml:space="preserve"> </w:t>
      </w:r>
      <w:r>
        <w:rPr>
          <w:rFonts w:ascii="SimSun" w:hAnsi="SimSun" w:eastAsia="SimSun" w:cs="SimSun"/>
          <w:sz w:val="24"/>
          <w:szCs w:val="24"/>
          <w:spacing w:val="2"/>
        </w:rPr>
        <w:t>方面的实例；调研从事化学化工相关职业劳模的先进事迹，感悟劳模</w:t>
      </w:r>
      <w:r>
        <w:rPr>
          <w:rFonts w:ascii="SimSun" w:hAnsi="SimSun" w:eastAsia="SimSun" w:cs="SimSun"/>
          <w:sz w:val="24"/>
          <w:szCs w:val="24"/>
          <w:spacing w:val="9"/>
        </w:rPr>
        <w:t xml:space="preserve"> </w:t>
      </w:r>
      <w:r>
        <w:rPr>
          <w:rFonts w:ascii="SimSun" w:hAnsi="SimSun" w:eastAsia="SimSun" w:cs="SimSun"/>
          <w:sz w:val="19"/>
          <w:szCs w:val="19"/>
          <w:spacing w:val="-5"/>
        </w:rPr>
        <w:t>精</w:t>
      </w:r>
      <w:r>
        <w:rPr>
          <w:rFonts w:ascii="SimSun" w:hAnsi="SimSun" w:eastAsia="SimSun" w:cs="SimSun"/>
          <w:sz w:val="19"/>
          <w:szCs w:val="19"/>
          <w:spacing w:val="-8"/>
        </w:rPr>
        <w:t xml:space="preserve"> </w:t>
      </w:r>
      <w:r>
        <w:rPr>
          <w:rFonts w:ascii="SimSun" w:hAnsi="SimSun" w:eastAsia="SimSun" w:cs="SimSun"/>
          <w:sz w:val="19"/>
          <w:szCs w:val="19"/>
          <w:spacing w:val="-5"/>
        </w:rPr>
        <w:t>神</w:t>
      </w:r>
      <w:r>
        <w:rPr>
          <w:rFonts w:ascii="SimSun" w:hAnsi="SimSun" w:eastAsia="SimSun" w:cs="SimSun"/>
          <w:sz w:val="19"/>
          <w:szCs w:val="19"/>
          <w:spacing w:val="-15"/>
        </w:rPr>
        <w:t xml:space="preserve"> </w:t>
      </w:r>
      <w:r>
        <w:rPr>
          <w:rFonts w:ascii="SimSun" w:hAnsi="SimSun" w:eastAsia="SimSun" w:cs="SimSun"/>
          <w:sz w:val="19"/>
          <w:szCs w:val="19"/>
          <w:spacing w:val="-5"/>
        </w:rPr>
        <w:t>。</w:t>
      </w:r>
    </w:p>
    <w:p>
      <w:pPr>
        <w:ind w:left="499"/>
        <w:spacing w:before="32" w:line="220" w:lineRule="auto"/>
        <w:rPr>
          <w:rFonts w:ascii="SimSun" w:hAnsi="SimSun" w:eastAsia="SimSun" w:cs="SimSun"/>
          <w:sz w:val="24"/>
          <w:szCs w:val="24"/>
        </w:rPr>
      </w:pPr>
      <w:r>
        <w:rPr>
          <w:rFonts w:ascii="SimSun" w:hAnsi="SimSun" w:eastAsia="SimSun" w:cs="SimSun"/>
          <w:sz w:val="24"/>
          <w:szCs w:val="24"/>
          <w:spacing w:val="11"/>
        </w:rPr>
        <w:t>(3)项目式学习活动</w:t>
      </w:r>
    </w:p>
    <w:p>
      <w:pPr>
        <w:ind w:left="499"/>
        <w:spacing w:before="131" w:line="218" w:lineRule="auto"/>
        <w:rPr>
          <w:rFonts w:ascii="SimSun" w:hAnsi="SimSun" w:eastAsia="SimSun" w:cs="SimSun"/>
          <w:sz w:val="24"/>
          <w:szCs w:val="24"/>
        </w:rPr>
      </w:pPr>
      <w:r>
        <w:rPr>
          <w:rFonts w:ascii="SimSun" w:hAnsi="SimSun" w:eastAsia="SimSun" w:cs="SimSun"/>
          <w:sz w:val="24"/>
          <w:szCs w:val="24"/>
          <w:spacing w:val="2"/>
        </w:rPr>
        <w:t>选择燃料，设计奥运会火炬；设计海报或制作短视频宣传低碳生</w:t>
      </w:r>
    </w:p>
    <w:p>
      <w:pPr>
        <w:spacing w:line="218" w:lineRule="auto"/>
        <w:sectPr>
          <w:footerReference w:type="default" r:id="rId50"/>
          <w:pgSz w:w="10440" w:h="14740"/>
          <w:pgMar w:top="400" w:right="1539" w:bottom="1191" w:left="1560" w:header="0" w:footer="1047" w:gutter="0"/>
        </w:sectPr>
        <w:rPr>
          <w:rFonts w:ascii="SimSun" w:hAnsi="SimSun" w:eastAsia="SimSun" w:cs="SimSun"/>
          <w:sz w:val="24"/>
          <w:szCs w:val="24"/>
        </w:rPr>
      </w:pPr>
    </w:p>
    <w:p>
      <w:pPr>
        <w:pStyle w:val="BodyText"/>
        <w:spacing w:line="430" w:lineRule="auto"/>
        <w:rPr/>
      </w:pPr>
      <w:r/>
    </w:p>
    <w:p>
      <w:pPr>
        <w:ind w:left="3"/>
        <w:spacing w:before="65" w:line="219" w:lineRule="auto"/>
        <w:rPr>
          <w:rFonts w:ascii="SimSun" w:hAnsi="SimSun" w:eastAsia="SimSun" w:cs="SimSun"/>
          <w:sz w:val="20"/>
          <w:szCs w:val="20"/>
        </w:rPr>
      </w:pPr>
      <w:r>
        <w:rPr>
          <w:rFonts w:ascii="SimSun" w:hAnsi="SimSun" w:eastAsia="SimSun" w:cs="SimSun"/>
          <w:sz w:val="20"/>
          <w:szCs w:val="20"/>
          <w:spacing w:val="15"/>
        </w:rPr>
        <w:t>义务教育化学课程标准(2022年版)</w:t>
      </w:r>
    </w:p>
    <w:p>
      <w:pPr>
        <w:pStyle w:val="BodyText"/>
        <w:spacing w:line="374" w:lineRule="auto"/>
        <w:rPr/>
      </w:pPr>
      <w:r/>
    </w:p>
    <w:p>
      <w:pPr>
        <w:ind w:left="3" w:right="33"/>
        <w:spacing w:before="78" w:line="324" w:lineRule="auto"/>
        <w:jc w:val="both"/>
        <w:rPr>
          <w:rFonts w:ascii="SimSun" w:hAnsi="SimSun" w:eastAsia="SimSun" w:cs="SimSun"/>
          <w:sz w:val="24"/>
          <w:szCs w:val="24"/>
        </w:rPr>
      </w:pPr>
      <w:r>
        <w:rPr>
          <w:rFonts w:ascii="SimSun" w:hAnsi="SimSun" w:eastAsia="SimSun" w:cs="SimSun"/>
          <w:sz w:val="24"/>
          <w:szCs w:val="24"/>
          <w:spacing w:val="2"/>
        </w:rPr>
        <w:t>活、水资源保护等；调研汽车材料的变迁，设计未来汽车的材料；为</w:t>
      </w:r>
      <w:r>
        <w:rPr>
          <w:rFonts w:ascii="SimSun" w:hAnsi="SimSun" w:eastAsia="SimSun" w:cs="SimSun"/>
          <w:sz w:val="24"/>
          <w:szCs w:val="24"/>
          <w:spacing w:val="1"/>
        </w:rPr>
        <w:t xml:space="preserve"> </w:t>
      </w:r>
      <w:r>
        <w:rPr>
          <w:rFonts w:ascii="SimSun" w:hAnsi="SimSun" w:eastAsia="SimSun" w:cs="SimSun"/>
          <w:sz w:val="24"/>
          <w:szCs w:val="24"/>
          <w:spacing w:val="14"/>
        </w:rPr>
        <w:t>特定年龄或职业的人群设计均衡膳食食谱；在家务劳动(如清洗餐</w:t>
      </w:r>
      <w:r>
        <w:rPr>
          <w:rFonts w:ascii="SimSun" w:hAnsi="SimSun" w:eastAsia="SimSun" w:cs="SimSun"/>
          <w:sz w:val="24"/>
          <w:szCs w:val="24"/>
          <w:spacing w:val="12"/>
        </w:rPr>
        <w:t xml:space="preserve"> </w:t>
      </w:r>
      <w:r>
        <w:rPr>
          <w:rFonts w:ascii="SimSun" w:hAnsi="SimSun" w:eastAsia="SimSun" w:cs="SimSun"/>
          <w:sz w:val="24"/>
          <w:szCs w:val="24"/>
          <w:spacing w:val="6"/>
        </w:rPr>
        <w:t>具、正确使用燃气做饭、学做馒头或面包等)中感悟化学原理，绘制</w:t>
      </w:r>
      <w:r>
        <w:rPr>
          <w:rFonts w:ascii="SimSun" w:hAnsi="SimSun" w:eastAsia="SimSun" w:cs="SimSun"/>
          <w:sz w:val="24"/>
          <w:szCs w:val="24"/>
          <w:spacing w:val="9"/>
        </w:rPr>
        <w:t xml:space="preserve"> </w:t>
      </w:r>
      <w:r>
        <w:rPr>
          <w:rFonts w:ascii="SimSun" w:hAnsi="SimSun" w:eastAsia="SimSun" w:cs="SimSun"/>
          <w:sz w:val="24"/>
          <w:szCs w:val="24"/>
          <w:spacing w:val="-1"/>
        </w:rPr>
        <w:t>反映劳动过程和其中所含的化学原理的思维导图。</w:t>
      </w:r>
    </w:p>
    <w:p>
      <w:pPr>
        <w:ind w:left="377"/>
        <w:spacing w:before="195" w:line="218" w:lineRule="auto"/>
        <w:rPr>
          <w:rFonts w:ascii="SimHei" w:hAnsi="SimHei" w:eastAsia="SimHei" w:cs="SimHei"/>
          <w:sz w:val="24"/>
          <w:szCs w:val="24"/>
        </w:rPr>
      </w:pPr>
      <w:r>
        <w:rPr>
          <w:rFonts w:ascii="SimHei" w:hAnsi="SimHei" w:eastAsia="SimHei" w:cs="SimHei"/>
          <w:sz w:val="24"/>
          <w:szCs w:val="24"/>
          <w:b/>
          <w:bCs/>
          <w:spacing w:val="32"/>
        </w:rPr>
        <w:t>【跨学科实践活动案例】</w:t>
      </w:r>
    </w:p>
    <w:p>
      <w:pPr>
        <w:pStyle w:val="BodyText"/>
        <w:spacing w:line="284"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6"/>
        </w:rPr>
        <w:t>案例1</w:t>
      </w:r>
      <w:r>
        <w:rPr>
          <w:rFonts w:ascii="SimSun" w:hAnsi="SimSun" w:eastAsia="SimSun" w:cs="SimSun"/>
          <w:sz w:val="24"/>
          <w:szCs w:val="24"/>
          <w:spacing w:val="94"/>
        </w:rPr>
        <w:t xml:space="preserve"> </w:t>
      </w:r>
      <w:r>
        <w:rPr>
          <w:rFonts w:ascii="SimSun" w:hAnsi="SimSun" w:eastAsia="SimSun" w:cs="SimSun"/>
          <w:sz w:val="24"/>
          <w:szCs w:val="24"/>
          <w:spacing w:val="6"/>
        </w:rPr>
        <w:t>基于碳中和理念设计低碳行动方案，见附录1。</w:t>
      </w:r>
    </w:p>
    <w:p>
      <w:pPr>
        <w:ind w:left="494"/>
        <w:spacing w:before="125" w:line="219" w:lineRule="auto"/>
        <w:rPr>
          <w:rFonts w:ascii="SimSun" w:hAnsi="SimSun" w:eastAsia="SimSun" w:cs="SimSun"/>
          <w:sz w:val="24"/>
          <w:szCs w:val="24"/>
        </w:rPr>
      </w:pPr>
      <w:r>
        <w:rPr>
          <w:rFonts w:ascii="SimSun" w:hAnsi="SimSun" w:eastAsia="SimSun" w:cs="SimSun"/>
          <w:sz w:val="24"/>
          <w:szCs w:val="24"/>
          <w:spacing w:val="5"/>
        </w:rPr>
        <w:t>案例2</w:t>
      </w:r>
      <w:r>
        <w:rPr>
          <w:rFonts w:ascii="SimSun" w:hAnsi="SimSun" w:eastAsia="SimSun" w:cs="SimSun"/>
          <w:sz w:val="24"/>
          <w:szCs w:val="24"/>
          <w:spacing w:val="114"/>
        </w:rPr>
        <w:t xml:space="preserve"> </w:t>
      </w:r>
      <w:r>
        <w:rPr>
          <w:rFonts w:ascii="SimSun" w:hAnsi="SimSun" w:eastAsia="SimSun" w:cs="SimSun"/>
          <w:sz w:val="24"/>
          <w:szCs w:val="24"/>
          <w:spacing w:val="5"/>
        </w:rPr>
        <w:t>基于特定需求设计和制作简易供氧器，见附录1。</w:t>
      </w:r>
    </w:p>
    <w:p>
      <w:pPr>
        <w:spacing w:line="219" w:lineRule="auto"/>
        <w:sectPr>
          <w:footerReference w:type="default" r:id="rId51"/>
          <w:pgSz w:w="10440" w:h="14740"/>
          <w:pgMar w:top="400" w:right="1566" w:bottom="1194" w:left="1566" w:header="0" w:footer="1059"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0"/>
        <w:spacing w:before="147" w:line="220" w:lineRule="auto"/>
        <w:outlineLvl w:val="0"/>
        <w:rPr>
          <w:rFonts w:ascii="SimSun" w:hAnsi="SimSun" w:eastAsia="SimSun" w:cs="SimSun"/>
          <w:sz w:val="45"/>
          <w:szCs w:val="45"/>
        </w:rPr>
      </w:pPr>
      <w:bookmarkStart w:name="bookmark12" w:id="21"/>
      <w:bookmarkEnd w:id="21"/>
      <w:r>
        <w:rPr>
          <w:rFonts w:ascii="SimSun" w:hAnsi="SimSun" w:eastAsia="SimSun" w:cs="SimSun"/>
          <w:sz w:val="45"/>
          <w:szCs w:val="45"/>
          <w:b/>
          <w:bCs/>
          <w:spacing w:val="-4"/>
        </w:rPr>
        <w:t>五、学业质量</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left="498"/>
        <w:spacing w:before="110" w:line="219" w:lineRule="auto"/>
        <w:outlineLvl w:val="1"/>
        <w:rPr>
          <w:rFonts w:ascii="SimSun" w:hAnsi="SimSun" w:eastAsia="SimSun" w:cs="SimSun"/>
          <w:sz w:val="34"/>
          <w:szCs w:val="34"/>
        </w:rPr>
      </w:pPr>
      <w:bookmarkStart w:name="bookmark13" w:id="22"/>
      <w:bookmarkEnd w:id="22"/>
      <w:r>
        <w:rPr>
          <w:rFonts w:ascii="SimSun" w:hAnsi="SimSun" w:eastAsia="SimSun" w:cs="SimSun"/>
          <w:sz w:val="34"/>
          <w:szCs w:val="34"/>
          <w:b/>
          <w:bCs/>
          <w:spacing w:val="4"/>
        </w:rPr>
        <w:t>(一)学业质量内涵</w:t>
      </w:r>
    </w:p>
    <w:p>
      <w:pPr>
        <w:pStyle w:val="BodyText"/>
        <w:spacing w:line="448" w:lineRule="auto"/>
        <w:rPr/>
      </w:pPr>
      <w:r/>
    </w:p>
    <w:p>
      <w:pPr>
        <w:ind w:left="13" w:right="28"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学业质量是学生在完成课程学习后的学业成就表现，反映了核心</w:t>
      </w:r>
      <w:r>
        <w:rPr>
          <w:rFonts w:ascii="SimSun" w:hAnsi="SimSun" w:eastAsia="SimSun" w:cs="SimSun"/>
          <w:sz w:val="24"/>
          <w:szCs w:val="24"/>
          <w:spacing w:val="8"/>
        </w:rPr>
        <w:t xml:space="preserve"> </w:t>
      </w:r>
      <w:r>
        <w:rPr>
          <w:rFonts w:ascii="SimSun" w:hAnsi="SimSun" w:eastAsia="SimSun" w:cs="SimSun"/>
          <w:sz w:val="24"/>
          <w:szCs w:val="24"/>
          <w:spacing w:val="2"/>
        </w:rPr>
        <w:t>素养的培养要求。义务教育化学课程学业质量标准是以化学课程对核</w:t>
      </w:r>
      <w:r>
        <w:rPr>
          <w:rFonts w:ascii="SimSun" w:hAnsi="SimSun" w:eastAsia="SimSun" w:cs="SimSun"/>
          <w:sz w:val="24"/>
          <w:szCs w:val="24"/>
          <w:spacing w:val="3"/>
        </w:rPr>
        <w:t xml:space="preserve"> </w:t>
      </w:r>
      <w:r>
        <w:rPr>
          <w:rFonts w:ascii="SimSun" w:hAnsi="SimSun" w:eastAsia="SimSun" w:cs="SimSun"/>
          <w:sz w:val="24"/>
          <w:szCs w:val="24"/>
          <w:spacing w:val="2"/>
        </w:rPr>
        <w:t>心素养的目标要求为依据、结合课程内容对学生学业成就的具体</w:t>
      </w:r>
      <w:r>
        <w:rPr>
          <w:rFonts w:ascii="SimSun" w:hAnsi="SimSun" w:eastAsia="SimSun" w:cs="SimSun"/>
          <w:sz w:val="24"/>
          <w:szCs w:val="24"/>
          <w:spacing w:val="1"/>
        </w:rPr>
        <w:t>表现</w:t>
      </w:r>
      <w:r>
        <w:rPr>
          <w:rFonts w:ascii="SimSun" w:hAnsi="SimSun" w:eastAsia="SimSun" w:cs="SimSun"/>
          <w:sz w:val="24"/>
          <w:szCs w:val="24"/>
        </w:rPr>
        <w:t xml:space="preserve"> </w:t>
      </w:r>
      <w:r>
        <w:rPr>
          <w:rFonts w:ascii="SimSun" w:hAnsi="SimSun" w:eastAsia="SimSun" w:cs="SimSun"/>
          <w:sz w:val="24"/>
          <w:szCs w:val="24"/>
          <w:spacing w:val="2"/>
        </w:rPr>
        <w:t>特征进行的整体刻画，用于反映课程目标的达成程度。学业质量标准</w:t>
      </w:r>
      <w:r>
        <w:rPr>
          <w:rFonts w:ascii="SimSun" w:hAnsi="SimSun" w:eastAsia="SimSun" w:cs="SimSun"/>
          <w:sz w:val="24"/>
          <w:szCs w:val="24"/>
        </w:rPr>
        <w:t xml:space="preserve"> </w:t>
      </w:r>
      <w:r>
        <w:rPr>
          <w:rFonts w:ascii="SimSun" w:hAnsi="SimSun" w:eastAsia="SimSun" w:cs="SimSun"/>
          <w:sz w:val="24"/>
          <w:szCs w:val="24"/>
          <w:spacing w:val="2"/>
        </w:rPr>
        <w:t>是化学学业水平考试命题的重要依据，对化学教材编写、教学和评价</w:t>
      </w:r>
      <w:r>
        <w:rPr>
          <w:rFonts w:ascii="SimSun" w:hAnsi="SimSun" w:eastAsia="SimSun" w:cs="SimSun"/>
          <w:sz w:val="24"/>
          <w:szCs w:val="24"/>
        </w:rPr>
        <w:t xml:space="preserve"> </w:t>
      </w:r>
      <w:r>
        <w:rPr>
          <w:rFonts w:ascii="SimSun" w:hAnsi="SimSun" w:eastAsia="SimSun" w:cs="SimSun"/>
          <w:sz w:val="24"/>
          <w:szCs w:val="24"/>
          <w:spacing w:val="-1"/>
        </w:rPr>
        <w:t>实施具有重要的指导作用。</w:t>
      </w:r>
    </w:p>
    <w:p>
      <w:pPr>
        <w:pStyle w:val="BodyText"/>
        <w:spacing w:line="260" w:lineRule="auto"/>
        <w:rPr/>
      </w:pPr>
      <w:r/>
    </w:p>
    <w:p>
      <w:pPr>
        <w:ind w:left="498"/>
        <w:spacing w:before="111" w:line="220" w:lineRule="auto"/>
        <w:outlineLvl w:val="1"/>
        <w:rPr>
          <w:rFonts w:ascii="SimSun" w:hAnsi="SimSun" w:eastAsia="SimSun" w:cs="SimSun"/>
          <w:sz w:val="34"/>
          <w:szCs w:val="34"/>
        </w:rPr>
      </w:pPr>
      <w:bookmarkStart w:name="bookmark14" w:id="23"/>
      <w:bookmarkEnd w:id="23"/>
      <w:r>
        <w:rPr>
          <w:rFonts w:ascii="SimSun" w:hAnsi="SimSun" w:eastAsia="SimSun" w:cs="SimSun"/>
          <w:sz w:val="34"/>
          <w:szCs w:val="34"/>
          <w:b/>
          <w:bCs/>
          <w:spacing w:val="3"/>
        </w:rPr>
        <w:t>(二)学业质量描述</w:t>
      </w:r>
    </w:p>
    <w:p>
      <w:pPr>
        <w:pStyle w:val="BodyText"/>
        <w:spacing w:line="434" w:lineRule="auto"/>
        <w:rPr/>
      </w:pPr>
      <w:r/>
    </w:p>
    <w:p>
      <w:pPr>
        <w:ind w:left="13" w:right="23" w:firstLine="480"/>
        <w:spacing w:before="78" w:line="316" w:lineRule="auto"/>
        <w:jc w:val="both"/>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46"/>
        </w:rPr>
        <w:t xml:space="preserve"> </w:t>
      </w:r>
      <w:r>
        <w:rPr>
          <w:rFonts w:ascii="SimSun" w:hAnsi="SimSun" w:eastAsia="SimSun" w:cs="SimSun"/>
          <w:sz w:val="24"/>
          <w:szCs w:val="24"/>
          <w:spacing w:val="8"/>
        </w:rPr>
        <w:t>在认识物质组成、性质及分析相关实际问题的情境中，能根</w:t>
      </w:r>
      <w:r>
        <w:rPr>
          <w:rFonts w:ascii="SimSun" w:hAnsi="SimSun" w:eastAsia="SimSun" w:cs="SimSun"/>
          <w:sz w:val="24"/>
          <w:szCs w:val="24"/>
        </w:rPr>
        <w:t xml:space="preserve"> </w:t>
      </w:r>
      <w:r>
        <w:rPr>
          <w:rFonts w:ascii="SimSun" w:hAnsi="SimSun" w:eastAsia="SimSun" w:cs="SimSun"/>
          <w:sz w:val="24"/>
          <w:szCs w:val="24"/>
          <w:spacing w:val="2"/>
        </w:rPr>
        <w:t>据科学家建立的模型认识原子的结构，能说明分子、原子、离子的区</w:t>
      </w:r>
      <w:r>
        <w:rPr>
          <w:rFonts w:ascii="SimSun" w:hAnsi="SimSun" w:eastAsia="SimSun" w:cs="SimSun"/>
          <w:sz w:val="24"/>
          <w:szCs w:val="24"/>
          <w:spacing w:val="9"/>
        </w:rPr>
        <w:t xml:space="preserve"> </w:t>
      </w:r>
      <w:r>
        <w:rPr>
          <w:rFonts w:ascii="SimSun" w:hAnsi="SimSun" w:eastAsia="SimSun" w:cs="SimSun"/>
          <w:sz w:val="24"/>
          <w:szCs w:val="24"/>
          <w:spacing w:val="2"/>
        </w:rPr>
        <w:t>别和联系，能用分子的观点解释生活中的某些变化或现象；能从元素</w:t>
      </w:r>
      <w:r>
        <w:rPr>
          <w:rFonts w:ascii="SimSun" w:hAnsi="SimSun" w:eastAsia="SimSun" w:cs="SimSun"/>
          <w:sz w:val="24"/>
          <w:szCs w:val="24"/>
        </w:rPr>
        <w:t xml:space="preserve"> </w:t>
      </w:r>
      <w:r>
        <w:rPr>
          <w:rFonts w:ascii="SimSun" w:hAnsi="SimSun" w:eastAsia="SimSun" w:cs="SimSun"/>
          <w:sz w:val="24"/>
          <w:szCs w:val="24"/>
          <w:spacing w:val="2"/>
        </w:rPr>
        <w:t>与分子视角辨识常见物质，结合实例区分混合物与纯净物、单质与化</w:t>
      </w:r>
      <w:r>
        <w:rPr>
          <w:rFonts w:ascii="SimSun" w:hAnsi="SimSun" w:eastAsia="SimSun" w:cs="SimSun"/>
          <w:sz w:val="24"/>
          <w:szCs w:val="24"/>
        </w:rPr>
        <w:t xml:space="preserve"> </w:t>
      </w:r>
      <w:r>
        <w:rPr>
          <w:rFonts w:ascii="SimSun" w:hAnsi="SimSun" w:eastAsia="SimSun" w:cs="SimSun"/>
          <w:sz w:val="24"/>
          <w:szCs w:val="24"/>
          <w:spacing w:val="2"/>
        </w:rPr>
        <w:t>合物；能举例说明物质组成、性质和用途的关系；能用物质名称和化</w:t>
      </w:r>
      <w:r>
        <w:rPr>
          <w:rFonts w:ascii="SimSun" w:hAnsi="SimSun" w:eastAsia="SimSun" w:cs="SimSun"/>
          <w:sz w:val="24"/>
          <w:szCs w:val="24"/>
        </w:rPr>
        <w:t xml:space="preserve"> </w:t>
      </w:r>
      <w:r>
        <w:rPr>
          <w:rFonts w:ascii="SimSun" w:hAnsi="SimSun" w:eastAsia="SimSun" w:cs="SimSun"/>
          <w:sz w:val="24"/>
          <w:szCs w:val="24"/>
          <w:spacing w:val="2"/>
        </w:rPr>
        <w:t>学式表示常见物质，能分析常见物质中元素的化合价；能用相对原子</w:t>
      </w:r>
      <w:r>
        <w:rPr>
          <w:rFonts w:ascii="SimSun" w:hAnsi="SimSun" w:eastAsia="SimSun" w:cs="SimSun"/>
          <w:sz w:val="24"/>
          <w:szCs w:val="24"/>
        </w:rPr>
        <w:t xml:space="preserve"> </w:t>
      </w:r>
      <w:r>
        <w:rPr>
          <w:rFonts w:ascii="SimSun" w:hAnsi="SimSun" w:eastAsia="SimSun" w:cs="SimSun"/>
          <w:sz w:val="24"/>
          <w:szCs w:val="24"/>
          <w:spacing w:val="2"/>
        </w:rPr>
        <w:t>质量、相对分子质量进行物质组成的简单计算，能用质量分数表示混</w:t>
      </w:r>
      <w:r>
        <w:rPr>
          <w:rFonts w:ascii="SimSun" w:hAnsi="SimSun" w:eastAsia="SimSun" w:cs="SimSun"/>
          <w:sz w:val="24"/>
          <w:szCs w:val="24"/>
        </w:rPr>
        <w:t xml:space="preserve"> </w:t>
      </w:r>
      <w:r>
        <w:rPr>
          <w:rFonts w:ascii="SimSun" w:hAnsi="SimSun" w:eastAsia="SimSun" w:cs="SimSun"/>
          <w:sz w:val="24"/>
          <w:szCs w:val="24"/>
          <w:spacing w:val="2"/>
        </w:rPr>
        <w:t>合物体系中物质的成分；能通过溶解度和溶解度曲线描述物质</w:t>
      </w:r>
      <w:r>
        <w:rPr>
          <w:rFonts w:ascii="SimSun" w:hAnsi="SimSun" w:eastAsia="SimSun" w:cs="SimSun"/>
          <w:sz w:val="24"/>
          <w:szCs w:val="24"/>
          <w:spacing w:val="1"/>
        </w:rPr>
        <w:t>的溶解</w:t>
      </w:r>
    </w:p>
    <w:p>
      <w:pPr>
        <w:spacing w:line="316" w:lineRule="auto"/>
        <w:sectPr>
          <w:footerReference w:type="default" r:id="rId52"/>
          <w:pgSz w:w="10440" w:h="14740"/>
          <w:pgMar w:top="400" w:right="1566" w:bottom="1191" w:left="1566" w:header="0" w:footer="1047" w:gutter="0"/>
        </w:sectPr>
        <w:rPr>
          <w:rFonts w:ascii="SimSun" w:hAnsi="SimSun" w:eastAsia="SimSun" w:cs="SimSun"/>
          <w:sz w:val="24"/>
          <w:szCs w:val="24"/>
        </w:rPr>
      </w:pPr>
    </w:p>
    <w:p>
      <w:pPr>
        <w:pStyle w:val="BodyText"/>
        <w:spacing w:line="357" w:lineRule="auto"/>
        <w:rPr/>
      </w:pPr>
      <w:r/>
    </w:p>
    <w:p>
      <w:pPr>
        <w:ind w:left="3" w:right="29"/>
        <w:spacing w:before="78" w:line="318" w:lineRule="auto"/>
        <w:jc w:val="both"/>
        <w:rPr>
          <w:rFonts w:ascii="SimSun" w:hAnsi="SimSun" w:eastAsia="SimSun" w:cs="SimSun"/>
          <w:sz w:val="24"/>
          <w:szCs w:val="24"/>
        </w:rPr>
      </w:pPr>
      <w:bookmarkStart w:name="bookmark35" w:id="24"/>
      <w:bookmarkEnd w:id="24"/>
      <w:r>
        <w:rPr>
          <w:rFonts w:ascii="SimSun" w:hAnsi="SimSun" w:eastAsia="SimSun" w:cs="SimSun"/>
          <w:sz w:val="24"/>
          <w:szCs w:val="24"/>
          <w:spacing w:val="2"/>
        </w:rPr>
        <w:t>程度，能利用溶解性的差异进行物质的分离、提纯；感受物质的多样</w:t>
      </w:r>
      <w:r>
        <w:rPr>
          <w:rFonts w:ascii="SimSun" w:hAnsi="SimSun" w:eastAsia="SimSun" w:cs="SimSun"/>
          <w:sz w:val="24"/>
          <w:szCs w:val="24"/>
          <w:spacing w:val="11"/>
        </w:rPr>
        <w:t xml:space="preserve"> </w:t>
      </w:r>
      <w:r>
        <w:rPr>
          <w:rFonts w:ascii="SimSun" w:hAnsi="SimSun" w:eastAsia="SimSun" w:cs="SimSun"/>
          <w:sz w:val="24"/>
          <w:szCs w:val="24"/>
          <w:spacing w:val="2"/>
        </w:rPr>
        <w:t>性，体会物质的性质及应用与日常生活、科技发展的密切联系，认识</w:t>
      </w:r>
      <w:r>
        <w:rPr>
          <w:rFonts w:ascii="SimSun" w:hAnsi="SimSun" w:eastAsia="SimSun" w:cs="SimSun"/>
          <w:sz w:val="24"/>
          <w:szCs w:val="24"/>
          <w:spacing w:val="13"/>
        </w:rPr>
        <w:t xml:space="preserve"> </w:t>
      </w:r>
      <w:r>
        <w:rPr>
          <w:rFonts w:ascii="SimSun" w:hAnsi="SimSun" w:eastAsia="SimSun" w:cs="SimSun"/>
          <w:sz w:val="24"/>
          <w:szCs w:val="24"/>
          <w:spacing w:val="-1"/>
        </w:rPr>
        <w:t>化学科学对解决实际问题的重要意义。</w:t>
      </w:r>
    </w:p>
    <w:p>
      <w:pPr>
        <w:ind w:left="3" w:right="9" w:firstLine="509"/>
        <w:spacing w:before="5" w:line="313" w:lineRule="auto"/>
        <w:rPr>
          <w:rFonts w:ascii="SimSun" w:hAnsi="SimSun" w:eastAsia="SimSun" w:cs="SimSun"/>
          <w:sz w:val="24"/>
          <w:szCs w:val="24"/>
        </w:rPr>
      </w:pPr>
      <w:r>
        <w:rPr>
          <w:rFonts w:ascii="SimSun" w:hAnsi="SimSun" w:eastAsia="SimSun" w:cs="SimSun"/>
          <w:sz w:val="24"/>
          <w:szCs w:val="24"/>
          <w:spacing w:val="11"/>
        </w:rPr>
        <w:t>2.在探索化学变化规律及解决实际问题的情境中</w:t>
      </w:r>
      <w:r>
        <w:rPr>
          <w:rFonts w:ascii="SimSun" w:hAnsi="SimSun" w:eastAsia="SimSun" w:cs="SimSun"/>
          <w:sz w:val="24"/>
          <w:szCs w:val="24"/>
          <w:spacing w:val="10"/>
        </w:rPr>
        <w:t>，能基于化学</w:t>
      </w:r>
      <w:r>
        <w:rPr>
          <w:rFonts w:ascii="SimSun" w:hAnsi="SimSun" w:eastAsia="SimSun" w:cs="SimSun"/>
          <w:sz w:val="24"/>
          <w:szCs w:val="24"/>
        </w:rPr>
        <w:t xml:space="preserve"> </w:t>
      </w:r>
      <w:r>
        <w:rPr>
          <w:rFonts w:ascii="SimSun" w:hAnsi="SimSun" w:eastAsia="SimSun" w:cs="SimSun"/>
          <w:sz w:val="24"/>
          <w:szCs w:val="24"/>
          <w:spacing w:val="2"/>
        </w:rPr>
        <w:t>变化中元素种类不变、有新物质生成且伴随着能量变化的特征，从宏</w:t>
      </w:r>
      <w:r>
        <w:rPr>
          <w:rFonts w:ascii="SimSun" w:hAnsi="SimSun" w:eastAsia="SimSun" w:cs="SimSun"/>
          <w:sz w:val="24"/>
          <w:szCs w:val="24"/>
          <w:spacing w:val="16"/>
        </w:rPr>
        <w:t xml:space="preserve"> </w:t>
      </w:r>
      <w:r>
        <w:rPr>
          <w:rFonts w:ascii="SimSun" w:hAnsi="SimSun" w:eastAsia="SimSun" w:cs="SimSun"/>
          <w:sz w:val="24"/>
          <w:szCs w:val="24"/>
          <w:spacing w:val="2"/>
        </w:rPr>
        <w:t>观、微观、符号相结合的视角说明物质变化的现象和本质；能依据化</w:t>
      </w:r>
      <w:r>
        <w:rPr>
          <w:rFonts w:ascii="SimSun" w:hAnsi="SimSun" w:eastAsia="SimSun" w:cs="SimSun"/>
          <w:sz w:val="24"/>
          <w:szCs w:val="24"/>
          <w:spacing w:val="9"/>
        </w:rPr>
        <w:t xml:space="preserve"> </w:t>
      </w:r>
      <w:r>
        <w:rPr>
          <w:rFonts w:ascii="SimSun" w:hAnsi="SimSun" w:eastAsia="SimSun" w:cs="SimSun"/>
          <w:sz w:val="24"/>
          <w:szCs w:val="24"/>
          <w:spacing w:val="2"/>
        </w:rPr>
        <w:t>学变化的特征对常见化学反应进行分类，说明不同类型反应的特征及</w:t>
      </w:r>
      <w:r>
        <w:rPr>
          <w:rFonts w:ascii="SimSun" w:hAnsi="SimSun" w:eastAsia="SimSun" w:cs="SimSun"/>
          <w:sz w:val="24"/>
          <w:szCs w:val="24"/>
          <w:spacing w:val="12"/>
        </w:rPr>
        <w:t xml:space="preserve"> </w:t>
      </w:r>
      <w:r>
        <w:rPr>
          <w:rFonts w:ascii="SimSun" w:hAnsi="SimSun" w:eastAsia="SimSun" w:cs="SimSun"/>
          <w:sz w:val="24"/>
          <w:szCs w:val="24"/>
          <w:spacing w:val="2"/>
        </w:rPr>
        <w:t>在生活中的应用；能依据质量守恒定律，用化学方程式表征简单的化</w:t>
      </w:r>
      <w:r>
        <w:rPr>
          <w:rFonts w:ascii="SimSun" w:hAnsi="SimSun" w:eastAsia="SimSun" w:cs="SimSun"/>
          <w:sz w:val="24"/>
          <w:szCs w:val="24"/>
          <w:spacing w:val="9"/>
        </w:rPr>
        <w:t xml:space="preserve"> </w:t>
      </w:r>
      <w:r>
        <w:rPr>
          <w:rFonts w:ascii="SimSun" w:hAnsi="SimSun" w:eastAsia="SimSun" w:cs="SimSun"/>
          <w:sz w:val="24"/>
          <w:szCs w:val="24"/>
          <w:spacing w:val="2"/>
        </w:rPr>
        <w:t>学反应，结合真实情境中物质的转化进行简单计算；能结合简单的实</w:t>
      </w:r>
      <w:r>
        <w:rPr>
          <w:rFonts w:ascii="SimSun" w:hAnsi="SimSun" w:eastAsia="SimSun" w:cs="SimSun"/>
          <w:sz w:val="24"/>
          <w:szCs w:val="24"/>
          <w:spacing w:val="11"/>
        </w:rPr>
        <w:t xml:space="preserve"> </w:t>
      </w:r>
      <w:r>
        <w:rPr>
          <w:rFonts w:ascii="SimSun" w:hAnsi="SimSun" w:eastAsia="SimSun" w:cs="SimSun"/>
          <w:sz w:val="24"/>
          <w:szCs w:val="24"/>
          <w:spacing w:val="3"/>
        </w:rPr>
        <w:t>例说明反应条件对物质变化的影响，初步形成条件控制的意识；能依 </w:t>
      </w:r>
      <w:r>
        <w:rPr>
          <w:rFonts w:ascii="SimSun" w:hAnsi="SimSun" w:eastAsia="SimSun" w:cs="SimSun"/>
          <w:sz w:val="24"/>
          <w:szCs w:val="24"/>
          <w:spacing w:val="2"/>
        </w:rPr>
        <w:t>据物质类别及变化特征、元素守恒、金属活动性顺序等，预测、判断</w:t>
      </w:r>
      <w:r>
        <w:rPr>
          <w:rFonts w:ascii="SimSun" w:hAnsi="SimSun" w:eastAsia="SimSun" w:cs="SimSun"/>
          <w:sz w:val="24"/>
          <w:szCs w:val="24"/>
          <w:spacing w:val="9"/>
        </w:rPr>
        <w:t xml:space="preserve"> </w:t>
      </w:r>
      <w:r>
        <w:rPr>
          <w:rFonts w:ascii="SimSun" w:hAnsi="SimSun" w:eastAsia="SimSun" w:cs="SimSun"/>
          <w:sz w:val="24"/>
          <w:szCs w:val="24"/>
          <w:spacing w:val="2"/>
        </w:rPr>
        <w:t>与分析常见物质的性质和物质转化的产物；能体会化学反应在金属冶</w:t>
      </w:r>
      <w:r>
        <w:rPr>
          <w:rFonts w:ascii="SimSun" w:hAnsi="SimSun" w:eastAsia="SimSun" w:cs="SimSun"/>
          <w:sz w:val="24"/>
          <w:szCs w:val="24"/>
          <w:spacing w:val="17"/>
        </w:rPr>
        <w:t xml:space="preserve"> </w:t>
      </w:r>
      <w:r>
        <w:rPr>
          <w:rFonts w:ascii="SimSun" w:hAnsi="SimSun" w:eastAsia="SimSun" w:cs="SimSun"/>
          <w:sz w:val="24"/>
          <w:szCs w:val="24"/>
          <w:spacing w:val="3"/>
        </w:rPr>
        <w:t>炼、石油化工、药物合成、材料研制、能源开发、资源利用和生态环</w:t>
      </w:r>
      <w:r>
        <w:rPr>
          <w:rFonts w:ascii="SimSun" w:hAnsi="SimSun" w:eastAsia="SimSun" w:cs="SimSun"/>
          <w:sz w:val="24"/>
          <w:szCs w:val="24"/>
          <w:spacing w:val="1"/>
        </w:rPr>
        <w:t xml:space="preserve"> </w:t>
      </w:r>
      <w:r>
        <w:rPr>
          <w:rFonts w:ascii="SimSun" w:hAnsi="SimSun" w:eastAsia="SimSun" w:cs="SimSun"/>
          <w:sz w:val="24"/>
          <w:szCs w:val="24"/>
          <w:spacing w:val="-1"/>
        </w:rPr>
        <w:t>境保护等方面的应用价值。</w:t>
      </w:r>
    </w:p>
    <w:p>
      <w:pPr>
        <w:ind w:left="3" w:right="6" w:firstLine="509"/>
        <w:spacing w:before="151" w:line="307" w:lineRule="auto"/>
        <w:rPr>
          <w:rFonts w:ascii="SimSun" w:hAnsi="SimSun" w:eastAsia="SimSun" w:cs="SimSun"/>
          <w:sz w:val="24"/>
          <w:szCs w:val="24"/>
        </w:rPr>
      </w:pPr>
      <w:r>
        <w:rPr>
          <w:rFonts w:ascii="SimSun" w:hAnsi="SimSun" w:eastAsia="SimSun" w:cs="SimSun"/>
          <w:sz w:val="24"/>
          <w:szCs w:val="24"/>
          <w:spacing w:val="11"/>
        </w:rPr>
        <w:t>3.在实验探究情境和实践活动中，能根据解决与化学相关</w:t>
      </w:r>
      <w:r>
        <w:rPr>
          <w:rFonts w:ascii="SimSun" w:hAnsi="SimSun" w:eastAsia="SimSun" w:cs="SimSun"/>
          <w:sz w:val="24"/>
          <w:szCs w:val="24"/>
          <w:spacing w:val="10"/>
        </w:rPr>
        <w:t>的简</w:t>
      </w:r>
      <w:r>
        <w:rPr>
          <w:rFonts w:ascii="SimSun" w:hAnsi="SimSun" w:eastAsia="SimSun" w:cs="SimSun"/>
          <w:sz w:val="24"/>
          <w:szCs w:val="24"/>
        </w:rPr>
        <w:t xml:space="preserve"> </w:t>
      </w:r>
      <w:r>
        <w:rPr>
          <w:rFonts w:ascii="SimSun" w:hAnsi="SimSun" w:eastAsia="SimSun" w:cs="SimSun"/>
          <w:sz w:val="24"/>
          <w:szCs w:val="24"/>
          <w:spacing w:val="2"/>
        </w:rPr>
        <w:t>单问题的需要，运用混合物分离、常见物质制备、物质检验和性质探</w:t>
      </w:r>
      <w:r>
        <w:rPr>
          <w:rFonts w:ascii="SimSun" w:hAnsi="SimSun" w:eastAsia="SimSun" w:cs="SimSun"/>
          <w:sz w:val="24"/>
          <w:szCs w:val="24"/>
          <w:spacing w:val="8"/>
        </w:rPr>
        <w:t xml:space="preserve"> </w:t>
      </w:r>
      <w:r>
        <w:rPr>
          <w:rFonts w:ascii="SimSun" w:hAnsi="SimSun" w:eastAsia="SimSun" w:cs="SimSun"/>
          <w:sz w:val="24"/>
          <w:szCs w:val="24"/>
          <w:spacing w:val="2"/>
        </w:rPr>
        <w:t>究等实验探究的一般思路与方法，设计简单的实验探究方案；能根据</w:t>
      </w:r>
      <w:r>
        <w:rPr>
          <w:rFonts w:ascii="SimSun" w:hAnsi="SimSun" w:eastAsia="SimSun" w:cs="SimSun"/>
          <w:sz w:val="24"/>
          <w:szCs w:val="24"/>
          <w:spacing w:val="13"/>
        </w:rPr>
        <w:t xml:space="preserve"> </w:t>
      </w:r>
      <w:r>
        <w:rPr>
          <w:rFonts w:ascii="SimSun" w:hAnsi="SimSun" w:eastAsia="SimSun" w:cs="SimSun"/>
          <w:sz w:val="24"/>
          <w:szCs w:val="24"/>
          <w:spacing w:val="2"/>
        </w:rPr>
        <w:t>实验目的选择必要的试剂、常见的实验仪器和装置，运用实验基本操</w:t>
      </w:r>
      <w:r>
        <w:rPr>
          <w:rFonts w:ascii="SimSun" w:hAnsi="SimSun" w:eastAsia="SimSun" w:cs="SimSun"/>
          <w:sz w:val="24"/>
          <w:szCs w:val="24"/>
          <w:spacing w:val="11"/>
        </w:rPr>
        <w:t xml:space="preserve"> </w:t>
      </w:r>
      <w:r>
        <w:rPr>
          <w:rFonts w:ascii="SimSun" w:hAnsi="SimSun" w:eastAsia="SimSun" w:cs="SimSun"/>
          <w:sz w:val="24"/>
          <w:szCs w:val="24"/>
          <w:spacing w:val="2"/>
        </w:rPr>
        <w:t>作技能和条件控制的方法，安全、顺利地实施实验探究方案；能对观</w:t>
      </w:r>
      <w:r>
        <w:rPr>
          <w:rFonts w:ascii="SimSun" w:hAnsi="SimSun" w:eastAsia="SimSun" w:cs="SimSun"/>
          <w:sz w:val="24"/>
          <w:szCs w:val="24"/>
          <w:spacing w:val="11"/>
        </w:rPr>
        <w:t xml:space="preserve"> </w:t>
      </w:r>
      <w:r>
        <w:rPr>
          <w:rFonts w:ascii="SimSun" w:hAnsi="SimSun" w:eastAsia="SimSun" w:cs="SimSun"/>
          <w:sz w:val="24"/>
          <w:szCs w:val="24"/>
          <w:spacing w:val="2"/>
        </w:rPr>
        <w:t>察、记录的实验现象和数据进行分析、处理，对实验证据进行分</w:t>
      </w:r>
      <w:r>
        <w:rPr>
          <w:rFonts w:ascii="SimSun" w:hAnsi="SimSun" w:eastAsia="SimSun" w:cs="SimSun"/>
          <w:sz w:val="24"/>
          <w:szCs w:val="24"/>
          <w:spacing w:val="1"/>
        </w:rPr>
        <w:t>析和</w:t>
      </w:r>
      <w:r>
        <w:rPr>
          <w:rFonts w:ascii="SimSun" w:hAnsi="SimSun" w:eastAsia="SimSun" w:cs="SimSun"/>
          <w:sz w:val="24"/>
          <w:szCs w:val="24"/>
        </w:rPr>
        <w:t xml:space="preserve"> </w:t>
      </w:r>
      <w:r>
        <w:rPr>
          <w:rFonts w:ascii="SimSun" w:hAnsi="SimSun" w:eastAsia="SimSun" w:cs="SimSun"/>
          <w:sz w:val="24"/>
          <w:szCs w:val="24"/>
          <w:spacing w:val="2"/>
        </w:rPr>
        <w:t>推理，得出合理的结论，能用规范的语言呈现探究结果，并与他人交</w:t>
      </w:r>
      <w:r>
        <w:rPr>
          <w:rFonts w:ascii="SimSun" w:hAnsi="SimSun" w:eastAsia="SimSun" w:cs="SimSun"/>
          <w:sz w:val="24"/>
          <w:szCs w:val="24"/>
          <w:spacing w:val="9"/>
        </w:rPr>
        <w:t xml:space="preserve"> </w:t>
      </w:r>
      <w:r>
        <w:rPr>
          <w:rFonts w:ascii="SimSun" w:hAnsi="SimSun" w:eastAsia="SimSun" w:cs="SimSun"/>
          <w:sz w:val="24"/>
          <w:szCs w:val="24"/>
          <w:spacing w:val="2"/>
        </w:rPr>
        <w:t>流、讨论；能基于物质及其反应的规律和跨学科知识，运用实验等手</w:t>
      </w:r>
      <w:r>
        <w:rPr>
          <w:rFonts w:ascii="SimSun" w:hAnsi="SimSun" w:eastAsia="SimSun" w:cs="SimSun"/>
          <w:sz w:val="24"/>
          <w:szCs w:val="24"/>
          <w:spacing w:val="9"/>
        </w:rPr>
        <w:t xml:space="preserve"> </w:t>
      </w:r>
      <w:r>
        <w:rPr>
          <w:rFonts w:ascii="SimSun" w:hAnsi="SimSun" w:eastAsia="SimSun" w:cs="SimSun"/>
          <w:sz w:val="24"/>
          <w:szCs w:val="24"/>
          <w:spacing w:val="2"/>
        </w:rPr>
        <w:t>段，完成简单的作品制作、社会调查等跨学</w:t>
      </w:r>
      <w:r>
        <w:rPr>
          <w:rFonts w:ascii="SimSun" w:hAnsi="SimSun" w:eastAsia="SimSun" w:cs="SimSun"/>
          <w:sz w:val="24"/>
          <w:szCs w:val="24"/>
          <w:spacing w:val="1"/>
        </w:rPr>
        <w:t>科实践活动；能体会实验</w:t>
      </w:r>
      <w:r>
        <w:rPr>
          <w:rFonts w:ascii="SimSun" w:hAnsi="SimSun" w:eastAsia="SimSun" w:cs="SimSun"/>
          <w:sz w:val="24"/>
          <w:szCs w:val="24"/>
        </w:rPr>
        <w:t xml:space="preserve"> </w:t>
      </w:r>
      <w:r>
        <w:rPr>
          <w:rFonts w:ascii="SimSun" w:hAnsi="SimSun" w:eastAsia="SimSun" w:cs="SimSun"/>
          <w:sz w:val="24"/>
          <w:szCs w:val="24"/>
          <w:spacing w:val="11"/>
        </w:rPr>
        <w:t>在化学科学发展、解决与物质转化及应用相关实际问题</w:t>
      </w:r>
      <w:r>
        <w:rPr>
          <w:rFonts w:ascii="SimSun" w:hAnsi="SimSun" w:eastAsia="SimSun" w:cs="SimSun"/>
          <w:sz w:val="24"/>
          <w:szCs w:val="24"/>
          <w:spacing w:val="10"/>
        </w:rPr>
        <w:t>中的重要作</w:t>
      </w:r>
      <w:r>
        <w:rPr>
          <w:rFonts w:ascii="SimSun" w:hAnsi="SimSun" w:eastAsia="SimSun" w:cs="SimSun"/>
          <w:sz w:val="24"/>
          <w:szCs w:val="24"/>
        </w:rPr>
        <w:t xml:space="preserve"> </w:t>
      </w:r>
      <w:r>
        <w:rPr>
          <w:rFonts w:ascii="SimSun" w:hAnsi="SimSun" w:eastAsia="SimSun" w:cs="SimSun"/>
          <w:sz w:val="24"/>
          <w:szCs w:val="24"/>
        </w:rPr>
        <w:t>用，意识到协同创新对解决跨学科复杂问题的重要</w:t>
      </w:r>
      <w:r>
        <w:rPr>
          <w:rFonts w:ascii="SimSun" w:hAnsi="SimSun" w:eastAsia="SimSun" w:cs="SimSun"/>
          <w:sz w:val="24"/>
          <w:szCs w:val="24"/>
          <w:spacing w:val="-1"/>
        </w:rPr>
        <w:t>性。</w:t>
      </w:r>
    </w:p>
    <w:p>
      <w:pPr>
        <w:ind w:left="3" w:right="11" w:firstLine="509"/>
        <w:spacing w:before="224" w:line="289" w:lineRule="auto"/>
        <w:rPr>
          <w:rFonts w:ascii="SimSun" w:hAnsi="SimSun" w:eastAsia="SimSun" w:cs="SimSun"/>
          <w:sz w:val="24"/>
          <w:szCs w:val="24"/>
        </w:rPr>
      </w:pPr>
      <w:r>
        <w:rPr>
          <w:rFonts w:ascii="SimSun" w:hAnsi="SimSun" w:eastAsia="SimSun" w:cs="SimSun"/>
          <w:sz w:val="24"/>
          <w:szCs w:val="24"/>
          <w:spacing w:val="11"/>
        </w:rPr>
        <w:t>4.在常见的生产生活和社会情境中，能初步运</w:t>
      </w:r>
      <w:r>
        <w:rPr>
          <w:rFonts w:ascii="SimSun" w:hAnsi="SimSun" w:eastAsia="SimSun" w:cs="SimSun"/>
          <w:sz w:val="24"/>
          <w:szCs w:val="24"/>
          <w:spacing w:val="10"/>
        </w:rPr>
        <w:t>用化学观念解释</w:t>
      </w:r>
      <w:r>
        <w:rPr>
          <w:rFonts w:ascii="SimSun" w:hAnsi="SimSun" w:eastAsia="SimSun" w:cs="SimSun"/>
          <w:sz w:val="24"/>
          <w:szCs w:val="24"/>
        </w:rPr>
        <w:t xml:space="preserve"> </w:t>
      </w:r>
      <w:r>
        <w:rPr>
          <w:rFonts w:ascii="SimSun" w:hAnsi="SimSun" w:eastAsia="SimSun" w:cs="SimSun"/>
          <w:sz w:val="24"/>
          <w:szCs w:val="24"/>
          <w:spacing w:val="2"/>
        </w:rPr>
        <w:t>与化学相关的现象和事实，参与相关的简单的实践活动；能将</w:t>
      </w:r>
      <w:r>
        <w:rPr>
          <w:rFonts w:ascii="SimSun" w:hAnsi="SimSun" w:eastAsia="SimSun" w:cs="SimSun"/>
          <w:sz w:val="24"/>
          <w:szCs w:val="24"/>
          <w:spacing w:val="1"/>
        </w:rPr>
        <w:t>化学知</w:t>
      </w:r>
      <w:r>
        <w:rPr>
          <w:rFonts w:ascii="SimSun" w:hAnsi="SimSun" w:eastAsia="SimSun" w:cs="SimSun"/>
          <w:sz w:val="24"/>
          <w:szCs w:val="24"/>
        </w:rPr>
        <w:t xml:space="preserve"> </w:t>
      </w:r>
      <w:r>
        <w:rPr>
          <w:rFonts w:ascii="SimSun" w:hAnsi="SimSun" w:eastAsia="SimSun" w:cs="SimSun"/>
          <w:sz w:val="24"/>
          <w:szCs w:val="24"/>
          <w:spacing w:val="3"/>
        </w:rPr>
        <w:t>识与生产生活实际相结合，主动关注有关空气和水资源保</w:t>
      </w:r>
      <w:r>
        <w:rPr>
          <w:rFonts w:ascii="SimSun" w:hAnsi="SimSun" w:eastAsia="SimSun" w:cs="SimSun"/>
          <w:sz w:val="24"/>
          <w:szCs w:val="24"/>
          <w:spacing w:val="2"/>
        </w:rPr>
        <w:t>护、资源回</w:t>
      </w:r>
    </w:p>
    <w:p>
      <w:pPr>
        <w:spacing w:line="289" w:lineRule="auto"/>
        <w:sectPr>
          <w:headerReference w:type="default" r:id="rId53"/>
          <w:footerReference w:type="default" r:id="rId54"/>
          <w:pgSz w:w="10440" w:h="14740"/>
          <w:pgMar w:top="1151" w:right="1566" w:bottom="1191" w:left="1566" w:header="844" w:footer="1047" w:gutter="0"/>
        </w:sectPr>
        <w:rPr>
          <w:rFonts w:ascii="SimSun" w:hAnsi="SimSun" w:eastAsia="SimSun" w:cs="SimSun"/>
          <w:sz w:val="24"/>
          <w:szCs w:val="24"/>
        </w:rPr>
      </w:pPr>
    </w:p>
    <w:p>
      <w:pPr>
        <w:pStyle w:val="BodyText"/>
        <w:spacing w:line="428" w:lineRule="auto"/>
        <w:rPr/>
      </w:pPr>
      <w:r/>
    </w:p>
    <w:p>
      <w:pPr>
        <w:spacing w:before="59" w:line="228" w:lineRule="auto"/>
        <w:jc w:val="right"/>
        <w:rPr>
          <w:sz w:val="18"/>
          <w:szCs w:val="18"/>
        </w:rPr>
      </w:pPr>
      <w:r>
        <w:rPr>
          <w:rFonts w:ascii="SimSun" w:hAnsi="SimSun" w:eastAsia="SimSun" w:cs="SimSun"/>
          <w:sz w:val="18"/>
          <w:szCs w:val="18"/>
          <w:b/>
          <w:bCs/>
        </w:rPr>
        <w:t>五、学业质量</w:t>
      </w:r>
      <w:r>
        <w:rPr>
          <w:rFonts w:ascii="SimSun" w:hAnsi="SimSun" w:eastAsia="SimSun" w:cs="SimSun"/>
          <w:sz w:val="18"/>
          <w:szCs w:val="18"/>
          <w:spacing w:val="-55"/>
        </w:rPr>
        <w:t xml:space="preserve"> </w:t>
      </w:r>
      <w:r>
        <w:rPr>
          <w:sz w:val="18"/>
          <w:szCs w:val="18"/>
          <w:position w:val="-3"/>
        </w:rPr>
        <w:drawing>
          <wp:inline distT="0" distB="0" distL="0" distR="0">
            <wp:extent cx="120655" cy="127013"/>
            <wp:effectExtent l="0" t="0" r="0" b="0"/>
            <wp:docPr id="12" name="IM 12"/>
            <wp:cNvGraphicFramePr/>
            <a:graphic>
              <a:graphicData uri="http://schemas.openxmlformats.org/drawingml/2006/picture">
                <pic:pic>
                  <pic:nvPicPr>
                    <pic:cNvPr id="12" name="IM 12"/>
                    <pic:cNvPicPr/>
                  </pic:nvPicPr>
                  <pic:blipFill>
                    <a:blip r:embed="rId56"/>
                    <a:stretch>
                      <a:fillRect/>
                    </a:stretch>
                  </pic:blipFill>
                  <pic:spPr>
                    <a:xfrm rot="0">
                      <a:off x="0" y="0"/>
                      <a:ext cx="120655" cy="127013"/>
                    </a:xfrm>
                    <a:prstGeom prst="rect">
                      <a:avLst/>
                    </a:prstGeom>
                  </pic:spPr>
                </pic:pic>
              </a:graphicData>
            </a:graphic>
          </wp:inline>
        </w:drawing>
      </w:r>
    </w:p>
    <w:p>
      <w:pPr>
        <w:pStyle w:val="BodyText"/>
        <w:spacing w:line="401" w:lineRule="auto"/>
        <w:rPr/>
      </w:pPr>
      <w:r/>
    </w:p>
    <w:p>
      <w:pPr>
        <w:ind w:left="24" w:right="160"/>
        <w:spacing w:before="78" w:line="323" w:lineRule="auto"/>
        <w:jc w:val="both"/>
        <w:rPr>
          <w:rFonts w:ascii="SimSun" w:hAnsi="SimSun" w:eastAsia="SimSun" w:cs="SimSun"/>
          <w:sz w:val="24"/>
          <w:szCs w:val="24"/>
        </w:rPr>
      </w:pPr>
      <w:r>
        <w:rPr>
          <w:rFonts w:ascii="SimSun" w:hAnsi="SimSun" w:eastAsia="SimSun" w:cs="SimSun"/>
          <w:sz w:val="24"/>
          <w:szCs w:val="24"/>
          <w:spacing w:val="2"/>
        </w:rPr>
        <w:t>收再利用、健康安全、化学品妥善保存与合理使用等实际问题，并参</w:t>
      </w:r>
      <w:r>
        <w:rPr>
          <w:rFonts w:ascii="SimSun" w:hAnsi="SimSun" w:eastAsia="SimSun" w:cs="SimSun"/>
          <w:sz w:val="24"/>
          <w:szCs w:val="24"/>
        </w:rPr>
        <w:t xml:space="preserve"> </w:t>
      </w:r>
      <w:r>
        <w:rPr>
          <w:rFonts w:ascii="SimSun" w:hAnsi="SimSun" w:eastAsia="SimSun" w:cs="SimSun"/>
          <w:sz w:val="24"/>
          <w:szCs w:val="24"/>
          <w:spacing w:val="2"/>
        </w:rPr>
        <w:t>与讨论；能从科学、技术、社会、环境的相互关系，安全环保和科学</w:t>
      </w:r>
      <w:r>
        <w:rPr>
          <w:rFonts w:ascii="SimSun" w:hAnsi="SimSun" w:eastAsia="SimSun" w:cs="SimSun"/>
          <w:sz w:val="24"/>
          <w:szCs w:val="24"/>
          <w:spacing w:val="1"/>
        </w:rPr>
        <w:t xml:space="preserve"> </w:t>
      </w:r>
      <w:r>
        <w:rPr>
          <w:rFonts w:ascii="SimSun" w:hAnsi="SimSun" w:eastAsia="SimSun" w:cs="SimSun"/>
          <w:sz w:val="24"/>
          <w:szCs w:val="24"/>
          <w:spacing w:val="2"/>
        </w:rPr>
        <w:t>伦理等角度，辩证分析与化学相关的简单的社会性科学议题，尝试提</w:t>
      </w:r>
      <w:r>
        <w:rPr>
          <w:rFonts w:ascii="SimSun" w:hAnsi="SimSun" w:eastAsia="SimSun" w:cs="SimSun"/>
          <w:sz w:val="24"/>
          <w:szCs w:val="24"/>
        </w:rPr>
        <w:t xml:space="preserve"> </w:t>
      </w:r>
      <w:r>
        <w:rPr>
          <w:rFonts w:ascii="SimSun" w:hAnsi="SimSun" w:eastAsia="SimSun" w:cs="SimSun"/>
          <w:sz w:val="24"/>
          <w:szCs w:val="24"/>
          <w:spacing w:val="2"/>
        </w:rPr>
        <w:t>出自己的见解和建议，作出合理的价值判断，初步形成节能低碳、节</w:t>
      </w:r>
      <w:r>
        <w:rPr>
          <w:rFonts w:ascii="SimSun" w:hAnsi="SimSun" w:eastAsia="SimSun" w:cs="SimSun"/>
          <w:sz w:val="24"/>
          <w:szCs w:val="24"/>
          <w:spacing w:val="1"/>
        </w:rPr>
        <w:t xml:space="preserve"> </w:t>
      </w:r>
      <w:r>
        <w:rPr>
          <w:rFonts w:ascii="SimSun" w:hAnsi="SimSun" w:eastAsia="SimSun" w:cs="SimSun"/>
          <w:sz w:val="24"/>
          <w:szCs w:val="24"/>
          <w:spacing w:val="2"/>
        </w:rPr>
        <w:t>约资源、保护环境的态度和绿色出行的健康生活方式；能从化学角度</w:t>
      </w:r>
      <w:r>
        <w:rPr>
          <w:rFonts w:ascii="SimSun" w:hAnsi="SimSun" w:eastAsia="SimSun" w:cs="SimSun"/>
          <w:sz w:val="24"/>
          <w:szCs w:val="24"/>
          <w:spacing w:val="3"/>
        </w:rPr>
        <w:t xml:space="preserve"> </w:t>
      </w:r>
      <w:r>
        <w:rPr>
          <w:rFonts w:ascii="SimSun" w:hAnsi="SimSun" w:eastAsia="SimSun" w:cs="SimSun"/>
          <w:sz w:val="24"/>
          <w:szCs w:val="24"/>
          <w:spacing w:val="2"/>
        </w:rPr>
        <w:t>认识我国生态环境保护、食品安全、公共卫生等法律法规对促进社会</w:t>
      </w:r>
      <w:r>
        <w:rPr>
          <w:rFonts w:ascii="SimSun" w:hAnsi="SimSun" w:eastAsia="SimSun" w:cs="SimSun"/>
          <w:sz w:val="24"/>
          <w:szCs w:val="24"/>
        </w:rPr>
        <w:t xml:space="preserve"> </w:t>
      </w:r>
      <w:r>
        <w:rPr>
          <w:rFonts w:ascii="SimSun" w:hAnsi="SimSun" w:eastAsia="SimSun" w:cs="SimSun"/>
          <w:sz w:val="24"/>
          <w:szCs w:val="24"/>
          <w:spacing w:val="5"/>
        </w:rPr>
        <w:t>可持续发展的重要性；能体会化学科学在应对环境污染、资源匮</w:t>
      </w:r>
      <w:r>
        <w:rPr>
          <w:rFonts w:ascii="SimSun" w:hAnsi="SimSun" w:eastAsia="SimSun" w:cs="SimSun"/>
          <w:sz w:val="24"/>
          <w:szCs w:val="24"/>
          <w:spacing w:val="4"/>
        </w:rPr>
        <w:t>乏、</w:t>
      </w:r>
      <w:r>
        <w:rPr>
          <w:rFonts w:ascii="SimSun" w:hAnsi="SimSun" w:eastAsia="SimSun" w:cs="SimSun"/>
          <w:sz w:val="24"/>
          <w:szCs w:val="24"/>
        </w:rPr>
        <w:t xml:space="preserve"> </w:t>
      </w:r>
      <w:r>
        <w:rPr>
          <w:rFonts w:ascii="SimSun" w:hAnsi="SimSun" w:eastAsia="SimSun" w:cs="SimSun"/>
          <w:sz w:val="24"/>
          <w:szCs w:val="24"/>
          <w:spacing w:val="-1"/>
        </w:rPr>
        <w:t>能源危机、药物短缺等人类面临的重大挑战中作出的创造性贡献。</w:t>
      </w:r>
    </w:p>
    <w:p>
      <w:pPr>
        <w:spacing w:line="323" w:lineRule="auto"/>
        <w:sectPr>
          <w:headerReference w:type="default" r:id="rId26"/>
          <w:footerReference w:type="default" r:id="rId55"/>
          <w:pgSz w:w="10440" w:h="14740"/>
          <w:pgMar w:top="400" w:right="1339" w:bottom="1194" w:left="1566" w:header="0" w:footer="1059"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0"/>
        <w:spacing w:before="147" w:line="220" w:lineRule="auto"/>
        <w:outlineLvl w:val="0"/>
        <w:rPr>
          <w:rFonts w:ascii="SimSun" w:hAnsi="SimSun" w:eastAsia="SimSun" w:cs="SimSun"/>
          <w:sz w:val="45"/>
          <w:szCs w:val="45"/>
        </w:rPr>
      </w:pPr>
      <w:bookmarkStart w:name="bookmark15" w:id="25"/>
      <w:bookmarkEnd w:id="25"/>
      <w:r>
        <w:rPr>
          <w:rFonts w:ascii="SimSun" w:hAnsi="SimSun" w:eastAsia="SimSun" w:cs="SimSun"/>
          <w:sz w:val="45"/>
          <w:szCs w:val="45"/>
          <w:b/>
          <w:bCs/>
          <w:strike/>
          <w:spacing w:val="-2"/>
        </w:rPr>
        <w:t>六</w:t>
      </w:r>
      <w:r>
        <w:rPr>
          <w:rFonts w:ascii="SimSun" w:hAnsi="SimSun" w:eastAsia="SimSun" w:cs="SimSun"/>
          <w:sz w:val="45"/>
          <w:szCs w:val="45"/>
          <w:b/>
          <w:bCs/>
          <w:spacing w:val="-2"/>
        </w:rPr>
        <w:t>、课程实施</w:t>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3" w:right="24" w:firstLine="490"/>
        <w:spacing w:before="78" w:line="336" w:lineRule="auto"/>
        <w:jc w:val="both"/>
        <w:rPr>
          <w:rFonts w:ascii="SimSun" w:hAnsi="SimSun" w:eastAsia="SimSun" w:cs="SimSun"/>
          <w:sz w:val="20"/>
          <w:szCs w:val="20"/>
        </w:rPr>
      </w:pPr>
      <w:r>
        <w:rPr>
          <w:rFonts w:ascii="SimSun" w:hAnsi="SimSun" w:eastAsia="SimSun" w:cs="SimSun"/>
          <w:sz w:val="24"/>
          <w:szCs w:val="24"/>
          <w:spacing w:val="6"/>
        </w:rPr>
        <w:t>依据《义务教育课程方案》,学校可在7～9年级确定化学课程的</w:t>
      </w:r>
      <w:r>
        <w:rPr>
          <w:rFonts w:ascii="SimSun" w:hAnsi="SimSun" w:eastAsia="SimSun" w:cs="SimSun"/>
          <w:sz w:val="24"/>
          <w:szCs w:val="24"/>
          <w:spacing w:val="13"/>
        </w:rPr>
        <w:t xml:space="preserve"> </w:t>
      </w:r>
      <w:r>
        <w:rPr>
          <w:rFonts w:ascii="SimSun" w:hAnsi="SimSun" w:eastAsia="SimSun" w:cs="SimSun"/>
          <w:sz w:val="24"/>
          <w:szCs w:val="24"/>
          <w:spacing w:val="11"/>
        </w:rPr>
        <w:t>具体开课年级。为高质量实施义务教育化学课程，提出如下建议和</w:t>
      </w:r>
      <w:r>
        <w:rPr>
          <w:rFonts w:ascii="SimSun" w:hAnsi="SimSun" w:eastAsia="SimSun" w:cs="SimSun"/>
          <w:sz w:val="24"/>
          <w:szCs w:val="24"/>
        </w:rPr>
        <w:t xml:space="preserve"> </w:t>
      </w:r>
      <w:r>
        <w:rPr>
          <w:rFonts w:ascii="SimSun" w:hAnsi="SimSun" w:eastAsia="SimSun" w:cs="SimSun"/>
          <w:sz w:val="20"/>
          <w:szCs w:val="20"/>
          <w:spacing w:val="-6"/>
        </w:rPr>
        <w:t>要</w:t>
      </w:r>
      <w:r>
        <w:rPr>
          <w:rFonts w:ascii="SimSun" w:hAnsi="SimSun" w:eastAsia="SimSun" w:cs="SimSun"/>
          <w:sz w:val="20"/>
          <w:szCs w:val="20"/>
          <w:spacing w:val="-27"/>
        </w:rPr>
        <w:t xml:space="preserve"> </w:t>
      </w:r>
      <w:r>
        <w:rPr>
          <w:rFonts w:ascii="SimSun" w:hAnsi="SimSun" w:eastAsia="SimSun" w:cs="SimSun"/>
          <w:sz w:val="20"/>
          <w:szCs w:val="20"/>
          <w:spacing w:val="-6"/>
        </w:rPr>
        <w:t>求</w:t>
      </w:r>
      <w:r>
        <w:rPr>
          <w:rFonts w:ascii="SimSun" w:hAnsi="SimSun" w:eastAsia="SimSun" w:cs="SimSun"/>
          <w:sz w:val="20"/>
          <w:szCs w:val="20"/>
          <w:spacing w:val="-37"/>
        </w:rPr>
        <w:t xml:space="preserve"> </w:t>
      </w:r>
      <w:r>
        <w:rPr>
          <w:rFonts w:ascii="SimSun" w:hAnsi="SimSun" w:eastAsia="SimSun" w:cs="SimSun"/>
          <w:sz w:val="20"/>
          <w:szCs w:val="20"/>
          <w:spacing w:val="-6"/>
        </w:rPr>
        <w:t>。</w:t>
      </w:r>
    </w:p>
    <w:p>
      <w:pPr>
        <w:ind w:left="499"/>
        <w:spacing w:before="344" w:line="219" w:lineRule="auto"/>
        <w:outlineLvl w:val="1"/>
        <w:rPr>
          <w:rFonts w:ascii="SimSun" w:hAnsi="SimSun" w:eastAsia="SimSun" w:cs="SimSun"/>
          <w:sz w:val="35"/>
          <w:szCs w:val="35"/>
        </w:rPr>
      </w:pPr>
      <w:bookmarkStart w:name="bookmark16" w:id="26"/>
      <w:bookmarkEnd w:id="26"/>
      <w:r>
        <w:rPr>
          <w:rFonts w:ascii="SimSun" w:hAnsi="SimSun" w:eastAsia="SimSun" w:cs="SimSun"/>
          <w:sz w:val="35"/>
          <w:szCs w:val="35"/>
          <w:b/>
          <w:bCs/>
        </w:rPr>
        <w:t>(一)教学建议</w:t>
      </w:r>
    </w:p>
    <w:p>
      <w:pPr>
        <w:pStyle w:val="BodyText"/>
        <w:spacing w:line="434" w:lineRule="auto"/>
        <w:rPr/>
      </w:pPr>
      <w:r/>
    </w:p>
    <w:p>
      <w:pPr>
        <w:ind w:left="3" w:right="30" w:firstLine="490"/>
        <w:spacing w:before="78" w:line="316" w:lineRule="auto"/>
        <w:jc w:val="both"/>
        <w:rPr>
          <w:rFonts w:ascii="SimSun" w:hAnsi="SimSun" w:eastAsia="SimSun" w:cs="SimSun"/>
          <w:sz w:val="24"/>
          <w:szCs w:val="24"/>
        </w:rPr>
      </w:pPr>
      <w:r>
        <w:rPr>
          <w:rFonts w:ascii="SimSun" w:hAnsi="SimSun" w:eastAsia="SimSun" w:cs="SimSun"/>
          <w:sz w:val="24"/>
          <w:szCs w:val="24"/>
          <w:spacing w:val="2"/>
        </w:rPr>
        <w:t>化学教学是落实化学课程目标，引导学生达成义务教育化学课程</w:t>
      </w:r>
      <w:r>
        <w:rPr>
          <w:rFonts w:ascii="SimSun" w:hAnsi="SimSun" w:eastAsia="SimSun" w:cs="SimSun"/>
          <w:sz w:val="24"/>
          <w:szCs w:val="24"/>
          <w:spacing w:val="1"/>
        </w:rPr>
        <w:t xml:space="preserve"> </w:t>
      </w:r>
      <w:r>
        <w:rPr>
          <w:rFonts w:ascii="SimSun" w:hAnsi="SimSun" w:eastAsia="SimSun" w:cs="SimSun"/>
          <w:sz w:val="24"/>
          <w:szCs w:val="24"/>
          <w:spacing w:val="2"/>
        </w:rPr>
        <w:t>学业质量标准的基本途径。教师应紧紧围绕发展学生的核心素养这一</w:t>
      </w:r>
      <w:r>
        <w:rPr>
          <w:rFonts w:ascii="SimSun" w:hAnsi="SimSun" w:eastAsia="SimSun" w:cs="SimSun"/>
          <w:sz w:val="24"/>
          <w:szCs w:val="24"/>
          <w:spacing w:val="12"/>
        </w:rPr>
        <w:t xml:space="preserve"> </w:t>
      </w:r>
      <w:r>
        <w:rPr>
          <w:rFonts w:ascii="SimSun" w:hAnsi="SimSun" w:eastAsia="SimSun" w:cs="SimSun"/>
          <w:sz w:val="24"/>
          <w:szCs w:val="24"/>
          <w:spacing w:val="2"/>
        </w:rPr>
        <w:t>主旨，积极开展核心素养导向的化学教学，充分发挥化学课程的育人</w:t>
      </w:r>
      <w:r>
        <w:rPr>
          <w:rFonts w:ascii="SimSun" w:hAnsi="SimSun" w:eastAsia="SimSun" w:cs="SimSun"/>
          <w:sz w:val="24"/>
          <w:szCs w:val="24"/>
          <w:spacing w:val="9"/>
        </w:rPr>
        <w:t xml:space="preserve"> </w:t>
      </w:r>
      <w:r>
        <w:rPr>
          <w:rFonts w:ascii="SimSun" w:hAnsi="SimSun" w:eastAsia="SimSun" w:cs="SimSun"/>
          <w:sz w:val="24"/>
          <w:szCs w:val="24"/>
          <w:spacing w:val="-1"/>
        </w:rPr>
        <w:t>功能，落实立德树人根本任务。</w:t>
      </w:r>
    </w:p>
    <w:p>
      <w:pPr>
        <w:ind w:left="497"/>
        <w:spacing w:before="190" w:line="213" w:lineRule="auto"/>
        <w:rPr>
          <w:rFonts w:ascii="SimHei" w:hAnsi="SimHei" w:eastAsia="SimHei" w:cs="SimHei"/>
          <w:sz w:val="24"/>
          <w:szCs w:val="24"/>
        </w:rPr>
      </w:pPr>
      <w:r>
        <w:rPr>
          <w:rFonts w:ascii="SimSun" w:hAnsi="SimSun" w:eastAsia="SimSun" w:cs="SimSun"/>
          <w:sz w:val="24"/>
          <w:szCs w:val="24"/>
          <w:b/>
          <w:bCs/>
          <w:spacing w:val="-1"/>
        </w:rPr>
        <w:t>1.</w:t>
      </w:r>
      <w:r>
        <w:rPr>
          <w:rFonts w:ascii="SimHei" w:hAnsi="SimHei" w:eastAsia="SimHei" w:cs="SimHei"/>
          <w:sz w:val="24"/>
          <w:szCs w:val="24"/>
          <w:b/>
          <w:bCs/>
          <w:spacing w:val="-1"/>
        </w:rPr>
        <w:t>深刻领会核心素养内涵，科学制订化学教学目标</w:t>
      </w:r>
    </w:p>
    <w:p>
      <w:pPr>
        <w:pStyle w:val="BodyText"/>
        <w:spacing w:line="307" w:lineRule="auto"/>
        <w:rPr/>
      </w:pPr>
      <w:r/>
    </w:p>
    <w:p>
      <w:pPr>
        <w:ind w:left="494"/>
        <w:spacing w:before="79" w:line="219" w:lineRule="auto"/>
        <w:rPr>
          <w:rFonts w:ascii="SimSun" w:hAnsi="SimSun" w:eastAsia="SimSun" w:cs="SimSun"/>
          <w:sz w:val="24"/>
          <w:szCs w:val="24"/>
        </w:rPr>
      </w:pPr>
      <w:r>
        <w:rPr>
          <w:rFonts w:ascii="SimSun" w:hAnsi="SimSun" w:eastAsia="SimSun" w:cs="SimSun"/>
          <w:sz w:val="24"/>
          <w:szCs w:val="24"/>
          <w:spacing w:val="9"/>
        </w:rPr>
        <w:t>(1)深刻领会核心素养内涵</w:t>
      </w:r>
    </w:p>
    <w:p>
      <w:pPr>
        <w:ind w:left="3" w:right="30" w:firstLine="490"/>
        <w:spacing w:before="124" w:line="316" w:lineRule="auto"/>
        <w:rPr>
          <w:rFonts w:ascii="SimSun" w:hAnsi="SimSun" w:eastAsia="SimSun" w:cs="SimSun"/>
          <w:sz w:val="24"/>
          <w:szCs w:val="24"/>
        </w:rPr>
      </w:pPr>
      <w:r>
        <w:rPr>
          <w:rFonts w:ascii="SimSun" w:hAnsi="SimSun" w:eastAsia="SimSun" w:cs="SimSun"/>
          <w:sz w:val="24"/>
          <w:szCs w:val="24"/>
          <w:spacing w:val="11"/>
        </w:rPr>
        <w:t>中国学生发展核心素养是对党的教育方针的具体化，反映有理</w:t>
      </w:r>
      <w:r>
        <w:rPr>
          <w:rFonts w:ascii="SimSun" w:hAnsi="SimSun" w:eastAsia="SimSun" w:cs="SimSun"/>
          <w:sz w:val="24"/>
          <w:szCs w:val="24"/>
        </w:rPr>
        <w:t xml:space="preserve"> </w:t>
      </w:r>
      <w:r>
        <w:rPr>
          <w:rFonts w:ascii="SimSun" w:hAnsi="SimSun" w:eastAsia="SimSun" w:cs="SimSun"/>
          <w:sz w:val="24"/>
          <w:szCs w:val="24"/>
          <w:spacing w:val="11"/>
        </w:rPr>
        <w:t>想、有本领、有担当时代新人的培养要求。义务教</w:t>
      </w:r>
      <w:r>
        <w:rPr>
          <w:rFonts w:ascii="SimSun" w:hAnsi="SimSun" w:eastAsia="SimSun" w:cs="SimSun"/>
          <w:sz w:val="24"/>
          <w:szCs w:val="24"/>
          <w:spacing w:val="10"/>
        </w:rPr>
        <w:t>育化学课程从学</w:t>
      </w:r>
      <w:r>
        <w:rPr>
          <w:rFonts w:ascii="SimSun" w:hAnsi="SimSun" w:eastAsia="SimSun" w:cs="SimSun"/>
          <w:sz w:val="24"/>
          <w:szCs w:val="24"/>
        </w:rPr>
        <w:t xml:space="preserve"> </w:t>
      </w:r>
      <w:r>
        <w:rPr>
          <w:rFonts w:ascii="SimSun" w:hAnsi="SimSun" w:eastAsia="SimSun" w:cs="SimSun"/>
          <w:sz w:val="24"/>
          <w:szCs w:val="24"/>
          <w:spacing w:val="2"/>
        </w:rPr>
        <w:t>科、领域和跨领域三个层次对学生核心素养发展提出的具体要求，是</w:t>
      </w:r>
      <w:r>
        <w:rPr>
          <w:rFonts w:ascii="SimSun" w:hAnsi="SimSun" w:eastAsia="SimSun" w:cs="SimSun"/>
          <w:sz w:val="24"/>
          <w:szCs w:val="24"/>
          <w:spacing w:val="11"/>
        </w:rPr>
        <w:t xml:space="preserve"> </w:t>
      </w:r>
      <w:r>
        <w:rPr>
          <w:rFonts w:ascii="SimSun" w:hAnsi="SimSun" w:eastAsia="SimSun" w:cs="SimSun"/>
          <w:sz w:val="24"/>
          <w:szCs w:val="24"/>
        </w:rPr>
        <w:t>化学课程育人功能和价值的高度凝练。</w:t>
      </w:r>
    </w:p>
    <w:p>
      <w:pPr>
        <w:ind w:left="3" w:right="31" w:firstLine="490"/>
        <w:spacing w:before="28" w:line="317" w:lineRule="auto"/>
        <w:jc w:val="both"/>
        <w:rPr>
          <w:rFonts w:ascii="SimSun" w:hAnsi="SimSun" w:eastAsia="SimSun" w:cs="SimSun"/>
          <w:sz w:val="24"/>
          <w:szCs w:val="24"/>
        </w:rPr>
      </w:pPr>
      <w:r>
        <w:rPr>
          <w:rFonts w:ascii="SimSun" w:hAnsi="SimSun" w:eastAsia="SimSun" w:cs="SimSun"/>
          <w:sz w:val="24"/>
          <w:szCs w:val="24"/>
          <w:spacing w:val="2"/>
        </w:rPr>
        <w:t>化学观念反映了核心素养的学科特质，科学思维、科学探究与实</w:t>
      </w:r>
      <w:r>
        <w:rPr>
          <w:rFonts w:ascii="SimSun" w:hAnsi="SimSun" w:eastAsia="SimSun" w:cs="SimSun"/>
          <w:sz w:val="24"/>
          <w:szCs w:val="24"/>
          <w:spacing w:val="5"/>
        </w:rPr>
        <w:t xml:space="preserve"> </w:t>
      </w:r>
      <w:r>
        <w:rPr>
          <w:rFonts w:ascii="SimSun" w:hAnsi="SimSun" w:eastAsia="SimSun" w:cs="SimSun"/>
          <w:sz w:val="24"/>
          <w:szCs w:val="24"/>
          <w:spacing w:val="2"/>
        </w:rPr>
        <w:t>践体现了作为科学课程重要组成部分的核心素养的领域特质，科学态</w:t>
      </w:r>
      <w:r>
        <w:rPr>
          <w:rFonts w:ascii="SimSun" w:hAnsi="SimSun" w:eastAsia="SimSun" w:cs="SimSun"/>
          <w:sz w:val="24"/>
          <w:szCs w:val="24"/>
          <w:spacing w:val="11"/>
        </w:rPr>
        <w:t xml:space="preserve"> </w:t>
      </w:r>
      <w:r>
        <w:rPr>
          <w:rFonts w:ascii="SimSun" w:hAnsi="SimSun" w:eastAsia="SimSun" w:cs="SimSun"/>
          <w:sz w:val="24"/>
          <w:szCs w:val="24"/>
          <w:spacing w:val="2"/>
        </w:rPr>
        <w:t>度与责任彰显了化学课程在义务教育阶段不可或缺的作用及核心素养</w:t>
      </w:r>
    </w:p>
    <w:p>
      <w:pPr>
        <w:spacing w:line="317" w:lineRule="auto"/>
        <w:sectPr>
          <w:footerReference w:type="default" r:id="rId57"/>
          <w:pgSz w:w="10440" w:h="14740"/>
          <w:pgMar w:top="400" w:right="1566" w:bottom="1194" w:left="1566" w:header="0" w:footer="1059" w:gutter="0"/>
        </w:sectPr>
        <w:rPr>
          <w:rFonts w:ascii="SimSun" w:hAnsi="SimSun" w:eastAsia="SimSun" w:cs="SimSun"/>
          <w:sz w:val="24"/>
          <w:szCs w:val="24"/>
        </w:rPr>
      </w:pPr>
    </w:p>
    <w:p>
      <w:pPr>
        <w:pStyle w:val="BodyText"/>
        <w:spacing w:line="405" w:lineRule="auto"/>
        <w:rPr/>
      </w:pPr>
      <w:r/>
    </w:p>
    <w:p>
      <w:pPr>
        <w:ind w:left="6216"/>
        <w:spacing w:before="68" w:line="220" w:lineRule="auto"/>
        <w:rPr>
          <w:rFonts w:ascii="SimSun" w:hAnsi="SimSun" w:eastAsia="SimSun" w:cs="SimSun"/>
          <w:sz w:val="21"/>
          <w:szCs w:val="21"/>
        </w:rPr>
      </w:pPr>
      <w:r>
        <w:rPr>
          <w:rFonts w:ascii="SimSun" w:hAnsi="SimSun" w:eastAsia="SimSun" w:cs="SimSun"/>
          <w:sz w:val="21"/>
          <w:szCs w:val="21"/>
          <w:b/>
          <w:bCs/>
          <w:spacing w:val="-20"/>
          <w:w w:val="95"/>
        </w:rPr>
        <w:t>六、课程实施</w:t>
      </w:r>
    </w:p>
    <w:p>
      <w:pPr>
        <w:pStyle w:val="BodyText"/>
        <w:spacing w:line="421" w:lineRule="auto"/>
        <w:rPr/>
      </w:pPr>
      <w:r/>
    </w:p>
    <w:p>
      <w:pPr>
        <w:ind w:left="13"/>
        <w:spacing w:before="68" w:line="219" w:lineRule="auto"/>
        <w:rPr>
          <w:rFonts w:ascii="SimSun" w:hAnsi="SimSun" w:eastAsia="SimSun" w:cs="SimSun"/>
          <w:sz w:val="21"/>
          <w:szCs w:val="21"/>
        </w:rPr>
      </w:pPr>
      <w:r>
        <w:rPr>
          <w:rFonts w:ascii="SimSun" w:hAnsi="SimSun" w:eastAsia="SimSun" w:cs="SimSun"/>
          <w:sz w:val="21"/>
          <w:szCs w:val="21"/>
          <w:spacing w:val="23"/>
        </w:rPr>
        <w:t>的跨领域特质。</w:t>
      </w:r>
    </w:p>
    <w:p>
      <w:pPr>
        <w:ind w:left="494"/>
        <w:spacing w:before="130" w:line="219" w:lineRule="auto"/>
        <w:rPr>
          <w:rFonts w:ascii="SimSun" w:hAnsi="SimSun" w:eastAsia="SimSun" w:cs="SimSun"/>
          <w:sz w:val="24"/>
          <w:szCs w:val="24"/>
        </w:rPr>
      </w:pPr>
      <w:r>
        <w:rPr>
          <w:rFonts w:ascii="SimSun" w:hAnsi="SimSun" w:eastAsia="SimSun" w:cs="SimSun"/>
          <w:sz w:val="24"/>
          <w:szCs w:val="24"/>
          <w:spacing w:val="9"/>
        </w:rPr>
        <w:t>(2)科学制订化学教学目标</w:t>
      </w:r>
    </w:p>
    <w:p>
      <w:pPr>
        <w:ind w:left="13" w:right="80" w:firstLine="480"/>
        <w:spacing w:before="155" w:line="319" w:lineRule="auto"/>
        <w:rPr>
          <w:rFonts w:ascii="SimSun" w:hAnsi="SimSun" w:eastAsia="SimSun" w:cs="SimSun"/>
          <w:sz w:val="24"/>
          <w:szCs w:val="24"/>
        </w:rPr>
      </w:pPr>
      <w:r>
        <w:rPr>
          <w:rFonts w:ascii="SimSun" w:hAnsi="SimSun" w:eastAsia="SimSun" w:cs="SimSun"/>
          <w:sz w:val="24"/>
          <w:szCs w:val="24"/>
          <w:spacing w:val="2"/>
        </w:rPr>
        <w:t>教师应系统规划化学教学目标，体现核心素养发展的全面性和进 </w:t>
      </w:r>
      <w:r>
        <w:rPr>
          <w:rFonts w:ascii="SimSun" w:hAnsi="SimSun" w:eastAsia="SimSun" w:cs="SimSun"/>
          <w:sz w:val="24"/>
          <w:szCs w:val="24"/>
          <w:spacing w:val="-5"/>
        </w:rPr>
        <w:t>阶性。</w:t>
      </w:r>
    </w:p>
    <w:p>
      <w:pPr>
        <w:ind w:left="13" w:firstLine="480"/>
        <w:spacing w:before="3" w:line="323" w:lineRule="auto"/>
        <w:jc w:val="both"/>
        <w:rPr>
          <w:rFonts w:ascii="SimSun" w:hAnsi="SimSun" w:eastAsia="SimSun" w:cs="SimSun"/>
          <w:sz w:val="24"/>
          <w:szCs w:val="24"/>
        </w:rPr>
      </w:pPr>
      <w:r>
        <w:rPr>
          <w:rFonts w:ascii="SimSun" w:hAnsi="SimSun" w:eastAsia="SimSun" w:cs="SimSun"/>
          <w:sz w:val="24"/>
          <w:szCs w:val="24"/>
          <w:spacing w:val="2"/>
        </w:rPr>
        <w:t>教师应深刻认识每个学习主题对促进素养发展的功能和价值，整</w:t>
      </w:r>
      <w:r>
        <w:rPr>
          <w:rFonts w:ascii="SimSun" w:hAnsi="SimSun" w:eastAsia="SimSun" w:cs="SimSun"/>
          <w:sz w:val="24"/>
          <w:szCs w:val="24"/>
          <w:spacing w:val="5"/>
        </w:rPr>
        <w:t xml:space="preserve"> </w:t>
      </w:r>
      <w:r>
        <w:rPr>
          <w:rFonts w:ascii="SimSun" w:hAnsi="SimSun" w:eastAsia="SimSun" w:cs="SimSun"/>
          <w:sz w:val="24"/>
          <w:szCs w:val="24"/>
          <w:spacing w:val="2"/>
        </w:rPr>
        <w:t>体设计教学目标，避免生硬地照搬核心素养的四个方面。例如，“质</w:t>
      </w:r>
      <w:r>
        <w:rPr>
          <w:rFonts w:ascii="SimSun" w:hAnsi="SimSun" w:eastAsia="SimSun" w:cs="SimSun"/>
          <w:sz w:val="24"/>
          <w:szCs w:val="24"/>
          <w:spacing w:val="16"/>
        </w:rPr>
        <w:t xml:space="preserve"> </w:t>
      </w:r>
      <w:r>
        <w:rPr>
          <w:rFonts w:ascii="SimSun" w:hAnsi="SimSun" w:eastAsia="SimSun" w:cs="SimSun"/>
          <w:sz w:val="24"/>
          <w:szCs w:val="24"/>
          <w:spacing w:val="2"/>
        </w:rPr>
        <w:t>量守恒定律”单元的教学目标可设计如下：①通过实验探究认识化学 </w:t>
      </w:r>
      <w:r>
        <w:rPr>
          <w:rFonts w:ascii="SimSun" w:hAnsi="SimSun" w:eastAsia="SimSun" w:cs="SimSun"/>
          <w:sz w:val="24"/>
          <w:szCs w:val="24"/>
          <w:spacing w:val="10"/>
        </w:rPr>
        <w:t>反应前后物质之间的质量关系，理解质量守恒定律的内涵及微观本 </w:t>
      </w:r>
      <w:r>
        <w:rPr>
          <w:rFonts w:ascii="SimSun" w:hAnsi="SimSun" w:eastAsia="SimSun" w:cs="SimSun"/>
          <w:sz w:val="24"/>
          <w:szCs w:val="24"/>
          <w:spacing w:val="2"/>
        </w:rPr>
        <w:t>质，初步形成定量认识物质变化的质量视角和守恒意识；②通过对化</w:t>
      </w:r>
      <w:r>
        <w:rPr>
          <w:rFonts w:ascii="SimSun" w:hAnsi="SimSun" w:eastAsia="SimSun" w:cs="SimSun"/>
          <w:sz w:val="24"/>
          <w:szCs w:val="24"/>
        </w:rPr>
        <w:t xml:space="preserve"> </w:t>
      </w:r>
      <w:r>
        <w:rPr>
          <w:rFonts w:ascii="SimSun" w:hAnsi="SimSun" w:eastAsia="SimSun" w:cs="SimSun"/>
          <w:sz w:val="24"/>
          <w:szCs w:val="24"/>
          <w:spacing w:val="2"/>
        </w:rPr>
        <w:t>学方程式意义的探究，知道化学方程式可以表征化学反应中物质之间</w:t>
      </w:r>
      <w:r>
        <w:rPr>
          <w:rFonts w:ascii="SimSun" w:hAnsi="SimSun" w:eastAsia="SimSun" w:cs="SimSun"/>
          <w:sz w:val="24"/>
          <w:szCs w:val="24"/>
          <w:spacing w:val="12"/>
        </w:rPr>
        <w:t xml:space="preserve"> </w:t>
      </w:r>
      <w:r>
        <w:rPr>
          <w:rFonts w:ascii="SimSun" w:hAnsi="SimSun" w:eastAsia="SimSun" w:cs="SimSun"/>
          <w:sz w:val="24"/>
          <w:szCs w:val="24"/>
          <w:spacing w:val="13"/>
        </w:rPr>
        <w:t>的转化关系和比例关系，初步形成定量认识物质变化的比例视角；</w:t>
      </w:r>
      <w:r>
        <w:rPr>
          <w:rFonts w:ascii="SimSun" w:hAnsi="SimSun" w:eastAsia="SimSun" w:cs="SimSun"/>
          <w:sz w:val="24"/>
          <w:szCs w:val="24"/>
          <w:spacing w:val="2"/>
        </w:rPr>
        <w:t xml:space="preserve"> </w:t>
      </w:r>
      <w:r>
        <w:rPr>
          <w:rFonts w:ascii="SimSun" w:hAnsi="SimSun" w:eastAsia="SimSun" w:cs="SimSun"/>
          <w:sz w:val="24"/>
          <w:szCs w:val="24"/>
          <w:spacing w:val="2"/>
        </w:rPr>
        <w:t>③能基于化学反应中物质之间的转化关系和定量关系，正确书写化学 </w:t>
      </w:r>
      <w:r>
        <w:rPr>
          <w:rFonts w:ascii="SimSun" w:hAnsi="SimSun" w:eastAsia="SimSun" w:cs="SimSun"/>
          <w:sz w:val="24"/>
          <w:szCs w:val="24"/>
          <w:spacing w:val="2"/>
        </w:rPr>
        <w:t>方程式，并进行有关化学方程式的简单计算；④收集和梳理“拉瓦锡</w:t>
      </w:r>
      <w:r>
        <w:rPr>
          <w:rFonts w:ascii="SimSun" w:hAnsi="SimSun" w:eastAsia="SimSun" w:cs="SimSun"/>
          <w:sz w:val="24"/>
          <w:szCs w:val="24"/>
          <w:spacing w:val="4"/>
        </w:rPr>
        <w:t xml:space="preserve"> </w:t>
      </w:r>
      <w:r>
        <w:rPr>
          <w:rFonts w:ascii="SimSun" w:hAnsi="SimSun" w:eastAsia="SimSun" w:cs="SimSun"/>
          <w:sz w:val="24"/>
          <w:szCs w:val="24"/>
          <w:spacing w:val="2"/>
        </w:rPr>
        <w:t>与质量守恒定律”的化学史实，体会定量实验研究和基于实验事实的</w:t>
      </w:r>
      <w:r>
        <w:rPr>
          <w:rFonts w:ascii="SimSun" w:hAnsi="SimSun" w:eastAsia="SimSun" w:cs="SimSun"/>
          <w:sz w:val="24"/>
          <w:szCs w:val="24"/>
          <w:spacing w:val="7"/>
        </w:rPr>
        <w:t xml:space="preserve"> </w:t>
      </w:r>
      <w:r>
        <w:rPr>
          <w:rFonts w:ascii="SimSun" w:hAnsi="SimSun" w:eastAsia="SimSun" w:cs="SimSun"/>
          <w:sz w:val="24"/>
          <w:szCs w:val="24"/>
          <w:spacing w:val="2"/>
        </w:rPr>
        <w:t>科学推理对化学科学发展的重要性。目标①和目标②侧重发展学生的</w:t>
      </w:r>
      <w:r>
        <w:rPr>
          <w:rFonts w:ascii="SimSun" w:hAnsi="SimSun" w:eastAsia="SimSun" w:cs="SimSun"/>
          <w:sz w:val="24"/>
          <w:szCs w:val="24"/>
          <w:spacing w:val="7"/>
        </w:rPr>
        <w:t xml:space="preserve"> </w:t>
      </w:r>
      <w:r>
        <w:rPr>
          <w:rFonts w:ascii="SimSun" w:hAnsi="SimSun" w:eastAsia="SimSun" w:cs="SimSun"/>
          <w:sz w:val="24"/>
          <w:szCs w:val="24"/>
        </w:rPr>
        <w:t>化学观念，目标③和目标④侧重学生科学思维和科学态度的培养。</w:t>
      </w:r>
    </w:p>
    <w:p>
      <w:pPr>
        <w:ind w:left="13" w:right="76" w:firstLine="480"/>
        <w:spacing w:before="15" w:line="323" w:lineRule="auto"/>
        <w:jc w:val="both"/>
        <w:rPr>
          <w:rFonts w:ascii="SimSun" w:hAnsi="SimSun" w:eastAsia="SimSun" w:cs="SimSun"/>
          <w:sz w:val="24"/>
          <w:szCs w:val="24"/>
        </w:rPr>
      </w:pPr>
      <w:r>
        <w:rPr>
          <w:rFonts w:ascii="SimSun" w:hAnsi="SimSun" w:eastAsia="SimSun" w:cs="SimSun"/>
          <w:sz w:val="24"/>
          <w:szCs w:val="24"/>
          <w:spacing w:val="2"/>
        </w:rPr>
        <w:t>学生核心素养的发展是一个持续进步的过程。教师应依据核心素</w:t>
      </w:r>
      <w:r>
        <w:rPr>
          <w:rFonts w:ascii="SimSun" w:hAnsi="SimSun" w:eastAsia="SimSun" w:cs="SimSun"/>
          <w:sz w:val="24"/>
          <w:szCs w:val="24"/>
          <w:spacing w:val="4"/>
        </w:rPr>
        <w:t xml:space="preserve"> </w:t>
      </w:r>
      <w:r>
        <w:rPr>
          <w:rFonts w:ascii="SimSun" w:hAnsi="SimSun" w:eastAsia="SimSun" w:cs="SimSun"/>
          <w:sz w:val="24"/>
          <w:szCs w:val="24"/>
          <w:spacing w:val="2"/>
        </w:rPr>
        <w:t>养内涵、课程目标及内容要求、学业要求和学业质量标准，结合学生</w:t>
      </w:r>
      <w:r>
        <w:rPr>
          <w:rFonts w:ascii="SimSun" w:hAnsi="SimSun" w:eastAsia="SimSun" w:cs="SimSun"/>
          <w:sz w:val="24"/>
          <w:szCs w:val="24"/>
        </w:rPr>
        <w:t xml:space="preserve"> </w:t>
      </w:r>
      <w:r>
        <w:rPr>
          <w:rFonts w:ascii="SimSun" w:hAnsi="SimSun" w:eastAsia="SimSun" w:cs="SimSun"/>
          <w:sz w:val="24"/>
          <w:szCs w:val="24"/>
          <w:spacing w:val="2"/>
        </w:rPr>
        <w:t>的已有经验和认知特点，设计教学目标。例如，学生对酸的性质的认</w:t>
      </w:r>
      <w:r>
        <w:rPr>
          <w:rFonts w:ascii="SimSun" w:hAnsi="SimSun" w:eastAsia="SimSun" w:cs="SimSun"/>
          <w:sz w:val="24"/>
          <w:szCs w:val="24"/>
          <w:spacing w:val="1"/>
        </w:rPr>
        <w:t xml:space="preserve"> </w:t>
      </w:r>
      <w:r>
        <w:rPr>
          <w:rFonts w:ascii="SimSun" w:hAnsi="SimSun" w:eastAsia="SimSun" w:cs="SimSun"/>
          <w:sz w:val="24"/>
          <w:szCs w:val="24"/>
          <w:spacing w:val="2"/>
        </w:rPr>
        <w:t>识经历从个别到一般的发展过程。据此，在“二氧化碳的性质”教学 </w:t>
      </w:r>
      <w:r>
        <w:rPr>
          <w:rFonts w:ascii="SimSun" w:hAnsi="SimSun" w:eastAsia="SimSun" w:cs="SimSun"/>
          <w:sz w:val="24"/>
          <w:szCs w:val="24"/>
          <w:spacing w:val="2"/>
        </w:rPr>
        <w:t>单元中，可以设计“基于宏观现象视角认识碳酸能使紫色石蕊溶液变</w:t>
      </w:r>
      <w:r>
        <w:rPr>
          <w:rFonts w:ascii="SimSun" w:hAnsi="SimSun" w:eastAsia="SimSun" w:cs="SimSun"/>
          <w:sz w:val="24"/>
          <w:szCs w:val="24"/>
        </w:rPr>
        <w:t xml:space="preserve"> </w:t>
      </w:r>
      <w:r>
        <w:rPr>
          <w:rFonts w:ascii="SimSun" w:hAnsi="SimSun" w:eastAsia="SimSun" w:cs="SimSun"/>
          <w:sz w:val="24"/>
          <w:szCs w:val="24"/>
          <w:spacing w:val="2"/>
        </w:rPr>
        <w:t>红”的教学目标；在“金属的性质”教学单元中，可以设计“通过实</w:t>
      </w:r>
      <w:r>
        <w:rPr>
          <w:rFonts w:ascii="SimSun" w:hAnsi="SimSun" w:eastAsia="SimSun" w:cs="SimSun"/>
          <w:sz w:val="24"/>
          <w:szCs w:val="24"/>
          <w:spacing w:val="1"/>
        </w:rPr>
        <w:t xml:space="preserve"> </w:t>
      </w:r>
      <w:r>
        <w:rPr>
          <w:rFonts w:ascii="SimSun" w:hAnsi="SimSun" w:eastAsia="SimSun" w:cs="SimSun"/>
          <w:sz w:val="24"/>
          <w:szCs w:val="24"/>
          <w:spacing w:val="2"/>
        </w:rPr>
        <w:t>验初步探究金属与酸反应规律”的教学目标；在“酸的性质”教学单</w:t>
      </w:r>
      <w:r>
        <w:rPr>
          <w:rFonts w:ascii="SimSun" w:hAnsi="SimSun" w:eastAsia="SimSun" w:cs="SimSun"/>
          <w:sz w:val="24"/>
          <w:szCs w:val="24"/>
        </w:rPr>
        <w:t xml:space="preserve"> </w:t>
      </w:r>
      <w:r>
        <w:rPr>
          <w:rFonts w:ascii="SimSun" w:hAnsi="SimSun" w:eastAsia="SimSun" w:cs="SimSun"/>
          <w:sz w:val="24"/>
          <w:szCs w:val="24"/>
          <w:spacing w:val="2"/>
        </w:rPr>
        <w:t>元中，可以设计如下教学目标：“基于盐酸、硫酸性质的学习认识酸</w:t>
      </w:r>
      <w:r>
        <w:rPr>
          <w:rFonts w:ascii="SimSun" w:hAnsi="SimSun" w:eastAsia="SimSun" w:cs="SimSun"/>
          <w:sz w:val="24"/>
          <w:szCs w:val="24"/>
        </w:rPr>
        <w:t xml:space="preserve"> </w:t>
      </w:r>
      <w:r>
        <w:rPr>
          <w:rFonts w:ascii="SimSun" w:hAnsi="SimSun" w:eastAsia="SimSun" w:cs="SimSun"/>
          <w:sz w:val="24"/>
          <w:szCs w:val="24"/>
          <w:spacing w:val="2"/>
        </w:rPr>
        <w:t>的主要性质，从物质类别的视角预测常见酸的主要性质，并设计实验</w:t>
      </w:r>
      <w:r>
        <w:rPr>
          <w:rFonts w:ascii="SimSun" w:hAnsi="SimSun" w:eastAsia="SimSun" w:cs="SimSun"/>
          <w:sz w:val="24"/>
          <w:szCs w:val="24"/>
        </w:rPr>
        <w:t xml:space="preserve"> </w:t>
      </w:r>
      <w:r>
        <w:rPr>
          <w:rFonts w:ascii="SimSun" w:hAnsi="SimSun" w:eastAsia="SimSun" w:cs="SimSun"/>
          <w:sz w:val="24"/>
          <w:szCs w:val="24"/>
        </w:rPr>
        <w:t>进行验证，形成研究一类物质性质的思路与方法。”</w:t>
      </w:r>
    </w:p>
    <w:p>
      <w:pPr>
        <w:spacing w:line="323" w:lineRule="auto"/>
        <w:sectPr>
          <w:footerReference w:type="default" r:id="rId58"/>
          <w:pgSz w:w="10440" w:h="14740"/>
          <w:pgMar w:top="400" w:right="1519" w:bottom="1192" w:left="1566" w:header="0" w:footer="1057" w:gutter="0"/>
        </w:sectPr>
        <w:rPr>
          <w:rFonts w:ascii="SimSun" w:hAnsi="SimSun" w:eastAsia="SimSun" w:cs="SimSun"/>
          <w:sz w:val="24"/>
          <w:szCs w:val="24"/>
        </w:rPr>
      </w:pPr>
    </w:p>
    <w:p>
      <w:pPr>
        <w:pStyle w:val="BodyText"/>
        <w:spacing w:line="433" w:lineRule="auto"/>
        <w:rPr/>
      </w:pPr>
      <w:r/>
    </w:p>
    <w:p>
      <w:pPr>
        <w:ind w:left="120"/>
        <w:spacing w:before="62" w:line="219" w:lineRule="auto"/>
        <w:rPr>
          <w:rFonts w:ascii="SimSun" w:hAnsi="SimSun" w:eastAsia="SimSun" w:cs="SimSun"/>
          <w:sz w:val="19"/>
          <w:szCs w:val="19"/>
        </w:rPr>
      </w:pPr>
      <w:r>
        <w:rPr>
          <w:rFonts w:ascii="SimSun" w:hAnsi="SimSun" w:eastAsia="SimSun" w:cs="SimSun"/>
          <w:sz w:val="19"/>
          <w:szCs w:val="19"/>
          <w:spacing w:val="24"/>
        </w:rPr>
        <w:t>义务教育化学课程标准(2022年版)</w:t>
      </w:r>
    </w:p>
    <w:p>
      <w:pPr>
        <w:pStyle w:val="BodyText"/>
        <w:spacing w:line="289" w:lineRule="auto"/>
        <w:rPr/>
      </w:pPr>
      <w:r/>
    </w:p>
    <w:p>
      <w:pPr>
        <w:pStyle w:val="BodyText"/>
        <w:spacing w:line="290" w:lineRule="auto"/>
        <w:rPr/>
      </w:pPr>
      <w:r/>
    </w:p>
    <w:p>
      <w:pPr>
        <w:ind w:left="623"/>
        <w:spacing w:before="78" w:line="213"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59"/>
        </w:rPr>
        <w:t xml:space="preserve"> </w:t>
      </w:r>
      <w:r>
        <w:rPr>
          <w:rFonts w:ascii="SimHei" w:hAnsi="SimHei" w:eastAsia="SimHei" w:cs="SimHei"/>
          <w:sz w:val="24"/>
          <w:szCs w:val="24"/>
          <w:b/>
          <w:bCs/>
          <w:spacing w:val="-2"/>
        </w:rPr>
        <w:t>全面理解课程内容体系，合理组织化学教学内容</w:t>
      </w:r>
    </w:p>
    <w:p>
      <w:pPr>
        <w:pStyle w:val="BodyText"/>
        <w:spacing w:line="279" w:lineRule="auto"/>
        <w:rPr/>
      </w:pPr>
      <w:r/>
    </w:p>
    <w:p>
      <w:pPr>
        <w:ind w:left="619"/>
        <w:spacing w:before="78" w:line="219" w:lineRule="auto"/>
        <w:rPr>
          <w:rFonts w:ascii="SimSun" w:hAnsi="SimSun" w:eastAsia="SimSun" w:cs="SimSun"/>
          <w:sz w:val="24"/>
          <w:szCs w:val="24"/>
        </w:rPr>
      </w:pPr>
      <w:r>
        <w:rPr>
          <w:rFonts w:ascii="SimSun" w:hAnsi="SimSun" w:eastAsia="SimSun" w:cs="SimSun"/>
          <w:sz w:val="24"/>
          <w:szCs w:val="24"/>
          <w:spacing w:val="9"/>
        </w:rPr>
        <w:t>(1)全面理解课程内容体系</w:t>
      </w:r>
    </w:p>
    <w:p>
      <w:pPr>
        <w:ind w:firstLine="619"/>
        <w:spacing w:before="152" w:line="315" w:lineRule="auto"/>
        <w:rPr>
          <w:rFonts w:ascii="SimSun" w:hAnsi="SimSun" w:eastAsia="SimSun" w:cs="SimSun"/>
          <w:sz w:val="24"/>
          <w:szCs w:val="24"/>
        </w:rPr>
      </w:pPr>
      <w:r>
        <w:rPr>
          <w:rFonts w:ascii="SimSun" w:hAnsi="SimSun" w:eastAsia="SimSun" w:cs="SimSun"/>
          <w:sz w:val="24"/>
          <w:szCs w:val="24"/>
          <w:spacing w:val="2"/>
        </w:rPr>
        <w:t>教师应注重基于核心素养来理解课程内容体系。核心素养内容化</w:t>
      </w:r>
      <w:r>
        <w:rPr>
          <w:rFonts w:ascii="SimSun" w:hAnsi="SimSun" w:eastAsia="SimSun" w:cs="SimSun"/>
          <w:sz w:val="24"/>
          <w:szCs w:val="24"/>
          <w:spacing w:val="3"/>
        </w:rPr>
        <w:t xml:space="preserve"> </w:t>
      </w:r>
      <w:r>
        <w:rPr>
          <w:rFonts w:ascii="SimSun" w:hAnsi="SimSun" w:eastAsia="SimSun" w:cs="SimSun"/>
          <w:sz w:val="24"/>
          <w:szCs w:val="24"/>
          <w:spacing w:val="9"/>
        </w:rPr>
        <w:t>是课程内容部分的突出特点。每个学习主题的内容结构同化学观</w:t>
      </w:r>
      <w:r>
        <w:rPr>
          <w:rFonts w:ascii="SimSun" w:hAnsi="SimSun" w:eastAsia="SimSun" w:cs="SimSun"/>
          <w:sz w:val="24"/>
          <w:szCs w:val="24"/>
          <w:spacing w:val="8"/>
        </w:rPr>
        <w:t>念、</w:t>
      </w:r>
      <w:r>
        <w:rPr>
          <w:rFonts w:ascii="SimSun" w:hAnsi="SimSun" w:eastAsia="SimSun" w:cs="SimSun"/>
          <w:sz w:val="24"/>
          <w:szCs w:val="24"/>
        </w:rPr>
        <w:t xml:space="preserve"> </w:t>
      </w:r>
      <w:r>
        <w:rPr>
          <w:rFonts w:ascii="SimSun" w:hAnsi="SimSun" w:eastAsia="SimSun" w:cs="SimSun"/>
          <w:sz w:val="24"/>
          <w:szCs w:val="24"/>
          <w:spacing w:val="9"/>
        </w:rPr>
        <w:t>科学思维、科学探究与实践、科学态度与责任高度契合，全面反映、</w:t>
      </w:r>
      <w:r>
        <w:rPr>
          <w:rFonts w:ascii="SimSun" w:hAnsi="SimSun" w:eastAsia="SimSun" w:cs="SimSun"/>
          <w:sz w:val="24"/>
          <w:szCs w:val="24"/>
          <w:spacing w:val="18"/>
        </w:rPr>
        <w:t xml:space="preserve"> </w:t>
      </w:r>
      <w:r>
        <w:rPr>
          <w:rFonts w:ascii="SimSun" w:hAnsi="SimSun" w:eastAsia="SimSun" w:cs="SimSun"/>
          <w:sz w:val="24"/>
          <w:szCs w:val="24"/>
          <w:spacing w:val="6"/>
        </w:rPr>
        <w:t>落实了化学课程对核心素养的培养要求和课程目标。重视大概念统领</w:t>
      </w:r>
      <w:r>
        <w:rPr>
          <w:rFonts w:ascii="SimSun" w:hAnsi="SimSun" w:eastAsia="SimSun" w:cs="SimSun"/>
          <w:sz w:val="24"/>
          <w:szCs w:val="24"/>
        </w:rPr>
        <w:t xml:space="preserve">  </w:t>
      </w:r>
      <w:r>
        <w:rPr>
          <w:rFonts w:ascii="SimSun" w:hAnsi="SimSun" w:eastAsia="SimSun" w:cs="SimSun"/>
          <w:sz w:val="24"/>
          <w:szCs w:val="24"/>
          <w:spacing w:val="18"/>
        </w:rPr>
        <w:t>是课程内容设计的重要理念，学习主题2、学习主题3、学习主题4</w:t>
      </w:r>
      <w:r>
        <w:rPr>
          <w:rFonts w:ascii="SimSun" w:hAnsi="SimSun" w:eastAsia="SimSun" w:cs="SimSun"/>
          <w:sz w:val="24"/>
          <w:szCs w:val="24"/>
          <w:spacing w:val="17"/>
        </w:rPr>
        <w:t xml:space="preserve"> </w:t>
      </w:r>
      <w:r>
        <w:rPr>
          <w:rFonts w:ascii="SimSun" w:hAnsi="SimSun" w:eastAsia="SimSun" w:cs="SimSun"/>
          <w:sz w:val="24"/>
          <w:szCs w:val="24"/>
          <w:spacing w:val="-2"/>
        </w:rPr>
        <w:t>明确提出“物质的多样性”“物质的组成”“物质的变化与转化”等反</w:t>
      </w:r>
      <w:r>
        <w:rPr>
          <w:rFonts w:ascii="SimSun" w:hAnsi="SimSun" w:eastAsia="SimSun" w:cs="SimSun"/>
          <w:sz w:val="24"/>
          <w:szCs w:val="24"/>
        </w:rPr>
        <w:t xml:space="preserve">  </w:t>
      </w:r>
      <w:r>
        <w:rPr>
          <w:rFonts w:ascii="SimSun" w:hAnsi="SimSun" w:eastAsia="SimSun" w:cs="SimSun"/>
          <w:sz w:val="24"/>
          <w:szCs w:val="24"/>
          <w:spacing w:val="18"/>
        </w:rPr>
        <w:t>映了化学学科本体论意义的大概念；学习主题1确立“化学科学本</w:t>
      </w:r>
      <w:r>
        <w:rPr>
          <w:rFonts w:ascii="SimSun" w:hAnsi="SimSun" w:eastAsia="SimSun" w:cs="SimSun"/>
          <w:sz w:val="24"/>
          <w:szCs w:val="24"/>
          <w:spacing w:val="8"/>
        </w:rPr>
        <w:t xml:space="preserve">  </w:t>
      </w:r>
      <w:r>
        <w:rPr>
          <w:rFonts w:ascii="SimSun" w:hAnsi="SimSun" w:eastAsia="SimSun" w:cs="SimSun"/>
          <w:sz w:val="24"/>
          <w:szCs w:val="24"/>
          <w:spacing w:val="10"/>
        </w:rPr>
        <w:t>质”大概念，体现了化学学科认识论与方法论意义；学习主题5则将</w:t>
      </w:r>
      <w:r>
        <w:rPr>
          <w:rFonts w:ascii="SimSun" w:hAnsi="SimSun" w:eastAsia="SimSun" w:cs="SimSun"/>
          <w:sz w:val="24"/>
          <w:szCs w:val="24"/>
        </w:rPr>
        <w:t xml:space="preserve">  </w:t>
      </w:r>
      <w:r>
        <w:rPr>
          <w:rFonts w:ascii="SimSun" w:hAnsi="SimSun" w:eastAsia="SimSun" w:cs="SimSun"/>
          <w:sz w:val="24"/>
          <w:szCs w:val="24"/>
          <w:spacing w:val="6"/>
        </w:rPr>
        <w:t>“化学与可持续发展”作为大概念，凸显了化学学科价值论意义。基</w:t>
      </w:r>
      <w:r>
        <w:rPr>
          <w:rFonts w:ascii="SimSun" w:hAnsi="SimSun" w:eastAsia="SimSun" w:cs="SimSun"/>
          <w:sz w:val="24"/>
          <w:szCs w:val="24"/>
        </w:rPr>
        <w:t xml:space="preserve">  </w:t>
      </w:r>
      <w:r>
        <w:rPr>
          <w:rFonts w:ascii="SimSun" w:hAnsi="SimSun" w:eastAsia="SimSun" w:cs="SimSun"/>
          <w:sz w:val="24"/>
          <w:szCs w:val="24"/>
          <w:spacing w:val="14"/>
        </w:rPr>
        <w:t>于大概念可以帮助学生建构化学观念，形成化学学科思维方式和方</w:t>
      </w:r>
      <w:r>
        <w:rPr>
          <w:rFonts w:ascii="SimSun" w:hAnsi="SimSun" w:eastAsia="SimSun" w:cs="SimSun"/>
          <w:sz w:val="24"/>
          <w:szCs w:val="24"/>
          <w:spacing w:val="6"/>
        </w:rPr>
        <w:t xml:space="preserve">  </w:t>
      </w:r>
      <w:r>
        <w:rPr>
          <w:rFonts w:ascii="SimSun" w:hAnsi="SimSun" w:eastAsia="SimSun" w:cs="SimSun"/>
          <w:sz w:val="24"/>
          <w:szCs w:val="24"/>
          <w:spacing w:val="6"/>
        </w:rPr>
        <w:t>法，树立正确的价值观，落实课程目标。</w:t>
      </w:r>
    </w:p>
    <w:p>
      <w:pPr>
        <w:ind w:left="619"/>
        <w:spacing w:before="108" w:line="219" w:lineRule="auto"/>
        <w:rPr>
          <w:rFonts w:ascii="SimSun" w:hAnsi="SimSun" w:eastAsia="SimSun" w:cs="SimSun"/>
          <w:sz w:val="24"/>
          <w:szCs w:val="24"/>
        </w:rPr>
      </w:pPr>
      <w:r>
        <w:rPr>
          <w:rFonts w:ascii="SimSun" w:hAnsi="SimSun" w:eastAsia="SimSun" w:cs="SimSun"/>
          <w:sz w:val="24"/>
          <w:szCs w:val="24"/>
          <w:spacing w:val="8"/>
        </w:rPr>
        <w:t>(2)合理组织化学教学内容</w:t>
      </w:r>
    </w:p>
    <w:p>
      <w:pPr>
        <w:ind w:left="119" w:right="19" w:firstLine="499"/>
        <w:spacing w:before="112" w:line="324" w:lineRule="auto"/>
        <w:rPr>
          <w:rFonts w:ascii="SimSun" w:hAnsi="SimSun" w:eastAsia="SimSun" w:cs="SimSun"/>
          <w:sz w:val="24"/>
          <w:szCs w:val="24"/>
        </w:rPr>
      </w:pPr>
      <w:r>
        <w:rPr>
          <w:rFonts w:ascii="SimSun" w:hAnsi="SimSun" w:eastAsia="SimSun" w:cs="SimSun"/>
          <w:sz w:val="24"/>
          <w:szCs w:val="24"/>
          <w:spacing w:val="3"/>
        </w:rPr>
        <w:t>教师应注重基于大概念来组织单元教学内容，发挥大</w:t>
      </w:r>
      <w:r>
        <w:rPr>
          <w:rFonts w:ascii="SimSun" w:hAnsi="SimSun" w:eastAsia="SimSun" w:cs="SimSun"/>
          <w:sz w:val="24"/>
          <w:szCs w:val="24"/>
          <w:spacing w:val="2"/>
        </w:rPr>
        <w:t>概念的统摄</w:t>
      </w:r>
      <w:r>
        <w:rPr>
          <w:rFonts w:ascii="SimSun" w:hAnsi="SimSun" w:eastAsia="SimSun" w:cs="SimSun"/>
          <w:sz w:val="24"/>
          <w:szCs w:val="24"/>
        </w:rPr>
        <w:t xml:space="preserve"> </w:t>
      </w:r>
      <w:r>
        <w:rPr>
          <w:rFonts w:ascii="SimSun" w:hAnsi="SimSun" w:eastAsia="SimSun" w:cs="SimSun"/>
          <w:sz w:val="24"/>
          <w:szCs w:val="24"/>
          <w:spacing w:val="2"/>
        </w:rPr>
        <w:t>作用。例如，“燃烧与灭火”教学单元帮助学生进一步发展“物质的</w:t>
      </w:r>
      <w:r>
        <w:rPr>
          <w:rFonts w:ascii="SimSun" w:hAnsi="SimSun" w:eastAsia="SimSun" w:cs="SimSun"/>
          <w:sz w:val="24"/>
          <w:szCs w:val="24"/>
          <w:spacing w:val="7"/>
        </w:rPr>
        <w:t xml:space="preserve"> </w:t>
      </w:r>
      <w:r>
        <w:rPr>
          <w:rFonts w:ascii="SimSun" w:hAnsi="SimSun" w:eastAsia="SimSun" w:cs="SimSun"/>
          <w:sz w:val="24"/>
          <w:szCs w:val="24"/>
          <w:spacing w:val="5"/>
        </w:rPr>
        <w:t>变化与转化”大概念，认识燃烧与灭火的本质是可燃物的化学反</w:t>
      </w:r>
      <w:r>
        <w:rPr>
          <w:rFonts w:ascii="SimSun" w:hAnsi="SimSun" w:eastAsia="SimSun" w:cs="SimSun"/>
          <w:sz w:val="24"/>
          <w:szCs w:val="24"/>
          <w:spacing w:val="4"/>
        </w:rPr>
        <w:t>应，</w:t>
      </w:r>
      <w:r>
        <w:rPr>
          <w:rFonts w:ascii="SimSun" w:hAnsi="SimSun" w:eastAsia="SimSun" w:cs="SimSun"/>
          <w:sz w:val="24"/>
          <w:szCs w:val="24"/>
        </w:rPr>
        <w:t xml:space="preserve"> </w:t>
      </w:r>
      <w:r>
        <w:rPr>
          <w:rFonts w:ascii="SimSun" w:hAnsi="SimSun" w:eastAsia="SimSun" w:cs="SimSun"/>
          <w:sz w:val="24"/>
          <w:szCs w:val="24"/>
          <w:spacing w:val="2"/>
        </w:rPr>
        <w:t>引导学生建构化学变化的能量视角。进行教学设计时，应基于大概念</w:t>
      </w:r>
      <w:r>
        <w:rPr>
          <w:rFonts w:ascii="SimSun" w:hAnsi="SimSun" w:eastAsia="SimSun" w:cs="SimSun"/>
          <w:sz w:val="24"/>
          <w:szCs w:val="24"/>
        </w:rPr>
        <w:t xml:space="preserve"> </w:t>
      </w:r>
      <w:r>
        <w:rPr>
          <w:rFonts w:ascii="SimSun" w:hAnsi="SimSun" w:eastAsia="SimSun" w:cs="SimSun"/>
          <w:sz w:val="24"/>
          <w:szCs w:val="24"/>
          <w:spacing w:val="-6"/>
        </w:rPr>
        <w:t>结构化统整“燃烧条件的探究”“灭火的原理与方法”“化石燃料的开</w:t>
      </w:r>
      <w:r>
        <w:rPr>
          <w:rFonts w:ascii="SimSun" w:hAnsi="SimSun" w:eastAsia="SimSun" w:cs="SimSun"/>
          <w:sz w:val="24"/>
          <w:szCs w:val="24"/>
          <w:spacing w:val="5"/>
        </w:rPr>
        <w:t xml:space="preserve"> </w:t>
      </w:r>
      <w:r>
        <w:rPr>
          <w:rFonts w:ascii="SimSun" w:hAnsi="SimSun" w:eastAsia="SimSun" w:cs="SimSun"/>
          <w:sz w:val="24"/>
          <w:szCs w:val="24"/>
          <w:spacing w:val="-1"/>
        </w:rPr>
        <w:t>发与利用”等单元内容，发展学生的核心素养。</w:t>
      </w:r>
    </w:p>
    <w:p>
      <w:pPr>
        <w:ind w:left="120" w:right="81" w:firstLine="499"/>
        <w:spacing w:before="4" w:line="323" w:lineRule="auto"/>
        <w:jc w:val="both"/>
        <w:rPr>
          <w:rFonts w:ascii="SimSun" w:hAnsi="SimSun" w:eastAsia="SimSun" w:cs="SimSun"/>
          <w:sz w:val="24"/>
          <w:szCs w:val="24"/>
        </w:rPr>
      </w:pPr>
      <w:r>
        <w:rPr>
          <w:rFonts w:ascii="SimSun" w:hAnsi="SimSun" w:eastAsia="SimSun" w:cs="SimSun"/>
          <w:sz w:val="24"/>
          <w:szCs w:val="24"/>
          <w:spacing w:val="2"/>
        </w:rPr>
        <w:t>教师应重视选择和组织体现科学、技术、社会、环境相互关系的</w:t>
      </w:r>
      <w:r>
        <w:rPr>
          <w:rFonts w:ascii="SimSun" w:hAnsi="SimSun" w:eastAsia="SimSun" w:cs="SimSun"/>
          <w:sz w:val="24"/>
          <w:szCs w:val="24"/>
          <w:spacing w:val="11"/>
        </w:rPr>
        <w:t xml:space="preserve"> </w:t>
      </w:r>
      <w:r>
        <w:rPr>
          <w:rFonts w:ascii="SimSun" w:hAnsi="SimSun" w:eastAsia="SimSun" w:cs="SimSun"/>
          <w:sz w:val="24"/>
          <w:szCs w:val="24"/>
          <w:spacing w:val="2"/>
        </w:rPr>
        <w:t>内容，紧密联系生产生活实际，使学生认识到化学能够创造更丰富的</w:t>
      </w:r>
      <w:r>
        <w:rPr>
          <w:rFonts w:ascii="SimSun" w:hAnsi="SimSun" w:eastAsia="SimSun" w:cs="SimSun"/>
          <w:sz w:val="24"/>
          <w:szCs w:val="24"/>
          <w:spacing w:val="7"/>
        </w:rPr>
        <w:t xml:space="preserve"> </w:t>
      </w:r>
      <w:r>
        <w:rPr>
          <w:rFonts w:ascii="SimSun" w:hAnsi="SimSun" w:eastAsia="SimSun" w:cs="SimSun"/>
          <w:sz w:val="24"/>
          <w:szCs w:val="24"/>
          <w:spacing w:val="2"/>
        </w:rPr>
        <w:t>物质以满足人民日益增长的美好生活需要，使学生能综合运用所学的</w:t>
      </w:r>
      <w:r>
        <w:rPr>
          <w:rFonts w:ascii="SimSun" w:hAnsi="SimSun" w:eastAsia="SimSun" w:cs="SimSun"/>
          <w:sz w:val="24"/>
          <w:szCs w:val="24"/>
          <w:spacing w:val="7"/>
        </w:rPr>
        <w:t xml:space="preserve"> </w:t>
      </w:r>
      <w:r>
        <w:rPr>
          <w:rFonts w:ascii="SimSun" w:hAnsi="SimSun" w:eastAsia="SimSun" w:cs="SimSun"/>
          <w:sz w:val="24"/>
          <w:szCs w:val="24"/>
        </w:rPr>
        <w:t>化学知识解释相关现象和解决有关实际问题。</w:t>
      </w:r>
    </w:p>
    <w:p>
      <w:pPr>
        <w:ind w:left="119" w:right="87" w:firstLine="499"/>
        <w:spacing w:before="1" w:line="324" w:lineRule="auto"/>
        <w:jc w:val="both"/>
        <w:rPr>
          <w:rFonts w:ascii="SimSun" w:hAnsi="SimSun" w:eastAsia="SimSun" w:cs="SimSun"/>
          <w:sz w:val="24"/>
          <w:szCs w:val="24"/>
        </w:rPr>
      </w:pPr>
      <w:r>
        <w:rPr>
          <w:rFonts w:ascii="SimSun" w:hAnsi="SimSun" w:eastAsia="SimSun" w:cs="SimSun"/>
          <w:sz w:val="24"/>
          <w:szCs w:val="24"/>
          <w:spacing w:val="2"/>
        </w:rPr>
        <w:t>教师还应重视跨学科内容的选择和组织，加强化学与物理、生物</w:t>
      </w:r>
      <w:r>
        <w:rPr>
          <w:rFonts w:ascii="SimSun" w:hAnsi="SimSun" w:eastAsia="SimSun" w:cs="SimSun"/>
          <w:sz w:val="24"/>
          <w:szCs w:val="24"/>
          <w:spacing w:val="5"/>
        </w:rPr>
        <w:t xml:space="preserve"> </w:t>
      </w:r>
      <w:r>
        <w:rPr>
          <w:rFonts w:ascii="SimSun" w:hAnsi="SimSun" w:eastAsia="SimSun" w:cs="SimSun"/>
          <w:sz w:val="24"/>
          <w:szCs w:val="24"/>
          <w:spacing w:val="2"/>
        </w:rPr>
        <w:t>学、地理等学科的联系，引导学生在更宽广的学科背景下综合运用化</w:t>
      </w:r>
      <w:r>
        <w:rPr>
          <w:rFonts w:ascii="SimSun" w:hAnsi="SimSun" w:eastAsia="SimSun" w:cs="SimSun"/>
          <w:sz w:val="24"/>
          <w:szCs w:val="24"/>
        </w:rPr>
        <w:t xml:space="preserve"> </w:t>
      </w:r>
      <w:r>
        <w:rPr>
          <w:rFonts w:ascii="SimSun" w:hAnsi="SimSun" w:eastAsia="SimSun" w:cs="SimSun"/>
          <w:sz w:val="24"/>
          <w:szCs w:val="24"/>
          <w:spacing w:val="-1"/>
        </w:rPr>
        <w:t>学和其他学科的知识分析、解决有关的实际问题。</w:t>
      </w:r>
    </w:p>
    <w:p>
      <w:pPr>
        <w:spacing w:line="324" w:lineRule="auto"/>
        <w:sectPr>
          <w:footerReference w:type="default" r:id="rId59"/>
          <w:pgSz w:w="10440" w:h="14740"/>
          <w:pgMar w:top="400" w:right="1510" w:bottom="1192" w:left="1440" w:header="0" w:footer="1057" w:gutter="0"/>
        </w:sectPr>
        <w:rPr>
          <w:rFonts w:ascii="SimSun" w:hAnsi="SimSun" w:eastAsia="SimSun" w:cs="SimSun"/>
          <w:sz w:val="24"/>
          <w:szCs w:val="24"/>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六、课程实施</w:t>
      </w:r>
    </w:p>
    <w:p>
      <w:pPr>
        <w:pStyle w:val="BodyText"/>
        <w:spacing w:line="291" w:lineRule="auto"/>
        <w:rPr/>
      </w:pPr>
      <w:r/>
    </w:p>
    <w:p>
      <w:pPr>
        <w:pStyle w:val="BodyText"/>
        <w:spacing w:line="291" w:lineRule="auto"/>
        <w:rPr/>
      </w:pPr>
      <w:r/>
    </w:p>
    <w:p>
      <w:pPr>
        <w:ind w:left="497"/>
        <w:spacing w:before="78" w:line="213" w:lineRule="auto"/>
        <w:rPr>
          <w:rFonts w:ascii="SimHei" w:hAnsi="SimHei" w:eastAsia="SimHei" w:cs="SimHei"/>
          <w:sz w:val="24"/>
          <w:szCs w:val="24"/>
        </w:rPr>
      </w:pPr>
      <w:bookmarkStart w:name="bookmark36" w:id="27"/>
      <w:bookmarkEnd w:id="27"/>
      <w:r>
        <w:rPr>
          <w:rFonts w:ascii="SimSun" w:hAnsi="SimSun" w:eastAsia="SimSun" w:cs="SimSun"/>
          <w:sz w:val="24"/>
          <w:szCs w:val="24"/>
          <w:b/>
          <w:bCs/>
          <w:spacing w:val="-2"/>
        </w:rPr>
        <w:t>3.</w:t>
      </w:r>
      <w:r>
        <w:rPr>
          <w:rFonts w:ascii="SimSun" w:hAnsi="SimSun" w:eastAsia="SimSun" w:cs="SimSun"/>
          <w:sz w:val="24"/>
          <w:szCs w:val="24"/>
          <w:spacing w:val="-48"/>
        </w:rPr>
        <w:t xml:space="preserve"> </w:t>
      </w:r>
      <w:r>
        <w:rPr>
          <w:rFonts w:ascii="SimHei" w:hAnsi="SimHei" w:eastAsia="SimHei" w:cs="SimHei"/>
          <w:sz w:val="24"/>
          <w:szCs w:val="24"/>
          <w:b/>
          <w:bCs/>
          <w:spacing w:val="-2"/>
        </w:rPr>
        <w:t>充分认识化学实验的价值，积极开展科学探究与实践活动</w:t>
      </w:r>
    </w:p>
    <w:p>
      <w:pPr>
        <w:pStyle w:val="BodyText"/>
        <w:spacing w:line="287" w:lineRule="auto"/>
        <w:rPr/>
      </w:pPr>
      <w:r/>
    </w:p>
    <w:p>
      <w:pPr>
        <w:ind w:left="494"/>
        <w:spacing w:before="78" w:line="218" w:lineRule="auto"/>
        <w:rPr>
          <w:rFonts w:ascii="SimSun" w:hAnsi="SimSun" w:eastAsia="SimSun" w:cs="SimSun"/>
          <w:sz w:val="24"/>
          <w:szCs w:val="24"/>
        </w:rPr>
      </w:pPr>
      <w:r>
        <w:rPr>
          <w:rFonts w:ascii="SimSun" w:hAnsi="SimSun" w:eastAsia="SimSun" w:cs="SimSun"/>
          <w:sz w:val="24"/>
          <w:szCs w:val="24"/>
          <w:spacing w:val="8"/>
        </w:rPr>
        <w:t>(1)充分认识化学实验的价值</w:t>
      </w:r>
    </w:p>
    <w:p>
      <w:pPr>
        <w:ind w:left="13" w:right="70" w:firstLine="480"/>
        <w:spacing w:before="134" w:line="321" w:lineRule="auto"/>
        <w:rPr>
          <w:rFonts w:ascii="SimSun" w:hAnsi="SimSun" w:eastAsia="SimSun" w:cs="SimSun"/>
          <w:sz w:val="24"/>
          <w:szCs w:val="24"/>
        </w:rPr>
      </w:pPr>
      <w:r>
        <w:rPr>
          <w:rFonts w:ascii="SimSun" w:hAnsi="SimSun" w:eastAsia="SimSun" w:cs="SimSun"/>
          <w:sz w:val="24"/>
          <w:szCs w:val="24"/>
          <w:spacing w:val="2"/>
        </w:rPr>
        <w:t>以实验为基础是化学学科的重要特征之一，化学</w:t>
      </w:r>
      <w:r>
        <w:rPr>
          <w:rFonts w:ascii="SimSun" w:hAnsi="SimSun" w:eastAsia="SimSun" w:cs="SimSun"/>
          <w:sz w:val="24"/>
          <w:szCs w:val="24"/>
          <w:spacing w:val="1"/>
        </w:rPr>
        <w:t>实验对全面发展</w:t>
      </w:r>
      <w:r>
        <w:rPr>
          <w:rFonts w:ascii="SimSun" w:hAnsi="SimSun" w:eastAsia="SimSun" w:cs="SimSun"/>
          <w:sz w:val="24"/>
          <w:szCs w:val="24"/>
        </w:rPr>
        <w:t xml:space="preserve"> </w:t>
      </w:r>
      <w:r>
        <w:rPr>
          <w:rFonts w:ascii="SimSun" w:hAnsi="SimSun" w:eastAsia="SimSun" w:cs="SimSun"/>
          <w:sz w:val="24"/>
          <w:szCs w:val="24"/>
          <w:spacing w:val="2"/>
        </w:rPr>
        <w:t>学生的核心素养有着极为重要的作用。建议教师在教学中高度重视和</w:t>
      </w:r>
      <w:r>
        <w:rPr>
          <w:rFonts w:ascii="SimSun" w:hAnsi="SimSun" w:eastAsia="SimSun" w:cs="SimSun"/>
          <w:sz w:val="24"/>
          <w:szCs w:val="24"/>
          <w:spacing w:val="8"/>
        </w:rPr>
        <w:t xml:space="preserve"> </w:t>
      </w:r>
      <w:r>
        <w:rPr>
          <w:rFonts w:ascii="SimSun" w:hAnsi="SimSun" w:eastAsia="SimSun" w:cs="SimSun"/>
          <w:sz w:val="24"/>
          <w:szCs w:val="24"/>
          <w:spacing w:val="2"/>
        </w:rPr>
        <w:t>加强实验教学，充分发挥实验的教育功能。通过化学实验激发学生学 </w:t>
      </w:r>
      <w:r>
        <w:rPr>
          <w:rFonts w:ascii="SimSun" w:hAnsi="SimSun" w:eastAsia="SimSun" w:cs="SimSun"/>
          <w:sz w:val="24"/>
          <w:szCs w:val="24"/>
          <w:spacing w:val="2"/>
        </w:rPr>
        <w:t>习化学的兴趣，创设生动活泼的学习情境，帮助学生理解和掌握化学 </w:t>
      </w:r>
      <w:r>
        <w:rPr>
          <w:rFonts w:ascii="SimSun" w:hAnsi="SimSun" w:eastAsia="SimSun" w:cs="SimSun"/>
          <w:sz w:val="24"/>
          <w:szCs w:val="24"/>
          <w:spacing w:val="2"/>
        </w:rPr>
        <w:t>知识和技能，引导学生学习科学方法，发展学生的科学思维和创新意</w:t>
      </w:r>
      <w:r>
        <w:rPr>
          <w:rFonts w:ascii="SimSun" w:hAnsi="SimSun" w:eastAsia="SimSun" w:cs="SimSun"/>
          <w:sz w:val="24"/>
          <w:szCs w:val="24"/>
          <w:spacing w:val="4"/>
        </w:rPr>
        <w:t xml:space="preserve"> </w:t>
      </w:r>
      <w:r>
        <w:rPr>
          <w:rFonts w:ascii="SimSun" w:hAnsi="SimSun" w:eastAsia="SimSun" w:cs="SimSun"/>
          <w:sz w:val="24"/>
          <w:szCs w:val="24"/>
          <w:spacing w:val="-1"/>
        </w:rPr>
        <w:t>识，培养学生的科学态度与责任。</w:t>
      </w:r>
    </w:p>
    <w:p>
      <w:pPr>
        <w:ind w:left="13" w:firstLine="480"/>
        <w:spacing w:before="4" w:line="323" w:lineRule="auto"/>
        <w:jc w:val="both"/>
        <w:rPr>
          <w:rFonts w:ascii="SimSun" w:hAnsi="SimSun" w:eastAsia="SimSun" w:cs="SimSun"/>
          <w:sz w:val="24"/>
          <w:szCs w:val="24"/>
        </w:rPr>
      </w:pPr>
      <w:r>
        <w:rPr>
          <w:rFonts w:ascii="SimSun" w:hAnsi="SimSun" w:eastAsia="SimSun" w:cs="SimSun"/>
          <w:sz w:val="24"/>
          <w:szCs w:val="24"/>
          <w:spacing w:val="2"/>
        </w:rPr>
        <w:t>教师应认真组织学生完成好必做实验，重视培养学生有关物质的</w:t>
      </w:r>
      <w:r>
        <w:rPr>
          <w:rFonts w:ascii="SimSun" w:hAnsi="SimSun" w:eastAsia="SimSun" w:cs="SimSun"/>
          <w:sz w:val="24"/>
          <w:szCs w:val="24"/>
          <w:spacing w:val="11"/>
        </w:rPr>
        <w:t xml:space="preserve"> </w:t>
      </w:r>
      <w:r>
        <w:rPr>
          <w:rFonts w:ascii="SimSun" w:hAnsi="SimSun" w:eastAsia="SimSun" w:cs="SimSun"/>
          <w:sz w:val="24"/>
          <w:szCs w:val="24"/>
          <w:spacing w:val="4"/>
        </w:rPr>
        <w:t>制备、分离、提纯和检验等实验基本技能，引导学生树立安全意识，</w:t>
      </w:r>
      <w:r>
        <w:rPr>
          <w:rFonts w:ascii="SimSun" w:hAnsi="SimSun" w:eastAsia="SimSun" w:cs="SimSun"/>
          <w:sz w:val="24"/>
          <w:szCs w:val="24"/>
          <w:spacing w:val="18"/>
        </w:rPr>
        <w:t xml:space="preserve"> </w:t>
      </w:r>
      <w:r>
        <w:rPr>
          <w:rFonts w:ascii="SimSun" w:hAnsi="SimSun" w:eastAsia="SimSun" w:cs="SimSun"/>
          <w:sz w:val="24"/>
          <w:szCs w:val="24"/>
          <w:spacing w:val="2"/>
        </w:rPr>
        <w:t>严格遵守实验室安全规则。有条件的学校尽可能多地为学生提供动手</w:t>
      </w:r>
      <w:r>
        <w:rPr>
          <w:rFonts w:ascii="SimSun" w:hAnsi="SimSun" w:eastAsia="SimSun" w:cs="SimSun"/>
          <w:sz w:val="24"/>
          <w:szCs w:val="24"/>
        </w:rPr>
        <w:t xml:space="preserve"> </w:t>
      </w:r>
      <w:r>
        <w:rPr>
          <w:rFonts w:ascii="SimSun" w:hAnsi="SimSun" w:eastAsia="SimSun" w:cs="SimSun"/>
          <w:sz w:val="24"/>
          <w:szCs w:val="24"/>
          <w:spacing w:val="10"/>
        </w:rPr>
        <w:t>实验的机会，条件有限的学校可采取演示实验或利用替代品进行实</w:t>
      </w:r>
      <w:r>
        <w:rPr>
          <w:rFonts w:ascii="SimSun" w:hAnsi="SimSun" w:eastAsia="SimSun" w:cs="SimSun"/>
          <w:sz w:val="24"/>
          <w:szCs w:val="24"/>
          <w:spacing w:val="11"/>
        </w:rPr>
        <w:t xml:space="preserve"> </w:t>
      </w:r>
      <w:r>
        <w:rPr>
          <w:rFonts w:ascii="SimSun" w:hAnsi="SimSun" w:eastAsia="SimSun" w:cs="SimSun"/>
          <w:sz w:val="24"/>
          <w:szCs w:val="24"/>
          <w:spacing w:val="2"/>
        </w:rPr>
        <w:t>验，鼓励实验的绿色化设计，开展微型实验。注重发挥现代信息技术</w:t>
      </w:r>
      <w:r>
        <w:rPr>
          <w:rFonts w:ascii="SimSun" w:hAnsi="SimSun" w:eastAsia="SimSun" w:cs="SimSun"/>
          <w:sz w:val="24"/>
          <w:szCs w:val="24"/>
        </w:rPr>
        <w:t xml:space="preserve"> </w:t>
      </w:r>
      <w:r>
        <w:rPr>
          <w:rFonts w:ascii="SimSun" w:hAnsi="SimSun" w:eastAsia="SimSun" w:cs="SimSun"/>
          <w:sz w:val="24"/>
          <w:szCs w:val="24"/>
          <w:spacing w:val="2"/>
        </w:rPr>
        <w:t>的作用，积极探索现代信息技术与化学实验的深度融合，合理运用计</w:t>
      </w:r>
      <w:r>
        <w:rPr>
          <w:rFonts w:ascii="SimSun" w:hAnsi="SimSun" w:eastAsia="SimSun" w:cs="SimSun"/>
          <w:sz w:val="24"/>
          <w:szCs w:val="24"/>
        </w:rPr>
        <w:t xml:space="preserve"> </w:t>
      </w:r>
      <w:r>
        <w:rPr>
          <w:rFonts w:ascii="SimSun" w:hAnsi="SimSun" w:eastAsia="SimSun" w:cs="SimSun"/>
          <w:sz w:val="24"/>
          <w:szCs w:val="24"/>
          <w:spacing w:val="-1"/>
        </w:rPr>
        <w:t>算机模拟实验，但不能用来完全替代真实的化学实验。</w:t>
      </w:r>
    </w:p>
    <w:p>
      <w:pPr>
        <w:ind w:left="494"/>
        <w:spacing w:before="15" w:line="219" w:lineRule="auto"/>
        <w:rPr>
          <w:rFonts w:ascii="SimSun" w:hAnsi="SimSun" w:eastAsia="SimSun" w:cs="SimSun"/>
          <w:sz w:val="24"/>
          <w:szCs w:val="24"/>
        </w:rPr>
      </w:pPr>
      <w:r>
        <w:rPr>
          <w:rFonts w:ascii="SimSun" w:hAnsi="SimSun" w:eastAsia="SimSun" w:cs="SimSun"/>
          <w:sz w:val="24"/>
          <w:szCs w:val="24"/>
          <w:spacing w:val="7"/>
        </w:rPr>
        <w:t>(2)积极开展科学探究与实践活动</w:t>
      </w:r>
    </w:p>
    <w:p>
      <w:pPr>
        <w:ind w:left="13" w:firstLine="480"/>
        <w:spacing w:before="111" w:line="324" w:lineRule="auto"/>
        <w:rPr>
          <w:rFonts w:ascii="SimSun" w:hAnsi="SimSun" w:eastAsia="SimSun" w:cs="SimSun"/>
          <w:sz w:val="24"/>
          <w:szCs w:val="24"/>
        </w:rPr>
      </w:pPr>
      <w:r>
        <w:rPr>
          <w:rFonts w:ascii="SimSun" w:hAnsi="SimSun" w:eastAsia="SimSun" w:cs="SimSun"/>
          <w:sz w:val="24"/>
          <w:szCs w:val="24"/>
          <w:spacing w:val="2"/>
        </w:rPr>
        <w:t>科学探究是一种重要的科学实践活动，是化学课程要培养的核心</w:t>
      </w:r>
      <w:r>
        <w:rPr>
          <w:rFonts w:ascii="SimSun" w:hAnsi="SimSun" w:eastAsia="SimSun" w:cs="SimSun"/>
          <w:sz w:val="24"/>
          <w:szCs w:val="24"/>
          <w:spacing w:val="8"/>
        </w:rPr>
        <w:t xml:space="preserve"> </w:t>
      </w:r>
      <w:r>
        <w:rPr>
          <w:rFonts w:ascii="SimSun" w:hAnsi="SimSun" w:eastAsia="SimSun" w:cs="SimSun"/>
          <w:sz w:val="24"/>
          <w:szCs w:val="24"/>
          <w:spacing w:val="2"/>
        </w:rPr>
        <w:t>素养不可或缺的组成部分。教师应充分认识科学探究对促进学生核心</w:t>
      </w:r>
      <w:r>
        <w:rPr>
          <w:rFonts w:ascii="SimSun" w:hAnsi="SimSun" w:eastAsia="SimSun" w:cs="SimSun"/>
          <w:sz w:val="24"/>
          <w:szCs w:val="24"/>
          <w:spacing w:val="5"/>
        </w:rPr>
        <w:t xml:space="preserve"> </w:t>
      </w:r>
      <w:r>
        <w:rPr>
          <w:rFonts w:ascii="SimSun" w:hAnsi="SimSun" w:eastAsia="SimSun" w:cs="SimSun"/>
          <w:sz w:val="24"/>
          <w:szCs w:val="24"/>
          <w:spacing w:val="5"/>
        </w:rPr>
        <w:t>素养发展的独特价值，根据学生认知发展水</w:t>
      </w:r>
      <w:r>
        <w:rPr>
          <w:rFonts w:ascii="SimSun" w:hAnsi="SimSun" w:eastAsia="SimSun" w:cs="SimSun"/>
          <w:sz w:val="24"/>
          <w:szCs w:val="24"/>
          <w:spacing w:val="4"/>
        </w:rPr>
        <w:t>平，精心设计探究活动，</w:t>
      </w:r>
      <w:r>
        <w:rPr>
          <w:rFonts w:ascii="SimSun" w:hAnsi="SimSun" w:eastAsia="SimSun" w:cs="SimSun"/>
          <w:sz w:val="24"/>
          <w:szCs w:val="24"/>
        </w:rPr>
        <w:t xml:space="preserve"> </w:t>
      </w:r>
      <w:r>
        <w:rPr>
          <w:rFonts w:ascii="SimSun" w:hAnsi="SimSun" w:eastAsia="SimSun" w:cs="SimSun"/>
          <w:sz w:val="24"/>
          <w:szCs w:val="24"/>
          <w:spacing w:val="2"/>
        </w:rPr>
        <w:t>有效组织和实施探究教学。在教学中，教师可以采用多种探究活动形</w:t>
      </w:r>
      <w:r>
        <w:rPr>
          <w:rFonts w:ascii="SimSun" w:hAnsi="SimSun" w:eastAsia="SimSun" w:cs="SimSun"/>
          <w:sz w:val="24"/>
          <w:szCs w:val="24"/>
        </w:rPr>
        <w:t xml:space="preserve"> </w:t>
      </w:r>
      <w:r>
        <w:rPr>
          <w:rFonts w:ascii="SimSun" w:hAnsi="SimSun" w:eastAsia="SimSun" w:cs="SimSun"/>
          <w:sz w:val="24"/>
          <w:szCs w:val="24"/>
          <w:spacing w:val="2"/>
        </w:rPr>
        <w:t>式，提倡以小组为单位合作开展探究活动。探究教学要讲究实效，不</w:t>
      </w:r>
      <w:r>
        <w:rPr>
          <w:rFonts w:ascii="SimSun" w:hAnsi="SimSun" w:eastAsia="SimSun" w:cs="SimSun"/>
          <w:sz w:val="24"/>
          <w:szCs w:val="24"/>
          <w:spacing w:val="1"/>
        </w:rPr>
        <w:t xml:space="preserve"> </w:t>
      </w:r>
      <w:r>
        <w:rPr>
          <w:rFonts w:ascii="SimSun" w:hAnsi="SimSun" w:eastAsia="SimSun" w:cs="SimSun"/>
          <w:sz w:val="24"/>
          <w:szCs w:val="24"/>
          <w:spacing w:val="4"/>
        </w:rPr>
        <w:t>能为了探究而探究，避免探究活动泛化和探究过程程式化、表面化；</w:t>
      </w:r>
      <w:r>
        <w:rPr>
          <w:rFonts w:ascii="SimSun" w:hAnsi="SimSun" w:eastAsia="SimSun" w:cs="SimSun"/>
          <w:sz w:val="24"/>
          <w:szCs w:val="24"/>
          <w:spacing w:val="18"/>
        </w:rPr>
        <w:t xml:space="preserve"> </w:t>
      </w:r>
      <w:r>
        <w:rPr>
          <w:rFonts w:ascii="SimSun" w:hAnsi="SimSun" w:eastAsia="SimSun" w:cs="SimSun"/>
          <w:sz w:val="24"/>
          <w:szCs w:val="24"/>
          <w:spacing w:val="10"/>
        </w:rPr>
        <w:t>把握好探究的程度和水平，避免浅尝辄止或随意提高知识难度的做</w:t>
      </w:r>
      <w:r>
        <w:rPr>
          <w:rFonts w:ascii="SimSun" w:hAnsi="SimSun" w:eastAsia="SimSun" w:cs="SimSun"/>
          <w:sz w:val="24"/>
          <w:szCs w:val="24"/>
          <w:spacing w:val="11"/>
        </w:rPr>
        <w:t xml:space="preserve"> </w:t>
      </w:r>
      <w:r>
        <w:rPr>
          <w:rFonts w:ascii="SimSun" w:hAnsi="SimSun" w:eastAsia="SimSun" w:cs="SimSun"/>
          <w:sz w:val="24"/>
          <w:szCs w:val="24"/>
          <w:spacing w:val="2"/>
        </w:rPr>
        <w:t>法；处理好教师引导探究和学生自主探究之间的关系，避免出现探究 </w:t>
      </w:r>
      <w:r>
        <w:rPr>
          <w:rFonts w:ascii="SimSun" w:hAnsi="SimSun" w:eastAsia="SimSun" w:cs="SimSun"/>
          <w:sz w:val="24"/>
          <w:szCs w:val="24"/>
          <w:spacing w:val="-1"/>
        </w:rPr>
        <w:t>过程中教师包办、代替或对学生“放任自流”的现象。</w:t>
      </w:r>
    </w:p>
    <w:p>
      <w:pPr>
        <w:ind w:left="13" w:right="72" w:firstLine="480"/>
        <w:spacing w:before="5" w:line="324" w:lineRule="auto"/>
        <w:rPr>
          <w:rFonts w:ascii="SimSun" w:hAnsi="SimSun" w:eastAsia="SimSun" w:cs="SimSun"/>
          <w:sz w:val="24"/>
          <w:szCs w:val="24"/>
        </w:rPr>
      </w:pPr>
      <w:r>
        <w:rPr>
          <w:rFonts w:ascii="SimSun" w:hAnsi="SimSun" w:eastAsia="SimSun" w:cs="SimSun"/>
          <w:sz w:val="24"/>
          <w:szCs w:val="24"/>
          <w:spacing w:val="15"/>
        </w:rPr>
        <w:t>教师应统筹规划教学时间，从学习主题5中选取合适的活动主</w:t>
      </w:r>
      <w:r>
        <w:rPr>
          <w:rFonts w:ascii="SimSun" w:hAnsi="SimSun" w:eastAsia="SimSun" w:cs="SimSun"/>
          <w:sz w:val="24"/>
          <w:szCs w:val="24"/>
          <w:spacing w:val="17"/>
        </w:rPr>
        <w:t xml:space="preserve"> </w:t>
      </w:r>
      <w:r>
        <w:rPr>
          <w:rFonts w:ascii="SimSun" w:hAnsi="SimSun" w:eastAsia="SimSun" w:cs="SimSun"/>
          <w:sz w:val="24"/>
          <w:szCs w:val="24"/>
          <w:spacing w:val="2"/>
        </w:rPr>
        <w:t>题，保证跨学科实践活动课时的有效落实；积极引导学生亲身经历创</w:t>
      </w:r>
    </w:p>
    <w:p>
      <w:pPr>
        <w:spacing w:line="324" w:lineRule="auto"/>
        <w:sectPr>
          <w:footerReference w:type="default" r:id="rId60"/>
          <w:pgSz w:w="10440" w:h="14740"/>
          <w:pgMar w:top="400" w:right="1519" w:bottom="1194" w:left="1566" w:header="0" w:footer="1059" w:gutter="0"/>
        </w:sectPr>
        <w:rPr>
          <w:rFonts w:ascii="SimSun" w:hAnsi="SimSun" w:eastAsia="SimSun" w:cs="SimSun"/>
          <w:sz w:val="24"/>
          <w:szCs w:val="24"/>
        </w:rPr>
      </w:pPr>
    </w:p>
    <w:p>
      <w:pPr>
        <w:pStyle w:val="BodyText"/>
        <w:spacing w:line="379"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17"/>
        </w:rPr>
        <w:t>义务教育化学课程标准(2022年版)</w:t>
      </w:r>
    </w:p>
    <w:p>
      <w:pPr>
        <w:pStyle w:val="BodyText"/>
        <w:spacing w:line="363" w:lineRule="auto"/>
        <w:rPr/>
      </w:pPr>
      <w:r/>
    </w:p>
    <w:p>
      <w:pPr>
        <w:ind w:left="3" w:right="20"/>
        <w:spacing w:before="78" w:line="316" w:lineRule="auto"/>
        <w:jc w:val="both"/>
        <w:rPr>
          <w:rFonts w:ascii="SimSun" w:hAnsi="SimSun" w:eastAsia="SimSun" w:cs="SimSun"/>
          <w:sz w:val="24"/>
          <w:szCs w:val="24"/>
        </w:rPr>
      </w:pPr>
      <w:r>
        <w:rPr>
          <w:rFonts w:ascii="SimSun" w:hAnsi="SimSun" w:eastAsia="SimSun" w:cs="SimSun"/>
          <w:sz w:val="24"/>
          <w:szCs w:val="24"/>
          <w:spacing w:val="2"/>
        </w:rPr>
        <w:t>意设计、动手制作、解决问题、创造价值的过程，增强学生认识真实</w:t>
      </w:r>
      <w:r>
        <w:rPr>
          <w:rFonts w:ascii="SimSun" w:hAnsi="SimSun" w:eastAsia="SimSun" w:cs="SimSun"/>
          <w:sz w:val="24"/>
          <w:szCs w:val="24"/>
          <w:spacing w:val="11"/>
        </w:rPr>
        <w:t xml:space="preserve"> </w:t>
      </w:r>
      <w:r>
        <w:rPr>
          <w:rFonts w:ascii="SimSun" w:hAnsi="SimSun" w:eastAsia="SimSun" w:cs="SimSun"/>
          <w:sz w:val="24"/>
          <w:szCs w:val="24"/>
          <w:spacing w:val="2"/>
        </w:rPr>
        <w:t>世界、解决真实问题的能力。例如，“基于特定需求设计和制作简易</w:t>
      </w:r>
      <w:r>
        <w:rPr>
          <w:rFonts w:ascii="SimSun" w:hAnsi="SimSun" w:eastAsia="SimSun" w:cs="SimSun"/>
          <w:sz w:val="24"/>
          <w:szCs w:val="24"/>
          <w:spacing w:val="4"/>
        </w:rPr>
        <w:t xml:space="preserve"> </w:t>
      </w:r>
      <w:r>
        <w:rPr>
          <w:rFonts w:ascii="SimSun" w:hAnsi="SimSun" w:eastAsia="SimSun" w:cs="SimSun"/>
          <w:sz w:val="24"/>
          <w:szCs w:val="24"/>
          <w:spacing w:val="11"/>
        </w:rPr>
        <w:t>供氧器”既要运用氧气制取的化学原理，又要运用物</w:t>
      </w:r>
      <w:r>
        <w:rPr>
          <w:rFonts w:ascii="SimSun" w:hAnsi="SimSun" w:eastAsia="SimSun" w:cs="SimSun"/>
          <w:sz w:val="24"/>
          <w:szCs w:val="24"/>
          <w:spacing w:val="10"/>
        </w:rPr>
        <w:t>理学科有关密</w:t>
      </w:r>
      <w:r>
        <w:rPr>
          <w:rFonts w:ascii="SimSun" w:hAnsi="SimSun" w:eastAsia="SimSun" w:cs="SimSun"/>
          <w:sz w:val="24"/>
          <w:szCs w:val="24"/>
        </w:rPr>
        <w:t xml:space="preserve"> </w:t>
      </w:r>
      <w:r>
        <w:rPr>
          <w:rFonts w:ascii="SimSun" w:hAnsi="SimSun" w:eastAsia="SimSun" w:cs="SimSun"/>
          <w:sz w:val="24"/>
          <w:szCs w:val="24"/>
          <w:spacing w:val="5"/>
        </w:rPr>
        <w:t>度、流速等知识，还要考虑特定需求所用材料的选择及成本等问题。</w:t>
      </w:r>
      <w:r>
        <w:rPr>
          <w:rFonts w:ascii="SimSun" w:hAnsi="SimSun" w:eastAsia="SimSun" w:cs="SimSun"/>
          <w:sz w:val="24"/>
          <w:szCs w:val="24"/>
          <w:spacing w:val="8"/>
        </w:rPr>
        <w:t xml:space="preserve"> </w:t>
      </w:r>
      <w:r>
        <w:rPr>
          <w:rFonts w:ascii="SimSun" w:hAnsi="SimSun" w:eastAsia="SimSun" w:cs="SimSun"/>
          <w:sz w:val="24"/>
          <w:szCs w:val="24"/>
          <w:spacing w:val="3"/>
        </w:rPr>
        <w:t>倡导教师结合教学实际，自主研发跨学科实践活</w:t>
      </w:r>
      <w:r>
        <w:rPr>
          <w:rFonts w:ascii="SimSun" w:hAnsi="SimSun" w:eastAsia="SimSun" w:cs="SimSun"/>
          <w:sz w:val="24"/>
          <w:szCs w:val="24"/>
          <w:spacing w:val="2"/>
        </w:rPr>
        <w:t>动，给学生提供更多</w:t>
      </w:r>
      <w:r>
        <w:rPr>
          <w:rFonts w:ascii="SimSun" w:hAnsi="SimSun" w:eastAsia="SimSun" w:cs="SimSun"/>
          <w:sz w:val="24"/>
          <w:szCs w:val="24"/>
        </w:rPr>
        <w:t xml:space="preserve"> </w:t>
      </w:r>
      <w:r>
        <w:rPr>
          <w:rFonts w:ascii="SimSun" w:hAnsi="SimSun" w:eastAsia="SimSun" w:cs="SimSun"/>
          <w:sz w:val="24"/>
          <w:szCs w:val="24"/>
          <w:spacing w:val="-5"/>
        </w:rPr>
        <w:t>的活动机会。</w:t>
      </w:r>
    </w:p>
    <w:p>
      <w:pPr>
        <w:ind w:left="497"/>
        <w:spacing w:before="240" w:line="213" w:lineRule="auto"/>
        <w:rPr>
          <w:rFonts w:ascii="SimHei" w:hAnsi="SimHei" w:eastAsia="SimHei" w:cs="SimHei"/>
          <w:sz w:val="24"/>
          <w:szCs w:val="24"/>
        </w:rPr>
      </w:pPr>
      <w:r>
        <w:rPr>
          <w:rFonts w:ascii="SimSun" w:hAnsi="SimSun" w:eastAsia="SimSun" w:cs="SimSun"/>
          <w:sz w:val="24"/>
          <w:szCs w:val="24"/>
          <w:b/>
          <w:bCs/>
          <w:spacing w:val="-1"/>
        </w:rPr>
        <w:t>4.</w:t>
      </w:r>
      <w:r>
        <w:rPr>
          <w:rFonts w:ascii="SimSun" w:hAnsi="SimSun" w:eastAsia="SimSun" w:cs="SimSun"/>
          <w:sz w:val="24"/>
          <w:szCs w:val="24"/>
          <w:spacing w:val="-72"/>
        </w:rPr>
        <w:t xml:space="preserve"> </w:t>
      </w:r>
      <w:r>
        <w:rPr>
          <w:rFonts w:ascii="SimHei" w:hAnsi="SimHei" w:eastAsia="SimHei" w:cs="SimHei"/>
          <w:sz w:val="24"/>
          <w:szCs w:val="24"/>
          <w:b/>
          <w:bCs/>
          <w:spacing w:val="-1"/>
        </w:rPr>
        <w:t>大力开展核心素养导向教学，有效促进学习方式转变</w:t>
      </w:r>
    </w:p>
    <w:p>
      <w:pPr>
        <w:pStyle w:val="BodyText"/>
        <w:spacing w:line="299"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8"/>
        </w:rPr>
        <w:t>(1)大力开展核心素养导向教学</w:t>
      </w:r>
    </w:p>
    <w:p>
      <w:pPr>
        <w:ind w:left="3" w:right="90" w:firstLine="490"/>
        <w:spacing w:before="115" w:line="324" w:lineRule="auto"/>
        <w:rPr>
          <w:rFonts w:ascii="SimSun" w:hAnsi="SimSun" w:eastAsia="SimSun" w:cs="SimSun"/>
          <w:sz w:val="24"/>
          <w:szCs w:val="24"/>
        </w:rPr>
      </w:pPr>
      <w:r>
        <w:rPr>
          <w:rFonts w:ascii="SimSun" w:hAnsi="SimSun" w:eastAsia="SimSun" w:cs="SimSun"/>
          <w:sz w:val="24"/>
          <w:szCs w:val="24"/>
          <w:spacing w:val="3"/>
        </w:rPr>
        <w:t>课堂教学是发展学生核心素养的主渠道，教师应秉</w:t>
      </w:r>
      <w:r>
        <w:rPr>
          <w:rFonts w:ascii="SimSun" w:hAnsi="SimSun" w:eastAsia="SimSun" w:cs="SimSun"/>
          <w:sz w:val="24"/>
          <w:szCs w:val="24"/>
          <w:spacing w:val="2"/>
        </w:rPr>
        <w:t>持化学课堂教</w:t>
      </w:r>
      <w:r>
        <w:rPr>
          <w:rFonts w:ascii="SimSun" w:hAnsi="SimSun" w:eastAsia="SimSun" w:cs="SimSun"/>
          <w:sz w:val="24"/>
          <w:szCs w:val="24"/>
        </w:rPr>
        <w:t xml:space="preserve"> </w:t>
      </w:r>
      <w:r>
        <w:rPr>
          <w:rFonts w:ascii="SimSun" w:hAnsi="SimSun" w:eastAsia="SimSun" w:cs="SimSun"/>
          <w:sz w:val="24"/>
          <w:szCs w:val="24"/>
          <w:spacing w:val="2"/>
        </w:rPr>
        <w:t>学的核心素养导向理念，积极探索大概念引领的课堂教学改革，教学</w:t>
      </w:r>
      <w:r>
        <w:rPr>
          <w:rFonts w:ascii="SimSun" w:hAnsi="SimSun" w:eastAsia="SimSun" w:cs="SimSun"/>
          <w:sz w:val="24"/>
          <w:szCs w:val="24"/>
          <w:spacing w:val="12"/>
        </w:rPr>
        <w:t xml:space="preserve"> </w:t>
      </w:r>
      <w:r>
        <w:rPr>
          <w:rFonts w:ascii="SimSun" w:hAnsi="SimSun" w:eastAsia="SimSun" w:cs="SimSun"/>
          <w:sz w:val="24"/>
          <w:szCs w:val="24"/>
          <w:spacing w:val="2"/>
        </w:rPr>
        <w:t>方式注重探究实践和科学思维培养，重视“教—学—评”一体化，实</w:t>
      </w:r>
      <w:r>
        <w:rPr>
          <w:rFonts w:ascii="SimSun" w:hAnsi="SimSun" w:eastAsia="SimSun" w:cs="SimSun"/>
          <w:sz w:val="24"/>
          <w:szCs w:val="24"/>
          <w:spacing w:val="11"/>
        </w:rPr>
        <w:t xml:space="preserve"> </w:t>
      </w:r>
      <w:r>
        <w:rPr>
          <w:rFonts w:ascii="SimSun" w:hAnsi="SimSun" w:eastAsia="SimSun" w:cs="SimSun"/>
          <w:sz w:val="24"/>
          <w:szCs w:val="24"/>
        </w:rPr>
        <w:t>现课堂教学从掌握知识到发展素养的转变。</w:t>
      </w:r>
    </w:p>
    <w:p>
      <w:pPr>
        <w:ind w:left="3" w:firstLine="490"/>
        <w:spacing w:before="2" w:line="316" w:lineRule="auto"/>
        <w:jc w:val="both"/>
        <w:rPr>
          <w:rFonts w:ascii="SimSun" w:hAnsi="SimSun" w:eastAsia="SimSun" w:cs="SimSun"/>
          <w:sz w:val="24"/>
          <w:szCs w:val="24"/>
        </w:rPr>
      </w:pPr>
      <w:r>
        <w:rPr>
          <w:rFonts w:ascii="SimSun" w:hAnsi="SimSun" w:eastAsia="SimSun" w:cs="SimSun"/>
          <w:sz w:val="24"/>
          <w:szCs w:val="24"/>
          <w:spacing w:val="2"/>
        </w:rPr>
        <w:t>真实、生动、直观且富有启迪性的学习情境，能够激发学生的化</w:t>
      </w:r>
      <w:r>
        <w:rPr>
          <w:rFonts w:ascii="SimSun" w:hAnsi="SimSun" w:eastAsia="SimSun" w:cs="SimSun"/>
          <w:sz w:val="24"/>
          <w:szCs w:val="24"/>
          <w:spacing w:val="1"/>
        </w:rPr>
        <w:t xml:space="preserve">  </w:t>
      </w:r>
      <w:r>
        <w:rPr>
          <w:rFonts w:ascii="SimSun" w:hAnsi="SimSun" w:eastAsia="SimSun" w:cs="SimSun"/>
          <w:sz w:val="24"/>
          <w:szCs w:val="24"/>
          <w:spacing w:val="2"/>
        </w:rPr>
        <w:t>学学习兴趣，引发学生的思考，帮助学生建构大概念和核心概念，促</w:t>
      </w:r>
      <w:r>
        <w:rPr>
          <w:rFonts w:ascii="SimSun" w:hAnsi="SimSun" w:eastAsia="SimSun" w:cs="SimSun"/>
          <w:sz w:val="24"/>
          <w:szCs w:val="24"/>
          <w:spacing w:val="4"/>
        </w:rPr>
        <w:t xml:space="preserve">  </w:t>
      </w:r>
      <w:r>
        <w:rPr>
          <w:rFonts w:ascii="SimSun" w:hAnsi="SimSun" w:eastAsia="SimSun" w:cs="SimSun"/>
          <w:sz w:val="24"/>
          <w:szCs w:val="24"/>
          <w:spacing w:val="6"/>
        </w:rPr>
        <w:t>进学生核心素养的发展。在教学中，教师根据教学目标、教学内</w:t>
      </w:r>
      <w:r>
        <w:rPr>
          <w:rFonts w:ascii="SimSun" w:hAnsi="SimSun" w:eastAsia="SimSun" w:cs="SimSun"/>
          <w:sz w:val="24"/>
          <w:szCs w:val="24"/>
          <w:spacing w:val="5"/>
        </w:rPr>
        <w:t>容、</w:t>
      </w:r>
      <w:r>
        <w:rPr>
          <w:rFonts w:ascii="SimSun" w:hAnsi="SimSun" w:eastAsia="SimSun" w:cs="SimSun"/>
          <w:sz w:val="24"/>
          <w:szCs w:val="24"/>
        </w:rPr>
        <w:t xml:space="preserve"> </w:t>
      </w:r>
      <w:r>
        <w:rPr>
          <w:rFonts w:ascii="SimSun" w:hAnsi="SimSun" w:eastAsia="SimSun" w:cs="SimSun"/>
          <w:sz w:val="24"/>
          <w:szCs w:val="24"/>
          <w:spacing w:val="2"/>
        </w:rPr>
        <w:t>学生的已有经验，以及学校的实际条件，有针对性地选择学习情境素</w:t>
      </w:r>
      <w:r>
        <w:rPr>
          <w:rFonts w:ascii="SimSun" w:hAnsi="SimSun" w:eastAsia="SimSun" w:cs="SimSun"/>
          <w:sz w:val="24"/>
          <w:szCs w:val="24"/>
          <w:spacing w:val="5"/>
        </w:rPr>
        <w:t xml:space="preserve">  </w:t>
      </w:r>
      <w:r>
        <w:rPr>
          <w:rFonts w:ascii="SimSun" w:hAnsi="SimSun" w:eastAsia="SimSun" w:cs="SimSun"/>
          <w:sz w:val="24"/>
          <w:szCs w:val="24"/>
          <w:spacing w:val="2"/>
        </w:rPr>
        <w:t>材，引导学生从真实的学习情境中发现问题，展开讨论，在解决化学</w:t>
      </w:r>
      <w:r>
        <w:rPr>
          <w:rFonts w:ascii="SimSun" w:hAnsi="SimSun" w:eastAsia="SimSun" w:cs="SimSun"/>
          <w:sz w:val="24"/>
          <w:szCs w:val="24"/>
          <w:spacing w:val="5"/>
        </w:rPr>
        <w:t xml:space="preserve">  </w:t>
      </w:r>
      <w:r>
        <w:rPr>
          <w:rFonts w:ascii="SimSun" w:hAnsi="SimSun" w:eastAsia="SimSun" w:cs="SimSun"/>
          <w:sz w:val="24"/>
          <w:szCs w:val="24"/>
          <w:spacing w:val="2"/>
        </w:rPr>
        <w:t>问题的同时，形成和发展认识化学知识的思路与方法，以及科学态度</w:t>
      </w:r>
      <w:r>
        <w:rPr>
          <w:rFonts w:ascii="SimSun" w:hAnsi="SimSun" w:eastAsia="SimSun" w:cs="SimSun"/>
          <w:sz w:val="24"/>
          <w:szCs w:val="24"/>
          <w:spacing w:val="6"/>
        </w:rPr>
        <w:t xml:space="preserve">  </w:t>
      </w:r>
      <w:r>
        <w:rPr>
          <w:rFonts w:ascii="SimSun" w:hAnsi="SimSun" w:eastAsia="SimSun" w:cs="SimSun"/>
          <w:sz w:val="24"/>
          <w:szCs w:val="24"/>
          <w:spacing w:val="2"/>
        </w:rPr>
        <w:t>和价值观。除选择教学提示中所建议的学习情境素材以外，鼓励和倡</w:t>
      </w:r>
      <w:r>
        <w:rPr>
          <w:rFonts w:ascii="SimSun" w:hAnsi="SimSun" w:eastAsia="SimSun" w:cs="SimSun"/>
          <w:sz w:val="24"/>
          <w:szCs w:val="24"/>
          <w:spacing w:val="9"/>
        </w:rPr>
        <w:t xml:space="preserve">  </w:t>
      </w:r>
      <w:r>
        <w:rPr>
          <w:rFonts w:ascii="SimSun" w:hAnsi="SimSun" w:eastAsia="SimSun" w:cs="SimSun"/>
          <w:sz w:val="24"/>
          <w:szCs w:val="24"/>
          <w:spacing w:val="2"/>
        </w:rPr>
        <w:t>导教师在教学中创造性地设计和开发学习情境素材。可以利用化学实</w:t>
      </w:r>
      <w:r>
        <w:rPr>
          <w:rFonts w:ascii="SimSun" w:hAnsi="SimSun" w:eastAsia="SimSun" w:cs="SimSun"/>
          <w:sz w:val="24"/>
          <w:szCs w:val="24"/>
          <w:spacing w:val="5"/>
        </w:rPr>
        <w:t xml:space="preserve">  </w:t>
      </w:r>
      <w:r>
        <w:rPr>
          <w:rFonts w:ascii="SimSun" w:hAnsi="SimSun" w:eastAsia="SimSun" w:cs="SimSun"/>
          <w:sz w:val="24"/>
          <w:szCs w:val="24"/>
          <w:spacing w:val="2"/>
        </w:rPr>
        <w:t>验、科学史实、新闻报道等多种素材，以及实物、图片、模型、影像</w:t>
      </w:r>
      <w:r>
        <w:rPr>
          <w:rFonts w:ascii="SimSun" w:hAnsi="SimSun" w:eastAsia="SimSun" w:cs="SimSun"/>
          <w:sz w:val="24"/>
          <w:szCs w:val="24"/>
          <w:spacing w:val="4"/>
        </w:rPr>
        <w:t xml:space="preserve">  </w:t>
      </w:r>
      <w:r>
        <w:rPr>
          <w:rFonts w:ascii="SimSun" w:hAnsi="SimSun" w:eastAsia="SimSun" w:cs="SimSun"/>
          <w:sz w:val="24"/>
          <w:szCs w:val="24"/>
          <w:spacing w:val="-2"/>
        </w:rPr>
        <w:t>资料等多种形式创设学习情境。</w:t>
      </w:r>
    </w:p>
    <w:p>
      <w:pPr>
        <w:ind w:left="494"/>
        <w:spacing w:before="93" w:line="219" w:lineRule="auto"/>
        <w:rPr>
          <w:rFonts w:ascii="SimSun" w:hAnsi="SimSun" w:eastAsia="SimSun" w:cs="SimSun"/>
          <w:sz w:val="24"/>
          <w:szCs w:val="24"/>
        </w:rPr>
      </w:pPr>
      <w:r>
        <w:rPr>
          <w:rFonts w:ascii="SimSun" w:hAnsi="SimSun" w:eastAsia="SimSun" w:cs="SimSun"/>
          <w:sz w:val="24"/>
          <w:szCs w:val="24"/>
          <w:spacing w:val="9"/>
        </w:rPr>
        <w:t>(2)有效促进学习方式转变</w:t>
      </w:r>
    </w:p>
    <w:p>
      <w:pPr>
        <w:ind w:left="3" w:right="85" w:firstLine="490"/>
        <w:spacing w:before="147" w:line="316" w:lineRule="auto"/>
        <w:rPr>
          <w:rFonts w:ascii="SimSun" w:hAnsi="SimSun" w:eastAsia="SimSun" w:cs="SimSun"/>
          <w:sz w:val="24"/>
          <w:szCs w:val="24"/>
        </w:rPr>
      </w:pPr>
      <w:r>
        <w:rPr>
          <w:rFonts w:ascii="SimSun" w:hAnsi="SimSun" w:eastAsia="SimSun" w:cs="SimSun"/>
          <w:sz w:val="24"/>
          <w:szCs w:val="24"/>
          <w:spacing w:val="2"/>
        </w:rPr>
        <w:t>在化学课程学习中，学生的核心素养发展是一个自我建构、不断</w:t>
      </w:r>
      <w:r>
        <w:rPr>
          <w:rFonts w:ascii="SimSun" w:hAnsi="SimSun" w:eastAsia="SimSun" w:cs="SimSun"/>
          <w:sz w:val="24"/>
          <w:szCs w:val="24"/>
          <w:spacing w:val="3"/>
        </w:rPr>
        <w:t xml:space="preserve"> </w:t>
      </w:r>
      <w:r>
        <w:rPr>
          <w:rFonts w:ascii="SimSun" w:hAnsi="SimSun" w:eastAsia="SimSun" w:cs="SimSun"/>
          <w:sz w:val="24"/>
          <w:szCs w:val="24"/>
          <w:spacing w:val="3"/>
        </w:rPr>
        <w:t>提升的过程，教师应紧紧围绕核心素养发展的关键环节，注重运用启 </w:t>
      </w:r>
      <w:r>
        <w:rPr>
          <w:rFonts w:ascii="SimSun" w:hAnsi="SimSun" w:eastAsia="SimSun" w:cs="SimSun"/>
          <w:sz w:val="24"/>
          <w:szCs w:val="24"/>
          <w:spacing w:val="2"/>
        </w:rPr>
        <w:t>发式、探究式、建构式、线上线下混合式等多样化的教学方式，促进</w:t>
      </w:r>
      <w:r>
        <w:rPr>
          <w:rFonts w:ascii="SimSun" w:hAnsi="SimSun" w:eastAsia="SimSun" w:cs="SimSun"/>
          <w:sz w:val="24"/>
          <w:szCs w:val="24"/>
          <w:spacing w:val="8"/>
        </w:rPr>
        <w:t xml:space="preserve"> </w:t>
      </w:r>
      <w:r>
        <w:rPr>
          <w:rFonts w:ascii="SimSun" w:hAnsi="SimSun" w:eastAsia="SimSun" w:cs="SimSun"/>
          <w:sz w:val="24"/>
          <w:szCs w:val="24"/>
          <w:spacing w:val="2"/>
        </w:rPr>
        <w:t>学生自主学习和深度学习，发展科学思维能力。教师尽可能设计多样</w:t>
      </w:r>
    </w:p>
    <w:p>
      <w:pPr>
        <w:spacing w:line="316" w:lineRule="auto"/>
        <w:sectPr>
          <w:footerReference w:type="default" r:id="rId61"/>
          <w:pgSz w:w="10440" w:h="14740"/>
          <w:pgMar w:top="400" w:right="1490" w:bottom="1192" w:left="1566" w:header="0" w:footer="1057" w:gutter="0"/>
        </w:sectPr>
        <w:rPr>
          <w:rFonts w:ascii="SimSun" w:hAnsi="SimSun" w:eastAsia="SimSun" w:cs="SimSun"/>
          <w:sz w:val="24"/>
          <w:szCs w:val="24"/>
        </w:rPr>
      </w:pPr>
    </w:p>
    <w:p>
      <w:pPr>
        <w:pStyle w:val="BodyText"/>
        <w:spacing w:line="444" w:lineRule="auto"/>
        <w:rPr/>
      </w:pPr>
      <w:r/>
    </w:p>
    <w:p>
      <w:pPr>
        <w:spacing w:before="58" w:line="220" w:lineRule="auto"/>
        <w:jc w:val="right"/>
        <w:rPr>
          <w:rFonts w:ascii="SimSun" w:hAnsi="SimSun" w:eastAsia="SimSun" w:cs="SimSun"/>
          <w:sz w:val="18"/>
          <w:szCs w:val="18"/>
        </w:rPr>
      </w:pPr>
      <w:r>
        <w:rPr>
          <w:rFonts w:ascii="SimSun" w:hAnsi="SimSun" w:eastAsia="SimSun" w:cs="SimSun"/>
          <w:sz w:val="18"/>
          <w:szCs w:val="18"/>
          <w:b/>
          <w:bCs/>
        </w:rPr>
        <w:t>六、课程实施</w:t>
      </w:r>
    </w:p>
    <w:p>
      <w:pPr>
        <w:pStyle w:val="BodyText"/>
        <w:spacing w:line="389" w:lineRule="auto"/>
        <w:rPr/>
      </w:pPr>
      <w:r/>
    </w:p>
    <w:p>
      <w:pPr>
        <w:ind w:right="33" w:firstLine="120"/>
        <w:spacing w:before="78" w:line="315" w:lineRule="auto"/>
        <w:jc w:val="both"/>
        <w:rPr>
          <w:rFonts w:ascii="SimSun" w:hAnsi="SimSun" w:eastAsia="SimSun" w:cs="SimSun"/>
          <w:sz w:val="24"/>
          <w:szCs w:val="24"/>
        </w:rPr>
      </w:pPr>
      <w:r>
        <w:rPr>
          <w:rFonts w:ascii="SimSun" w:hAnsi="SimSun" w:eastAsia="SimSun" w:cs="SimSun"/>
          <w:sz w:val="24"/>
          <w:szCs w:val="24"/>
          <w:spacing w:val="2"/>
        </w:rPr>
        <w:t>化的学习任务，结合教学内容的特点和学生的实际，引导学生开展分</w:t>
      </w:r>
      <w:r>
        <w:rPr>
          <w:rFonts w:ascii="SimSun" w:hAnsi="SimSun" w:eastAsia="SimSun" w:cs="SimSun"/>
          <w:sz w:val="24"/>
          <w:szCs w:val="24"/>
        </w:rPr>
        <w:t xml:space="preserve"> </w:t>
      </w:r>
      <w:r>
        <w:rPr>
          <w:rFonts w:ascii="SimSun" w:hAnsi="SimSun" w:eastAsia="SimSun" w:cs="SimSun"/>
          <w:sz w:val="24"/>
          <w:szCs w:val="24"/>
          <w:spacing w:val="6"/>
        </w:rPr>
        <w:t>类与概括、证据与推理、模型与解释、符号与表征等具有化学</w:t>
      </w:r>
      <w:r>
        <w:rPr>
          <w:rFonts w:ascii="SimSun" w:hAnsi="SimSun" w:eastAsia="SimSun" w:cs="SimSun"/>
          <w:sz w:val="24"/>
          <w:szCs w:val="24"/>
          <w:spacing w:val="5"/>
        </w:rPr>
        <w:t>学科特</w:t>
      </w:r>
      <w:r>
        <w:rPr>
          <w:rFonts w:ascii="SimSun" w:hAnsi="SimSun" w:eastAsia="SimSun" w:cs="SimSun"/>
          <w:sz w:val="24"/>
          <w:szCs w:val="24"/>
        </w:rPr>
        <w:t xml:space="preserve"> </w:t>
      </w:r>
      <w:r>
        <w:rPr>
          <w:rFonts w:ascii="SimSun" w:hAnsi="SimSun" w:eastAsia="SimSun" w:cs="SimSun"/>
          <w:sz w:val="24"/>
          <w:szCs w:val="24"/>
          <w:spacing w:val="6"/>
        </w:rPr>
        <w:t>质的高阶思维活动；注意设计真实情境下不同陌生度和复杂度的问题</w:t>
      </w:r>
      <w:r>
        <w:rPr>
          <w:rFonts w:ascii="SimSun" w:hAnsi="SimSun" w:eastAsia="SimSun" w:cs="SimSun"/>
          <w:sz w:val="24"/>
          <w:szCs w:val="24"/>
          <w:spacing w:val="1"/>
        </w:rPr>
        <w:t xml:space="preserve"> </w:t>
      </w:r>
      <w:r>
        <w:rPr>
          <w:rFonts w:ascii="SimSun" w:hAnsi="SimSun" w:eastAsia="SimSun" w:cs="SimSun"/>
          <w:sz w:val="24"/>
          <w:szCs w:val="24"/>
          <w:spacing w:val="6"/>
        </w:rPr>
        <w:t>解决活动，引导学生通过小组合作、实验探究、讨论交流等多样</w:t>
      </w:r>
      <w:r>
        <w:rPr>
          <w:rFonts w:ascii="SimSun" w:hAnsi="SimSun" w:eastAsia="SimSun" w:cs="SimSun"/>
          <w:sz w:val="24"/>
          <w:szCs w:val="24"/>
          <w:spacing w:val="5"/>
        </w:rPr>
        <w:t>化方</w:t>
      </w:r>
      <w:r>
        <w:rPr>
          <w:rFonts w:ascii="SimSun" w:hAnsi="SimSun" w:eastAsia="SimSun" w:cs="SimSun"/>
          <w:sz w:val="24"/>
          <w:szCs w:val="24"/>
        </w:rPr>
        <w:t xml:space="preserve"> </w:t>
      </w:r>
      <w:r>
        <w:rPr>
          <w:rFonts w:ascii="SimSun" w:hAnsi="SimSun" w:eastAsia="SimSun" w:cs="SimSun"/>
          <w:sz w:val="24"/>
          <w:szCs w:val="24"/>
          <w:spacing w:val="6"/>
        </w:rPr>
        <w:t>式解决问题；注重开展项目式学习活动和跨学科实践活动，引导学生</w:t>
      </w:r>
      <w:r>
        <w:rPr>
          <w:rFonts w:ascii="SimSun" w:hAnsi="SimSun" w:eastAsia="SimSun" w:cs="SimSun"/>
          <w:sz w:val="24"/>
          <w:szCs w:val="24"/>
        </w:rPr>
        <w:t xml:space="preserve"> </w:t>
      </w:r>
      <w:r>
        <w:rPr>
          <w:rFonts w:ascii="SimSun" w:hAnsi="SimSun" w:eastAsia="SimSun" w:cs="SimSun"/>
          <w:sz w:val="24"/>
          <w:szCs w:val="24"/>
          <w:spacing w:val="-9"/>
        </w:rPr>
        <w:t>“做中学”“用中学”“创中学”,促进学生核心素养的发展。</w:t>
      </w:r>
    </w:p>
    <w:p>
      <w:pPr>
        <w:ind w:left="600"/>
        <w:spacing w:before="61" w:line="219" w:lineRule="auto"/>
        <w:rPr>
          <w:rFonts w:ascii="SimSun" w:hAnsi="SimSun" w:eastAsia="SimSun" w:cs="SimSun"/>
          <w:sz w:val="24"/>
          <w:szCs w:val="24"/>
        </w:rPr>
      </w:pPr>
      <w:r>
        <w:rPr>
          <w:rFonts w:ascii="SimSun" w:hAnsi="SimSun" w:eastAsia="SimSun" w:cs="SimSun"/>
          <w:sz w:val="24"/>
          <w:szCs w:val="24"/>
          <w:spacing w:val="2"/>
        </w:rPr>
        <w:t>此部分案例见附录2。</w:t>
      </w:r>
    </w:p>
    <w:p>
      <w:pPr>
        <w:pStyle w:val="BodyText"/>
        <w:spacing w:line="357" w:lineRule="auto"/>
        <w:rPr/>
      </w:pPr>
      <w:r/>
    </w:p>
    <w:p>
      <w:pPr>
        <w:ind w:left="605"/>
        <w:spacing w:before="114" w:line="218" w:lineRule="auto"/>
        <w:outlineLvl w:val="1"/>
        <w:rPr>
          <w:rFonts w:ascii="SimSun" w:hAnsi="SimSun" w:eastAsia="SimSun" w:cs="SimSun"/>
          <w:sz w:val="35"/>
          <w:szCs w:val="35"/>
        </w:rPr>
      </w:pPr>
      <w:bookmarkStart w:name="bookmark17" w:id="28"/>
      <w:bookmarkEnd w:id="28"/>
      <w:r>
        <w:rPr>
          <w:rFonts w:ascii="SimSun" w:hAnsi="SimSun" w:eastAsia="SimSun" w:cs="SimSun"/>
          <w:sz w:val="35"/>
          <w:szCs w:val="35"/>
          <w:b/>
          <w:bCs/>
        </w:rPr>
        <w:t>(二)评价建议</w:t>
      </w:r>
    </w:p>
    <w:p>
      <w:pPr>
        <w:pStyle w:val="BodyText"/>
        <w:spacing w:line="428" w:lineRule="auto"/>
        <w:rPr/>
      </w:pPr>
      <w:r/>
    </w:p>
    <w:p>
      <w:pPr>
        <w:ind w:left="120" w:right="11" w:firstLine="480"/>
        <w:spacing w:before="78" w:line="316" w:lineRule="auto"/>
        <w:jc w:val="both"/>
        <w:rPr>
          <w:rFonts w:ascii="SimSun" w:hAnsi="SimSun" w:eastAsia="SimSun" w:cs="SimSun"/>
          <w:sz w:val="24"/>
          <w:szCs w:val="24"/>
        </w:rPr>
      </w:pPr>
      <w:r>
        <w:rPr>
          <w:rFonts w:ascii="SimSun" w:hAnsi="SimSun" w:eastAsia="SimSun" w:cs="SimSun"/>
          <w:sz w:val="24"/>
          <w:szCs w:val="24"/>
          <w:spacing w:val="3"/>
        </w:rPr>
        <w:t>评价是教学系统不可或缺的重要组成部分，主要功能是诊断</w:t>
      </w:r>
      <w:r>
        <w:rPr>
          <w:rFonts w:ascii="SimSun" w:hAnsi="SimSun" w:eastAsia="SimSun" w:cs="SimSun"/>
          <w:sz w:val="24"/>
          <w:szCs w:val="24"/>
          <w:spacing w:val="2"/>
        </w:rPr>
        <w:t>学习</w:t>
      </w:r>
      <w:r>
        <w:rPr>
          <w:rFonts w:ascii="SimSun" w:hAnsi="SimSun" w:eastAsia="SimSun" w:cs="SimSun"/>
          <w:sz w:val="24"/>
          <w:szCs w:val="24"/>
        </w:rPr>
        <w:t xml:space="preserve"> </w:t>
      </w:r>
      <w:r>
        <w:rPr>
          <w:rFonts w:ascii="SimSun" w:hAnsi="SimSun" w:eastAsia="SimSun" w:cs="SimSun"/>
          <w:sz w:val="24"/>
          <w:szCs w:val="24"/>
          <w:spacing w:val="2"/>
        </w:rPr>
        <w:t>效果、改进教学，促进课程目标的落实。树立科学的评价观，坚持核</w:t>
      </w:r>
      <w:r>
        <w:rPr>
          <w:rFonts w:ascii="SimSun" w:hAnsi="SimSun" w:eastAsia="SimSun" w:cs="SimSun"/>
          <w:sz w:val="24"/>
          <w:szCs w:val="24"/>
          <w:spacing w:val="3"/>
        </w:rPr>
        <w:t xml:space="preserve"> </w:t>
      </w:r>
      <w:r>
        <w:rPr>
          <w:rFonts w:ascii="SimSun" w:hAnsi="SimSun" w:eastAsia="SimSun" w:cs="SimSun"/>
          <w:sz w:val="24"/>
          <w:szCs w:val="24"/>
          <w:spacing w:val="2"/>
        </w:rPr>
        <w:t>心素养导向的评价，加强过程性评价，改进终结性评价，深化综</w:t>
      </w:r>
      <w:r>
        <w:rPr>
          <w:rFonts w:ascii="SimSun" w:hAnsi="SimSun" w:eastAsia="SimSun" w:cs="SimSun"/>
          <w:sz w:val="24"/>
          <w:szCs w:val="24"/>
          <w:spacing w:val="1"/>
        </w:rPr>
        <w:t>合评</w:t>
      </w:r>
      <w:r>
        <w:rPr>
          <w:rFonts w:ascii="SimSun" w:hAnsi="SimSun" w:eastAsia="SimSun" w:cs="SimSun"/>
          <w:sz w:val="24"/>
          <w:szCs w:val="24"/>
        </w:rPr>
        <w:t xml:space="preserve"> </w:t>
      </w:r>
      <w:r>
        <w:rPr>
          <w:rFonts w:ascii="SimSun" w:hAnsi="SimSun" w:eastAsia="SimSun" w:cs="SimSun"/>
          <w:sz w:val="24"/>
          <w:szCs w:val="24"/>
          <w:spacing w:val="-1"/>
        </w:rPr>
        <w:t>价和探索增值评价，促进学生全面而富有个性地发展。</w:t>
      </w:r>
    </w:p>
    <w:p>
      <w:pPr>
        <w:ind w:left="603"/>
        <w:spacing w:before="232" w:line="221" w:lineRule="auto"/>
        <w:rPr>
          <w:rFonts w:ascii="SimHei" w:hAnsi="SimHei" w:eastAsia="SimHei" w:cs="SimHei"/>
          <w:sz w:val="24"/>
          <w:szCs w:val="24"/>
        </w:rPr>
      </w:pPr>
      <w:r>
        <w:rPr>
          <w:rFonts w:ascii="SimSun" w:hAnsi="SimSun" w:eastAsia="SimSun" w:cs="SimSun"/>
          <w:sz w:val="24"/>
          <w:szCs w:val="24"/>
          <w:b/>
          <w:bCs/>
          <w:spacing w:val="-7"/>
        </w:rPr>
        <w:t>1.</w:t>
      </w:r>
      <w:r>
        <w:rPr>
          <w:rFonts w:ascii="SimSun" w:hAnsi="SimSun" w:eastAsia="SimSun" w:cs="SimSun"/>
          <w:sz w:val="24"/>
          <w:szCs w:val="24"/>
          <w:spacing w:val="-42"/>
        </w:rPr>
        <w:t xml:space="preserve"> </w:t>
      </w:r>
      <w:r>
        <w:rPr>
          <w:rFonts w:ascii="SimHei" w:hAnsi="SimHei" w:eastAsia="SimHei" w:cs="SimHei"/>
          <w:sz w:val="24"/>
          <w:szCs w:val="24"/>
          <w:b/>
          <w:bCs/>
          <w:spacing w:val="-7"/>
        </w:rPr>
        <w:t>日常学习评价</w:t>
      </w:r>
    </w:p>
    <w:p>
      <w:pPr>
        <w:pStyle w:val="BodyText"/>
        <w:spacing w:line="276" w:lineRule="auto"/>
        <w:rPr/>
      </w:pPr>
      <w:r/>
    </w:p>
    <w:p>
      <w:pPr>
        <w:ind w:left="120" w:right="33" w:firstLine="480"/>
        <w:spacing w:before="79" w:line="316" w:lineRule="auto"/>
        <w:jc w:val="both"/>
        <w:rPr>
          <w:rFonts w:ascii="SimSun" w:hAnsi="SimSun" w:eastAsia="SimSun" w:cs="SimSun"/>
          <w:sz w:val="24"/>
          <w:szCs w:val="24"/>
        </w:rPr>
      </w:pPr>
      <w:r>
        <w:rPr>
          <w:rFonts w:ascii="SimSun" w:hAnsi="SimSun" w:eastAsia="SimSun" w:cs="SimSun"/>
          <w:sz w:val="24"/>
          <w:szCs w:val="24"/>
          <w:spacing w:val="11"/>
        </w:rPr>
        <w:t>全面、客观地评价学生的化学观念、科学思维、科学探究与实</w:t>
      </w:r>
      <w:r>
        <w:rPr>
          <w:rFonts w:ascii="SimSun" w:hAnsi="SimSun" w:eastAsia="SimSun" w:cs="SimSun"/>
          <w:sz w:val="24"/>
          <w:szCs w:val="24"/>
          <w:spacing w:val="4"/>
        </w:rPr>
        <w:t xml:space="preserve"> </w:t>
      </w:r>
      <w:r>
        <w:rPr>
          <w:rFonts w:ascii="SimSun" w:hAnsi="SimSun" w:eastAsia="SimSun" w:cs="SimSun"/>
          <w:sz w:val="24"/>
          <w:szCs w:val="24"/>
          <w:spacing w:val="10"/>
        </w:rPr>
        <w:t>践、科学态度与责任等核心素养培养目标的达成情况，注重“教—</w:t>
      </w:r>
      <w:r>
        <w:rPr>
          <w:rFonts w:ascii="SimSun" w:hAnsi="SimSun" w:eastAsia="SimSun" w:cs="SimSun"/>
          <w:sz w:val="24"/>
          <w:szCs w:val="24"/>
          <w:spacing w:val="5"/>
        </w:rPr>
        <w:t xml:space="preserve"> </w:t>
      </w:r>
      <w:r>
        <w:rPr>
          <w:rFonts w:ascii="SimSun" w:hAnsi="SimSun" w:eastAsia="SimSun" w:cs="SimSun"/>
          <w:sz w:val="24"/>
          <w:szCs w:val="24"/>
          <w:spacing w:val="2"/>
        </w:rPr>
        <w:t>学—评”一体化，倡导基于证据诊断发展学生的核心素养，重</w:t>
      </w:r>
      <w:r>
        <w:rPr>
          <w:rFonts w:ascii="SimSun" w:hAnsi="SimSun" w:eastAsia="SimSun" w:cs="SimSun"/>
          <w:sz w:val="24"/>
          <w:szCs w:val="24"/>
          <w:spacing w:val="1"/>
        </w:rPr>
        <w:t>视学科</w:t>
      </w:r>
      <w:r>
        <w:rPr>
          <w:rFonts w:ascii="SimSun" w:hAnsi="SimSun" w:eastAsia="SimSun" w:cs="SimSun"/>
          <w:sz w:val="24"/>
          <w:szCs w:val="24"/>
        </w:rPr>
        <w:t xml:space="preserve"> </w:t>
      </w:r>
      <w:r>
        <w:rPr>
          <w:rFonts w:ascii="SimSun" w:hAnsi="SimSun" w:eastAsia="SimSun" w:cs="SimSun"/>
          <w:sz w:val="24"/>
          <w:szCs w:val="24"/>
          <w:spacing w:val="-1"/>
        </w:rPr>
        <w:t>和跨学科实践活动的评价。</w:t>
      </w:r>
    </w:p>
    <w:p>
      <w:pPr>
        <w:ind w:left="600"/>
        <w:spacing w:before="36" w:line="218" w:lineRule="auto"/>
        <w:rPr>
          <w:rFonts w:ascii="SimSun" w:hAnsi="SimSun" w:eastAsia="SimSun" w:cs="SimSun"/>
          <w:sz w:val="24"/>
          <w:szCs w:val="24"/>
        </w:rPr>
      </w:pPr>
      <w:r>
        <w:rPr>
          <w:rFonts w:ascii="SimSun" w:hAnsi="SimSun" w:eastAsia="SimSun" w:cs="SimSun"/>
          <w:sz w:val="24"/>
          <w:szCs w:val="24"/>
          <w:spacing w:val="7"/>
        </w:rPr>
        <w:t>(1)科学制订评价目标及要求</w:t>
      </w:r>
    </w:p>
    <w:p>
      <w:pPr>
        <w:ind w:left="120" w:right="29" w:firstLine="480"/>
        <w:spacing w:before="127" w:line="316" w:lineRule="auto"/>
        <w:rPr>
          <w:rFonts w:ascii="SimSun" w:hAnsi="SimSun" w:eastAsia="SimSun" w:cs="SimSun"/>
          <w:sz w:val="24"/>
          <w:szCs w:val="24"/>
        </w:rPr>
      </w:pPr>
      <w:r>
        <w:rPr>
          <w:rFonts w:ascii="SimSun" w:hAnsi="SimSun" w:eastAsia="SimSun" w:cs="SimSun"/>
          <w:sz w:val="24"/>
          <w:szCs w:val="24"/>
          <w:spacing w:val="2"/>
        </w:rPr>
        <w:t>评价目标的制订应坚持正确的政治方向，以核心素养为导向，落</w:t>
      </w:r>
      <w:r>
        <w:rPr>
          <w:rFonts w:ascii="SimSun" w:hAnsi="SimSun" w:eastAsia="SimSun" w:cs="SimSun"/>
          <w:sz w:val="24"/>
          <w:szCs w:val="24"/>
          <w:spacing w:val="4"/>
        </w:rPr>
        <w:t xml:space="preserve"> </w:t>
      </w:r>
      <w:r>
        <w:rPr>
          <w:rFonts w:ascii="SimSun" w:hAnsi="SimSun" w:eastAsia="SimSun" w:cs="SimSun"/>
          <w:sz w:val="24"/>
          <w:szCs w:val="24"/>
          <w:spacing w:val="2"/>
        </w:rPr>
        <w:t>实立德树人根本任务。评价目标及要求应与学业质量和学业要求相一 </w:t>
      </w:r>
      <w:r>
        <w:rPr>
          <w:rFonts w:ascii="SimSun" w:hAnsi="SimSun" w:eastAsia="SimSun" w:cs="SimSun"/>
          <w:sz w:val="24"/>
          <w:szCs w:val="24"/>
          <w:spacing w:val="2"/>
        </w:rPr>
        <w:t>致，依据学习主题的内容要求、学业要求，以及学业质量描述，确定</w:t>
      </w:r>
      <w:r>
        <w:rPr>
          <w:rFonts w:ascii="SimSun" w:hAnsi="SimSun" w:eastAsia="SimSun" w:cs="SimSun"/>
          <w:sz w:val="24"/>
          <w:szCs w:val="24"/>
          <w:spacing w:val="5"/>
        </w:rPr>
        <w:t xml:space="preserve"> </w:t>
      </w:r>
      <w:r>
        <w:rPr>
          <w:rFonts w:ascii="SimSun" w:hAnsi="SimSun" w:eastAsia="SimSun" w:cs="SimSun"/>
          <w:sz w:val="24"/>
          <w:szCs w:val="24"/>
          <w:spacing w:val="-1"/>
        </w:rPr>
        <w:t>具体的评价内容和水平要求。</w:t>
      </w:r>
    </w:p>
    <w:p>
      <w:pPr>
        <w:ind w:left="600"/>
        <w:spacing w:before="37" w:line="219" w:lineRule="auto"/>
        <w:rPr>
          <w:rFonts w:ascii="SimSun" w:hAnsi="SimSun" w:eastAsia="SimSun" w:cs="SimSun"/>
          <w:sz w:val="24"/>
          <w:szCs w:val="24"/>
        </w:rPr>
      </w:pPr>
      <w:r>
        <w:rPr>
          <w:rFonts w:ascii="SimSun" w:hAnsi="SimSun" w:eastAsia="SimSun" w:cs="SimSun"/>
          <w:sz w:val="24"/>
          <w:szCs w:val="24"/>
          <w:spacing w:val="10"/>
        </w:rPr>
        <w:t>此部分案例见附录3中的案例1。</w:t>
      </w:r>
    </w:p>
    <w:p>
      <w:pPr>
        <w:ind w:left="600"/>
        <w:spacing w:before="135" w:line="218" w:lineRule="auto"/>
        <w:rPr>
          <w:rFonts w:ascii="SimSun" w:hAnsi="SimSun" w:eastAsia="SimSun" w:cs="SimSun"/>
          <w:sz w:val="24"/>
          <w:szCs w:val="24"/>
        </w:rPr>
      </w:pPr>
      <w:r>
        <w:rPr>
          <w:rFonts w:ascii="SimSun" w:hAnsi="SimSun" w:eastAsia="SimSun" w:cs="SimSun"/>
          <w:sz w:val="24"/>
          <w:szCs w:val="24"/>
          <w:spacing w:val="6"/>
        </w:rPr>
        <w:t>(2)加强过程性评价，优化阶段性评价</w:t>
      </w:r>
    </w:p>
    <w:p>
      <w:pPr>
        <w:ind w:right="36"/>
        <w:spacing w:before="137" w:line="218" w:lineRule="auto"/>
        <w:jc w:val="right"/>
        <w:rPr>
          <w:rFonts w:ascii="SimSun" w:hAnsi="SimSun" w:eastAsia="SimSun" w:cs="SimSun"/>
          <w:sz w:val="24"/>
          <w:szCs w:val="24"/>
        </w:rPr>
      </w:pPr>
      <w:r>
        <w:rPr>
          <w:rFonts w:ascii="SimSun" w:hAnsi="SimSun" w:eastAsia="SimSun" w:cs="SimSun"/>
          <w:sz w:val="24"/>
          <w:szCs w:val="24"/>
          <w:spacing w:val="2"/>
        </w:rPr>
        <w:t>日常的过程性评价主要通过收集和分析学生在课堂学习、实验探</w:t>
      </w:r>
    </w:p>
    <w:p>
      <w:pPr>
        <w:spacing w:line="218" w:lineRule="auto"/>
        <w:sectPr>
          <w:footerReference w:type="default" r:id="rId62"/>
          <w:pgSz w:w="10440" w:h="14740"/>
          <w:pgMar w:top="400" w:right="1564" w:bottom="1194" w:left="1459" w:header="0" w:footer="1059" w:gutter="0"/>
        </w:sectPr>
        <w:rPr>
          <w:rFonts w:ascii="SimSun" w:hAnsi="SimSun" w:eastAsia="SimSun" w:cs="SimSun"/>
          <w:sz w:val="24"/>
          <w:szCs w:val="24"/>
        </w:rPr>
      </w:pPr>
    </w:p>
    <w:p>
      <w:pPr>
        <w:pStyle w:val="BodyText"/>
        <w:spacing w:line="392" w:lineRule="auto"/>
        <w:rPr/>
      </w:pPr>
      <w:r/>
    </w:p>
    <w:p>
      <w:pPr>
        <w:spacing w:before="75" w:line="219" w:lineRule="auto"/>
        <w:rPr>
          <w:rFonts w:ascii="SimSun" w:hAnsi="SimSun" w:eastAsia="SimSun" w:cs="SimSun"/>
          <w:sz w:val="23"/>
          <w:szCs w:val="23"/>
        </w:rPr>
      </w:pPr>
      <w:bookmarkStart w:name="bookmark37" w:id="29"/>
      <w:bookmarkEnd w:id="29"/>
      <w:r>
        <w:rPr>
          <w:rFonts w:ascii="SimSun" w:hAnsi="SimSun" w:eastAsia="SimSun" w:cs="SimSun"/>
          <w:sz w:val="23"/>
          <w:szCs w:val="23"/>
          <w:spacing w:val="-9"/>
        </w:rPr>
        <w:t>义务教育化学课程标准(2022年版)</w:t>
      </w:r>
    </w:p>
    <w:p>
      <w:pPr>
        <w:pStyle w:val="BodyText"/>
        <w:spacing w:line="378" w:lineRule="auto"/>
        <w:rPr/>
      </w:pPr>
      <w:r/>
    </w:p>
    <w:p>
      <w:pPr>
        <w:ind w:right="98"/>
        <w:spacing w:before="75" w:line="337" w:lineRule="auto"/>
        <w:rPr>
          <w:rFonts w:ascii="SimSun" w:hAnsi="SimSun" w:eastAsia="SimSun" w:cs="SimSun"/>
          <w:sz w:val="23"/>
          <w:szCs w:val="23"/>
        </w:rPr>
      </w:pPr>
      <w:r>
        <w:rPr>
          <w:rFonts w:ascii="SimSun" w:hAnsi="SimSun" w:eastAsia="SimSun" w:cs="SimSun"/>
          <w:sz w:val="23"/>
          <w:szCs w:val="23"/>
          <w:spacing w:val="12"/>
        </w:rPr>
        <w:t>究、跨学科实践活动、课后作业、单元测验、阶段性检测等学习活动</w:t>
      </w:r>
      <w:r>
        <w:rPr>
          <w:rFonts w:ascii="SimSun" w:hAnsi="SimSun" w:eastAsia="SimSun" w:cs="SimSun"/>
          <w:sz w:val="23"/>
          <w:szCs w:val="23"/>
          <w:spacing w:val="15"/>
        </w:rPr>
        <w:t xml:space="preserve"> </w:t>
      </w:r>
      <w:r>
        <w:rPr>
          <w:rFonts w:ascii="SimSun" w:hAnsi="SimSun" w:eastAsia="SimSun" w:cs="SimSun"/>
          <w:sz w:val="23"/>
          <w:szCs w:val="23"/>
          <w:spacing w:val="9"/>
        </w:rPr>
        <w:t>中的表现，诊断学生核心素养的发展情况，为教学改进提供依据。</w:t>
      </w:r>
    </w:p>
    <w:p>
      <w:pPr>
        <w:ind w:right="95" w:firstLine="499"/>
        <w:spacing w:before="1" w:line="334" w:lineRule="auto"/>
        <w:jc w:val="both"/>
        <w:rPr>
          <w:rFonts w:ascii="SimSun" w:hAnsi="SimSun" w:eastAsia="SimSun" w:cs="SimSun"/>
          <w:sz w:val="23"/>
          <w:szCs w:val="23"/>
        </w:rPr>
      </w:pPr>
      <w:r>
        <w:rPr>
          <w:rFonts w:ascii="SimSun" w:hAnsi="SimSun" w:eastAsia="SimSun" w:cs="SimSun"/>
          <w:sz w:val="23"/>
          <w:szCs w:val="23"/>
          <w:spacing w:val="12"/>
        </w:rPr>
        <w:t>注重活动表现评价。选择有价值的学习活动进行表现性评价，制</w:t>
      </w:r>
      <w:r>
        <w:rPr>
          <w:rFonts w:ascii="SimSun" w:hAnsi="SimSun" w:eastAsia="SimSun" w:cs="SimSun"/>
          <w:sz w:val="23"/>
          <w:szCs w:val="23"/>
          <w:spacing w:val="2"/>
        </w:rPr>
        <w:t xml:space="preserve"> </w:t>
      </w:r>
      <w:r>
        <w:rPr>
          <w:rFonts w:ascii="SimSun" w:hAnsi="SimSun" w:eastAsia="SimSun" w:cs="SimSun"/>
          <w:sz w:val="23"/>
          <w:szCs w:val="23"/>
          <w:spacing w:val="12"/>
        </w:rPr>
        <w:t>订具体的评价目标和要求，通过多种形式收集学生的表现证据，作出</w:t>
      </w:r>
      <w:r>
        <w:rPr>
          <w:rFonts w:ascii="SimSun" w:hAnsi="SimSun" w:eastAsia="SimSun" w:cs="SimSun"/>
          <w:sz w:val="23"/>
          <w:szCs w:val="23"/>
          <w:spacing w:val="6"/>
        </w:rPr>
        <w:t xml:space="preserve"> </w:t>
      </w:r>
      <w:r>
        <w:rPr>
          <w:rFonts w:ascii="SimSun" w:hAnsi="SimSun" w:eastAsia="SimSun" w:cs="SimSun"/>
          <w:sz w:val="23"/>
          <w:szCs w:val="23"/>
          <w:spacing w:val="9"/>
        </w:rPr>
        <w:t>诊断和评价，并进行针对性的教学指导。</w:t>
      </w:r>
    </w:p>
    <w:p>
      <w:pPr>
        <w:ind w:right="83" w:firstLine="499"/>
        <w:spacing w:before="1" w:line="333" w:lineRule="auto"/>
        <w:rPr>
          <w:rFonts w:ascii="SimSun" w:hAnsi="SimSun" w:eastAsia="SimSun" w:cs="SimSun"/>
          <w:sz w:val="23"/>
          <w:szCs w:val="23"/>
        </w:rPr>
      </w:pPr>
      <w:r>
        <w:rPr>
          <w:rFonts w:ascii="SimSun" w:hAnsi="SimSun" w:eastAsia="SimSun" w:cs="SimSun"/>
          <w:sz w:val="23"/>
          <w:szCs w:val="23"/>
          <w:spacing w:val="30"/>
        </w:rPr>
        <w:t>课堂学习过程中的活动表现评价案例见附录3中的案例2和案</w:t>
      </w:r>
      <w:r>
        <w:rPr>
          <w:rFonts w:ascii="SimSun" w:hAnsi="SimSun" w:eastAsia="SimSun" w:cs="SimSun"/>
          <w:sz w:val="23"/>
          <w:szCs w:val="23"/>
        </w:rPr>
        <w:t xml:space="preserve"> </w:t>
      </w:r>
      <w:r>
        <w:rPr>
          <w:rFonts w:ascii="SimSun" w:hAnsi="SimSun" w:eastAsia="SimSun" w:cs="SimSun"/>
          <w:sz w:val="23"/>
          <w:szCs w:val="23"/>
          <w:spacing w:val="-8"/>
        </w:rPr>
        <w:t>例</w:t>
      </w:r>
      <w:r>
        <w:rPr>
          <w:rFonts w:ascii="SimSun" w:hAnsi="SimSun" w:eastAsia="SimSun" w:cs="SimSun"/>
          <w:sz w:val="23"/>
          <w:szCs w:val="23"/>
          <w:spacing w:val="-40"/>
        </w:rPr>
        <w:t xml:space="preserve"> </w:t>
      </w:r>
      <w:r>
        <w:rPr>
          <w:rFonts w:ascii="SimSun" w:hAnsi="SimSun" w:eastAsia="SimSun" w:cs="SimSun"/>
          <w:sz w:val="23"/>
          <w:szCs w:val="23"/>
          <w:spacing w:val="-8"/>
        </w:rPr>
        <w:t>3</w:t>
      </w:r>
      <w:r>
        <w:rPr>
          <w:rFonts w:ascii="SimSun" w:hAnsi="SimSun" w:eastAsia="SimSun" w:cs="SimSun"/>
          <w:sz w:val="23"/>
          <w:szCs w:val="23"/>
          <w:spacing w:val="-54"/>
        </w:rPr>
        <w:t xml:space="preserve"> </w:t>
      </w:r>
      <w:r>
        <w:rPr>
          <w:rFonts w:ascii="SimSun" w:hAnsi="SimSun" w:eastAsia="SimSun" w:cs="SimSun"/>
          <w:sz w:val="23"/>
          <w:szCs w:val="23"/>
          <w:spacing w:val="-8"/>
        </w:rPr>
        <w:t>。</w:t>
      </w:r>
    </w:p>
    <w:p>
      <w:pPr>
        <w:ind w:right="20" w:firstLine="499"/>
        <w:spacing w:before="5" w:line="337" w:lineRule="auto"/>
        <w:jc w:val="both"/>
        <w:rPr>
          <w:rFonts w:ascii="SimSun" w:hAnsi="SimSun" w:eastAsia="SimSun" w:cs="SimSun"/>
          <w:sz w:val="23"/>
          <w:szCs w:val="23"/>
        </w:rPr>
      </w:pPr>
      <w:r>
        <w:rPr>
          <w:rFonts w:ascii="SimSun" w:hAnsi="SimSun" w:eastAsia="SimSun" w:cs="SimSun"/>
          <w:sz w:val="23"/>
          <w:szCs w:val="23"/>
          <w:spacing w:val="21"/>
        </w:rPr>
        <w:t>优化单元作业的整体设计与实施。充分发挥单元作业的复习巩</w:t>
      </w:r>
      <w:r>
        <w:rPr>
          <w:rFonts w:ascii="SimSun" w:hAnsi="SimSun" w:eastAsia="SimSun" w:cs="SimSun"/>
          <w:sz w:val="23"/>
          <w:szCs w:val="23"/>
          <w:spacing w:val="9"/>
        </w:rPr>
        <w:t xml:space="preserve"> </w:t>
      </w:r>
      <w:r>
        <w:rPr>
          <w:rFonts w:ascii="SimSun" w:hAnsi="SimSun" w:eastAsia="SimSun" w:cs="SimSun"/>
          <w:sz w:val="23"/>
          <w:szCs w:val="23"/>
          <w:spacing w:val="21"/>
        </w:rPr>
        <w:t>固、拓展延伸和素养提升等功能，保证基础性作业，增</w:t>
      </w:r>
      <w:r>
        <w:rPr>
          <w:rFonts w:ascii="SimSun" w:hAnsi="SimSun" w:eastAsia="SimSun" w:cs="SimSun"/>
          <w:sz w:val="23"/>
          <w:szCs w:val="23"/>
          <w:spacing w:val="20"/>
        </w:rPr>
        <w:t>加实践性作</w:t>
      </w:r>
      <w:r>
        <w:rPr>
          <w:rFonts w:ascii="SimSun" w:hAnsi="SimSun" w:eastAsia="SimSun" w:cs="SimSun"/>
          <w:sz w:val="23"/>
          <w:szCs w:val="23"/>
        </w:rPr>
        <w:t xml:space="preserve"> </w:t>
      </w:r>
      <w:r>
        <w:rPr>
          <w:rFonts w:ascii="SimSun" w:hAnsi="SimSun" w:eastAsia="SimSun" w:cs="SimSun"/>
          <w:sz w:val="23"/>
          <w:szCs w:val="23"/>
          <w:spacing w:val="12"/>
        </w:rPr>
        <w:t>业、弹性作业和跨学科作业。减轻作业负担，科学设计单元作业，体</w:t>
      </w:r>
      <w:r>
        <w:rPr>
          <w:rFonts w:ascii="SimSun" w:hAnsi="SimSun" w:eastAsia="SimSun" w:cs="SimSun"/>
          <w:sz w:val="23"/>
          <w:szCs w:val="23"/>
          <w:spacing w:val="9"/>
        </w:rPr>
        <w:t xml:space="preserve"> </w:t>
      </w:r>
      <w:r>
        <w:rPr>
          <w:rFonts w:ascii="SimSun" w:hAnsi="SimSun" w:eastAsia="SimSun" w:cs="SimSun"/>
          <w:sz w:val="23"/>
          <w:szCs w:val="23"/>
          <w:spacing w:val="13"/>
        </w:rPr>
        <w:t>现整体性、多样性、选择性和进阶性，作业的内容、类型、难度</w:t>
      </w:r>
      <w:r>
        <w:rPr>
          <w:rFonts w:ascii="SimSun" w:hAnsi="SimSun" w:eastAsia="SimSun" w:cs="SimSun"/>
          <w:sz w:val="23"/>
          <w:szCs w:val="23"/>
          <w:spacing w:val="12"/>
        </w:rPr>
        <w:t>、数</w:t>
      </w:r>
      <w:r>
        <w:rPr>
          <w:rFonts w:ascii="SimSun" w:hAnsi="SimSun" w:eastAsia="SimSun" w:cs="SimSun"/>
          <w:sz w:val="23"/>
          <w:szCs w:val="23"/>
        </w:rPr>
        <w:t xml:space="preserve"> </w:t>
      </w:r>
      <w:r>
        <w:rPr>
          <w:rFonts w:ascii="SimSun" w:hAnsi="SimSun" w:eastAsia="SimSun" w:cs="SimSun"/>
          <w:sz w:val="23"/>
          <w:szCs w:val="23"/>
          <w:spacing w:val="21"/>
        </w:rPr>
        <w:t>量和完成时间要符合单元学习目标的总体要</w:t>
      </w:r>
      <w:r>
        <w:rPr>
          <w:rFonts w:ascii="SimSun" w:hAnsi="SimSun" w:eastAsia="SimSun" w:cs="SimSun"/>
          <w:sz w:val="23"/>
          <w:szCs w:val="23"/>
          <w:spacing w:val="20"/>
        </w:rPr>
        <w:t>求，符合学生的实际情</w:t>
      </w:r>
      <w:r>
        <w:rPr>
          <w:rFonts w:ascii="SimSun" w:hAnsi="SimSun" w:eastAsia="SimSun" w:cs="SimSun"/>
          <w:sz w:val="23"/>
          <w:szCs w:val="23"/>
        </w:rPr>
        <w:t xml:space="preserve"> </w:t>
      </w:r>
      <w:r>
        <w:rPr>
          <w:rFonts w:ascii="SimSun" w:hAnsi="SimSun" w:eastAsia="SimSun" w:cs="SimSun"/>
          <w:sz w:val="23"/>
          <w:szCs w:val="23"/>
          <w:spacing w:val="12"/>
        </w:rPr>
        <w:t>况。合理规划课时作业和单元练习的任务水平及比例，适当增加迁移</w:t>
      </w:r>
      <w:r>
        <w:rPr>
          <w:rFonts w:ascii="SimSun" w:hAnsi="SimSun" w:eastAsia="SimSun" w:cs="SimSun"/>
          <w:sz w:val="23"/>
          <w:szCs w:val="23"/>
          <w:spacing w:val="11"/>
        </w:rPr>
        <w:t xml:space="preserve"> </w:t>
      </w:r>
      <w:r>
        <w:rPr>
          <w:rFonts w:ascii="SimSun" w:hAnsi="SimSun" w:eastAsia="SimSun" w:cs="SimSun"/>
          <w:sz w:val="23"/>
          <w:szCs w:val="23"/>
          <w:spacing w:val="12"/>
        </w:rPr>
        <w:t>创新水平的任务。除了常规的纸笔练习外，结合与生产生活相关的实</w:t>
      </w:r>
      <w:r>
        <w:rPr>
          <w:rFonts w:ascii="SimSun" w:hAnsi="SimSun" w:eastAsia="SimSun" w:cs="SimSun"/>
          <w:sz w:val="23"/>
          <w:szCs w:val="23"/>
          <w:spacing w:val="10"/>
        </w:rPr>
        <w:t xml:space="preserve"> </w:t>
      </w:r>
      <w:r>
        <w:rPr>
          <w:rFonts w:ascii="SimSun" w:hAnsi="SimSun" w:eastAsia="SimSun" w:cs="SimSun"/>
          <w:sz w:val="23"/>
          <w:szCs w:val="23"/>
          <w:spacing w:val="15"/>
        </w:rPr>
        <w:t>际问题，以及跨学科问题、社会热点等，增加科普阅读、动手实践、</w:t>
      </w:r>
      <w:r>
        <w:rPr>
          <w:rFonts w:ascii="SimSun" w:hAnsi="SimSun" w:eastAsia="SimSun" w:cs="SimSun"/>
          <w:sz w:val="23"/>
          <w:szCs w:val="23"/>
          <w:spacing w:val="3"/>
        </w:rPr>
        <w:t xml:space="preserve"> </w:t>
      </w:r>
      <w:r>
        <w:rPr>
          <w:rFonts w:ascii="SimSun" w:hAnsi="SimSun" w:eastAsia="SimSun" w:cs="SimSun"/>
          <w:sz w:val="23"/>
          <w:szCs w:val="23"/>
          <w:spacing w:val="10"/>
        </w:rPr>
        <w:t>实验探究等综合实践型作业。</w:t>
      </w:r>
    </w:p>
    <w:p>
      <w:pPr>
        <w:ind w:firstLine="499"/>
        <w:spacing w:before="6" w:line="337" w:lineRule="auto"/>
        <w:jc w:val="both"/>
        <w:rPr>
          <w:rFonts w:ascii="SimSun" w:hAnsi="SimSun" w:eastAsia="SimSun" w:cs="SimSun"/>
          <w:sz w:val="23"/>
          <w:szCs w:val="23"/>
        </w:rPr>
      </w:pPr>
      <w:r>
        <w:rPr>
          <w:rFonts w:ascii="SimSun" w:hAnsi="SimSun" w:eastAsia="SimSun" w:cs="SimSun"/>
          <w:sz w:val="23"/>
          <w:szCs w:val="23"/>
          <w:spacing w:val="15"/>
        </w:rPr>
        <w:t>指导学生建立学习档案。建立学习档案时，注重指导学生记录、</w:t>
      </w:r>
      <w:r>
        <w:rPr>
          <w:rFonts w:ascii="SimSun" w:hAnsi="SimSun" w:eastAsia="SimSun" w:cs="SimSun"/>
          <w:sz w:val="23"/>
          <w:szCs w:val="23"/>
          <w:spacing w:val="13"/>
        </w:rPr>
        <w:t xml:space="preserve"> </w:t>
      </w:r>
      <w:r>
        <w:rPr>
          <w:rFonts w:ascii="SimSun" w:hAnsi="SimSun" w:eastAsia="SimSun" w:cs="SimSun"/>
          <w:sz w:val="23"/>
          <w:szCs w:val="23"/>
          <w:spacing w:val="12"/>
        </w:rPr>
        <w:t>收集学习过程中的关键事件和典型资料，反映学习和成长的历程，体</w:t>
      </w:r>
      <w:r>
        <w:rPr>
          <w:rFonts w:ascii="SimSun" w:hAnsi="SimSun" w:eastAsia="SimSun" w:cs="SimSun"/>
          <w:sz w:val="23"/>
          <w:szCs w:val="23"/>
          <w:spacing w:val="4"/>
        </w:rPr>
        <w:t xml:space="preserve">  </w:t>
      </w:r>
      <w:r>
        <w:rPr>
          <w:rFonts w:ascii="SimSun" w:hAnsi="SimSun" w:eastAsia="SimSun" w:cs="SimSun"/>
          <w:sz w:val="23"/>
          <w:szCs w:val="23"/>
          <w:spacing w:val="12"/>
        </w:rPr>
        <w:t>现学生的自主性；引导学生养成良好习惯，做好学习档案分类、分时</w:t>
      </w:r>
      <w:r>
        <w:rPr>
          <w:rFonts w:ascii="SimSun" w:hAnsi="SimSun" w:eastAsia="SimSun" w:cs="SimSun"/>
          <w:sz w:val="23"/>
          <w:szCs w:val="23"/>
          <w:spacing w:val="6"/>
        </w:rPr>
        <w:t xml:space="preserve">  </w:t>
      </w:r>
      <w:r>
        <w:rPr>
          <w:rFonts w:ascii="SimSun" w:hAnsi="SimSun" w:eastAsia="SimSun" w:cs="SimSun"/>
          <w:sz w:val="23"/>
          <w:szCs w:val="23"/>
          <w:spacing w:val="12"/>
        </w:rPr>
        <w:t>段的积累和整理工作；经常查阅学生的学习档案，了解学生的学习态</w:t>
      </w:r>
      <w:r>
        <w:rPr>
          <w:rFonts w:ascii="SimSun" w:hAnsi="SimSun" w:eastAsia="SimSun" w:cs="SimSun"/>
          <w:sz w:val="23"/>
          <w:szCs w:val="23"/>
          <w:spacing w:val="5"/>
        </w:rPr>
        <w:t xml:space="preserve">  </w:t>
      </w:r>
      <w:r>
        <w:rPr>
          <w:rFonts w:ascii="SimSun" w:hAnsi="SimSun" w:eastAsia="SimSun" w:cs="SimSun"/>
          <w:sz w:val="23"/>
          <w:szCs w:val="23"/>
          <w:spacing w:val="14"/>
        </w:rPr>
        <w:t>度、核心内容的学习情况，对学生获得的进步及时给予肯定和鼓励； </w:t>
      </w:r>
      <w:r>
        <w:rPr>
          <w:rFonts w:ascii="SimSun" w:hAnsi="SimSun" w:eastAsia="SimSun" w:cs="SimSun"/>
          <w:sz w:val="23"/>
          <w:szCs w:val="23"/>
          <w:spacing w:val="29"/>
        </w:rPr>
        <w:t>了解学生存在的困难和问题，指导学生根据档案反思自己</w:t>
      </w:r>
      <w:r>
        <w:rPr>
          <w:rFonts w:ascii="SimSun" w:hAnsi="SimSun" w:eastAsia="SimSun" w:cs="SimSun"/>
          <w:sz w:val="23"/>
          <w:szCs w:val="23"/>
          <w:spacing w:val="28"/>
        </w:rPr>
        <w:t>的成长</w:t>
      </w:r>
      <w:r>
        <w:rPr>
          <w:rFonts w:ascii="SimSun" w:hAnsi="SimSun" w:eastAsia="SimSun" w:cs="SimSun"/>
          <w:sz w:val="23"/>
          <w:szCs w:val="23"/>
        </w:rPr>
        <w:t xml:space="preserve">  </w:t>
      </w:r>
      <w:r>
        <w:rPr>
          <w:rFonts w:ascii="SimSun" w:hAnsi="SimSun" w:eastAsia="SimSun" w:cs="SimSun"/>
          <w:sz w:val="23"/>
          <w:szCs w:val="23"/>
          <w:spacing w:val="8"/>
        </w:rPr>
        <w:t>情况。</w:t>
      </w:r>
    </w:p>
    <w:p>
      <w:pPr>
        <w:ind w:left="499"/>
        <w:spacing w:before="1" w:line="218" w:lineRule="auto"/>
        <w:rPr>
          <w:rFonts w:ascii="SimSun" w:hAnsi="SimSun" w:eastAsia="SimSun" w:cs="SimSun"/>
          <w:sz w:val="23"/>
          <w:szCs w:val="23"/>
        </w:rPr>
      </w:pPr>
      <w:r>
        <w:rPr>
          <w:rFonts w:ascii="SimSun" w:hAnsi="SimSun" w:eastAsia="SimSun" w:cs="SimSun"/>
          <w:sz w:val="23"/>
          <w:szCs w:val="23"/>
          <w:spacing w:val="17"/>
        </w:rPr>
        <w:t>学习档案资料收集案例见附录3中的案例4。</w:t>
      </w:r>
    </w:p>
    <w:p>
      <w:pPr>
        <w:ind w:right="84" w:firstLine="499"/>
        <w:spacing w:before="146" w:line="338" w:lineRule="auto"/>
        <w:rPr>
          <w:rFonts w:ascii="SimSun" w:hAnsi="SimSun" w:eastAsia="SimSun" w:cs="SimSun"/>
          <w:sz w:val="23"/>
          <w:szCs w:val="23"/>
        </w:rPr>
      </w:pPr>
      <w:r>
        <w:rPr>
          <w:rFonts w:ascii="SimSun" w:hAnsi="SimSun" w:eastAsia="SimSun" w:cs="SimSun"/>
          <w:sz w:val="23"/>
          <w:szCs w:val="23"/>
          <w:spacing w:val="12"/>
        </w:rPr>
        <w:t>优化阶段性学业质量评价。阶段性学业质量评价的开展通常以半</w:t>
      </w:r>
      <w:r>
        <w:rPr>
          <w:rFonts w:ascii="SimSun" w:hAnsi="SimSun" w:eastAsia="SimSun" w:cs="SimSun"/>
          <w:sz w:val="23"/>
          <w:szCs w:val="23"/>
          <w:spacing w:val="13"/>
        </w:rPr>
        <w:t xml:space="preserve"> </w:t>
      </w:r>
      <w:r>
        <w:rPr>
          <w:rFonts w:ascii="SimSun" w:hAnsi="SimSun" w:eastAsia="SimSun" w:cs="SimSun"/>
          <w:sz w:val="23"/>
          <w:szCs w:val="23"/>
          <w:spacing w:val="12"/>
        </w:rPr>
        <w:t>个学期或一个学期为节点，以纸笔测试为主，兼顾实验活动表现性评</w:t>
      </w:r>
      <w:r>
        <w:rPr>
          <w:rFonts w:ascii="SimSun" w:hAnsi="SimSun" w:eastAsia="SimSun" w:cs="SimSun"/>
          <w:sz w:val="23"/>
          <w:szCs w:val="23"/>
          <w:spacing w:val="8"/>
        </w:rPr>
        <w:t xml:space="preserve"> </w:t>
      </w:r>
      <w:r>
        <w:rPr>
          <w:rFonts w:ascii="SimSun" w:hAnsi="SimSun" w:eastAsia="SimSun" w:cs="SimSun"/>
          <w:sz w:val="23"/>
          <w:szCs w:val="23"/>
          <w:spacing w:val="12"/>
        </w:rPr>
        <w:t>价和档案袋评价，对核心素养发展情况进行阶段性检测和诊断。科学</w:t>
      </w:r>
      <w:r>
        <w:rPr>
          <w:rFonts w:ascii="SimSun" w:hAnsi="SimSun" w:eastAsia="SimSun" w:cs="SimSun"/>
          <w:sz w:val="23"/>
          <w:szCs w:val="23"/>
          <w:spacing w:val="11"/>
        </w:rPr>
        <w:t xml:space="preserve"> </w:t>
      </w:r>
      <w:r>
        <w:rPr>
          <w:rFonts w:ascii="SimSun" w:hAnsi="SimSun" w:eastAsia="SimSun" w:cs="SimSun"/>
          <w:sz w:val="23"/>
          <w:szCs w:val="23"/>
          <w:spacing w:val="12"/>
        </w:rPr>
        <w:t>论证纸笔测试、实验活动表现性评价和档案袋评价等不同类型的评价</w:t>
      </w:r>
    </w:p>
    <w:p>
      <w:pPr>
        <w:spacing w:line="338" w:lineRule="auto"/>
        <w:sectPr>
          <w:footerReference w:type="default" r:id="rId63"/>
          <w:pgSz w:w="10440" w:h="14740"/>
          <w:pgMar w:top="400" w:right="1504" w:bottom="1194" w:left="1560" w:header="0" w:footer="1059" w:gutter="0"/>
        </w:sectPr>
        <w:rPr>
          <w:rFonts w:ascii="SimSun" w:hAnsi="SimSun" w:eastAsia="SimSun" w:cs="SimSun"/>
          <w:sz w:val="23"/>
          <w:szCs w:val="23"/>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六、课程实施</w:t>
      </w:r>
    </w:p>
    <w:p>
      <w:pPr>
        <w:pStyle w:val="BodyText"/>
        <w:spacing w:line="389" w:lineRule="auto"/>
        <w:rPr/>
      </w:pPr>
      <w:r/>
    </w:p>
    <w:p>
      <w:pPr>
        <w:ind w:left="13" w:right="88"/>
        <w:spacing w:before="78" w:line="320" w:lineRule="auto"/>
        <w:jc w:val="both"/>
        <w:rPr>
          <w:rFonts w:ascii="SimSun" w:hAnsi="SimSun" w:eastAsia="SimSun" w:cs="SimSun"/>
          <w:sz w:val="24"/>
          <w:szCs w:val="24"/>
        </w:rPr>
      </w:pPr>
      <w:r>
        <w:rPr>
          <w:rFonts w:ascii="SimSun" w:hAnsi="SimSun" w:eastAsia="SimSun" w:cs="SimSun"/>
          <w:sz w:val="24"/>
          <w:szCs w:val="24"/>
          <w:spacing w:val="2"/>
        </w:rPr>
        <w:t>在结果中的权重。纸笔测试严格遵照学生在本阶段的素养发展目</w:t>
      </w:r>
      <w:r>
        <w:rPr>
          <w:rFonts w:ascii="SimSun" w:hAnsi="SimSun" w:eastAsia="SimSun" w:cs="SimSun"/>
          <w:sz w:val="24"/>
          <w:szCs w:val="24"/>
          <w:spacing w:val="1"/>
        </w:rPr>
        <w:t>标进</w:t>
      </w:r>
      <w:r>
        <w:rPr>
          <w:rFonts w:ascii="SimSun" w:hAnsi="SimSun" w:eastAsia="SimSun" w:cs="SimSun"/>
          <w:sz w:val="24"/>
          <w:szCs w:val="24"/>
        </w:rPr>
        <w:t xml:space="preserve"> </w:t>
      </w:r>
      <w:r>
        <w:rPr>
          <w:rFonts w:ascii="SimSun" w:hAnsi="SimSun" w:eastAsia="SimSun" w:cs="SimSun"/>
          <w:sz w:val="24"/>
          <w:szCs w:val="24"/>
          <w:spacing w:val="2"/>
        </w:rPr>
        <w:t>行整体规划，试题的类型、数量、难度与学生在本阶段的能力进阶要</w:t>
      </w:r>
      <w:r>
        <w:rPr>
          <w:rFonts w:ascii="SimSun" w:hAnsi="SimSun" w:eastAsia="SimSun" w:cs="SimSun"/>
          <w:sz w:val="24"/>
          <w:szCs w:val="24"/>
          <w:spacing w:val="1"/>
        </w:rPr>
        <w:t xml:space="preserve"> </w:t>
      </w:r>
      <w:r>
        <w:rPr>
          <w:rFonts w:ascii="SimSun" w:hAnsi="SimSun" w:eastAsia="SimSun" w:cs="SimSun"/>
          <w:sz w:val="24"/>
          <w:szCs w:val="24"/>
          <w:spacing w:val="-2"/>
        </w:rPr>
        <w:t>求保持一致。</w:t>
      </w:r>
    </w:p>
    <w:p>
      <w:pPr>
        <w:ind w:left="494"/>
        <w:spacing w:before="1" w:line="217" w:lineRule="auto"/>
        <w:rPr>
          <w:rFonts w:ascii="SimSun" w:hAnsi="SimSun" w:eastAsia="SimSun" w:cs="SimSun"/>
          <w:sz w:val="24"/>
          <w:szCs w:val="24"/>
        </w:rPr>
      </w:pPr>
      <w:r>
        <w:rPr>
          <w:rFonts w:ascii="SimSun" w:hAnsi="SimSun" w:eastAsia="SimSun" w:cs="SimSun"/>
          <w:sz w:val="24"/>
          <w:szCs w:val="24"/>
          <w:spacing w:val="7"/>
        </w:rPr>
        <w:t>(3)深化综合评价，探索增值评价</w:t>
      </w:r>
    </w:p>
    <w:p>
      <w:pPr>
        <w:ind w:left="13" w:firstLine="480"/>
        <w:spacing w:before="149" w:line="316" w:lineRule="auto"/>
        <w:rPr>
          <w:rFonts w:ascii="SimSun" w:hAnsi="SimSun" w:eastAsia="SimSun" w:cs="SimSun"/>
          <w:sz w:val="24"/>
          <w:szCs w:val="24"/>
        </w:rPr>
      </w:pPr>
      <w:r>
        <w:rPr>
          <w:rFonts w:ascii="SimSun" w:hAnsi="SimSun" w:eastAsia="SimSun" w:cs="SimSun"/>
          <w:sz w:val="24"/>
          <w:szCs w:val="24"/>
          <w:spacing w:val="5"/>
        </w:rPr>
        <w:t>深化综合评价，对化学学习的全过程进行多层次、多维度评价。</w:t>
      </w:r>
      <w:r>
        <w:rPr>
          <w:rFonts w:ascii="SimSun" w:hAnsi="SimSun" w:eastAsia="SimSun" w:cs="SimSun"/>
          <w:sz w:val="24"/>
          <w:szCs w:val="24"/>
          <w:spacing w:val="9"/>
        </w:rPr>
        <w:t xml:space="preserve"> </w:t>
      </w:r>
      <w:r>
        <w:rPr>
          <w:rFonts w:ascii="SimSun" w:hAnsi="SimSun" w:eastAsia="SimSun" w:cs="SimSun"/>
          <w:sz w:val="24"/>
          <w:szCs w:val="24"/>
          <w:spacing w:val="2"/>
        </w:rPr>
        <w:t>根据学生的发展现状，选择合适的评价载体，构建彰显化学特色的综</w:t>
      </w:r>
      <w:r>
        <w:rPr>
          <w:rFonts w:ascii="SimSun" w:hAnsi="SimSun" w:eastAsia="SimSun" w:cs="SimSun"/>
          <w:sz w:val="24"/>
          <w:szCs w:val="24"/>
        </w:rPr>
        <w:t xml:space="preserve"> </w:t>
      </w:r>
      <w:r>
        <w:rPr>
          <w:rFonts w:ascii="SimSun" w:hAnsi="SimSun" w:eastAsia="SimSun" w:cs="SimSun"/>
          <w:sz w:val="24"/>
          <w:szCs w:val="24"/>
          <w:spacing w:val="2"/>
        </w:rPr>
        <w:t>合评价体系。根据重要程度对不同指标进行加权处理，对评价内容赋</w:t>
      </w:r>
      <w:r>
        <w:rPr>
          <w:rFonts w:ascii="SimSun" w:hAnsi="SimSun" w:eastAsia="SimSun" w:cs="SimSun"/>
          <w:sz w:val="24"/>
          <w:szCs w:val="24"/>
        </w:rPr>
        <w:t xml:space="preserve"> </w:t>
      </w:r>
      <w:r>
        <w:rPr>
          <w:rFonts w:ascii="SimSun" w:hAnsi="SimSun" w:eastAsia="SimSun" w:cs="SimSun"/>
          <w:sz w:val="24"/>
          <w:szCs w:val="24"/>
          <w:spacing w:val="2"/>
        </w:rPr>
        <w:t>值，整体评价以等级形式呈现。将量化评价与质性评价有机结合，合</w:t>
      </w:r>
      <w:r>
        <w:rPr>
          <w:rFonts w:ascii="SimSun" w:hAnsi="SimSun" w:eastAsia="SimSun" w:cs="SimSun"/>
          <w:sz w:val="24"/>
          <w:szCs w:val="24"/>
        </w:rPr>
        <w:t xml:space="preserve"> </w:t>
      </w:r>
      <w:r>
        <w:rPr>
          <w:rFonts w:ascii="SimSun" w:hAnsi="SimSun" w:eastAsia="SimSun" w:cs="SimSun"/>
          <w:sz w:val="24"/>
          <w:szCs w:val="24"/>
          <w:spacing w:val="2"/>
        </w:rPr>
        <w:t>理开展自评、互评和教师评价，及时反馈学生的学习状态，帮助学生</w:t>
      </w:r>
      <w:r>
        <w:rPr>
          <w:rFonts w:ascii="SimSun" w:hAnsi="SimSun" w:eastAsia="SimSun" w:cs="SimSun"/>
          <w:sz w:val="24"/>
          <w:szCs w:val="24"/>
        </w:rPr>
        <w:t xml:space="preserve"> </w:t>
      </w:r>
      <w:r>
        <w:rPr>
          <w:rFonts w:ascii="SimSun" w:hAnsi="SimSun" w:eastAsia="SimSun" w:cs="SimSun"/>
          <w:sz w:val="24"/>
          <w:szCs w:val="24"/>
          <w:spacing w:val="2"/>
        </w:rPr>
        <w:t>反思、调整学习方法。自评、互评重在自我审视与交流学习，可选择</w:t>
      </w:r>
      <w:r>
        <w:rPr>
          <w:rFonts w:ascii="SimSun" w:hAnsi="SimSun" w:eastAsia="SimSun" w:cs="SimSun"/>
          <w:sz w:val="24"/>
          <w:szCs w:val="24"/>
        </w:rPr>
        <w:t xml:space="preserve"> </w:t>
      </w:r>
      <w:r>
        <w:rPr>
          <w:rFonts w:ascii="SimSun" w:hAnsi="SimSun" w:eastAsia="SimSun" w:cs="SimSun"/>
          <w:sz w:val="24"/>
          <w:szCs w:val="24"/>
          <w:spacing w:val="2"/>
        </w:rPr>
        <w:t>等级形式评价；教师评价可用分数的形式呈现，便于综合指标的汇总</w:t>
      </w:r>
      <w:r>
        <w:rPr>
          <w:rFonts w:ascii="SimSun" w:hAnsi="SimSun" w:eastAsia="SimSun" w:cs="SimSun"/>
          <w:sz w:val="24"/>
          <w:szCs w:val="24"/>
          <w:spacing w:val="9"/>
        </w:rPr>
        <w:t xml:space="preserve"> </w:t>
      </w:r>
      <w:r>
        <w:rPr>
          <w:rFonts w:ascii="SimSun" w:hAnsi="SimSun" w:eastAsia="SimSun" w:cs="SimSun"/>
          <w:sz w:val="24"/>
          <w:szCs w:val="24"/>
          <w:spacing w:val="-1"/>
        </w:rPr>
        <w:t>合成；提倡用评语的形式对学生的突出表现或学习感悟进行补充。</w:t>
      </w:r>
    </w:p>
    <w:p>
      <w:pPr>
        <w:ind w:left="13" w:right="81" w:firstLine="480"/>
        <w:spacing w:before="73" w:line="316" w:lineRule="auto"/>
        <w:jc w:val="both"/>
        <w:rPr>
          <w:rFonts w:ascii="SimSun" w:hAnsi="SimSun" w:eastAsia="SimSun" w:cs="SimSun"/>
          <w:sz w:val="24"/>
          <w:szCs w:val="24"/>
        </w:rPr>
      </w:pPr>
      <w:r>
        <w:rPr>
          <w:rFonts w:ascii="SimSun" w:hAnsi="SimSun" w:eastAsia="SimSun" w:cs="SimSun"/>
          <w:sz w:val="24"/>
          <w:szCs w:val="24"/>
          <w:spacing w:val="2"/>
        </w:rPr>
        <w:t>逐步探索增值评价，关注学生学习的“增加值”。重视学生的学</w:t>
      </w:r>
      <w:r>
        <w:rPr>
          <w:rFonts w:ascii="SimSun" w:hAnsi="SimSun" w:eastAsia="SimSun" w:cs="SimSun"/>
          <w:sz w:val="24"/>
          <w:szCs w:val="24"/>
          <w:spacing w:val="6"/>
        </w:rPr>
        <w:t xml:space="preserve"> </w:t>
      </w:r>
      <w:r>
        <w:rPr>
          <w:rFonts w:ascii="SimSun" w:hAnsi="SimSun" w:eastAsia="SimSun" w:cs="SimSun"/>
          <w:sz w:val="24"/>
          <w:szCs w:val="24"/>
          <w:spacing w:val="2"/>
        </w:rPr>
        <w:t>习起点和学习过程，关注学生核心素养发展的增值情况。使用适切的</w:t>
      </w:r>
      <w:r>
        <w:rPr>
          <w:rFonts w:ascii="SimSun" w:hAnsi="SimSun" w:eastAsia="SimSun" w:cs="SimSun"/>
          <w:sz w:val="24"/>
          <w:szCs w:val="24"/>
          <w:spacing w:val="7"/>
        </w:rPr>
        <w:t xml:space="preserve"> </w:t>
      </w:r>
      <w:r>
        <w:rPr>
          <w:rFonts w:ascii="SimSun" w:hAnsi="SimSun" w:eastAsia="SimSun" w:cs="SimSun"/>
          <w:sz w:val="24"/>
          <w:szCs w:val="24"/>
          <w:spacing w:val="2"/>
        </w:rPr>
        <w:t>统计分析方法计算增值，真实反映学生在学业总体成绩及核心素养上</w:t>
      </w:r>
      <w:r>
        <w:rPr>
          <w:rFonts w:ascii="SimSun" w:hAnsi="SimSun" w:eastAsia="SimSun" w:cs="SimSun"/>
          <w:sz w:val="24"/>
          <w:szCs w:val="24"/>
        </w:rPr>
        <w:t xml:space="preserve"> </w:t>
      </w:r>
      <w:r>
        <w:rPr>
          <w:rFonts w:ascii="SimSun" w:hAnsi="SimSun" w:eastAsia="SimSun" w:cs="SimSun"/>
          <w:sz w:val="24"/>
          <w:szCs w:val="24"/>
          <w:spacing w:val="6"/>
        </w:rPr>
        <w:t>的“增长点”,评价学生的努力情况及进步程度。发挥增值评价对学</w:t>
      </w:r>
      <w:r>
        <w:rPr>
          <w:rFonts w:ascii="SimSun" w:hAnsi="SimSun" w:eastAsia="SimSun" w:cs="SimSun"/>
          <w:sz w:val="24"/>
          <w:szCs w:val="24"/>
          <w:spacing w:val="2"/>
        </w:rPr>
        <w:t xml:space="preserve"> </w:t>
      </w:r>
      <w:r>
        <w:rPr>
          <w:rFonts w:ascii="SimSun" w:hAnsi="SimSun" w:eastAsia="SimSun" w:cs="SimSun"/>
          <w:sz w:val="24"/>
          <w:szCs w:val="24"/>
          <w:spacing w:val="2"/>
        </w:rPr>
        <w:t>生发展、教师成长和学校变革的激励和助推作用，为结果评价提供重</w:t>
      </w:r>
      <w:r>
        <w:rPr>
          <w:rFonts w:ascii="SimSun" w:hAnsi="SimSun" w:eastAsia="SimSun" w:cs="SimSun"/>
          <w:sz w:val="24"/>
          <w:szCs w:val="24"/>
        </w:rPr>
        <w:t xml:space="preserve"> </w:t>
      </w:r>
      <w:r>
        <w:rPr>
          <w:rFonts w:ascii="SimSun" w:hAnsi="SimSun" w:eastAsia="SimSun" w:cs="SimSun"/>
          <w:sz w:val="24"/>
          <w:szCs w:val="24"/>
          <w:spacing w:val="-1"/>
        </w:rPr>
        <w:t>要的证据支撑，以“如何实现增值”为目标做好工作。</w:t>
      </w:r>
    </w:p>
    <w:p>
      <w:pPr>
        <w:ind w:left="494"/>
        <w:spacing w:before="52" w:line="218" w:lineRule="auto"/>
        <w:rPr>
          <w:rFonts w:ascii="SimSun" w:hAnsi="SimSun" w:eastAsia="SimSun" w:cs="SimSun"/>
          <w:sz w:val="24"/>
          <w:szCs w:val="24"/>
        </w:rPr>
      </w:pPr>
      <w:r>
        <w:rPr>
          <w:rFonts w:ascii="SimSun" w:hAnsi="SimSun" w:eastAsia="SimSun" w:cs="SimSun"/>
          <w:sz w:val="24"/>
          <w:szCs w:val="24"/>
          <w:spacing w:val="13"/>
        </w:rPr>
        <w:t>(4)用好评价结果</w:t>
      </w:r>
    </w:p>
    <w:p>
      <w:pPr>
        <w:ind w:left="13" w:right="90" w:firstLine="480"/>
        <w:spacing w:before="117" w:line="324" w:lineRule="auto"/>
        <w:rPr>
          <w:rFonts w:ascii="SimSun" w:hAnsi="SimSun" w:eastAsia="SimSun" w:cs="SimSun"/>
          <w:sz w:val="24"/>
          <w:szCs w:val="24"/>
        </w:rPr>
      </w:pPr>
      <w:r>
        <w:rPr>
          <w:rFonts w:ascii="SimSun" w:hAnsi="SimSun" w:eastAsia="SimSun" w:cs="SimSun"/>
          <w:sz w:val="24"/>
          <w:szCs w:val="24"/>
          <w:spacing w:val="2"/>
        </w:rPr>
        <w:t>评价结果应能真实、有效、全面地反映学生的学习情况。做好评 </w:t>
      </w:r>
      <w:r>
        <w:rPr>
          <w:rFonts w:ascii="SimSun" w:hAnsi="SimSun" w:eastAsia="SimSun" w:cs="SimSun"/>
          <w:sz w:val="24"/>
          <w:szCs w:val="24"/>
          <w:spacing w:val="2"/>
        </w:rPr>
        <w:t>价结果的分析和解释，充分发挥评价的诊断功能；做好评价结</w:t>
      </w:r>
      <w:r>
        <w:rPr>
          <w:rFonts w:ascii="SimSun" w:hAnsi="SimSun" w:eastAsia="SimSun" w:cs="SimSun"/>
          <w:sz w:val="24"/>
          <w:szCs w:val="24"/>
          <w:spacing w:val="1"/>
        </w:rPr>
        <w:t>果的反</w:t>
      </w:r>
      <w:r>
        <w:rPr>
          <w:rFonts w:ascii="SimSun" w:hAnsi="SimSun" w:eastAsia="SimSun" w:cs="SimSun"/>
          <w:sz w:val="24"/>
          <w:szCs w:val="24"/>
        </w:rPr>
        <w:t xml:space="preserve"> </w:t>
      </w:r>
      <w:r>
        <w:rPr>
          <w:rFonts w:ascii="SimSun" w:hAnsi="SimSun" w:eastAsia="SimSun" w:cs="SimSun"/>
          <w:sz w:val="24"/>
          <w:szCs w:val="24"/>
          <w:spacing w:val="-1"/>
        </w:rPr>
        <w:t>馈和指导，发挥好评价的激励和发展功能。</w:t>
      </w:r>
    </w:p>
    <w:p>
      <w:pPr>
        <w:ind w:left="13" w:firstLine="480"/>
        <w:spacing w:before="7" w:line="324" w:lineRule="auto"/>
        <w:jc w:val="both"/>
        <w:rPr>
          <w:rFonts w:ascii="SimSun" w:hAnsi="SimSun" w:eastAsia="SimSun" w:cs="SimSun"/>
          <w:sz w:val="24"/>
          <w:szCs w:val="24"/>
        </w:rPr>
      </w:pPr>
      <w:r>
        <w:rPr>
          <w:rFonts w:ascii="SimSun" w:hAnsi="SimSun" w:eastAsia="SimSun" w:cs="SimSun"/>
          <w:sz w:val="24"/>
          <w:szCs w:val="24"/>
          <w:spacing w:val="2"/>
        </w:rPr>
        <w:t>评价的反馈对象为学生、教师、教学管理人员和地方教育行政部</w:t>
      </w:r>
      <w:r>
        <w:rPr>
          <w:rFonts w:ascii="SimSun" w:hAnsi="SimSun" w:eastAsia="SimSun" w:cs="SimSun"/>
          <w:sz w:val="24"/>
          <w:szCs w:val="24"/>
          <w:spacing w:val="6"/>
        </w:rPr>
        <w:t xml:space="preserve"> </w:t>
      </w:r>
      <w:r>
        <w:rPr>
          <w:rFonts w:ascii="SimSun" w:hAnsi="SimSun" w:eastAsia="SimSun" w:cs="SimSun"/>
          <w:sz w:val="24"/>
          <w:szCs w:val="24"/>
          <w:spacing w:val="2"/>
        </w:rPr>
        <w:t>门。给学生的反馈，包括评语和数据，基于评价结果对学生的学业表</w:t>
      </w:r>
      <w:r>
        <w:rPr>
          <w:rFonts w:ascii="SimSun" w:hAnsi="SimSun" w:eastAsia="SimSun" w:cs="SimSun"/>
          <w:sz w:val="24"/>
          <w:szCs w:val="24"/>
        </w:rPr>
        <w:t xml:space="preserve"> </w:t>
      </w:r>
      <w:r>
        <w:rPr>
          <w:rFonts w:ascii="SimSun" w:hAnsi="SimSun" w:eastAsia="SimSun" w:cs="SimSun"/>
          <w:sz w:val="24"/>
          <w:szCs w:val="24"/>
          <w:spacing w:val="5"/>
        </w:rPr>
        <w:t>现进行有针对性的分析，并给出进一步提升的建议；给教师的反</w:t>
      </w:r>
      <w:r>
        <w:rPr>
          <w:rFonts w:ascii="SimSun" w:hAnsi="SimSun" w:eastAsia="SimSun" w:cs="SimSun"/>
          <w:sz w:val="24"/>
          <w:szCs w:val="24"/>
          <w:spacing w:val="4"/>
        </w:rPr>
        <w:t>馈，</w:t>
      </w:r>
      <w:r>
        <w:rPr>
          <w:rFonts w:ascii="SimSun" w:hAnsi="SimSun" w:eastAsia="SimSun" w:cs="SimSun"/>
          <w:sz w:val="24"/>
          <w:szCs w:val="24"/>
        </w:rPr>
        <w:t xml:space="preserve"> </w:t>
      </w:r>
      <w:r>
        <w:rPr>
          <w:rFonts w:ascii="SimSun" w:hAnsi="SimSun" w:eastAsia="SimSun" w:cs="SimSun"/>
          <w:sz w:val="24"/>
          <w:szCs w:val="24"/>
          <w:spacing w:val="2"/>
        </w:rPr>
        <w:t>宜结合日常教学的调研分析，提出具体的教学改进指导建议；给教学</w:t>
      </w:r>
      <w:r>
        <w:rPr>
          <w:rFonts w:ascii="SimSun" w:hAnsi="SimSun" w:eastAsia="SimSun" w:cs="SimSun"/>
          <w:sz w:val="24"/>
          <w:szCs w:val="24"/>
          <w:spacing w:val="1"/>
        </w:rPr>
        <w:t xml:space="preserve"> </w:t>
      </w:r>
      <w:r>
        <w:rPr>
          <w:rFonts w:ascii="SimSun" w:hAnsi="SimSun" w:eastAsia="SimSun" w:cs="SimSun"/>
          <w:sz w:val="24"/>
          <w:szCs w:val="24"/>
          <w:spacing w:val="2"/>
        </w:rPr>
        <w:t>管理人员的反馈，需特别关注增值评价和学校的典型经验；给地</w:t>
      </w:r>
      <w:r>
        <w:rPr>
          <w:rFonts w:ascii="SimSun" w:hAnsi="SimSun" w:eastAsia="SimSun" w:cs="SimSun"/>
          <w:sz w:val="24"/>
          <w:szCs w:val="24"/>
          <w:spacing w:val="1"/>
        </w:rPr>
        <w:t>方教</w:t>
      </w:r>
      <w:r>
        <w:rPr>
          <w:rFonts w:ascii="SimSun" w:hAnsi="SimSun" w:eastAsia="SimSun" w:cs="SimSun"/>
          <w:sz w:val="24"/>
          <w:szCs w:val="24"/>
        </w:rPr>
        <w:t xml:space="preserve"> </w:t>
      </w:r>
      <w:r>
        <w:rPr>
          <w:rFonts w:ascii="SimSun" w:hAnsi="SimSun" w:eastAsia="SimSun" w:cs="SimSun"/>
          <w:sz w:val="24"/>
          <w:szCs w:val="24"/>
          <w:spacing w:val="2"/>
        </w:rPr>
        <w:t>育行政部门的反馈，可以从课程建设、课堂教学改革、教学资源研发</w:t>
      </w:r>
    </w:p>
    <w:p>
      <w:pPr>
        <w:spacing w:line="324" w:lineRule="auto"/>
        <w:sectPr>
          <w:footerReference w:type="default" r:id="rId64"/>
          <w:pgSz w:w="10440" w:h="14740"/>
          <w:pgMar w:top="400" w:right="1509" w:bottom="1194" w:left="1566" w:header="0" w:footer="1059" w:gutter="0"/>
        </w:sectPr>
        <w:rPr>
          <w:rFonts w:ascii="SimSun" w:hAnsi="SimSun" w:eastAsia="SimSun" w:cs="SimSun"/>
          <w:sz w:val="24"/>
          <w:szCs w:val="24"/>
        </w:rPr>
      </w:pPr>
    </w:p>
    <w:p>
      <w:pPr>
        <w:pStyle w:val="BodyText"/>
        <w:spacing w:line="359"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4"/>
        </w:rPr>
        <w:t>和教师专业素养发展等方面，为教育质量提升提供政策性建议。</w:t>
      </w:r>
    </w:p>
    <w:p>
      <w:pPr>
        <w:pStyle w:val="BodyText"/>
        <w:spacing w:line="276" w:lineRule="auto"/>
        <w:rPr/>
      </w:pPr>
      <w:r/>
    </w:p>
    <w:p>
      <w:pPr>
        <w:ind w:left="503"/>
        <w:spacing w:before="75" w:line="221" w:lineRule="auto"/>
        <w:rPr>
          <w:rFonts w:ascii="SimHei" w:hAnsi="SimHei" w:eastAsia="SimHei" w:cs="SimHei"/>
          <w:sz w:val="23"/>
          <w:szCs w:val="23"/>
        </w:rPr>
      </w:pPr>
      <w:bookmarkStart w:name="bookmark38" w:id="30"/>
      <w:bookmarkEnd w:id="30"/>
      <w:r>
        <w:rPr>
          <w:rFonts w:ascii="SimSun" w:hAnsi="SimSun" w:eastAsia="SimSun" w:cs="SimSun"/>
          <w:sz w:val="23"/>
          <w:szCs w:val="23"/>
          <w:b/>
          <w:bCs/>
          <w:spacing w:val="7"/>
        </w:rPr>
        <w:t>2.</w:t>
      </w:r>
      <w:r>
        <w:rPr>
          <w:rFonts w:ascii="SimSun" w:hAnsi="SimSun" w:eastAsia="SimSun" w:cs="SimSun"/>
          <w:sz w:val="23"/>
          <w:szCs w:val="23"/>
          <w:spacing w:val="-48"/>
        </w:rPr>
        <w:t xml:space="preserve"> </w:t>
      </w:r>
      <w:r>
        <w:rPr>
          <w:rFonts w:ascii="SimHei" w:hAnsi="SimHei" w:eastAsia="SimHei" w:cs="SimHei"/>
          <w:sz w:val="23"/>
          <w:szCs w:val="23"/>
          <w:b/>
          <w:bCs/>
          <w:spacing w:val="7"/>
        </w:rPr>
        <w:t>学业水平考试</w:t>
      </w:r>
    </w:p>
    <w:p>
      <w:pPr>
        <w:pStyle w:val="BodyText"/>
        <w:spacing w:line="281" w:lineRule="auto"/>
        <w:rPr/>
      </w:pPr>
      <w:r/>
    </w:p>
    <w:p>
      <w:pPr>
        <w:ind w:right="50" w:firstLine="499"/>
        <w:spacing w:before="74" w:line="330" w:lineRule="auto"/>
        <w:jc w:val="both"/>
        <w:rPr>
          <w:rFonts w:ascii="SimSun" w:hAnsi="SimSun" w:eastAsia="SimSun" w:cs="SimSun"/>
          <w:sz w:val="23"/>
          <w:szCs w:val="23"/>
        </w:rPr>
      </w:pPr>
      <w:r>
        <w:rPr>
          <w:rFonts w:ascii="SimSun" w:hAnsi="SimSun" w:eastAsia="SimSun" w:cs="SimSun"/>
          <w:sz w:val="23"/>
          <w:szCs w:val="23"/>
          <w:spacing w:val="12"/>
        </w:rPr>
        <w:t>义务教育化学学业水平考试是根据教育部有关</w:t>
      </w:r>
      <w:r>
        <w:rPr>
          <w:rFonts w:ascii="SimSun" w:hAnsi="SimSun" w:eastAsia="SimSun" w:cs="SimSun"/>
          <w:sz w:val="23"/>
          <w:szCs w:val="23"/>
          <w:spacing w:val="11"/>
        </w:rPr>
        <w:t>规定，由省级或地</w:t>
      </w:r>
      <w:r>
        <w:rPr>
          <w:rFonts w:ascii="SimSun" w:hAnsi="SimSun" w:eastAsia="SimSun" w:cs="SimSun"/>
          <w:sz w:val="23"/>
          <w:szCs w:val="23"/>
        </w:rPr>
        <w:t xml:space="preserve"> </w:t>
      </w:r>
      <w:r>
        <w:rPr>
          <w:rFonts w:ascii="SimSun" w:hAnsi="SimSun" w:eastAsia="SimSun" w:cs="SimSun"/>
          <w:sz w:val="23"/>
          <w:szCs w:val="23"/>
          <w:spacing w:val="14"/>
        </w:rPr>
        <w:t>市级教育行政部门组织实施的考试，主要评价学业质量的达成程度，</w:t>
      </w:r>
      <w:r>
        <w:rPr>
          <w:rFonts w:ascii="SimSun" w:hAnsi="SimSun" w:eastAsia="SimSun" w:cs="SimSun"/>
          <w:sz w:val="23"/>
          <w:szCs w:val="23"/>
          <w:spacing w:val="3"/>
        </w:rPr>
        <w:t xml:space="preserve"> </w:t>
      </w:r>
      <w:r>
        <w:rPr>
          <w:rFonts w:ascii="SimSun" w:hAnsi="SimSun" w:eastAsia="SimSun" w:cs="SimSun"/>
          <w:sz w:val="23"/>
          <w:szCs w:val="23"/>
          <w:spacing w:val="21"/>
        </w:rPr>
        <w:t>反映学生核心素养的发展状况，发挥对化学教学改革</w:t>
      </w:r>
      <w:r>
        <w:rPr>
          <w:rFonts w:ascii="SimSun" w:hAnsi="SimSun" w:eastAsia="SimSun" w:cs="SimSun"/>
          <w:sz w:val="23"/>
          <w:szCs w:val="23"/>
          <w:spacing w:val="20"/>
        </w:rPr>
        <w:t>的正向引导作</w:t>
      </w:r>
      <w:r>
        <w:rPr>
          <w:rFonts w:ascii="SimSun" w:hAnsi="SimSun" w:eastAsia="SimSun" w:cs="SimSun"/>
          <w:sz w:val="23"/>
          <w:szCs w:val="23"/>
        </w:rPr>
        <w:t xml:space="preserve"> </w:t>
      </w:r>
      <w:r>
        <w:rPr>
          <w:rFonts w:ascii="SimSun" w:hAnsi="SimSun" w:eastAsia="SimSun" w:cs="SimSun"/>
          <w:sz w:val="23"/>
          <w:szCs w:val="23"/>
          <w:spacing w:val="12"/>
        </w:rPr>
        <w:t>用。学业水平考试以学业质量为命题依据，考试成绩是初中生</w:t>
      </w:r>
      <w:r>
        <w:rPr>
          <w:rFonts w:ascii="SimSun" w:hAnsi="SimSun" w:eastAsia="SimSun" w:cs="SimSun"/>
          <w:sz w:val="23"/>
          <w:szCs w:val="23"/>
          <w:spacing w:val="11"/>
        </w:rPr>
        <w:t>毕业和</w:t>
      </w:r>
      <w:r>
        <w:rPr>
          <w:rFonts w:ascii="SimSun" w:hAnsi="SimSun" w:eastAsia="SimSun" w:cs="SimSun"/>
          <w:sz w:val="23"/>
          <w:szCs w:val="23"/>
        </w:rPr>
        <w:t xml:space="preserve"> </w:t>
      </w:r>
      <w:r>
        <w:rPr>
          <w:rFonts w:ascii="SimSun" w:hAnsi="SimSun" w:eastAsia="SimSun" w:cs="SimSun"/>
          <w:sz w:val="23"/>
          <w:szCs w:val="23"/>
          <w:spacing w:val="8"/>
        </w:rPr>
        <w:t>高一级学校招生录取的重要依据。</w:t>
      </w:r>
    </w:p>
    <w:p>
      <w:pPr>
        <w:ind w:right="102" w:firstLine="499"/>
        <w:spacing w:before="44" w:line="331" w:lineRule="auto"/>
        <w:jc w:val="both"/>
        <w:rPr>
          <w:rFonts w:ascii="SimSun" w:hAnsi="SimSun" w:eastAsia="SimSun" w:cs="SimSun"/>
          <w:sz w:val="23"/>
          <w:szCs w:val="23"/>
        </w:rPr>
      </w:pPr>
      <w:r>
        <w:rPr>
          <w:rFonts w:ascii="SimSun" w:hAnsi="SimSun" w:eastAsia="SimSun" w:cs="SimSun"/>
          <w:sz w:val="23"/>
          <w:szCs w:val="23"/>
          <w:spacing w:val="12"/>
        </w:rPr>
        <w:t>义务教育化学学业水平考试由纸笔测试、实验操作性</w:t>
      </w:r>
      <w:r>
        <w:rPr>
          <w:rFonts w:ascii="SimSun" w:hAnsi="SimSun" w:eastAsia="SimSun" w:cs="SimSun"/>
          <w:sz w:val="23"/>
          <w:szCs w:val="23"/>
          <w:spacing w:val="11"/>
        </w:rPr>
        <w:t>考试和跨学</w:t>
      </w:r>
      <w:r>
        <w:rPr>
          <w:rFonts w:ascii="SimSun" w:hAnsi="SimSun" w:eastAsia="SimSun" w:cs="SimSun"/>
          <w:sz w:val="23"/>
          <w:szCs w:val="23"/>
        </w:rPr>
        <w:t xml:space="preserve"> </w:t>
      </w:r>
      <w:r>
        <w:rPr>
          <w:rFonts w:ascii="SimSun" w:hAnsi="SimSun" w:eastAsia="SimSun" w:cs="SimSun"/>
          <w:sz w:val="23"/>
          <w:szCs w:val="23"/>
          <w:spacing w:val="12"/>
        </w:rPr>
        <w:t>科实践活动三部分组成。实验操作性考试包括实验基本操作、探究实</w:t>
      </w:r>
      <w:r>
        <w:rPr>
          <w:rFonts w:ascii="SimSun" w:hAnsi="SimSun" w:eastAsia="SimSun" w:cs="SimSun"/>
          <w:sz w:val="23"/>
          <w:szCs w:val="23"/>
          <w:spacing w:val="10"/>
        </w:rPr>
        <w:t xml:space="preserve"> </w:t>
      </w:r>
      <w:r>
        <w:rPr>
          <w:rFonts w:ascii="SimSun" w:hAnsi="SimSun" w:eastAsia="SimSun" w:cs="SimSun"/>
          <w:sz w:val="23"/>
          <w:szCs w:val="23"/>
          <w:spacing w:val="12"/>
        </w:rPr>
        <w:t>验的设计和实施；对跨学科实践活动，根据学生日常完成的表现进行</w:t>
      </w:r>
      <w:r>
        <w:rPr>
          <w:rFonts w:ascii="SimSun" w:hAnsi="SimSun" w:eastAsia="SimSun" w:cs="SimSun"/>
          <w:sz w:val="23"/>
          <w:szCs w:val="23"/>
          <w:spacing w:val="10"/>
        </w:rPr>
        <w:t xml:space="preserve"> </w:t>
      </w:r>
      <w:r>
        <w:rPr>
          <w:rFonts w:ascii="SimSun" w:hAnsi="SimSun" w:eastAsia="SimSun" w:cs="SimSun"/>
          <w:sz w:val="23"/>
          <w:szCs w:val="23"/>
          <w:spacing w:val="8"/>
        </w:rPr>
        <w:t>综合评定。</w:t>
      </w:r>
    </w:p>
    <w:p>
      <w:pPr>
        <w:ind w:left="499"/>
        <w:spacing w:before="14" w:line="220" w:lineRule="auto"/>
        <w:rPr>
          <w:rFonts w:ascii="SimSun" w:hAnsi="SimSun" w:eastAsia="SimSun" w:cs="SimSun"/>
          <w:sz w:val="23"/>
          <w:szCs w:val="23"/>
        </w:rPr>
      </w:pPr>
      <w:r>
        <w:rPr>
          <w:rFonts w:ascii="SimSun" w:hAnsi="SimSun" w:eastAsia="SimSun" w:cs="SimSun"/>
          <w:sz w:val="23"/>
          <w:szCs w:val="23"/>
          <w:spacing w:val="23"/>
        </w:rPr>
        <w:t>(1)命题原则</w:t>
      </w:r>
    </w:p>
    <w:p>
      <w:pPr>
        <w:ind w:right="87" w:firstLine="499"/>
        <w:spacing w:before="153" w:line="339" w:lineRule="auto"/>
        <w:rPr>
          <w:rFonts w:ascii="SimSun" w:hAnsi="SimSun" w:eastAsia="SimSun" w:cs="SimSun"/>
          <w:sz w:val="23"/>
          <w:szCs w:val="23"/>
        </w:rPr>
      </w:pPr>
      <w:r>
        <w:rPr>
          <w:rFonts w:ascii="SimSun" w:hAnsi="SimSun" w:eastAsia="SimSun" w:cs="SimSun"/>
          <w:sz w:val="23"/>
          <w:szCs w:val="23"/>
          <w:spacing w:val="12"/>
        </w:rPr>
        <w:t>依据课程标准。全面理解和体现课程标准要求，依据课程标准所</w:t>
      </w:r>
      <w:r>
        <w:rPr>
          <w:rFonts w:ascii="SimSun" w:hAnsi="SimSun" w:eastAsia="SimSun" w:cs="SimSun"/>
          <w:sz w:val="23"/>
          <w:szCs w:val="23"/>
          <w:spacing w:val="10"/>
        </w:rPr>
        <w:t xml:space="preserve"> </w:t>
      </w:r>
      <w:r>
        <w:rPr>
          <w:rFonts w:ascii="SimSun" w:hAnsi="SimSun" w:eastAsia="SimSun" w:cs="SimSun"/>
          <w:sz w:val="23"/>
          <w:szCs w:val="23"/>
          <w:spacing w:val="12"/>
        </w:rPr>
        <w:t>规定的课程目标、内容要求、学业要求和学业质量命题，认真开展必</w:t>
      </w:r>
      <w:r>
        <w:rPr>
          <w:rFonts w:ascii="SimSun" w:hAnsi="SimSun" w:eastAsia="SimSun" w:cs="SimSun"/>
          <w:sz w:val="23"/>
          <w:szCs w:val="23"/>
          <w:spacing w:val="17"/>
        </w:rPr>
        <w:t xml:space="preserve"> </w:t>
      </w:r>
      <w:r>
        <w:rPr>
          <w:rFonts w:ascii="SimSun" w:hAnsi="SimSun" w:eastAsia="SimSun" w:cs="SimSun"/>
          <w:sz w:val="23"/>
          <w:szCs w:val="23"/>
          <w:spacing w:val="9"/>
        </w:rPr>
        <w:t>做实验和实践活动的考查。</w:t>
      </w:r>
    </w:p>
    <w:p>
      <w:pPr>
        <w:ind w:right="104" w:firstLine="499"/>
        <w:spacing w:before="5" w:line="330" w:lineRule="auto"/>
        <w:jc w:val="both"/>
        <w:rPr>
          <w:rFonts w:ascii="SimSun" w:hAnsi="SimSun" w:eastAsia="SimSun" w:cs="SimSun"/>
          <w:sz w:val="23"/>
          <w:szCs w:val="23"/>
        </w:rPr>
      </w:pPr>
      <w:r>
        <w:rPr>
          <w:rFonts w:ascii="SimSun" w:hAnsi="SimSun" w:eastAsia="SimSun" w:cs="SimSun"/>
          <w:sz w:val="23"/>
          <w:szCs w:val="23"/>
          <w:spacing w:val="12"/>
        </w:rPr>
        <w:t>坚持核心素养立意。坚持以核心素养为导向，积</w:t>
      </w:r>
      <w:r>
        <w:rPr>
          <w:rFonts w:ascii="SimSun" w:hAnsi="SimSun" w:eastAsia="SimSun" w:cs="SimSun"/>
          <w:sz w:val="23"/>
          <w:szCs w:val="23"/>
          <w:spacing w:val="11"/>
        </w:rPr>
        <w:t>极探索与核心素</w:t>
      </w:r>
      <w:r>
        <w:rPr>
          <w:rFonts w:ascii="SimSun" w:hAnsi="SimSun" w:eastAsia="SimSun" w:cs="SimSun"/>
          <w:sz w:val="23"/>
          <w:szCs w:val="23"/>
        </w:rPr>
        <w:t xml:space="preserve"> </w:t>
      </w:r>
      <w:r>
        <w:rPr>
          <w:rFonts w:ascii="SimSun" w:hAnsi="SimSun" w:eastAsia="SimSun" w:cs="SimSun"/>
          <w:sz w:val="23"/>
          <w:szCs w:val="23"/>
          <w:spacing w:val="12"/>
        </w:rPr>
        <w:t>养立意原则相匹配的试题设计，围绕学习主题和大概念，创设真实情</w:t>
      </w:r>
      <w:r>
        <w:rPr>
          <w:rFonts w:ascii="SimSun" w:hAnsi="SimSun" w:eastAsia="SimSun" w:cs="SimSun"/>
          <w:sz w:val="23"/>
          <w:szCs w:val="23"/>
          <w:spacing w:val="9"/>
        </w:rPr>
        <w:t xml:space="preserve"> </w:t>
      </w:r>
      <w:r>
        <w:rPr>
          <w:rFonts w:ascii="SimSun" w:hAnsi="SimSun" w:eastAsia="SimSun" w:cs="SimSun"/>
          <w:sz w:val="23"/>
          <w:szCs w:val="23"/>
          <w:spacing w:val="12"/>
        </w:rPr>
        <w:t>境，适当提高应用性、探究性和综合性试题的比例，实现对核心素养</w:t>
      </w:r>
      <w:r>
        <w:rPr>
          <w:rFonts w:ascii="SimSun" w:hAnsi="SimSun" w:eastAsia="SimSun" w:cs="SimSun"/>
          <w:sz w:val="23"/>
          <w:szCs w:val="23"/>
          <w:spacing w:val="9"/>
        </w:rPr>
        <w:t xml:space="preserve"> </w:t>
      </w:r>
      <w:r>
        <w:rPr>
          <w:rFonts w:ascii="SimSun" w:hAnsi="SimSun" w:eastAsia="SimSun" w:cs="SimSun"/>
          <w:sz w:val="23"/>
          <w:szCs w:val="23"/>
          <w:spacing w:val="9"/>
        </w:rPr>
        <w:t>导向的义务教育化学课程学业质量的全面考查。</w:t>
      </w:r>
    </w:p>
    <w:p>
      <w:pPr>
        <w:ind w:firstLine="499"/>
        <w:spacing w:before="27" w:line="335" w:lineRule="auto"/>
        <w:jc w:val="both"/>
        <w:rPr>
          <w:rFonts w:ascii="SimSun" w:hAnsi="SimSun" w:eastAsia="SimSun" w:cs="SimSun"/>
          <w:sz w:val="23"/>
          <w:szCs w:val="23"/>
        </w:rPr>
      </w:pPr>
      <w:r>
        <w:rPr>
          <w:rFonts w:ascii="SimSun" w:hAnsi="SimSun" w:eastAsia="SimSun" w:cs="SimSun"/>
          <w:sz w:val="23"/>
          <w:szCs w:val="23"/>
          <w:spacing w:val="15"/>
        </w:rPr>
        <w:t>保证科学性和规范性。加强考试命题质量管理，明确命题目标，</w:t>
      </w:r>
      <w:r>
        <w:rPr>
          <w:rFonts w:ascii="SimSun" w:hAnsi="SimSun" w:eastAsia="SimSun" w:cs="SimSun"/>
          <w:sz w:val="23"/>
          <w:szCs w:val="23"/>
          <w:spacing w:val="14"/>
        </w:rPr>
        <w:t xml:space="preserve"> </w:t>
      </w:r>
      <w:r>
        <w:rPr>
          <w:rFonts w:ascii="SimSun" w:hAnsi="SimSun" w:eastAsia="SimSun" w:cs="SimSun"/>
          <w:sz w:val="23"/>
          <w:szCs w:val="23"/>
          <w:spacing w:val="12"/>
        </w:rPr>
        <w:t>严格命题程序，优化命题技术，确保试题试卷的政治性、公平性、科</w:t>
      </w:r>
      <w:r>
        <w:rPr>
          <w:rFonts w:ascii="SimSun" w:hAnsi="SimSun" w:eastAsia="SimSun" w:cs="SimSun"/>
          <w:sz w:val="23"/>
          <w:szCs w:val="23"/>
          <w:spacing w:val="3"/>
        </w:rPr>
        <w:t xml:space="preserve">  </w:t>
      </w:r>
      <w:r>
        <w:rPr>
          <w:rFonts w:ascii="SimSun" w:hAnsi="SimSun" w:eastAsia="SimSun" w:cs="SimSun"/>
          <w:sz w:val="23"/>
          <w:szCs w:val="23"/>
          <w:spacing w:val="14"/>
        </w:rPr>
        <w:t>学性、规范性。建设高水平的命题队伍，加强命题人员遴选与培训。</w:t>
      </w:r>
      <w:r>
        <w:rPr>
          <w:rFonts w:ascii="SimSun" w:hAnsi="SimSun" w:eastAsia="SimSun" w:cs="SimSun"/>
          <w:sz w:val="23"/>
          <w:szCs w:val="23"/>
          <w:spacing w:val="4"/>
        </w:rPr>
        <w:t xml:space="preserve"> </w:t>
      </w:r>
      <w:r>
        <w:rPr>
          <w:rFonts w:ascii="SimSun" w:hAnsi="SimSun" w:eastAsia="SimSun" w:cs="SimSun"/>
          <w:sz w:val="23"/>
          <w:szCs w:val="23"/>
          <w:spacing w:val="9"/>
        </w:rPr>
        <w:t>强化考试命题安全、保密管理。</w:t>
      </w:r>
    </w:p>
    <w:p>
      <w:pPr>
        <w:ind w:left="499"/>
        <w:spacing w:line="220" w:lineRule="auto"/>
        <w:rPr>
          <w:rFonts w:ascii="SimSun" w:hAnsi="SimSun" w:eastAsia="SimSun" w:cs="SimSun"/>
          <w:sz w:val="23"/>
          <w:szCs w:val="23"/>
        </w:rPr>
      </w:pPr>
      <w:r>
        <w:rPr>
          <w:rFonts w:ascii="SimSun" w:hAnsi="SimSun" w:eastAsia="SimSun" w:cs="SimSun"/>
          <w:sz w:val="23"/>
          <w:szCs w:val="23"/>
          <w:spacing w:val="23"/>
        </w:rPr>
        <w:t>(2)命题规划</w:t>
      </w:r>
    </w:p>
    <w:p>
      <w:pPr>
        <w:ind w:right="80" w:firstLine="499"/>
        <w:spacing w:before="153" w:line="339" w:lineRule="auto"/>
        <w:rPr>
          <w:rFonts w:ascii="SimSun" w:hAnsi="SimSun" w:eastAsia="SimSun" w:cs="SimSun"/>
          <w:sz w:val="23"/>
          <w:szCs w:val="23"/>
        </w:rPr>
      </w:pPr>
      <w:r>
        <w:rPr>
          <w:rFonts w:ascii="SimSun" w:hAnsi="SimSun" w:eastAsia="SimSun" w:cs="SimSun"/>
          <w:sz w:val="23"/>
          <w:szCs w:val="23"/>
          <w:spacing w:val="12"/>
        </w:rPr>
        <w:t>确保试卷结构合理。试卷内容覆盖课程标准中各学习主题的核心</w:t>
      </w:r>
      <w:r>
        <w:rPr>
          <w:rFonts w:ascii="SimSun" w:hAnsi="SimSun" w:eastAsia="SimSun" w:cs="SimSun"/>
          <w:sz w:val="23"/>
          <w:szCs w:val="23"/>
          <w:spacing w:val="17"/>
        </w:rPr>
        <w:t xml:space="preserve"> </w:t>
      </w:r>
      <w:r>
        <w:rPr>
          <w:rFonts w:ascii="SimSun" w:hAnsi="SimSun" w:eastAsia="SimSun" w:cs="SimSun"/>
          <w:sz w:val="23"/>
          <w:szCs w:val="23"/>
          <w:spacing w:val="12"/>
        </w:rPr>
        <w:t>内容，全面考查学生的化学观念、科学思维、科</w:t>
      </w:r>
      <w:r>
        <w:rPr>
          <w:rFonts w:ascii="SimSun" w:hAnsi="SimSun" w:eastAsia="SimSun" w:cs="SimSun"/>
          <w:sz w:val="23"/>
          <w:szCs w:val="23"/>
          <w:spacing w:val="11"/>
        </w:rPr>
        <w:t>学探究与实践、科学</w:t>
      </w:r>
      <w:r>
        <w:rPr>
          <w:rFonts w:ascii="SimSun" w:hAnsi="SimSun" w:eastAsia="SimSun" w:cs="SimSun"/>
          <w:sz w:val="23"/>
          <w:szCs w:val="23"/>
        </w:rPr>
        <w:t xml:space="preserve"> </w:t>
      </w:r>
      <w:r>
        <w:rPr>
          <w:rFonts w:ascii="SimSun" w:hAnsi="SimSun" w:eastAsia="SimSun" w:cs="SimSun"/>
          <w:sz w:val="23"/>
          <w:szCs w:val="23"/>
          <w:spacing w:val="12"/>
        </w:rPr>
        <w:t>态度与责任等核心素养。试卷通常包括选择题和非选择题两部分，并</w:t>
      </w:r>
    </w:p>
    <w:p>
      <w:pPr>
        <w:spacing w:line="339" w:lineRule="auto"/>
        <w:sectPr>
          <w:headerReference w:type="default" r:id="rId65"/>
          <w:footerReference w:type="default" r:id="rId66"/>
          <w:pgSz w:w="10440" w:h="14740"/>
          <w:pgMar w:top="1161" w:right="1504" w:bottom="1194" w:left="1560" w:header="807" w:footer="1059" w:gutter="0"/>
        </w:sectPr>
        <w:rPr>
          <w:rFonts w:ascii="SimSun" w:hAnsi="SimSun" w:eastAsia="SimSun" w:cs="SimSun"/>
          <w:sz w:val="23"/>
          <w:szCs w:val="23"/>
        </w:rPr>
      </w:pPr>
    </w:p>
    <w:p>
      <w:pPr>
        <w:pStyle w:val="BodyText"/>
        <w:spacing w:line="444" w:lineRule="auto"/>
        <w:rPr/>
      </w:pPr>
      <w:r/>
    </w:p>
    <w:p>
      <w:pPr>
        <w:ind w:left="6312"/>
        <w:spacing w:before="58" w:line="220" w:lineRule="auto"/>
        <w:rPr>
          <w:rFonts w:ascii="SimSun" w:hAnsi="SimSun" w:eastAsia="SimSun" w:cs="SimSun"/>
          <w:sz w:val="18"/>
          <w:szCs w:val="18"/>
        </w:rPr>
      </w:pPr>
      <w:r>
        <w:rPr>
          <w:rFonts w:ascii="SimSun" w:hAnsi="SimSun" w:eastAsia="SimSun" w:cs="SimSun"/>
          <w:sz w:val="18"/>
          <w:szCs w:val="18"/>
          <w:b/>
          <w:bCs/>
        </w:rPr>
        <w:t>六、课程实施</w:t>
      </w:r>
    </w:p>
    <w:p>
      <w:pPr>
        <w:pStyle w:val="BodyText"/>
        <w:spacing w:line="389" w:lineRule="auto"/>
        <w:rPr/>
      </w:pPr>
      <w:r/>
    </w:p>
    <w:p>
      <w:pPr>
        <w:ind w:left="100"/>
        <w:spacing w:before="78" w:line="219" w:lineRule="auto"/>
        <w:rPr>
          <w:rFonts w:ascii="SimSun" w:hAnsi="SimSun" w:eastAsia="SimSun" w:cs="SimSun"/>
          <w:sz w:val="24"/>
          <w:szCs w:val="24"/>
        </w:rPr>
      </w:pPr>
      <w:r>
        <w:rPr>
          <w:rFonts w:ascii="SimSun" w:hAnsi="SimSun" w:eastAsia="SimSun" w:cs="SimSun"/>
          <w:sz w:val="24"/>
          <w:szCs w:val="24"/>
        </w:rPr>
        <w:t>保持合理的比例。试卷总体难度适当，符合测试的性质和目的要求。</w:t>
      </w:r>
    </w:p>
    <w:p>
      <w:pPr>
        <w:ind w:left="100" w:right="96" w:firstLine="480"/>
        <w:spacing w:before="136" w:line="316" w:lineRule="auto"/>
        <w:jc w:val="both"/>
        <w:rPr>
          <w:rFonts w:ascii="SimSun" w:hAnsi="SimSun" w:eastAsia="SimSun" w:cs="SimSun"/>
          <w:sz w:val="24"/>
          <w:szCs w:val="24"/>
        </w:rPr>
      </w:pPr>
      <w:r>
        <w:rPr>
          <w:rFonts w:ascii="SimSun" w:hAnsi="SimSun" w:eastAsia="SimSun" w:cs="SimSun"/>
          <w:sz w:val="24"/>
          <w:szCs w:val="24"/>
          <w:spacing w:val="2"/>
        </w:rPr>
        <w:t>系统制订多维细目表。对试卷结构、测试内容和水平要求进行规</w:t>
      </w:r>
      <w:r>
        <w:rPr>
          <w:rFonts w:ascii="SimSun" w:hAnsi="SimSun" w:eastAsia="SimSun" w:cs="SimSun"/>
          <w:sz w:val="24"/>
          <w:szCs w:val="24"/>
          <w:spacing w:val="3"/>
        </w:rPr>
        <w:t xml:space="preserve"> </w:t>
      </w:r>
      <w:r>
        <w:rPr>
          <w:rFonts w:ascii="SimSun" w:hAnsi="SimSun" w:eastAsia="SimSun" w:cs="SimSun"/>
          <w:sz w:val="24"/>
          <w:szCs w:val="24"/>
          <w:spacing w:val="3"/>
        </w:rPr>
        <w:t>划，多维细目表的基本维度包括核心素养、学习主</w:t>
      </w:r>
      <w:r>
        <w:rPr>
          <w:rFonts w:ascii="SimSun" w:hAnsi="SimSun" w:eastAsia="SimSun" w:cs="SimSun"/>
          <w:sz w:val="24"/>
          <w:szCs w:val="24"/>
          <w:spacing w:val="2"/>
        </w:rPr>
        <w:t>题的核心内容、学</w:t>
      </w:r>
      <w:r>
        <w:rPr>
          <w:rFonts w:ascii="SimSun" w:hAnsi="SimSun" w:eastAsia="SimSun" w:cs="SimSun"/>
          <w:sz w:val="24"/>
          <w:szCs w:val="24"/>
        </w:rPr>
        <w:t xml:space="preserve"> </w:t>
      </w:r>
      <w:r>
        <w:rPr>
          <w:rFonts w:ascii="SimSun" w:hAnsi="SimSun" w:eastAsia="SimSun" w:cs="SimSun"/>
          <w:sz w:val="24"/>
          <w:szCs w:val="24"/>
          <w:spacing w:val="2"/>
        </w:rPr>
        <w:t>业质量、情境素材类型，以及题型、分值、题目难度等基本要素。制</w:t>
      </w:r>
      <w:r>
        <w:rPr>
          <w:rFonts w:ascii="SimSun" w:hAnsi="SimSun" w:eastAsia="SimSun" w:cs="SimSun"/>
          <w:sz w:val="24"/>
          <w:szCs w:val="24"/>
          <w:spacing w:val="9"/>
        </w:rPr>
        <w:t xml:space="preserve"> </w:t>
      </w:r>
      <w:r>
        <w:rPr>
          <w:rFonts w:ascii="SimSun" w:hAnsi="SimSun" w:eastAsia="SimSun" w:cs="SimSun"/>
          <w:sz w:val="24"/>
          <w:szCs w:val="24"/>
          <w:spacing w:val="2"/>
        </w:rPr>
        <w:t>订多维细目表时，需分析、统计各维度所占的分值比例，确保比例合</w:t>
      </w:r>
      <w:r>
        <w:rPr>
          <w:rFonts w:ascii="SimSun" w:hAnsi="SimSun" w:eastAsia="SimSun" w:cs="SimSun"/>
          <w:sz w:val="24"/>
          <w:szCs w:val="24"/>
        </w:rPr>
        <w:t xml:space="preserve"> </w:t>
      </w:r>
      <w:r>
        <w:rPr>
          <w:rFonts w:ascii="SimSun" w:hAnsi="SimSun" w:eastAsia="SimSun" w:cs="SimSun"/>
          <w:sz w:val="24"/>
          <w:szCs w:val="24"/>
        </w:rPr>
        <w:t>理，符合测试的性质和目的，保证试卷的整体性和均衡性。</w:t>
      </w:r>
    </w:p>
    <w:p>
      <w:pPr>
        <w:ind w:left="580"/>
        <w:spacing w:before="55" w:line="220" w:lineRule="auto"/>
        <w:rPr>
          <w:rFonts w:ascii="SimSun" w:hAnsi="SimSun" w:eastAsia="SimSun" w:cs="SimSun"/>
          <w:sz w:val="24"/>
          <w:szCs w:val="24"/>
        </w:rPr>
      </w:pPr>
      <w:r>
        <w:rPr>
          <w:rFonts w:ascii="SimSun" w:hAnsi="SimSun" w:eastAsia="SimSun" w:cs="SimSun"/>
          <w:sz w:val="24"/>
          <w:szCs w:val="24"/>
          <w:spacing w:val="15"/>
        </w:rPr>
        <w:t>(3)试题命制</w:t>
      </w:r>
    </w:p>
    <w:p>
      <w:pPr>
        <w:ind w:left="580"/>
        <w:spacing w:before="123" w:line="219" w:lineRule="auto"/>
        <w:rPr>
          <w:rFonts w:ascii="SimSun" w:hAnsi="SimSun" w:eastAsia="SimSun" w:cs="SimSun"/>
          <w:sz w:val="24"/>
          <w:szCs w:val="24"/>
        </w:rPr>
      </w:pPr>
      <w:r>
        <w:rPr>
          <w:rFonts w:ascii="SimSun" w:hAnsi="SimSun" w:eastAsia="SimSun" w:cs="SimSun"/>
          <w:sz w:val="24"/>
          <w:szCs w:val="24"/>
          <w:spacing w:val="7"/>
        </w:rPr>
        <w:t>具体试题的命制可遵循图1所示的流程。</w:t>
      </w:r>
    </w:p>
    <w:p>
      <w:pPr>
        <w:pStyle w:val="BodyText"/>
        <w:spacing w:line="285" w:lineRule="auto"/>
        <w:rPr/>
      </w:pPr>
      <w:r/>
    </w:p>
    <w:p>
      <w:pPr>
        <w:pStyle w:val="BodyText"/>
        <w:spacing w:line="286" w:lineRule="auto"/>
        <w:rPr/>
      </w:pPr>
      <w:r/>
    </w:p>
    <w:p>
      <w:pPr>
        <w:ind w:left="2130" w:right="4826" w:hanging="190"/>
        <w:spacing w:before="59" w:line="211" w:lineRule="auto"/>
        <w:rPr>
          <w:rFonts w:ascii="SimSun" w:hAnsi="SimSun" w:eastAsia="SimSun" w:cs="SimSun"/>
          <w:sz w:val="18"/>
          <w:szCs w:val="18"/>
        </w:rPr>
      </w:pPr>
      <w:r>
        <w:pict>
          <v:shape id="_x0000_s2" style="position:absolute;margin-left:311.005pt;margin-top:0.95061pt;mso-position-vertical-relative:text;mso-position-horizontal-relative:text;width:37.65pt;height:23.75pt;z-index:251716608;" filled="false" stroked="false" type="#_x0000_t202">
            <v:fill on="false"/>
            <v:stroke on="false"/>
            <v:path/>
            <v:imagedata o:title=""/>
            <o:lock v:ext="edit" aspectratio="false"/>
            <v:textbox inset="0mm,0mm,0mm,0mm">
              <w:txbxContent>
                <w:p>
                  <w:pPr>
                    <w:ind w:left="188" w:right="20" w:hanging="169"/>
                    <w:spacing w:before="20" w:line="228" w:lineRule="auto"/>
                    <w:rPr>
                      <w:rFonts w:ascii="SimSun" w:hAnsi="SimSun" w:eastAsia="SimSun" w:cs="SimSun"/>
                      <w:sz w:val="18"/>
                      <w:szCs w:val="18"/>
                    </w:rPr>
                  </w:pPr>
                  <w:r>
                    <w:rPr>
                      <w:rFonts w:ascii="SimSun" w:hAnsi="SimSun" w:eastAsia="SimSun" w:cs="SimSun"/>
                      <w:sz w:val="18"/>
                      <w:szCs w:val="18"/>
                      <w:spacing w:val="-2"/>
                    </w:rPr>
                    <w:t>制订评分</w:t>
                  </w:r>
                  <w:r>
                    <w:rPr>
                      <w:rFonts w:ascii="SimSun" w:hAnsi="SimSun" w:eastAsia="SimSun" w:cs="SimSun"/>
                      <w:sz w:val="18"/>
                      <w:szCs w:val="18"/>
                    </w:rPr>
                    <w:t xml:space="preserve"> </w:t>
                  </w:r>
                  <w:r>
                    <w:rPr>
                      <w:rFonts w:ascii="SimSun" w:hAnsi="SimSun" w:eastAsia="SimSun" w:cs="SimSun"/>
                      <w:sz w:val="18"/>
                      <w:szCs w:val="18"/>
                      <w:spacing w:val="9"/>
                    </w:rPr>
                    <w:t>标准</w:t>
                  </w:r>
                </w:p>
              </w:txbxContent>
            </v:textbox>
          </v:shape>
        </w:pict>
      </w:r>
      <w:r>
        <w:pict>
          <v:shape id="_x0000_s4" style="position:absolute;margin-left:168.003pt;margin-top:0.98659pt;mso-position-vertical-relative:text;mso-position-horizontal-relative:text;width:37.55pt;height:23.65pt;z-index:251717632;"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8"/>
                      <w:szCs w:val="18"/>
                    </w:rPr>
                  </w:pPr>
                  <w:r>
                    <w:rPr>
                      <w:rFonts w:ascii="SimSun" w:hAnsi="SimSun" w:eastAsia="SimSun" w:cs="SimSun"/>
                      <w:sz w:val="18"/>
                      <w:szCs w:val="18"/>
                      <w:spacing w:val="-2"/>
                    </w:rPr>
                    <w:t>设计问题</w:t>
                  </w:r>
                </w:p>
                <w:p>
                  <w:pPr>
                    <w:ind w:left="99"/>
                    <w:spacing w:before="3" w:line="219" w:lineRule="auto"/>
                    <w:rPr>
                      <w:rFonts w:ascii="SimSun" w:hAnsi="SimSun" w:eastAsia="SimSun" w:cs="SimSun"/>
                      <w:sz w:val="18"/>
                      <w:szCs w:val="18"/>
                    </w:rPr>
                  </w:pPr>
                  <w:r>
                    <w:rPr>
                      <w:rFonts w:ascii="SimSun" w:hAnsi="SimSun" w:eastAsia="SimSun" w:cs="SimSun"/>
                      <w:sz w:val="18"/>
                      <w:szCs w:val="18"/>
                      <w:spacing w:val="12"/>
                    </w:rPr>
                    <w:t>(任务)</w:t>
                  </w:r>
                </w:p>
              </w:txbxContent>
            </v:textbox>
          </v:shape>
        </w:pict>
      </w:r>
      <w:r>
        <w:pict>
          <v:shape id="_x0000_s6" style="position:absolute;margin-left:239pt;margin-top:0.914599pt;mso-position-vertical-relative:text;mso-position-horizontal-relative:text;width:38.1pt;height:23.8pt;z-index:251715584;" filled="false" stroked="false" type="#_x0000_t202">
            <v:fill on="false"/>
            <v:stroke on="false"/>
            <v:path/>
            <v:imagedata o:title=""/>
            <o:lock v:ext="edit" aspectratio="false"/>
            <v:textbox inset="0mm,0mm,0mm,0mm">
              <w:txbxContent>
                <w:p>
                  <w:pPr>
                    <w:ind w:left="30" w:right="20" w:hanging="10"/>
                    <w:spacing w:before="19" w:line="229" w:lineRule="auto"/>
                    <w:rPr>
                      <w:rFonts w:ascii="SimSun" w:hAnsi="SimSun" w:eastAsia="SimSun" w:cs="SimSun"/>
                      <w:sz w:val="18"/>
                      <w:szCs w:val="18"/>
                    </w:rPr>
                  </w:pPr>
                  <w:r>
                    <w:rPr>
                      <w:rFonts w:ascii="SimSun" w:hAnsi="SimSun" w:eastAsia="SimSun" w:cs="SimSun"/>
                      <w:sz w:val="18"/>
                      <w:szCs w:val="18"/>
                      <w:spacing w:val="-2"/>
                    </w:rPr>
                    <w:t>优化题目</w:t>
                  </w:r>
                  <w:r>
                    <w:rPr>
                      <w:rFonts w:ascii="SimSun" w:hAnsi="SimSun" w:eastAsia="SimSun" w:cs="SimSun"/>
                      <w:sz w:val="18"/>
                      <w:szCs w:val="18"/>
                    </w:rPr>
                    <w:t xml:space="preserve"> </w:t>
                  </w:r>
                  <w:r>
                    <w:rPr>
                      <w:rFonts w:ascii="SimSun" w:hAnsi="SimSun" w:eastAsia="SimSun" w:cs="SimSun"/>
                      <w:sz w:val="18"/>
                      <w:szCs w:val="18"/>
                      <w:spacing w:val="-3"/>
                    </w:rPr>
                    <w:t>呈现形式</w:t>
                  </w:r>
                </w:p>
              </w:txbxContent>
            </v:textbox>
          </v:shape>
        </w:pict>
      </w:r>
      <w:r>
        <w:pict>
          <v:shape id="_x0000_s8" style="position:absolute;margin-left:25.5019pt;margin-top:1.35274pt;mso-position-vertical-relative:text;mso-position-horizontal-relative:text;width:36.4pt;height:23.4pt;z-index:251718656;" filled="false" stroked="false" type="#_x0000_t202">
            <v:fill on="false"/>
            <v:stroke on="false"/>
            <v:path/>
            <v:imagedata o:title=""/>
            <o:lock v:ext="edit" aspectratio="false"/>
            <v:textbox inset="0mm,0mm,0mm,0mm">
              <w:txbxContent>
                <w:p>
                  <w:pPr>
                    <w:ind w:left="188" w:right="20" w:hanging="169"/>
                    <w:spacing w:before="19" w:line="221" w:lineRule="auto"/>
                    <w:rPr>
                      <w:rFonts w:ascii="SimSun" w:hAnsi="SimSun" w:eastAsia="SimSun" w:cs="SimSun"/>
                      <w:sz w:val="18"/>
                      <w:szCs w:val="18"/>
                    </w:rPr>
                  </w:pPr>
                  <w:r>
                    <w:rPr>
                      <w:rFonts w:ascii="SimSun" w:hAnsi="SimSun" w:eastAsia="SimSun" w:cs="SimSun"/>
                      <w:sz w:val="18"/>
                      <w:szCs w:val="18"/>
                      <w:spacing w:val="-9"/>
                    </w:rPr>
                    <w:t>确定评价</w:t>
                  </w:r>
                  <w:r>
                    <w:rPr>
                      <w:rFonts w:ascii="SimSun" w:hAnsi="SimSun" w:eastAsia="SimSun" w:cs="SimSun"/>
                      <w:sz w:val="18"/>
                      <w:szCs w:val="18"/>
                      <w:spacing w:val="2"/>
                    </w:rPr>
                    <w:t xml:space="preserve"> </w:t>
                  </w:r>
                  <w:r>
                    <w:rPr>
                      <w:rFonts w:ascii="SimSun" w:hAnsi="SimSun" w:eastAsia="SimSun" w:cs="SimSun"/>
                      <w:sz w:val="18"/>
                      <w:szCs w:val="18"/>
                      <w:spacing w:val="-2"/>
                    </w:rPr>
                    <w:t>要求</w:t>
                  </w:r>
                </w:p>
              </w:txbxContent>
            </v:textbox>
          </v:shape>
        </w:pict>
      </w:r>
      <w:r>
        <w:drawing>
          <wp:anchor distT="0" distB="0" distL="0" distR="0" simplePos="0" relativeHeight="251714560" behindDoc="1" locked="0" layoutInCell="1" allowOverlap="1">
            <wp:simplePos x="0" y="0"/>
            <wp:positionH relativeFrom="column">
              <wp:posOffset>203257</wp:posOffset>
            </wp:positionH>
            <wp:positionV relativeFrom="paragraph">
              <wp:posOffset>-208904</wp:posOffset>
            </wp:positionV>
            <wp:extent cx="4349747" cy="577880"/>
            <wp:effectExtent l="0" t="0" r="0" b="0"/>
            <wp:wrapNone/>
            <wp:docPr id="14" name="IM 14"/>
            <wp:cNvGraphicFramePr/>
            <a:graphic>
              <a:graphicData uri="http://schemas.openxmlformats.org/drawingml/2006/picture">
                <pic:pic>
                  <pic:nvPicPr>
                    <pic:cNvPr id="14" name="IM 14"/>
                    <pic:cNvPicPr/>
                  </pic:nvPicPr>
                  <pic:blipFill>
                    <a:blip r:embed="rId68"/>
                    <a:stretch>
                      <a:fillRect/>
                    </a:stretch>
                  </pic:blipFill>
                  <pic:spPr>
                    <a:xfrm rot="0">
                      <a:off x="0" y="0"/>
                      <a:ext cx="4349747" cy="577880"/>
                    </a:xfrm>
                    <a:prstGeom prst="rect">
                      <a:avLst/>
                    </a:prstGeom>
                  </pic:spPr>
                </pic:pic>
              </a:graphicData>
            </a:graphic>
          </wp:anchor>
        </w:drawing>
      </w:r>
      <w:r>
        <w:rPr>
          <w:rFonts w:ascii="SimSun" w:hAnsi="SimSun" w:eastAsia="SimSun" w:cs="SimSun"/>
          <w:sz w:val="18"/>
          <w:szCs w:val="18"/>
          <w:spacing w:val="-2"/>
        </w:rPr>
        <w:t>选定情境</w:t>
      </w:r>
      <w:r>
        <w:rPr>
          <w:rFonts w:ascii="SimSun" w:hAnsi="SimSun" w:eastAsia="SimSun" w:cs="SimSun"/>
          <w:sz w:val="18"/>
          <w:szCs w:val="18"/>
        </w:rPr>
        <w:t xml:space="preserve"> </w:t>
      </w:r>
      <w:r>
        <w:rPr>
          <w:rFonts w:ascii="SimSun" w:hAnsi="SimSun" w:eastAsia="SimSun" w:cs="SimSun"/>
          <w:sz w:val="18"/>
          <w:szCs w:val="18"/>
          <w:spacing w:val="-3"/>
        </w:rPr>
        <w:t>素材</w:t>
      </w:r>
    </w:p>
    <w:p>
      <w:pPr>
        <w:ind w:left="2353"/>
        <w:spacing w:before="244" w:line="225" w:lineRule="auto"/>
        <w:rPr>
          <w:rFonts w:ascii="KaiTi" w:hAnsi="KaiTi" w:eastAsia="KaiTi" w:cs="KaiTi"/>
          <w:sz w:val="24"/>
          <w:szCs w:val="24"/>
        </w:rPr>
      </w:pPr>
      <w:r>
        <w:rPr>
          <w:rFonts w:ascii="KaiTi" w:hAnsi="KaiTi" w:eastAsia="KaiTi" w:cs="KaiTi"/>
          <w:sz w:val="24"/>
          <w:szCs w:val="24"/>
          <w:b/>
          <w:bCs/>
          <w:spacing w:val="-9"/>
        </w:rPr>
        <w:t>图</w:t>
      </w:r>
      <w:r>
        <w:rPr>
          <w:rFonts w:ascii="KaiTi" w:hAnsi="KaiTi" w:eastAsia="KaiTi" w:cs="KaiTi"/>
          <w:sz w:val="24"/>
          <w:szCs w:val="24"/>
          <w:spacing w:val="23"/>
        </w:rPr>
        <w:t xml:space="preserve"> </w:t>
      </w:r>
      <w:r>
        <w:rPr>
          <w:rFonts w:ascii="KaiTi" w:hAnsi="KaiTi" w:eastAsia="KaiTi" w:cs="KaiTi"/>
          <w:sz w:val="24"/>
          <w:szCs w:val="24"/>
          <w:b/>
          <w:bCs/>
          <w:spacing w:val="-9"/>
        </w:rPr>
        <w:t>1</w:t>
      </w:r>
      <w:r>
        <w:rPr>
          <w:rFonts w:ascii="KaiTi" w:hAnsi="KaiTi" w:eastAsia="KaiTi" w:cs="KaiTi"/>
          <w:sz w:val="24"/>
          <w:szCs w:val="24"/>
          <w:spacing w:val="88"/>
        </w:rPr>
        <w:t xml:space="preserve"> </w:t>
      </w:r>
      <w:r>
        <w:rPr>
          <w:rFonts w:ascii="KaiTi" w:hAnsi="KaiTi" w:eastAsia="KaiTi" w:cs="KaiTi"/>
          <w:sz w:val="24"/>
          <w:szCs w:val="24"/>
          <w:b/>
          <w:bCs/>
          <w:spacing w:val="-9"/>
        </w:rPr>
        <w:t>试题命制的基本流程</w:t>
      </w:r>
    </w:p>
    <w:p>
      <w:pPr>
        <w:pStyle w:val="BodyText"/>
        <w:spacing w:line="370" w:lineRule="auto"/>
        <w:rPr/>
      </w:pPr>
      <w:r/>
    </w:p>
    <w:p>
      <w:pPr>
        <w:ind w:left="100" w:right="110" w:firstLine="480"/>
        <w:spacing w:before="79" w:line="335" w:lineRule="auto"/>
        <w:jc w:val="both"/>
        <w:rPr>
          <w:rFonts w:ascii="SimSun" w:hAnsi="SimSun" w:eastAsia="SimSun" w:cs="SimSun"/>
          <w:sz w:val="24"/>
          <w:szCs w:val="24"/>
        </w:rPr>
      </w:pPr>
      <w:r>
        <w:rPr>
          <w:rFonts w:ascii="SimSun" w:hAnsi="SimSun" w:eastAsia="SimSun" w:cs="SimSun"/>
          <w:sz w:val="24"/>
          <w:szCs w:val="24"/>
          <w:spacing w:val="2"/>
        </w:rPr>
        <w:t>科学确定具体的评价目标及要求。依据学业质量和命题规划，参</w:t>
      </w:r>
      <w:r>
        <w:rPr>
          <w:rFonts w:ascii="SimSun" w:hAnsi="SimSun" w:eastAsia="SimSun" w:cs="SimSun"/>
          <w:sz w:val="24"/>
          <w:szCs w:val="24"/>
          <w:spacing w:val="4"/>
        </w:rPr>
        <w:t xml:space="preserve"> </w:t>
      </w:r>
      <w:r>
        <w:rPr>
          <w:rFonts w:ascii="SimSun" w:hAnsi="SimSun" w:eastAsia="SimSun" w:cs="SimSun"/>
          <w:sz w:val="24"/>
          <w:szCs w:val="24"/>
          <w:spacing w:val="2"/>
        </w:rPr>
        <w:t>考内容要求和学业要求，确定评价目标及要求。关注各学习主题内和</w:t>
      </w:r>
      <w:r>
        <w:rPr>
          <w:rFonts w:ascii="SimSun" w:hAnsi="SimSun" w:eastAsia="SimSun" w:cs="SimSun"/>
          <w:sz w:val="24"/>
          <w:szCs w:val="24"/>
          <w:spacing w:val="8"/>
        </w:rPr>
        <w:t xml:space="preserve"> </w:t>
      </w:r>
      <w:r>
        <w:rPr>
          <w:rFonts w:ascii="SimSun" w:hAnsi="SimSun" w:eastAsia="SimSun" w:cs="SimSun"/>
          <w:sz w:val="24"/>
          <w:szCs w:val="24"/>
          <w:spacing w:val="2"/>
        </w:rPr>
        <w:t>学习主题间学业要求的联系。针对同一核心内容的评价目标及要求需</w:t>
      </w:r>
      <w:r>
        <w:rPr>
          <w:rFonts w:ascii="SimSun" w:hAnsi="SimSun" w:eastAsia="SimSun" w:cs="SimSun"/>
          <w:sz w:val="24"/>
          <w:szCs w:val="24"/>
          <w:spacing w:val="3"/>
        </w:rPr>
        <w:t xml:space="preserve"> </w:t>
      </w:r>
      <w:r>
        <w:rPr>
          <w:rFonts w:ascii="SimSun" w:hAnsi="SimSun" w:eastAsia="SimSun" w:cs="SimSun"/>
          <w:sz w:val="24"/>
          <w:szCs w:val="24"/>
          <w:spacing w:val="-1"/>
        </w:rPr>
        <w:t>具有进阶性，体现不同的能力层级水平。</w:t>
      </w:r>
    </w:p>
    <w:p>
      <w:pPr>
        <w:ind w:left="100" w:right="30" w:firstLine="480"/>
        <w:spacing w:before="2" w:line="331" w:lineRule="auto"/>
        <w:jc w:val="both"/>
        <w:rPr>
          <w:rFonts w:ascii="SimSun" w:hAnsi="SimSun" w:eastAsia="SimSun" w:cs="SimSun"/>
          <w:sz w:val="24"/>
          <w:szCs w:val="24"/>
        </w:rPr>
      </w:pPr>
      <w:r>
        <w:rPr>
          <w:rFonts w:ascii="SimSun" w:hAnsi="SimSun" w:eastAsia="SimSun" w:cs="SimSun"/>
          <w:sz w:val="24"/>
          <w:szCs w:val="24"/>
          <w:spacing w:val="3"/>
        </w:rPr>
        <w:t>精选情境素材，合理调控问题情境的复杂度。选</w:t>
      </w:r>
      <w:r>
        <w:rPr>
          <w:rFonts w:ascii="SimSun" w:hAnsi="SimSun" w:eastAsia="SimSun" w:cs="SimSun"/>
          <w:sz w:val="24"/>
          <w:szCs w:val="24"/>
          <w:spacing w:val="2"/>
        </w:rPr>
        <w:t>取紧密关联学科</w:t>
      </w:r>
      <w:r>
        <w:rPr>
          <w:rFonts w:ascii="SimSun" w:hAnsi="SimSun" w:eastAsia="SimSun" w:cs="SimSun"/>
          <w:sz w:val="24"/>
          <w:szCs w:val="24"/>
        </w:rPr>
        <w:t xml:space="preserve"> </w:t>
      </w:r>
      <w:r>
        <w:rPr>
          <w:rFonts w:ascii="SimSun" w:hAnsi="SimSun" w:eastAsia="SimSun" w:cs="SimSun"/>
          <w:sz w:val="24"/>
          <w:szCs w:val="24"/>
          <w:spacing w:val="2"/>
        </w:rPr>
        <w:t>内容的情境素材，关注其真实性、适用性和包容性，确保信息的权威</w:t>
      </w:r>
      <w:r>
        <w:rPr>
          <w:rFonts w:ascii="SimSun" w:hAnsi="SimSun" w:eastAsia="SimSun" w:cs="SimSun"/>
          <w:sz w:val="24"/>
          <w:szCs w:val="24"/>
          <w:spacing w:val="1"/>
        </w:rPr>
        <w:t xml:space="preserve"> </w:t>
      </w:r>
      <w:r>
        <w:rPr>
          <w:rFonts w:ascii="SimSun" w:hAnsi="SimSun" w:eastAsia="SimSun" w:cs="SimSun"/>
          <w:sz w:val="24"/>
          <w:szCs w:val="24"/>
          <w:spacing w:val="2"/>
        </w:rPr>
        <w:t>性，杜绝政治性和科学性错误。将原始素材改编为问题情境时，根据</w:t>
      </w:r>
      <w:r>
        <w:rPr>
          <w:rFonts w:ascii="SimSun" w:hAnsi="SimSun" w:eastAsia="SimSun" w:cs="SimSun"/>
          <w:sz w:val="24"/>
          <w:szCs w:val="24"/>
          <w:spacing w:val="3"/>
        </w:rPr>
        <w:t xml:space="preserve"> </w:t>
      </w:r>
      <w:r>
        <w:rPr>
          <w:rFonts w:ascii="SimSun" w:hAnsi="SimSun" w:eastAsia="SimSun" w:cs="SimSun"/>
          <w:sz w:val="24"/>
          <w:szCs w:val="24"/>
          <w:spacing w:val="2"/>
        </w:rPr>
        <w:t>学生的知识基础和活动经验基础优化素材的呈现方式，在遵循学生认</w:t>
      </w:r>
      <w:r>
        <w:rPr>
          <w:rFonts w:ascii="SimSun" w:hAnsi="SimSun" w:eastAsia="SimSun" w:cs="SimSun"/>
          <w:sz w:val="24"/>
          <w:szCs w:val="24"/>
          <w:spacing w:val="1"/>
        </w:rPr>
        <w:t xml:space="preserve"> </w:t>
      </w:r>
      <w:r>
        <w:rPr>
          <w:rFonts w:ascii="SimSun" w:hAnsi="SimSun" w:eastAsia="SimSun" w:cs="SimSun"/>
          <w:sz w:val="24"/>
          <w:szCs w:val="24"/>
          <w:spacing w:val="5"/>
        </w:rPr>
        <w:t>知规律的前提下，根据题目的预设难度调整素材的陌生度和复杂</w:t>
      </w:r>
      <w:r>
        <w:rPr>
          <w:rFonts w:ascii="SimSun" w:hAnsi="SimSun" w:eastAsia="SimSun" w:cs="SimSun"/>
          <w:sz w:val="24"/>
          <w:szCs w:val="24"/>
          <w:spacing w:val="4"/>
        </w:rPr>
        <w:t>度，</w:t>
      </w:r>
      <w:r>
        <w:rPr>
          <w:rFonts w:ascii="SimSun" w:hAnsi="SimSun" w:eastAsia="SimSun" w:cs="SimSun"/>
          <w:sz w:val="24"/>
          <w:szCs w:val="24"/>
        </w:rPr>
        <w:t xml:space="preserve"> </w:t>
      </w:r>
      <w:r>
        <w:rPr>
          <w:rFonts w:ascii="SimSun" w:hAnsi="SimSun" w:eastAsia="SimSun" w:cs="SimSun"/>
          <w:sz w:val="24"/>
          <w:szCs w:val="24"/>
          <w:spacing w:val="6"/>
        </w:rPr>
        <w:t>与问题(任务)类型相匹配。情境素材的选取和加工流程如图2所示。</w:t>
      </w:r>
    </w:p>
    <w:p>
      <w:pPr>
        <w:pStyle w:val="BodyText"/>
        <w:spacing w:before="17" w:line="1520" w:lineRule="exact"/>
        <w:rPr/>
      </w:pPr>
      <w:r>
        <w:rPr>
          <w:position w:val="-30"/>
        </w:rPr>
        <w:pict>
          <v:group id="_x0000_s10" style="mso-position-vertical-relative:line;mso-position-horizontal-relative:char;width:374.05pt;height:76pt;" filled="false" stroked="false" coordsize="7480,1520" coordorigin="0,0">
            <v:shape id="_x0000_s12" style="position:absolute;left:0;top:0;width:7480;height:1520;" filled="false" stroked="false" type="#_x0000_t75">
              <v:imagedata o:title="" r:id="rId69"/>
            </v:shape>
            <v:shape id="_x0000_s14" style="position:absolute;left:3320;top:117;width:1928;height:1210;" filled="false" stroked="false" type="#_x0000_t202">
              <v:fill on="false"/>
              <v:stroke on="false"/>
              <v:path/>
              <v:imagedata o:title=""/>
              <o:lock v:ext="edit" aspectratio="false"/>
              <v:textbox inset="0mm,0mm,0mm,0mm">
                <w:txbxContent>
                  <w:p>
                    <w:pPr>
                      <w:ind w:left="20" w:right="20" w:firstLine="129"/>
                      <w:spacing w:before="20" w:line="212" w:lineRule="auto"/>
                      <w:rPr>
                        <w:rFonts w:ascii="SimSun" w:hAnsi="SimSun" w:eastAsia="SimSun" w:cs="SimSun"/>
                        <w:sz w:val="18"/>
                        <w:szCs w:val="18"/>
                      </w:rPr>
                    </w:pPr>
                    <w:r>
                      <w:rPr>
                        <w:rFonts w:ascii="SimSun" w:hAnsi="SimSun" w:eastAsia="SimSun" w:cs="SimSun"/>
                        <w:sz w:val="18"/>
                        <w:szCs w:val="18"/>
                        <w:spacing w:val="-10"/>
                      </w:rPr>
                      <w:t>学生可接受度、考查的</w:t>
                    </w:r>
                    <w:r>
                      <w:rPr>
                        <w:rFonts w:ascii="SimSun" w:hAnsi="SimSun" w:eastAsia="SimSun" w:cs="SimSun"/>
                        <w:sz w:val="18"/>
                        <w:szCs w:val="18"/>
                        <w:spacing w:val="2"/>
                      </w:rPr>
                      <w:t xml:space="preserve"> </w:t>
                    </w:r>
                    <w:r>
                      <w:rPr>
                        <w:rFonts w:ascii="SimSun" w:hAnsi="SimSun" w:eastAsia="SimSun" w:cs="SimSun"/>
                        <w:sz w:val="18"/>
                        <w:szCs w:val="18"/>
                        <w:spacing w:val="-9"/>
                      </w:rPr>
                      <w:t>核心内容和能力素养水平</w:t>
                    </w:r>
                  </w:p>
                  <w:p>
                    <w:pPr>
                      <w:spacing w:line="294" w:lineRule="auto"/>
                      <w:rPr>
                        <w:rFonts w:ascii="Arial"/>
                        <w:sz w:val="21"/>
                      </w:rPr>
                    </w:pPr>
                    <w:r/>
                  </w:p>
                  <w:p>
                    <w:pPr>
                      <w:ind w:left="759"/>
                      <w:spacing w:before="59" w:line="219" w:lineRule="auto"/>
                      <w:rPr>
                        <w:rFonts w:ascii="SimSun" w:hAnsi="SimSun" w:eastAsia="SimSun" w:cs="SimSun"/>
                        <w:sz w:val="18"/>
                        <w:szCs w:val="18"/>
                      </w:rPr>
                    </w:pPr>
                    <w:r>
                      <w:rPr>
                        <w:rFonts w:ascii="SimSun" w:hAnsi="SimSun" w:eastAsia="SimSun" w:cs="SimSun"/>
                        <w:sz w:val="18"/>
                        <w:szCs w:val="18"/>
                        <w:spacing w:val="-9"/>
                      </w:rPr>
                      <w:t>改编素材</w:t>
                    </w:r>
                  </w:p>
                  <w:p>
                    <w:pPr>
                      <w:ind w:left="429"/>
                      <w:spacing w:before="7" w:line="219" w:lineRule="auto"/>
                      <w:rPr>
                        <w:rFonts w:ascii="SimSun" w:hAnsi="SimSun" w:eastAsia="SimSun" w:cs="SimSun"/>
                        <w:sz w:val="18"/>
                        <w:szCs w:val="18"/>
                      </w:rPr>
                    </w:pPr>
                    <w:r>
                      <w:rPr>
                        <w:rFonts w:ascii="SimSun" w:hAnsi="SimSun" w:eastAsia="SimSun" w:cs="SimSun"/>
                        <w:sz w:val="18"/>
                        <w:szCs w:val="18"/>
                        <w:spacing w:val="8"/>
                      </w:rPr>
                      <w:t>设计问题(任务)</w:t>
                    </w:r>
                  </w:p>
                </w:txbxContent>
              </v:textbox>
            </v:shape>
            <v:shape id="_x0000_s16" style="position:absolute;left:1250;top:107;width:1560;height:430;" filled="false" stroked="false" type="#_x0000_t202">
              <v:fill on="false"/>
              <v:stroke on="false"/>
              <v:path/>
              <v:imagedata o:title=""/>
              <o:lock v:ext="edit" aspectratio="false"/>
              <v:textbox inset="0mm,0mm,0mm,0mm">
                <w:txbxContent>
                  <w:p>
                    <w:pPr>
                      <w:ind w:left="20" w:right="20" w:firstLine="200"/>
                      <w:spacing w:before="19" w:line="218" w:lineRule="auto"/>
                      <w:rPr>
                        <w:rFonts w:ascii="SimSun" w:hAnsi="SimSun" w:eastAsia="SimSun" w:cs="SimSun"/>
                        <w:sz w:val="18"/>
                        <w:szCs w:val="18"/>
                      </w:rPr>
                    </w:pPr>
                    <w:r>
                      <w:rPr>
                        <w:rFonts w:ascii="SimSun" w:hAnsi="SimSun" w:eastAsia="SimSun" w:cs="SimSun"/>
                        <w:sz w:val="18"/>
                        <w:szCs w:val="18"/>
                        <w:spacing w:val="-8"/>
                      </w:rPr>
                      <w:t>与核心内容的关</w:t>
                    </w:r>
                    <w:r>
                      <w:rPr>
                        <w:rFonts w:ascii="SimSun" w:hAnsi="SimSun" w:eastAsia="SimSun" w:cs="SimSun"/>
                        <w:sz w:val="18"/>
                        <w:szCs w:val="18"/>
                        <w:spacing w:val="1"/>
                      </w:rPr>
                      <w:t xml:space="preserve">  </w:t>
                    </w:r>
                    <w:r>
                      <w:rPr>
                        <w:rFonts w:ascii="SimSun" w:hAnsi="SimSun" w:eastAsia="SimSun" w:cs="SimSun"/>
                        <w:sz w:val="18"/>
                        <w:szCs w:val="18"/>
                        <w:spacing w:val="8"/>
                      </w:rPr>
                      <w:t>联度及问题(任务)</w:t>
                    </w:r>
                  </w:p>
                </w:txbxContent>
              </v:textbox>
            </v:shape>
            <v:shape id="_x0000_s18" style="position:absolute;left:80;top:956;width:904;height:440;" filled="false" stroked="false" type="#_x0000_t202">
              <v:fill on="false"/>
              <v:stroke on="false"/>
              <v:path/>
              <v:imagedata o:title=""/>
              <o:lock v:ext="edit" aspectratio="false"/>
              <v:textbox inset="0mm,0mm,0mm,0mm">
                <w:txbxContent>
                  <w:p>
                    <w:pPr>
                      <w:ind w:left="20" w:right="20" w:firstLine="80"/>
                      <w:spacing w:before="20" w:line="260" w:lineRule="auto"/>
                      <w:rPr>
                        <w:rFonts w:ascii="SimSun" w:hAnsi="SimSun" w:eastAsia="SimSun" w:cs="SimSun"/>
                        <w:sz w:val="16"/>
                        <w:szCs w:val="16"/>
                      </w:rPr>
                    </w:pPr>
                    <w:r>
                      <w:rPr>
                        <w:rFonts w:ascii="SimSun" w:hAnsi="SimSun" w:eastAsia="SimSun" w:cs="SimSun"/>
                        <w:sz w:val="16"/>
                        <w:szCs w:val="16"/>
                        <w:spacing w:val="14"/>
                      </w:rPr>
                      <w:t>确定真实</w:t>
                    </w:r>
                    <w:r>
                      <w:rPr>
                        <w:rFonts w:ascii="SimSun" w:hAnsi="SimSun" w:eastAsia="SimSun" w:cs="SimSun"/>
                        <w:sz w:val="16"/>
                        <w:szCs w:val="16"/>
                      </w:rPr>
                      <w:t xml:space="preserve">  </w:t>
                    </w:r>
                    <w:r>
                      <w:rPr>
                        <w:rFonts w:ascii="SimSun" w:hAnsi="SimSun" w:eastAsia="SimSun" w:cs="SimSun"/>
                        <w:sz w:val="16"/>
                        <w:szCs w:val="16"/>
                        <w:spacing w:val="12"/>
                      </w:rPr>
                      <w:t>情境关键词</w:t>
                    </w:r>
                  </w:p>
                </w:txbxContent>
              </v:textbox>
            </v:shape>
            <v:shape id="_x0000_s20" style="position:absolute;left:1370;top:887;width:751;height:440;" filled="false" stroked="false" type="#_x0000_t202">
              <v:fill on="false"/>
              <v:stroke on="false"/>
              <v:path/>
              <v:imagedata o:title=""/>
              <o:lock v:ext="edit" aspectratio="false"/>
              <v:textbox inset="0mm,0mm,0mm,0mm">
                <w:txbxContent>
                  <w:p>
                    <w:pPr>
                      <w:ind w:left="20" w:right="20"/>
                      <w:spacing w:before="19" w:line="227" w:lineRule="auto"/>
                      <w:rPr>
                        <w:rFonts w:ascii="SimSun" w:hAnsi="SimSun" w:eastAsia="SimSun" w:cs="SimSun"/>
                        <w:sz w:val="18"/>
                        <w:szCs w:val="18"/>
                      </w:rPr>
                    </w:pPr>
                    <w:r>
                      <w:rPr>
                        <w:rFonts w:ascii="SimSun" w:hAnsi="SimSun" w:eastAsia="SimSun" w:cs="SimSun"/>
                        <w:sz w:val="18"/>
                        <w:szCs w:val="18"/>
                        <w:spacing w:val="-3"/>
                      </w:rPr>
                      <w:t>用关键词</w:t>
                    </w:r>
                    <w:r>
                      <w:rPr>
                        <w:rFonts w:ascii="SimSun" w:hAnsi="SimSun" w:eastAsia="SimSun" w:cs="SimSun"/>
                        <w:sz w:val="18"/>
                        <w:szCs w:val="18"/>
                        <w:spacing w:val="2"/>
                      </w:rPr>
                      <w:t xml:space="preserve"> </w:t>
                    </w:r>
                    <w:r>
                      <w:rPr>
                        <w:rFonts w:ascii="SimSun" w:hAnsi="SimSun" w:eastAsia="SimSun" w:cs="SimSun"/>
                        <w:sz w:val="18"/>
                        <w:szCs w:val="18"/>
                        <w:spacing w:val="-7"/>
                      </w:rPr>
                      <w:t>检索文献</w:t>
                    </w:r>
                  </w:p>
                </w:txbxContent>
              </v:textbox>
            </v:shape>
            <v:shape id="_x0000_s22" style="position:absolute;left:6600;top:887;width:729;height:442;" filled="false" stroked="false" type="#_x0000_t202">
              <v:fill on="false"/>
              <v:stroke on="false"/>
              <v:path/>
              <v:imagedata o:title=""/>
              <o:lock v:ext="edit" aspectratio="false"/>
              <v:textbox inset="0mm,0mm,0mm,0mm">
                <w:txbxContent>
                  <w:p>
                    <w:pPr>
                      <w:ind w:left="100" w:right="20" w:hanging="80"/>
                      <w:spacing w:before="19" w:line="230" w:lineRule="auto"/>
                      <w:rPr>
                        <w:rFonts w:ascii="SimSun" w:hAnsi="SimSun" w:eastAsia="SimSun" w:cs="SimSun"/>
                        <w:sz w:val="18"/>
                        <w:szCs w:val="18"/>
                      </w:rPr>
                    </w:pPr>
                    <w:r>
                      <w:rPr>
                        <w:rFonts w:ascii="SimSun" w:hAnsi="SimSun" w:eastAsia="SimSun" w:cs="SimSun"/>
                        <w:sz w:val="18"/>
                        <w:szCs w:val="18"/>
                        <w:spacing w:val="-8"/>
                      </w:rPr>
                      <w:t>修改、完</w:t>
                    </w:r>
                    <w:r>
                      <w:rPr>
                        <w:rFonts w:ascii="SimSun" w:hAnsi="SimSun" w:eastAsia="SimSun" w:cs="SimSun"/>
                        <w:sz w:val="18"/>
                        <w:szCs w:val="18"/>
                      </w:rPr>
                      <w:t xml:space="preserve"> </w:t>
                    </w:r>
                    <w:r>
                      <w:rPr>
                        <w:rFonts w:ascii="SimSun" w:hAnsi="SimSun" w:eastAsia="SimSun" w:cs="SimSun"/>
                        <w:sz w:val="18"/>
                        <w:szCs w:val="18"/>
                        <w:spacing w:val="-2"/>
                      </w:rPr>
                      <w:t>善试题</w:t>
                    </w:r>
                  </w:p>
                </w:txbxContent>
              </v:textbox>
            </v:shape>
            <v:shape id="_x0000_s24" style="position:absolute;left:2570;top:897;width:545;height:429;" filled="false" stroked="false" type="#_x0000_t202">
              <v:fill on="false"/>
              <v:stroke on="false"/>
              <v:path/>
              <v:imagedata o:title=""/>
              <o:lock v:ext="edit" aspectratio="false"/>
              <v:textbox inset="0mm,0mm,0mm,0mm">
                <w:txbxContent>
                  <w:p>
                    <w:pPr>
                      <w:ind w:left="20" w:right="20" w:firstLine="89"/>
                      <w:spacing w:before="20" w:line="216" w:lineRule="auto"/>
                      <w:rPr>
                        <w:rFonts w:ascii="SimSun" w:hAnsi="SimSun" w:eastAsia="SimSun" w:cs="SimSun"/>
                        <w:sz w:val="18"/>
                        <w:szCs w:val="18"/>
                      </w:rPr>
                    </w:pPr>
                    <w:r>
                      <w:rPr>
                        <w:rFonts w:ascii="SimSun" w:hAnsi="SimSun" w:eastAsia="SimSun" w:cs="SimSun"/>
                        <w:sz w:val="18"/>
                        <w:szCs w:val="18"/>
                        <w:spacing w:val="-4"/>
                      </w:rPr>
                      <w:t>确定</w:t>
                    </w:r>
                    <w:r>
                      <w:rPr>
                        <w:rFonts w:ascii="SimSun" w:hAnsi="SimSun" w:eastAsia="SimSun" w:cs="SimSun"/>
                        <w:sz w:val="18"/>
                        <w:szCs w:val="18"/>
                      </w:rPr>
                      <w:t xml:space="preserve"> </w:t>
                    </w:r>
                    <w:r>
                      <w:rPr>
                        <w:rFonts w:ascii="SimSun" w:hAnsi="SimSun" w:eastAsia="SimSun" w:cs="SimSun"/>
                        <w:sz w:val="18"/>
                        <w:szCs w:val="18"/>
                        <w:spacing w:val="-12"/>
                      </w:rPr>
                      <w:t>主素材</w:t>
                    </w:r>
                  </w:p>
                </w:txbxContent>
              </v:textbox>
            </v:shape>
            <v:shape id="_x0000_s26" style="position:absolute;left:5490;top:1016;width:726;height:22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8"/>
                        <w:szCs w:val="18"/>
                      </w:rPr>
                    </w:pPr>
                    <w:r>
                      <w:rPr>
                        <w:rFonts w:ascii="SimSun" w:hAnsi="SimSun" w:eastAsia="SimSun" w:cs="SimSun"/>
                        <w:sz w:val="18"/>
                        <w:szCs w:val="18"/>
                        <w:spacing w:val="-7"/>
                      </w:rPr>
                      <w:t>补充素材</w:t>
                    </w:r>
                  </w:p>
                </w:txbxContent>
              </v:textbox>
            </v:shape>
          </v:group>
        </w:pict>
      </w:r>
    </w:p>
    <w:p>
      <w:pPr>
        <w:ind w:left="1983"/>
        <w:spacing w:before="214" w:line="225" w:lineRule="auto"/>
        <w:rPr>
          <w:rFonts w:ascii="KaiTi" w:hAnsi="KaiTi" w:eastAsia="KaiTi" w:cs="KaiTi"/>
          <w:sz w:val="24"/>
          <w:szCs w:val="24"/>
        </w:rPr>
      </w:pPr>
      <w:r>
        <w:rPr>
          <w:rFonts w:ascii="KaiTi" w:hAnsi="KaiTi" w:eastAsia="KaiTi" w:cs="KaiTi"/>
          <w:sz w:val="24"/>
          <w:szCs w:val="24"/>
          <w:b/>
          <w:bCs/>
          <w:spacing w:val="-5"/>
        </w:rPr>
        <w:t>图</w:t>
      </w:r>
      <w:r>
        <w:rPr>
          <w:rFonts w:ascii="KaiTi" w:hAnsi="KaiTi" w:eastAsia="KaiTi" w:cs="KaiTi"/>
          <w:sz w:val="24"/>
          <w:szCs w:val="24"/>
          <w:spacing w:val="-23"/>
        </w:rPr>
        <w:t xml:space="preserve"> </w:t>
      </w:r>
      <w:r>
        <w:rPr>
          <w:rFonts w:ascii="KaiTi" w:hAnsi="KaiTi" w:eastAsia="KaiTi" w:cs="KaiTi"/>
          <w:sz w:val="24"/>
          <w:szCs w:val="24"/>
          <w:b/>
          <w:bCs/>
          <w:spacing w:val="-5"/>
        </w:rPr>
        <w:t>2</w:t>
      </w:r>
      <w:r>
        <w:rPr>
          <w:rFonts w:ascii="KaiTi" w:hAnsi="KaiTi" w:eastAsia="KaiTi" w:cs="KaiTi"/>
          <w:sz w:val="24"/>
          <w:szCs w:val="24"/>
          <w:spacing w:val="102"/>
        </w:rPr>
        <w:t xml:space="preserve"> </w:t>
      </w:r>
      <w:r>
        <w:rPr>
          <w:rFonts w:ascii="KaiTi" w:hAnsi="KaiTi" w:eastAsia="KaiTi" w:cs="KaiTi"/>
          <w:sz w:val="24"/>
          <w:szCs w:val="24"/>
          <w:b/>
          <w:bCs/>
          <w:spacing w:val="-5"/>
        </w:rPr>
        <w:t>情境素材的选取和加工流程</w:t>
      </w:r>
    </w:p>
    <w:p>
      <w:pPr>
        <w:spacing w:line="225" w:lineRule="auto"/>
        <w:sectPr>
          <w:headerReference w:type="default" r:id="rId26"/>
          <w:footerReference w:type="default" r:id="rId67"/>
          <w:pgSz w:w="10440" w:h="14740"/>
          <w:pgMar w:top="400" w:right="1489" w:bottom="1194" w:left="1469" w:header="0" w:footer="1059" w:gutter="0"/>
        </w:sectPr>
        <w:rPr>
          <w:rFonts w:ascii="KaiTi" w:hAnsi="KaiTi" w:eastAsia="KaiTi" w:cs="KaiTi"/>
          <w:sz w:val="24"/>
          <w:szCs w:val="24"/>
        </w:rPr>
      </w:pPr>
    </w:p>
    <w:p>
      <w:pPr>
        <w:pStyle w:val="BodyText"/>
        <w:spacing w:line="348" w:lineRule="auto"/>
        <w:rPr/>
      </w:pPr>
      <w:r/>
    </w:p>
    <w:p>
      <w:pPr>
        <w:spacing w:before="78" w:line="216" w:lineRule="auto"/>
        <w:rPr>
          <w:rFonts w:ascii="SimSun" w:hAnsi="SimSun" w:eastAsia="SimSun" w:cs="SimSun"/>
          <w:sz w:val="24"/>
          <w:szCs w:val="24"/>
        </w:rPr>
      </w:pPr>
      <w:r>
        <w:rPr>
          <w:rFonts w:ascii="SimSun" w:hAnsi="SimSun" w:eastAsia="SimSun" w:cs="SimSun"/>
          <w:sz w:val="24"/>
          <w:szCs w:val="24"/>
          <w:position w:val="-4"/>
        </w:rPr>
        <w:drawing>
          <wp:inline distT="0" distB="0" distL="0" distR="0">
            <wp:extent cx="76171" cy="120649"/>
            <wp:effectExtent l="0" t="0" r="0" b="0"/>
            <wp:docPr id="16" name="IM 16"/>
            <wp:cNvGraphicFramePr/>
            <a:graphic>
              <a:graphicData uri="http://schemas.openxmlformats.org/drawingml/2006/picture">
                <pic:pic>
                  <pic:nvPicPr>
                    <pic:cNvPr id="16" name="IM 16"/>
                    <pic:cNvPicPr/>
                  </pic:nvPicPr>
                  <pic:blipFill>
                    <a:blip r:embed="rId71"/>
                    <a:stretch>
                      <a:fillRect/>
                    </a:stretch>
                  </pic:blipFill>
                  <pic:spPr>
                    <a:xfrm rot="0">
                      <a:off x="0" y="0"/>
                      <a:ext cx="76171" cy="120649"/>
                    </a:xfrm>
                    <a:prstGeom prst="rect">
                      <a:avLst/>
                    </a:prstGeom>
                  </pic:spPr>
                </pic:pic>
              </a:graphicData>
            </a:graphic>
          </wp:inline>
        </w:drawing>
      </w:r>
      <w:r>
        <w:rPr>
          <w:rFonts w:ascii="SimSun" w:hAnsi="SimSun" w:eastAsia="SimSun" w:cs="SimSun"/>
          <w:sz w:val="24"/>
          <w:szCs w:val="24"/>
          <w:spacing w:val="-19"/>
        </w:rPr>
        <w:t>义务教育</w:t>
      </w:r>
      <w:r>
        <w:rPr>
          <w:rFonts w:ascii="SimSun" w:hAnsi="SimSun" w:eastAsia="SimSun" w:cs="SimSun"/>
          <w:sz w:val="24"/>
          <w:szCs w:val="24"/>
          <w:spacing w:val="-43"/>
        </w:rPr>
        <w:t xml:space="preserve"> </w:t>
      </w:r>
      <w:r>
        <w:rPr>
          <w:rFonts w:ascii="SimSun" w:hAnsi="SimSun" w:eastAsia="SimSun" w:cs="SimSun"/>
          <w:sz w:val="24"/>
          <w:szCs w:val="24"/>
          <w:spacing w:val="-19"/>
        </w:rPr>
        <w:t>化学课程标准(2022年版)</w:t>
      </w:r>
    </w:p>
    <w:p>
      <w:pPr>
        <w:pStyle w:val="BodyText"/>
        <w:spacing w:line="399" w:lineRule="auto"/>
        <w:rPr/>
      </w:pPr>
      <w:r/>
    </w:p>
    <w:p>
      <w:pPr>
        <w:ind w:left="150" w:right="47" w:firstLine="499"/>
        <w:spacing w:before="78" w:line="324" w:lineRule="auto"/>
        <w:jc w:val="both"/>
        <w:rPr>
          <w:rFonts w:ascii="SimSun" w:hAnsi="SimSun" w:eastAsia="SimSun" w:cs="SimSun"/>
          <w:sz w:val="24"/>
          <w:szCs w:val="24"/>
        </w:rPr>
      </w:pPr>
      <w:r>
        <w:rPr>
          <w:rFonts w:ascii="SimSun" w:hAnsi="SimSun" w:eastAsia="SimSun" w:cs="SimSun"/>
          <w:sz w:val="24"/>
          <w:szCs w:val="24"/>
          <w:spacing w:val="2"/>
        </w:rPr>
        <w:t>科学设置试题任务，丰富题目呈现形式。基于情境设计任务，注</w:t>
      </w:r>
      <w:r>
        <w:rPr>
          <w:rFonts w:ascii="SimSun" w:hAnsi="SimSun" w:eastAsia="SimSun" w:cs="SimSun"/>
          <w:sz w:val="24"/>
          <w:szCs w:val="24"/>
          <w:spacing w:val="15"/>
        </w:rPr>
        <w:t xml:space="preserve"> </w:t>
      </w:r>
      <w:r>
        <w:rPr>
          <w:rFonts w:ascii="SimSun" w:hAnsi="SimSun" w:eastAsia="SimSun" w:cs="SimSun"/>
          <w:sz w:val="24"/>
          <w:szCs w:val="24"/>
          <w:spacing w:val="2"/>
        </w:rPr>
        <w:t>意设问点对核心素养考查的进阶性，设计考查包括辨识记忆、概括关</w:t>
      </w:r>
      <w:r>
        <w:rPr>
          <w:rFonts w:ascii="SimSun" w:hAnsi="SimSun" w:eastAsia="SimSun" w:cs="SimSun"/>
          <w:sz w:val="24"/>
          <w:szCs w:val="24"/>
          <w:spacing w:val="10"/>
        </w:rPr>
        <w:t xml:space="preserve"> </w:t>
      </w:r>
      <w:r>
        <w:rPr>
          <w:rFonts w:ascii="SimSun" w:hAnsi="SimSun" w:eastAsia="SimSun" w:cs="SimSun"/>
          <w:sz w:val="24"/>
          <w:szCs w:val="24"/>
          <w:spacing w:val="2"/>
        </w:rPr>
        <w:t>联、分析解释、推论预测、简单设计、综合问题解决等多种任务类型</w:t>
      </w:r>
      <w:r>
        <w:rPr>
          <w:rFonts w:ascii="SimSun" w:hAnsi="SimSun" w:eastAsia="SimSun" w:cs="SimSun"/>
          <w:sz w:val="24"/>
          <w:szCs w:val="24"/>
          <w:spacing w:val="15"/>
        </w:rPr>
        <w:t xml:space="preserve"> </w:t>
      </w:r>
      <w:r>
        <w:rPr>
          <w:rFonts w:ascii="SimSun" w:hAnsi="SimSun" w:eastAsia="SimSun" w:cs="SimSun"/>
          <w:sz w:val="24"/>
          <w:szCs w:val="24"/>
          <w:spacing w:val="2"/>
        </w:rPr>
        <w:t>的试题。积极探索设计科普阅读、社会性科学议题探讨、辩论等多种</w:t>
      </w:r>
      <w:r>
        <w:rPr>
          <w:rFonts w:ascii="SimSun" w:hAnsi="SimSun" w:eastAsia="SimSun" w:cs="SimSun"/>
          <w:sz w:val="24"/>
          <w:szCs w:val="24"/>
          <w:spacing w:val="16"/>
        </w:rPr>
        <w:t xml:space="preserve"> </w:t>
      </w:r>
      <w:r>
        <w:rPr>
          <w:rFonts w:ascii="SimSun" w:hAnsi="SimSun" w:eastAsia="SimSun" w:cs="SimSun"/>
          <w:sz w:val="24"/>
          <w:szCs w:val="24"/>
          <w:spacing w:val="2"/>
        </w:rPr>
        <w:t>形式的题目，设计连线、作图等多种试题作答形式，适当增大试题的</w:t>
      </w:r>
      <w:r>
        <w:rPr>
          <w:rFonts w:ascii="SimSun" w:hAnsi="SimSun" w:eastAsia="SimSun" w:cs="SimSun"/>
          <w:sz w:val="24"/>
          <w:szCs w:val="24"/>
          <w:spacing w:val="17"/>
        </w:rPr>
        <w:t xml:space="preserve"> </w:t>
      </w:r>
      <w:r>
        <w:rPr>
          <w:rFonts w:ascii="SimSun" w:hAnsi="SimSun" w:eastAsia="SimSun" w:cs="SimSun"/>
          <w:sz w:val="24"/>
          <w:szCs w:val="24"/>
        </w:rPr>
        <w:t>开放度。</w:t>
      </w:r>
    </w:p>
    <w:p>
      <w:pPr>
        <w:ind w:left="150" w:right="50" w:firstLine="499"/>
        <w:spacing w:line="318" w:lineRule="auto"/>
        <w:rPr>
          <w:rFonts w:ascii="SimSun" w:hAnsi="SimSun" w:eastAsia="SimSun" w:cs="SimSun"/>
          <w:sz w:val="24"/>
          <w:szCs w:val="24"/>
        </w:rPr>
      </w:pPr>
      <w:r>
        <w:rPr>
          <w:rFonts w:ascii="SimSun" w:hAnsi="SimSun" w:eastAsia="SimSun" w:cs="SimSun"/>
          <w:sz w:val="24"/>
          <w:szCs w:val="24"/>
          <w:spacing w:val="2"/>
        </w:rPr>
        <w:t>科学制订评分标准。制订评分标准时，依据题目对应的评价目标</w:t>
      </w:r>
      <w:r>
        <w:rPr>
          <w:rFonts w:ascii="SimSun" w:hAnsi="SimSun" w:eastAsia="SimSun" w:cs="SimSun"/>
          <w:sz w:val="24"/>
          <w:szCs w:val="24"/>
          <w:spacing w:val="12"/>
        </w:rPr>
        <w:t xml:space="preserve"> </w:t>
      </w:r>
      <w:r>
        <w:rPr>
          <w:rFonts w:ascii="SimSun" w:hAnsi="SimSun" w:eastAsia="SimSun" w:cs="SimSun"/>
          <w:sz w:val="24"/>
          <w:szCs w:val="24"/>
        </w:rPr>
        <w:t>及要求，除了考虑答案的正确性，还要关注核心素养的表</w:t>
      </w:r>
      <w:r>
        <w:rPr>
          <w:rFonts w:ascii="SimSun" w:hAnsi="SimSun" w:eastAsia="SimSun" w:cs="SimSun"/>
          <w:sz w:val="24"/>
          <w:szCs w:val="24"/>
          <w:spacing w:val="-1"/>
        </w:rPr>
        <w:t>现。</w:t>
      </w:r>
    </w:p>
    <w:p>
      <w:pPr>
        <w:pStyle w:val="BodyText"/>
        <w:rPr/>
      </w:pPr>
      <w:r/>
    </w:p>
    <w:p>
      <w:pPr>
        <w:ind w:left="654"/>
        <w:spacing w:before="111" w:line="219" w:lineRule="auto"/>
        <w:outlineLvl w:val="1"/>
        <w:rPr>
          <w:rFonts w:ascii="SimSun" w:hAnsi="SimSun" w:eastAsia="SimSun" w:cs="SimSun"/>
          <w:sz w:val="34"/>
          <w:szCs w:val="34"/>
        </w:rPr>
      </w:pPr>
      <w:bookmarkStart w:name="bookmark18" w:id="31"/>
      <w:bookmarkEnd w:id="31"/>
      <w:r>
        <w:rPr>
          <w:rFonts w:ascii="SimSun" w:hAnsi="SimSun" w:eastAsia="SimSun" w:cs="SimSun"/>
          <w:sz w:val="34"/>
          <w:szCs w:val="34"/>
          <w:b/>
          <w:bCs/>
          <w:spacing w:val="4"/>
        </w:rPr>
        <w:t>(三)教材编写建议</w:t>
      </w:r>
    </w:p>
    <w:p>
      <w:pPr>
        <w:pStyle w:val="BodyText"/>
        <w:spacing w:line="437" w:lineRule="auto"/>
        <w:rPr/>
      </w:pPr>
      <w:r/>
    </w:p>
    <w:p>
      <w:pPr>
        <w:ind w:left="150" w:right="51" w:firstLine="499"/>
        <w:spacing w:before="78" w:line="326" w:lineRule="auto"/>
        <w:rPr>
          <w:rFonts w:ascii="SimSun" w:hAnsi="SimSun" w:eastAsia="SimSun" w:cs="SimSun"/>
          <w:sz w:val="24"/>
          <w:szCs w:val="24"/>
        </w:rPr>
      </w:pPr>
      <w:r>
        <w:rPr>
          <w:rFonts w:ascii="SimSun" w:hAnsi="SimSun" w:eastAsia="SimSun" w:cs="SimSun"/>
          <w:sz w:val="24"/>
          <w:szCs w:val="24"/>
          <w:spacing w:val="2"/>
        </w:rPr>
        <w:t>化学教材是化学课程重要的物化形态与文本素材，是实现化学课</w:t>
      </w:r>
      <w:r>
        <w:rPr>
          <w:rFonts w:ascii="SimSun" w:hAnsi="SimSun" w:eastAsia="SimSun" w:cs="SimSun"/>
          <w:sz w:val="24"/>
          <w:szCs w:val="24"/>
          <w:spacing w:val="12"/>
        </w:rPr>
        <w:t xml:space="preserve"> </w:t>
      </w:r>
      <w:r>
        <w:rPr>
          <w:rFonts w:ascii="SimSun" w:hAnsi="SimSun" w:eastAsia="SimSun" w:cs="SimSun"/>
          <w:sz w:val="24"/>
          <w:szCs w:val="24"/>
          <w:spacing w:val="1"/>
        </w:rPr>
        <w:t>程目标的重要载体，是实施化学教学的主要资源之</w:t>
      </w:r>
      <w:r>
        <w:rPr>
          <w:rFonts w:ascii="SimSun" w:hAnsi="SimSun" w:eastAsia="SimSun" w:cs="SimSun"/>
          <w:sz w:val="24"/>
          <w:szCs w:val="24"/>
        </w:rPr>
        <w:t>一。</w:t>
      </w:r>
    </w:p>
    <w:p>
      <w:pPr>
        <w:ind w:left="653"/>
        <w:spacing w:before="198" w:line="221" w:lineRule="auto"/>
        <w:rPr>
          <w:rFonts w:ascii="SimHei" w:hAnsi="SimHei" w:eastAsia="SimHei" w:cs="SimHei"/>
          <w:sz w:val="24"/>
          <w:szCs w:val="24"/>
        </w:rPr>
      </w:pPr>
      <w:r>
        <w:rPr>
          <w:rFonts w:ascii="SimSun" w:hAnsi="SimSun" w:eastAsia="SimSun" w:cs="SimSun"/>
          <w:sz w:val="24"/>
          <w:szCs w:val="24"/>
          <w:b/>
          <w:bCs/>
          <w:spacing w:val="-3"/>
        </w:rPr>
        <w:t>1.</w:t>
      </w:r>
      <w:r>
        <w:rPr>
          <w:rFonts w:ascii="SimSun" w:hAnsi="SimSun" w:eastAsia="SimSun" w:cs="SimSun"/>
          <w:sz w:val="24"/>
          <w:szCs w:val="24"/>
          <w:spacing w:val="-62"/>
        </w:rPr>
        <w:t xml:space="preserve"> </w:t>
      </w:r>
      <w:r>
        <w:rPr>
          <w:rFonts w:ascii="SimHei" w:hAnsi="SimHei" w:eastAsia="SimHei" w:cs="SimHei"/>
          <w:sz w:val="24"/>
          <w:szCs w:val="24"/>
          <w:b/>
          <w:bCs/>
          <w:spacing w:val="-3"/>
        </w:rPr>
        <w:t>编写原则</w:t>
      </w:r>
    </w:p>
    <w:p>
      <w:pPr>
        <w:pStyle w:val="BodyText"/>
        <w:spacing w:line="287" w:lineRule="auto"/>
        <w:rPr/>
      </w:pPr>
      <w:r/>
    </w:p>
    <w:p>
      <w:pPr>
        <w:ind w:left="649"/>
        <w:spacing w:before="78" w:line="219" w:lineRule="auto"/>
        <w:rPr>
          <w:rFonts w:ascii="SimSun" w:hAnsi="SimSun" w:eastAsia="SimSun" w:cs="SimSun"/>
          <w:sz w:val="24"/>
          <w:szCs w:val="24"/>
        </w:rPr>
      </w:pPr>
      <w:r>
        <w:rPr>
          <w:rFonts w:ascii="SimSun" w:hAnsi="SimSun" w:eastAsia="SimSun" w:cs="SimSun"/>
          <w:sz w:val="24"/>
          <w:szCs w:val="24"/>
          <w:spacing w:val="5"/>
        </w:rPr>
        <w:t>(1)全面贯彻党的教育方针，落实立德树人根本任务</w:t>
      </w:r>
    </w:p>
    <w:p>
      <w:pPr>
        <w:ind w:left="150" w:firstLine="499"/>
        <w:spacing w:before="124" w:line="324" w:lineRule="auto"/>
        <w:rPr>
          <w:rFonts w:ascii="SimSun" w:hAnsi="SimSun" w:eastAsia="SimSun" w:cs="SimSun"/>
          <w:sz w:val="24"/>
          <w:szCs w:val="24"/>
        </w:rPr>
      </w:pPr>
      <w:r>
        <w:rPr>
          <w:rFonts w:ascii="SimSun" w:hAnsi="SimSun" w:eastAsia="SimSun" w:cs="SimSun"/>
          <w:sz w:val="24"/>
          <w:szCs w:val="24"/>
          <w:spacing w:val="2"/>
        </w:rPr>
        <w:t>坚持正确的政治方向，体现社会主义核心价值观，充分</w:t>
      </w:r>
      <w:r>
        <w:rPr>
          <w:rFonts w:ascii="SimSun" w:hAnsi="SimSun" w:eastAsia="SimSun" w:cs="SimSun"/>
          <w:sz w:val="24"/>
          <w:szCs w:val="24"/>
          <w:spacing w:val="1"/>
        </w:rPr>
        <w:t>发挥化学</w:t>
      </w:r>
      <w:r>
        <w:rPr>
          <w:rFonts w:ascii="SimSun" w:hAnsi="SimSun" w:eastAsia="SimSun" w:cs="SimSun"/>
          <w:sz w:val="24"/>
          <w:szCs w:val="24"/>
        </w:rPr>
        <w:t xml:space="preserve"> </w:t>
      </w:r>
      <w:r>
        <w:rPr>
          <w:rFonts w:ascii="SimSun" w:hAnsi="SimSun" w:eastAsia="SimSun" w:cs="SimSun"/>
          <w:sz w:val="24"/>
          <w:szCs w:val="24"/>
          <w:spacing w:val="2"/>
        </w:rPr>
        <w:t>学科的育人价值，引导学生认识化学对社会发展的重要贡献，积极关</w:t>
      </w:r>
      <w:r>
        <w:rPr>
          <w:rFonts w:ascii="SimSun" w:hAnsi="SimSun" w:eastAsia="SimSun" w:cs="SimSun"/>
          <w:sz w:val="24"/>
          <w:szCs w:val="24"/>
          <w:spacing w:val="10"/>
        </w:rPr>
        <w:t xml:space="preserve"> </w:t>
      </w:r>
      <w:r>
        <w:rPr>
          <w:rFonts w:ascii="SimSun" w:hAnsi="SimSun" w:eastAsia="SimSun" w:cs="SimSun"/>
          <w:sz w:val="24"/>
          <w:szCs w:val="24"/>
          <w:spacing w:val="5"/>
        </w:rPr>
        <w:t>注人类面临的与化学有关的社会问题，培养</w:t>
      </w:r>
      <w:r>
        <w:rPr>
          <w:rFonts w:ascii="SimSun" w:hAnsi="SimSun" w:eastAsia="SimSun" w:cs="SimSun"/>
          <w:sz w:val="24"/>
          <w:szCs w:val="24"/>
          <w:spacing w:val="4"/>
        </w:rPr>
        <w:t>社会责任感和参与意识，</w:t>
      </w:r>
      <w:r>
        <w:rPr>
          <w:rFonts w:ascii="SimSun" w:hAnsi="SimSun" w:eastAsia="SimSun" w:cs="SimSun"/>
          <w:sz w:val="24"/>
          <w:szCs w:val="24"/>
        </w:rPr>
        <w:t xml:space="preserve"> </w:t>
      </w:r>
      <w:r>
        <w:rPr>
          <w:rFonts w:ascii="SimSun" w:hAnsi="SimSun" w:eastAsia="SimSun" w:cs="SimSun"/>
          <w:sz w:val="24"/>
          <w:szCs w:val="24"/>
        </w:rPr>
        <w:t>树立正确的世界观、人生观和价值观，全面落实立德树人根本任务。</w:t>
      </w:r>
    </w:p>
    <w:p>
      <w:pPr>
        <w:ind w:left="649"/>
        <w:spacing w:before="7" w:line="219" w:lineRule="auto"/>
        <w:rPr>
          <w:rFonts w:ascii="SimSun" w:hAnsi="SimSun" w:eastAsia="SimSun" w:cs="SimSun"/>
          <w:sz w:val="24"/>
          <w:szCs w:val="24"/>
        </w:rPr>
      </w:pPr>
      <w:r>
        <w:rPr>
          <w:rFonts w:ascii="SimSun" w:hAnsi="SimSun" w:eastAsia="SimSun" w:cs="SimSun"/>
          <w:sz w:val="24"/>
          <w:szCs w:val="24"/>
          <w:spacing w:val="5"/>
        </w:rPr>
        <w:t>(2)以课程标准为依据，促进学生核心素养发展</w:t>
      </w:r>
    </w:p>
    <w:p>
      <w:pPr>
        <w:ind w:left="150" w:right="54" w:firstLine="499"/>
        <w:spacing w:before="133" w:line="324" w:lineRule="auto"/>
        <w:rPr>
          <w:rFonts w:ascii="SimSun" w:hAnsi="SimSun" w:eastAsia="SimSun" w:cs="SimSun"/>
          <w:sz w:val="24"/>
          <w:szCs w:val="24"/>
        </w:rPr>
      </w:pPr>
      <w:r>
        <w:rPr>
          <w:rFonts w:ascii="SimSun" w:hAnsi="SimSun" w:eastAsia="SimSun" w:cs="SimSun"/>
          <w:sz w:val="24"/>
          <w:szCs w:val="24"/>
          <w:spacing w:val="2"/>
        </w:rPr>
        <w:t>以课程标准为依据，全面落实课程标准体现的课程理念和课程目</w:t>
      </w:r>
      <w:r>
        <w:rPr>
          <w:rFonts w:ascii="SimSun" w:hAnsi="SimSun" w:eastAsia="SimSun" w:cs="SimSun"/>
          <w:sz w:val="24"/>
          <w:szCs w:val="24"/>
          <w:spacing w:val="8"/>
        </w:rPr>
        <w:t xml:space="preserve"> </w:t>
      </w:r>
      <w:r>
        <w:rPr>
          <w:rFonts w:ascii="SimSun" w:hAnsi="SimSun" w:eastAsia="SimSun" w:cs="SimSun"/>
          <w:sz w:val="24"/>
          <w:szCs w:val="24"/>
          <w:spacing w:val="11"/>
        </w:rPr>
        <w:t>标。以发展学生的核心素养为主线，将内容要求与</w:t>
      </w:r>
      <w:r>
        <w:rPr>
          <w:rFonts w:ascii="SimSun" w:hAnsi="SimSun" w:eastAsia="SimSun" w:cs="SimSun"/>
          <w:sz w:val="24"/>
          <w:szCs w:val="24"/>
          <w:spacing w:val="10"/>
        </w:rPr>
        <w:t>学业要求紧密结</w:t>
      </w:r>
      <w:r>
        <w:rPr>
          <w:rFonts w:ascii="SimSun" w:hAnsi="SimSun" w:eastAsia="SimSun" w:cs="SimSun"/>
          <w:sz w:val="24"/>
          <w:szCs w:val="24"/>
        </w:rPr>
        <w:t xml:space="preserve"> </w:t>
      </w:r>
      <w:r>
        <w:rPr>
          <w:rFonts w:ascii="SimSun" w:hAnsi="SimSun" w:eastAsia="SimSun" w:cs="SimSun"/>
          <w:sz w:val="24"/>
          <w:szCs w:val="24"/>
          <w:spacing w:val="2"/>
        </w:rPr>
        <w:t>合，依据义务教育化学课程中核心素养要求的内涵和发展水平，整体</w:t>
      </w:r>
      <w:r>
        <w:rPr>
          <w:rFonts w:ascii="SimSun" w:hAnsi="SimSun" w:eastAsia="SimSun" w:cs="SimSun"/>
          <w:sz w:val="24"/>
          <w:szCs w:val="24"/>
          <w:spacing w:val="9"/>
        </w:rPr>
        <w:t xml:space="preserve"> </w:t>
      </w:r>
      <w:r>
        <w:rPr>
          <w:rFonts w:ascii="SimSun" w:hAnsi="SimSun" w:eastAsia="SimSun" w:cs="SimSun"/>
          <w:sz w:val="24"/>
          <w:szCs w:val="24"/>
          <w:spacing w:val="2"/>
        </w:rPr>
        <w:t>建构化学教材的知识框架和内容体系，努力将大概念的建构、思路方</w:t>
      </w:r>
      <w:r>
        <w:rPr>
          <w:rFonts w:ascii="SimSun" w:hAnsi="SimSun" w:eastAsia="SimSun" w:cs="SimSun"/>
          <w:sz w:val="24"/>
          <w:szCs w:val="24"/>
          <w:spacing w:val="8"/>
        </w:rPr>
        <w:t xml:space="preserve"> </w:t>
      </w:r>
      <w:r>
        <w:rPr>
          <w:rFonts w:ascii="SimSun" w:hAnsi="SimSun" w:eastAsia="SimSun" w:cs="SimSun"/>
          <w:sz w:val="24"/>
          <w:szCs w:val="24"/>
          <w:spacing w:val="2"/>
        </w:rPr>
        <w:t>法的形成、态度责任的养成与化学核心知识的学习、科学实践活动的</w:t>
      </w:r>
      <w:r>
        <w:rPr>
          <w:rFonts w:ascii="SimSun" w:hAnsi="SimSun" w:eastAsia="SimSun" w:cs="SimSun"/>
          <w:sz w:val="24"/>
          <w:szCs w:val="24"/>
          <w:spacing w:val="17"/>
        </w:rPr>
        <w:t xml:space="preserve"> </w:t>
      </w:r>
      <w:r>
        <w:rPr>
          <w:rFonts w:ascii="SimSun" w:hAnsi="SimSun" w:eastAsia="SimSun" w:cs="SimSun"/>
          <w:sz w:val="24"/>
          <w:szCs w:val="24"/>
          <w:spacing w:val="-1"/>
        </w:rPr>
        <w:t>开展有机融合，促进学生核心素养的全面发展。</w:t>
      </w:r>
    </w:p>
    <w:p>
      <w:pPr>
        <w:spacing w:line="324" w:lineRule="auto"/>
        <w:sectPr>
          <w:footerReference w:type="default" r:id="rId70"/>
          <w:pgSz w:w="10440" w:h="14740"/>
          <w:pgMar w:top="400" w:right="1539" w:bottom="1194" w:left="1410" w:header="0" w:footer="1059" w:gutter="0"/>
        </w:sectPr>
        <w:rPr>
          <w:rFonts w:ascii="SimSun" w:hAnsi="SimSun" w:eastAsia="SimSun" w:cs="SimSun"/>
          <w:sz w:val="24"/>
          <w:szCs w:val="24"/>
        </w:rPr>
      </w:pPr>
    </w:p>
    <w:p>
      <w:pPr>
        <w:pStyle w:val="BodyText"/>
        <w:spacing w:line="405" w:lineRule="auto"/>
        <w:rPr/>
      </w:pPr>
      <w:r/>
    </w:p>
    <w:p>
      <w:pPr>
        <w:spacing w:before="68" w:line="220" w:lineRule="auto"/>
        <w:jc w:val="right"/>
        <w:rPr>
          <w:rFonts w:ascii="SimSun" w:hAnsi="SimSun" w:eastAsia="SimSun" w:cs="SimSun"/>
          <w:sz w:val="21"/>
          <w:szCs w:val="21"/>
        </w:rPr>
      </w:pPr>
      <w:r>
        <w:rPr>
          <w:rFonts w:ascii="SimSun" w:hAnsi="SimSun" w:eastAsia="SimSun" w:cs="SimSun"/>
          <w:sz w:val="21"/>
          <w:szCs w:val="21"/>
          <w:b/>
          <w:bCs/>
          <w:spacing w:val="-21"/>
          <w:w w:val="94"/>
        </w:rPr>
        <w:t>六、课程</w:t>
      </w:r>
      <w:r>
        <w:rPr>
          <w:rFonts w:ascii="SimSun" w:hAnsi="SimSun" w:eastAsia="SimSun" w:cs="SimSun"/>
          <w:sz w:val="21"/>
          <w:szCs w:val="21"/>
          <w:b/>
          <w:bCs/>
          <w:spacing w:val="-20"/>
          <w:w w:val="94"/>
        </w:rPr>
        <w:t>实</w:t>
      </w:r>
      <w:r>
        <w:rPr>
          <w:rFonts w:ascii="SimSun" w:hAnsi="SimSun" w:eastAsia="SimSun" w:cs="SimSun"/>
          <w:sz w:val="21"/>
          <w:szCs w:val="21"/>
          <w:b/>
          <w:bCs/>
          <w:spacing w:val="-10"/>
          <w:w w:val="94"/>
        </w:rPr>
        <w:t>施</w:t>
      </w:r>
    </w:p>
    <w:p>
      <w:pPr>
        <w:pStyle w:val="BodyText"/>
        <w:spacing w:line="381" w:lineRule="auto"/>
        <w:rPr/>
      </w:pPr>
      <w:r/>
    </w:p>
    <w:p>
      <w:pPr>
        <w:ind w:left="489"/>
        <w:spacing w:before="78" w:line="219" w:lineRule="auto"/>
        <w:rPr>
          <w:rFonts w:ascii="SimSun" w:hAnsi="SimSun" w:eastAsia="SimSun" w:cs="SimSun"/>
          <w:sz w:val="24"/>
          <w:szCs w:val="24"/>
        </w:rPr>
      </w:pPr>
      <w:r>
        <w:rPr>
          <w:rFonts w:ascii="SimSun" w:hAnsi="SimSun" w:eastAsia="SimSun" w:cs="SimSun"/>
          <w:sz w:val="24"/>
          <w:szCs w:val="24"/>
          <w:spacing w:val="6"/>
        </w:rPr>
        <w:t>(3)加强学生必做实验和跨学科实践活动设计</w:t>
      </w:r>
    </w:p>
    <w:p>
      <w:pPr>
        <w:ind w:right="33" w:firstLine="489"/>
        <w:spacing w:before="136" w:line="323" w:lineRule="auto"/>
        <w:rPr>
          <w:rFonts w:ascii="SimSun" w:hAnsi="SimSun" w:eastAsia="SimSun" w:cs="SimSun"/>
          <w:sz w:val="24"/>
          <w:szCs w:val="24"/>
        </w:rPr>
      </w:pPr>
      <w:r>
        <w:rPr>
          <w:rFonts w:ascii="SimSun" w:hAnsi="SimSun" w:eastAsia="SimSun" w:cs="SimSun"/>
          <w:sz w:val="24"/>
          <w:szCs w:val="24"/>
          <w:spacing w:val="2"/>
        </w:rPr>
        <w:t>以大概念为统领，精选教材内容，处理好学习过程与学习结果的</w:t>
      </w:r>
      <w:r>
        <w:rPr>
          <w:rFonts w:ascii="SimSun" w:hAnsi="SimSun" w:eastAsia="SimSun" w:cs="SimSun"/>
          <w:sz w:val="24"/>
          <w:szCs w:val="24"/>
          <w:spacing w:val="11"/>
        </w:rPr>
        <w:t xml:space="preserve"> </w:t>
      </w:r>
      <w:r>
        <w:rPr>
          <w:rFonts w:ascii="SimSun" w:hAnsi="SimSun" w:eastAsia="SimSun" w:cs="SimSun"/>
          <w:sz w:val="24"/>
          <w:szCs w:val="24"/>
          <w:spacing w:val="2"/>
        </w:rPr>
        <w:t>关系，落实课程标准中规定的学生必做实验和跨学科实践活动。通过</w:t>
      </w:r>
      <w:r>
        <w:rPr>
          <w:rFonts w:ascii="SimSun" w:hAnsi="SimSun" w:eastAsia="SimSun" w:cs="SimSun"/>
          <w:sz w:val="24"/>
          <w:szCs w:val="24"/>
          <w:spacing w:val="8"/>
        </w:rPr>
        <w:t xml:space="preserve"> </w:t>
      </w:r>
      <w:r>
        <w:rPr>
          <w:rFonts w:ascii="SimSun" w:hAnsi="SimSun" w:eastAsia="SimSun" w:cs="SimSun"/>
          <w:sz w:val="24"/>
          <w:szCs w:val="24"/>
          <w:spacing w:val="2"/>
        </w:rPr>
        <w:t>化学实验、交流讨论、社会调查等科学探究活动，引导学生积极主动</w:t>
      </w:r>
      <w:r>
        <w:rPr>
          <w:rFonts w:ascii="SimSun" w:hAnsi="SimSun" w:eastAsia="SimSun" w:cs="SimSun"/>
          <w:sz w:val="24"/>
          <w:szCs w:val="24"/>
          <w:spacing w:val="15"/>
        </w:rPr>
        <w:t xml:space="preserve"> </w:t>
      </w:r>
      <w:r>
        <w:rPr>
          <w:rFonts w:ascii="SimSun" w:hAnsi="SimSun" w:eastAsia="SimSun" w:cs="SimSun"/>
          <w:sz w:val="24"/>
          <w:szCs w:val="24"/>
          <w:spacing w:val="3"/>
        </w:rPr>
        <w:t>地学习，增进对所学内容的理解；结合教材不同</w:t>
      </w:r>
      <w:r>
        <w:rPr>
          <w:rFonts w:ascii="SimSun" w:hAnsi="SimSun" w:eastAsia="SimSun" w:cs="SimSun"/>
          <w:sz w:val="24"/>
          <w:szCs w:val="24"/>
          <w:spacing w:val="2"/>
        </w:rPr>
        <w:t>内容主题的学习，系</w:t>
      </w:r>
      <w:r>
        <w:rPr>
          <w:rFonts w:ascii="SimSun" w:hAnsi="SimSun" w:eastAsia="SimSun" w:cs="SimSun"/>
          <w:sz w:val="24"/>
          <w:szCs w:val="24"/>
        </w:rPr>
        <w:t xml:space="preserve"> </w:t>
      </w:r>
      <w:r>
        <w:rPr>
          <w:rFonts w:ascii="SimSun" w:hAnsi="SimSun" w:eastAsia="SimSun" w:cs="SimSun"/>
          <w:sz w:val="24"/>
          <w:szCs w:val="24"/>
          <w:spacing w:val="2"/>
        </w:rPr>
        <w:t>统规划、设计跨学科实践活动，引导学生运用多学科知识和方法解决</w:t>
      </w:r>
      <w:r>
        <w:rPr>
          <w:rFonts w:ascii="SimSun" w:hAnsi="SimSun" w:eastAsia="SimSun" w:cs="SimSun"/>
          <w:sz w:val="24"/>
          <w:szCs w:val="24"/>
          <w:spacing w:val="8"/>
        </w:rPr>
        <w:t xml:space="preserve"> </w:t>
      </w:r>
      <w:r>
        <w:rPr>
          <w:rFonts w:ascii="SimSun" w:hAnsi="SimSun" w:eastAsia="SimSun" w:cs="SimSun"/>
          <w:sz w:val="24"/>
          <w:szCs w:val="24"/>
          <w:spacing w:val="-2"/>
        </w:rPr>
        <w:t>实际问题。</w:t>
      </w:r>
    </w:p>
    <w:p>
      <w:pPr>
        <w:ind w:left="489"/>
        <w:spacing w:line="218" w:lineRule="auto"/>
        <w:rPr>
          <w:rFonts w:ascii="SimSun" w:hAnsi="SimSun" w:eastAsia="SimSun" w:cs="SimSun"/>
          <w:sz w:val="24"/>
          <w:szCs w:val="24"/>
        </w:rPr>
      </w:pPr>
      <w:r>
        <w:rPr>
          <w:rFonts w:ascii="SimSun" w:hAnsi="SimSun" w:eastAsia="SimSun" w:cs="SimSun"/>
          <w:sz w:val="24"/>
          <w:szCs w:val="24"/>
          <w:spacing w:val="8"/>
        </w:rPr>
        <w:t>(4)注重教材编写的创新与特色</w:t>
      </w:r>
    </w:p>
    <w:p>
      <w:pPr>
        <w:ind w:right="40" w:firstLine="489"/>
        <w:spacing w:before="142" w:line="326" w:lineRule="auto"/>
        <w:rPr>
          <w:rFonts w:ascii="SimSun" w:hAnsi="SimSun" w:eastAsia="SimSun" w:cs="SimSun"/>
          <w:sz w:val="24"/>
          <w:szCs w:val="24"/>
        </w:rPr>
      </w:pPr>
      <w:r>
        <w:rPr>
          <w:rFonts w:ascii="SimSun" w:hAnsi="SimSun" w:eastAsia="SimSun" w:cs="SimSun"/>
          <w:sz w:val="24"/>
          <w:szCs w:val="24"/>
          <w:spacing w:val="2"/>
        </w:rPr>
        <w:t>教材编写是一个不断学习、研究和创新的过程。教材编写的创新</w:t>
      </w:r>
      <w:r>
        <w:rPr>
          <w:rFonts w:ascii="SimSun" w:hAnsi="SimSun" w:eastAsia="SimSun" w:cs="SimSun"/>
          <w:sz w:val="24"/>
          <w:szCs w:val="24"/>
          <w:spacing w:val="3"/>
        </w:rPr>
        <w:t xml:space="preserve"> </w:t>
      </w:r>
      <w:r>
        <w:rPr>
          <w:rFonts w:ascii="SimSun" w:hAnsi="SimSun" w:eastAsia="SimSun" w:cs="SimSun"/>
          <w:sz w:val="24"/>
          <w:szCs w:val="24"/>
          <w:spacing w:val="2"/>
        </w:rPr>
        <w:t>体现在内容素材、体系结构、呈现方式、版式设计等多方面，其核心</w:t>
      </w:r>
      <w:r>
        <w:rPr>
          <w:rFonts w:ascii="SimSun" w:hAnsi="SimSun" w:eastAsia="SimSun" w:cs="SimSun"/>
          <w:sz w:val="24"/>
          <w:szCs w:val="24"/>
          <w:spacing w:val="14"/>
        </w:rPr>
        <w:t xml:space="preserve"> </w:t>
      </w:r>
      <w:r>
        <w:rPr>
          <w:rFonts w:ascii="SimSun" w:hAnsi="SimSun" w:eastAsia="SimSun" w:cs="SimSun"/>
          <w:sz w:val="24"/>
          <w:szCs w:val="24"/>
          <w:spacing w:val="10"/>
        </w:rPr>
        <w:t>是编写理念的转变和更新。只有正确理解和深刻把握课程改革的理</w:t>
      </w:r>
      <w:r>
        <w:rPr>
          <w:rFonts w:ascii="SimSun" w:hAnsi="SimSun" w:eastAsia="SimSun" w:cs="SimSun"/>
          <w:sz w:val="24"/>
          <w:szCs w:val="24"/>
          <w:spacing w:val="17"/>
        </w:rPr>
        <w:t xml:space="preserve"> </w:t>
      </w:r>
      <w:r>
        <w:rPr>
          <w:rFonts w:ascii="SimSun" w:hAnsi="SimSun" w:eastAsia="SimSun" w:cs="SimSun"/>
          <w:sz w:val="24"/>
          <w:szCs w:val="24"/>
          <w:spacing w:val="2"/>
        </w:rPr>
        <w:t>念，才能真正实现教材编写的创新，编写出具有鲜明特色的教材。教</w:t>
      </w:r>
      <w:r>
        <w:rPr>
          <w:rFonts w:ascii="SimSun" w:hAnsi="SimSun" w:eastAsia="SimSun" w:cs="SimSun"/>
          <w:sz w:val="24"/>
          <w:szCs w:val="24"/>
          <w:spacing w:val="8"/>
        </w:rPr>
        <w:t xml:space="preserve"> </w:t>
      </w:r>
      <w:r>
        <w:rPr>
          <w:rFonts w:ascii="SimSun" w:hAnsi="SimSun" w:eastAsia="SimSun" w:cs="SimSun"/>
          <w:sz w:val="24"/>
          <w:szCs w:val="24"/>
          <w:spacing w:val="2"/>
        </w:rPr>
        <w:t>材编写要突出学科特点，考虑不同区域、不同学生的发展需求，留有</w:t>
      </w:r>
      <w:r>
        <w:rPr>
          <w:rFonts w:ascii="SimSun" w:hAnsi="SimSun" w:eastAsia="SimSun" w:cs="SimSun"/>
          <w:sz w:val="24"/>
          <w:szCs w:val="24"/>
          <w:spacing w:val="11"/>
        </w:rPr>
        <w:t xml:space="preserve"> </w:t>
      </w:r>
      <w:r>
        <w:rPr>
          <w:rFonts w:ascii="SimSun" w:hAnsi="SimSun" w:eastAsia="SimSun" w:cs="SimSun"/>
          <w:sz w:val="24"/>
          <w:szCs w:val="24"/>
          <w:spacing w:val="2"/>
        </w:rPr>
        <w:t>一定的弹性和灵活性，为教师的创造性教学和学生的个性化发展提供</w:t>
      </w:r>
      <w:r>
        <w:rPr>
          <w:rFonts w:ascii="SimSun" w:hAnsi="SimSun" w:eastAsia="SimSun" w:cs="SimSun"/>
          <w:sz w:val="24"/>
          <w:szCs w:val="24"/>
          <w:spacing w:val="7"/>
        </w:rPr>
        <w:t xml:space="preserve"> </w:t>
      </w:r>
      <w:r>
        <w:rPr>
          <w:rFonts w:ascii="SimSun" w:hAnsi="SimSun" w:eastAsia="SimSun" w:cs="SimSun"/>
          <w:sz w:val="24"/>
          <w:szCs w:val="24"/>
        </w:rPr>
        <w:t>基础。</w:t>
      </w:r>
    </w:p>
    <w:p>
      <w:pPr>
        <w:ind w:left="493"/>
        <w:spacing w:before="193" w:line="222" w:lineRule="auto"/>
        <w:rPr>
          <w:rFonts w:ascii="SimHei" w:hAnsi="SimHei" w:eastAsia="SimHei" w:cs="SimHei"/>
          <w:sz w:val="24"/>
          <w:szCs w:val="24"/>
        </w:rPr>
      </w:pPr>
      <w:r>
        <w:rPr>
          <w:rFonts w:ascii="SimSun" w:hAnsi="SimSun" w:eastAsia="SimSun" w:cs="SimSun"/>
          <w:sz w:val="24"/>
          <w:szCs w:val="24"/>
          <w:b/>
          <w:bCs/>
          <w:spacing w:val="-3"/>
        </w:rPr>
        <w:t>2.</w:t>
      </w:r>
      <w:r>
        <w:rPr>
          <w:rFonts w:ascii="SimSun" w:hAnsi="SimSun" w:eastAsia="SimSun" w:cs="SimSun"/>
          <w:sz w:val="24"/>
          <w:szCs w:val="24"/>
          <w:spacing w:val="-36"/>
        </w:rPr>
        <w:t xml:space="preserve"> </w:t>
      </w:r>
      <w:r>
        <w:rPr>
          <w:rFonts w:ascii="SimHei" w:hAnsi="SimHei" w:eastAsia="SimHei" w:cs="SimHei"/>
          <w:sz w:val="24"/>
          <w:szCs w:val="24"/>
          <w:b/>
          <w:bCs/>
          <w:spacing w:val="-3"/>
        </w:rPr>
        <w:t>内容选择</w:t>
      </w:r>
    </w:p>
    <w:p>
      <w:pPr>
        <w:pStyle w:val="BodyText"/>
        <w:spacing w:line="256" w:lineRule="auto"/>
        <w:rPr/>
      </w:pPr>
      <w:r/>
    </w:p>
    <w:p>
      <w:pPr>
        <w:ind w:left="489"/>
        <w:spacing w:before="79" w:line="219" w:lineRule="auto"/>
        <w:rPr>
          <w:rFonts w:ascii="SimSun" w:hAnsi="SimSun" w:eastAsia="SimSun" w:cs="SimSun"/>
          <w:sz w:val="24"/>
          <w:szCs w:val="24"/>
        </w:rPr>
      </w:pPr>
      <w:r>
        <w:rPr>
          <w:rFonts w:ascii="SimSun" w:hAnsi="SimSun" w:eastAsia="SimSun" w:cs="SimSun"/>
          <w:sz w:val="24"/>
          <w:szCs w:val="24"/>
          <w:spacing w:val="8"/>
        </w:rPr>
        <w:t>(1)合理把握内容的深度和广度</w:t>
      </w:r>
    </w:p>
    <w:p>
      <w:pPr>
        <w:ind w:right="37" w:firstLine="489"/>
        <w:spacing w:before="144" w:line="324" w:lineRule="auto"/>
        <w:rPr>
          <w:rFonts w:ascii="SimSun" w:hAnsi="SimSun" w:eastAsia="SimSun" w:cs="SimSun"/>
          <w:sz w:val="24"/>
          <w:szCs w:val="24"/>
        </w:rPr>
      </w:pPr>
      <w:r>
        <w:rPr>
          <w:rFonts w:ascii="SimSun" w:hAnsi="SimSun" w:eastAsia="SimSun" w:cs="SimSun"/>
          <w:sz w:val="24"/>
          <w:szCs w:val="24"/>
          <w:spacing w:val="2"/>
        </w:rPr>
        <w:t>教材内容选择力求凸显化学学科特征和育人价值，重视知识间的</w:t>
      </w:r>
      <w:r>
        <w:rPr>
          <w:rFonts w:ascii="SimSun" w:hAnsi="SimSun" w:eastAsia="SimSun" w:cs="SimSun"/>
          <w:sz w:val="24"/>
          <w:szCs w:val="24"/>
          <w:spacing w:val="11"/>
        </w:rPr>
        <w:t xml:space="preserve"> </w:t>
      </w:r>
      <w:r>
        <w:rPr>
          <w:rFonts w:ascii="SimSun" w:hAnsi="SimSun" w:eastAsia="SimSun" w:cs="SimSun"/>
          <w:sz w:val="24"/>
          <w:szCs w:val="24"/>
          <w:spacing w:val="2"/>
        </w:rPr>
        <w:t>内在联系，精选有利于促进大概念形成和发展的核心知识</w:t>
      </w:r>
      <w:r>
        <w:rPr>
          <w:rFonts w:ascii="SimSun" w:hAnsi="SimSun" w:eastAsia="SimSun" w:cs="SimSun"/>
          <w:sz w:val="24"/>
          <w:szCs w:val="24"/>
          <w:spacing w:val="1"/>
        </w:rPr>
        <w:t>。综合考虑</w:t>
      </w:r>
      <w:r>
        <w:rPr>
          <w:rFonts w:ascii="SimSun" w:hAnsi="SimSun" w:eastAsia="SimSun" w:cs="SimSun"/>
          <w:sz w:val="24"/>
          <w:szCs w:val="24"/>
        </w:rPr>
        <w:t xml:space="preserve"> </w:t>
      </w:r>
      <w:r>
        <w:rPr>
          <w:rFonts w:ascii="SimSun" w:hAnsi="SimSun" w:eastAsia="SimSun" w:cs="SimSun"/>
          <w:sz w:val="24"/>
          <w:szCs w:val="24"/>
          <w:spacing w:val="2"/>
        </w:rPr>
        <w:t>每个学习主题的内容要求和学业要求，依据学科逻辑和学生的认知特</w:t>
      </w:r>
      <w:r>
        <w:rPr>
          <w:rFonts w:ascii="SimSun" w:hAnsi="SimSun" w:eastAsia="SimSun" w:cs="SimSun"/>
          <w:sz w:val="24"/>
          <w:szCs w:val="24"/>
          <w:spacing w:val="7"/>
        </w:rPr>
        <w:t xml:space="preserve"> </w:t>
      </w:r>
      <w:r>
        <w:rPr>
          <w:rFonts w:ascii="SimSun" w:hAnsi="SimSun" w:eastAsia="SimSun" w:cs="SimSun"/>
          <w:sz w:val="24"/>
          <w:szCs w:val="24"/>
          <w:spacing w:val="1"/>
        </w:rPr>
        <w:t>点，合理把握教材内容的深度和广度，实现基础性</w:t>
      </w:r>
      <w:r>
        <w:rPr>
          <w:rFonts w:ascii="SimSun" w:hAnsi="SimSun" w:eastAsia="SimSun" w:cs="SimSun"/>
          <w:sz w:val="24"/>
          <w:szCs w:val="24"/>
        </w:rPr>
        <w:t>与发展性的统一。</w:t>
      </w:r>
    </w:p>
    <w:p>
      <w:pPr>
        <w:ind w:left="489"/>
        <w:spacing w:before="7" w:line="220" w:lineRule="auto"/>
        <w:rPr>
          <w:rFonts w:ascii="SimSun" w:hAnsi="SimSun" w:eastAsia="SimSun" w:cs="SimSun"/>
          <w:sz w:val="24"/>
          <w:szCs w:val="24"/>
        </w:rPr>
      </w:pPr>
      <w:r>
        <w:rPr>
          <w:rFonts w:ascii="SimSun" w:hAnsi="SimSun" w:eastAsia="SimSun" w:cs="SimSun"/>
          <w:sz w:val="24"/>
          <w:szCs w:val="24"/>
          <w:spacing w:val="8"/>
        </w:rPr>
        <w:t>(2)体现化学与人文的融合</w:t>
      </w:r>
    </w:p>
    <w:p>
      <w:pPr>
        <w:ind w:right="40" w:firstLine="489"/>
        <w:spacing w:before="122" w:line="324" w:lineRule="auto"/>
        <w:rPr>
          <w:rFonts w:ascii="SimSun" w:hAnsi="SimSun" w:eastAsia="SimSun" w:cs="SimSun"/>
          <w:sz w:val="24"/>
          <w:szCs w:val="24"/>
        </w:rPr>
      </w:pPr>
      <w:r>
        <w:rPr>
          <w:rFonts w:ascii="SimSun" w:hAnsi="SimSun" w:eastAsia="SimSun" w:cs="SimSun"/>
          <w:sz w:val="24"/>
          <w:szCs w:val="24"/>
          <w:spacing w:val="2"/>
        </w:rPr>
        <w:t>教材内容选择着力体现化学对人类文明发展的重要贡献，关注化</w:t>
      </w:r>
      <w:r>
        <w:rPr>
          <w:rFonts w:ascii="SimSun" w:hAnsi="SimSun" w:eastAsia="SimSun" w:cs="SimSun"/>
          <w:sz w:val="24"/>
          <w:szCs w:val="24"/>
          <w:spacing w:val="3"/>
        </w:rPr>
        <w:t xml:space="preserve"> </w:t>
      </w:r>
      <w:r>
        <w:rPr>
          <w:rFonts w:ascii="SimSun" w:hAnsi="SimSun" w:eastAsia="SimSun" w:cs="SimSun"/>
          <w:sz w:val="24"/>
          <w:szCs w:val="24"/>
          <w:spacing w:val="11"/>
        </w:rPr>
        <w:t>学科学发展史和科学家的故事，注重从中华优秀传统文</w:t>
      </w:r>
      <w:r>
        <w:rPr>
          <w:rFonts w:ascii="SimSun" w:hAnsi="SimSun" w:eastAsia="SimSun" w:cs="SimSun"/>
          <w:sz w:val="24"/>
          <w:szCs w:val="24"/>
          <w:spacing w:val="10"/>
        </w:rPr>
        <w:t>化中汲取营</w:t>
      </w:r>
      <w:r>
        <w:rPr>
          <w:rFonts w:ascii="SimSun" w:hAnsi="SimSun" w:eastAsia="SimSun" w:cs="SimSun"/>
          <w:sz w:val="24"/>
          <w:szCs w:val="24"/>
        </w:rPr>
        <w:t xml:space="preserve"> </w:t>
      </w:r>
      <w:r>
        <w:rPr>
          <w:rFonts w:ascii="SimSun" w:hAnsi="SimSun" w:eastAsia="SimSun" w:cs="SimSun"/>
          <w:sz w:val="24"/>
          <w:szCs w:val="24"/>
          <w:spacing w:val="2"/>
        </w:rPr>
        <w:t>养，介绍我国化学家的创造发明，引导学生认识科学本质，传承科学</w:t>
      </w:r>
      <w:r>
        <w:rPr>
          <w:rFonts w:ascii="SimSun" w:hAnsi="SimSun" w:eastAsia="SimSun" w:cs="SimSun"/>
          <w:sz w:val="24"/>
          <w:szCs w:val="24"/>
          <w:spacing w:val="12"/>
        </w:rPr>
        <w:t xml:space="preserve"> </w:t>
      </w:r>
      <w:r>
        <w:rPr>
          <w:rFonts w:ascii="SimSun" w:hAnsi="SimSun" w:eastAsia="SimSun" w:cs="SimSun"/>
          <w:sz w:val="24"/>
          <w:szCs w:val="24"/>
        </w:rPr>
        <w:t>精神，感悟民族智慧，增强文化自信。</w:t>
      </w:r>
    </w:p>
    <w:p>
      <w:pPr>
        <w:spacing w:line="324" w:lineRule="auto"/>
        <w:sectPr>
          <w:footerReference w:type="default" r:id="rId72"/>
          <w:pgSz w:w="10440" w:h="14740"/>
          <w:pgMar w:top="400" w:right="1563" w:bottom="1194" w:left="1560" w:header="0" w:footer="1059" w:gutter="0"/>
        </w:sectPr>
        <w:rPr>
          <w:rFonts w:ascii="SimSun" w:hAnsi="SimSun" w:eastAsia="SimSun" w:cs="SimSun"/>
          <w:sz w:val="24"/>
          <w:szCs w:val="24"/>
        </w:rPr>
      </w:pPr>
    </w:p>
    <w:p>
      <w:pPr>
        <w:pStyle w:val="BodyText"/>
        <w:spacing w:line="430" w:lineRule="auto"/>
        <w:rPr/>
      </w:pPr>
      <w:r/>
    </w:p>
    <w:p>
      <w:pPr>
        <w:ind w:left="3"/>
        <w:spacing w:before="65" w:line="219" w:lineRule="auto"/>
        <w:rPr>
          <w:rFonts w:ascii="SimSun" w:hAnsi="SimSun" w:eastAsia="SimSun" w:cs="SimSun"/>
          <w:sz w:val="20"/>
          <w:szCs w:val="20"/>
        </w:rPr>
      </w:pPr>
      <w:bookmarkStart w:name="bookmark39" w:id="32"/>
      <w:bookmarkEnd w:id="32"/>
      <w:r>
        <w:rPr>
          <w:rFonts w:ascii="SimSun" w:hAnsi="SimSun" w:eastAsia="SimSun" w:cs="SimSun"/>
          <w:sz w:val="20"/>
          <w:szCs w:val="20"/>
          <w:spacing w:val="15"/>
        </w:rPr>
        <w:t>义务教育化学课程标准(2022年版)</w:t>
      </w:r>
    </w:p>
    <w:p>
      <w:pPr>
        <w:pStyle w:val="BodyText"/>
        <w:spacing w:line="372"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9"/>
        </w:rPr>
        <w:t>(3)密切联系社会生活经验</w:t>
      </w:r>
    </w:p>
    <w:p>
      <w:pPr>
        <w:ind w:left="3" w:right="20" w:firstLine="490"/>
        <w:spacing w:before="136" w:line="324" w:lineRule="auto"/>
        <w:rPr>
          <w:rFonts w:ascii="SimSun" w:hAnsi="SimSun" w:eastAsia="SimSun" w:cs="SimSun"/>
          <w:sz w:val="24"/>
          <w:szCs w:val="24"/>
        </w:rPr>
      </w:pPr>
      <w:r>
        <w:rPr>
          <w:rFonts w:ascii="SimSun" w:hAnsi="SimSun" w:eastAsia="SimSun" w:cs="SimSun"/>
          <w:sz w:val="24"/>
          <w:szCs w:val="24"/>
          <w:spacing w:val="2"/>
        </w:rPr>
        <w:t>教材内容选择密切联系学生的生活经验和社会发展现实，反映时</w:t>
      </w:r>
      <w:r>
        <w:rPr>
          <w:rFonts w:ascii="SimSun" w:hAnsi="SimSun" w:eastAsia="SimSun" w:cs="SimSun"/>
          <w:sz w:val="24"/>
          <w:szCs w:val="24"/>
          <w:spacing w:val="7"/>
        </w:rPr>
        <w:t xml:space="preserve"> </w:t>
      </w:r>
      <w:r>
        <w:rPr>
          <w:rFonts w:ascii="SimSun" w:hAnsi="SimSun" w:eastAsia="SimSun" w:cs="SimSun"/>
          <w:sz w:val="24"/>
          <w:szCs w:val="24"/>
          <w:spacing w:val="11"/>
        </w:rPr>
        <w:t>代特点和现代意识，体现跨学科知识内容，</w:t>
      </w:r>
      <w:r>
        <w:rPr>
          <w:rFonts w:ascii="SimSun" w:hAnsi="SimSun" w:eastAsia="SimSun" w:cs="SimSun"/>
          <w:sz w:val="24"/>
          <w:szCs w:val="24"/>
          <w:spacing w:val="10"/>
        </w:rPr>
        <w:t>帮助学生了解科学、技</w:t>
      </w:r>
      <w:r>
        <w:rPr>
          <w:rFonts w:ascii="SimSun" w:hAnsi="SimSun" w:eastAsia="SimSun" w:cs="SimSun"/>
          <w:sz w:val="24"/>
          <w:szCs w:val="24"/>
        </w:rPr>
        <w:t xml:space="preserve"> </w:t>
      </w:r>
      <w:r>
        <w:rPr>
          <w:rFonts w:ascii="SimSun" w:hAnsi="SimSun" w:eastAsia="SimSun" w:cs="SimSun"/>
          <w:sz w:val="24"/>
          <w:szCs w:val="24"/>
          <w:spacing w:val="10"/>
        </w:rPr>
        <w:t>术、社会、环境的相互关系，对某些社会问题作出积极的思考和决</w:t>
      </w:r>
      <w:r>
        <w:rPr>
          <w:rFonts w:ascii="SimSun" w:hAnsi="SimSun" w:eastAsia="SimSun" w:cs="SimSun"/>
          <w:sz w:val="24"/>
          <w:szCs w:val="24"/>
          <w:spacing w:val="18"/>
        </w:rPr>
        <w:t xml:space="preserve"> </w:t>
      </w:r>
      <w:r>
        <w:rPr>
          <w:rFonts w:ascii="SimSun" w:hAnsi="SimSun" w:eastAsia="SimSun" w:cs="SimSun"/>
          <w:sz w:val="24"/>
          <w:szCs w:val="24"/>
          <w:spacing w:val="5"/>
        </w:rPr>
        <w:t>策，培养学生从化学学科及跨学科视角分析和解决实际问题的能力，</w:t>
      </w:r>
      <w:r>
        <w:rPr>
          <w:rFonts w:ascii="SimSun" w:hAnsi="SimSun" w:eastAsia="SimSun" w:cs="SimSun"/>
          <w:sz w:val="24"/>
          <w:szCs w:val="24"/>
          <w:spacing w:val="9"/>
        </w:rPr>
        <w:t xml:space="preserve"> </w:t>
      </w:r>
      <w:r>
        <w:rPr>
          <w:rFonts w:ascii="SimSun" w:hAnsi="SimSun" w:eastAsia="SimSun" w:cs="SimSun"/>
          <w:sz w:val="24"/>
          <w:szCs w:val="24"/>
          <w:spacing w:val="-2"/>
        </w:rPr>
        <w:t>为学生的终身发展奠定基础。</w:t>
      </w:r>
    </w:p>
    <w:p>
      <w:pPr>
        <w:ind w:left="494"/>
        <w:spacing w:before="3" w:line="219" w:lineRule="auto"/>
        <w:rPr>
          <w:rFonts w:ascii="SimSun" w:hAnsi="SimSun" w:eastAsia="SimSun" w:cs="SimSun"/>
          <w:sz w:val="24"/>
          <w:szCs w:val="24"/>
        </w:rPr>
      </w:pPr>
      <w:r>
        <w:rPr>
          <w:rFonts w:ascii="SimSun" w:hAnsi="SimSun" w:eastAsia="SimSun" w:cs="SimSun"/>
          <w:sz w:val="24"/>
          <w:szCs w:val="24"/>
          <w:spacing w:val="10"/>
        </w:rPr>
        <w:t>(4)重视实验探究活动</w:t>
      </w:r>
    </w:p>
    <w:p>
      <w:pPr>
        <w:ind w:left="3" w:firstLine="490"/>
        <w:spacing w:before="118" w:line="324" w:lineRule="auto"/>
        <w:rPr>
          <w:rFonts w:ascii="SimSun" w:hAnsi="SimSun" w:eastAsia="SimSun" w:cs="SimSun"/>
          <w:sz w:val="24"/>
          <w:szCs w:val="24"/>
        </w:rPr>
      </w:pPr>
      <w:r>
        <w:rPr>
          <w:rFonts w:ascii="SimSun" w:hAnsi="SimSun" w:eastAsia="SimSun" w:cs="SimSun"/>
          <w:sz w:val="24"/>
          <w:szCs w:val="24"/>
          <w:spacing w:val="6"/>
        </w:rPr>
        <w:t>教材内容选择重视实验探究活动，围绕核心知识精选实验内容，</w:t>
      </w:r>
      <w:r>
        <w:rPr>
          <w:rFonts w:ascii="SimSun" w:hAnsi="SimSun" w:eastAsia="SimSun" w:cs="SimSun"/>
          <w:sz w:val="24"/>
          <w:szCs w:val="24"/>
          <w:spacing w:val="1"/>
        </w:rPr>
        <w:t xml:space="preserve"> </w:t>
      </w:r>
      <w:r>
        <w:rPr>
          <w:rFonts w:ascii="SimSun" w:hAnsi="SimSun" w:eastAsia="SimSun" w:cs="SimSun"/>
          <w:sz w:val="24"/>
          <w:szCs w:val="24"/>
          <w:spacing w:val="3"/>
        </w:rPr>
        <w:t>设计有科学探究意义的实验活动，为学生提供亲身经历和体验实</w:t>
      </w:r>
      <w:r>
        <w:rPr>
          <w:rFonts w:ascii="SimSun" w:hAnsi="SimSun" w:eastAsia="SimSun" w:cs="SimSun"/>
          <w:sz w:val="24"/>
          <w:szCs w:val="24"/>
          <w:spacing w:val="2"/>
        </w:rPr>
        <w:t>验探</w:t>
      </w:r>
      <w:r>
        <w:rPr>
          <w:rFonts w:ascii="SimSun" w:hAnsi="SimSun" w:eastAsia="SimSun" w:cs="SimSun"/>
          <w:sz w:val="24"/>
          <w:szCs w:val="24"/>
        </w:rPr>
        <w:t xml:space="preserve"> </w:t>
      </w:r>
      <w:r>
        <w:rPr>
          <w:rFonts w:ascii="SimSun" w:hAnsi="SimSun" w:eastAsia="SimSun" w:cs="SimSun"/>
          <w:sz w:val="24"/>
          <w:szCs w:val="24"/>
          <w:spacing w:val="2"/>
        </w:rPr>
        <w:t>究的机会，充分发挥化学实验的教学功能，培养学生的创新意识和实</w:t>
      </w:r>
      <w:r>
        <w:rPr>
          <w:rFonts w:ascii="SimSun" w:hAnsi="SimSun" w:eastAsia="SimSun" w:cs="SimSun"/>
          <w:sz w:val="24"/>
          <w:szCs w:val="24"/>
          <w:spacing w:val="5"/>
        </w:rPr>
        <w:t xml:space="preserve">  </w:t>
      </w:r>
      <w:r>
        <w:rPr>
          <w:rFonts w:ascii="SimSun" w:hAnsi="SimSun" w:eastAsia="SimSun" w:cs="SimSun"/>
          <w:sz w:val="24"/>
          <w:szCs w:val="24"/>
          <w:spacing w:val="2"/>
        </w:rPr>
        <w:t>践探究能力。高度关注实验安全问题，引导学生养成规范操作的习惯</w:t>
      </w:r>
      <w:r>
        <w:rPr>
          <w:rFonts w:ascii="SimSun" w:hAnsi="SimSun" w:eastAsia="SimSun" w:cs="SimSun"/>
          <w:sz w:val="24"/>
          <w:szCs w:val="24"/>
          <w:spacing w:val="5"/>
        </w:rPr>
        <w:t xml:space="preserve">  </w:t>
      </w:r>
      <w:r>
        <w:rPr>
          <w:rFonts w:ascii="SimSun" w:hAnsi="SimSun" w:eastAsia="SimSun" w:cs="SimSun"/>
          <w:sz w:val="24"/>
          <w:szCs w:val="24"/>
          <w:spacing w:val="-1"/>
        </w:rPr>
        <w:t>和自觉的安全意识。</w:t>
      </w:r>
    </w:p>
    <w:p>
      <w:pPr>
        <w:ind w:left="497"/>
        <w:spacing w:before="217" w:line="222"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55"/>
        </w:rPr>
        <w:t xml:space="preserve"> </w:t>
      </w:r>
      <w:r>
        <w:rPr>
          <w:rFonts w:ascii="SimHei" w:hAnsi="SimHei" w:eastAsia="SimHei" w:cs="SimHei"/>
          <w:sz w:val="24"/>
          <w:szCs w:val="24"/>
          <w:b/>
          <w:bCs/>
          <w:spacing w:val="-2"/>
        </w:rPr>
        <w:t>内容的组织与呈现</w:t>
      </w:r>
    </w:p>
    <w:p>
      <w:pPr>
        <w:pStyle w:val="BodyText"/>
        <w:spacing w:line="274" w:lineRule="auto"/>
        <w:rPr/>
      </w:pPr>
      <w:r/>
    </w:p>
    <w:p>
      <w:pPr>
        <w:ind w:left="494"/>
        <w:spacing w:before="78" w:line="218" w:lineRule="auto"/>
        <w:rPr>
          <w:rFonts w:ascii="SimSun" w:hAnsi="SimSun" w:eastAsia="SimSun" w:cs="SimSun"/>
          <w:sz w:val="24"/>
          <w:szCs w:val="24"/>
        </w:rPr>
      </w:pPr>
      <w:r>
        <w:rPr>
          <w:rFonts w:ascii="SimSun" w:hAnsi="SimSun" w:eastAsia="SimSun" w:cs="SimSun"/>
          <w:sz w:val="24"/>
          <w:szCs w:val="24"/>
          <w:spacing w:val="8"/>
        </w:rPr>
        <w:t>(1)突出单元主题的价值导向</w:t>
      </w:r>
    </w:p>
    <w:p>
      <w:pPr>
        <w:ind w:left="3" w:right="105" w:firstLine="490"/>
        <w:spacing w:before="141" w:line="323" w:lineRule="auto"/>
        <w:rPr>
          <w:rFonts w:ascii="SimSun" w:hAnsi="SimSun" w:eastAsia="SimSun" w:cs="SimSun"/>
          <w:sz w:val="24"/>
          <w:szCs w:val="24"/>
        </w:rPr>
      </w:pPr>
      <w:r>
        <w:rPr>
          <w:rFonts w:ascii="SimSun" w:hAnsi="SimSun" w:eastAsia="SimSun" w:cs="SimSun"/>
          <w:sz w:val="24"/>
          <w:szCs w:val="24"/>
          <w:spacing w:val="2"/>
        </w:rPr>
        <w:t>教材内容的组织以发展学生核心素养为主线，实现学科逻辑顺序</w:t>
      </w:r>
      <w:r>
        <w:rPr>
          <w:rFonts w:ascii="SimSun" w:hAnsi="SimSun" w:eastAsia="SimSun" w:cs="SimSun"/>
          <w:sz w:val="24"/>
          <w:szCs w:val="24"/>
          <w:spacing w:val="7"/>
        </w:rPr>
        <w:t xml:space="preserve"> </w:t>
      </w:r>
      <w:r>
        <w:rPr>
          <w:rFonts w:ascii="SimSun" w:hAnsi="SimSun" w:eastAsia="SimSun" w:cs="SimSun"/>
          <w:sz w:val="24"/>
          <w:szCs w:val="24"/>
          <w:spacing w:val="2"/>
        </w:rPr>
        <w:t>与学生认知顺序的有机融合；依据内容特点和核心素养发展的进阶水</w:t>
      </w:r>
      <w:r>
        <w:rPr>
          <w:rFonts w:ascii="SimSun" w:hAnsi="SimSun" w:eastAsia="SimSun" w:cs="SimSun"/>
          <w:sz w:val="24"/>
          <w:szCs w:val="24"/>
          <w:spacing w:val="10"/>
        </w:rPr>
        <w:t xml:space="preserve"> </w:t>
      </w:r>
      <w:r>
        <w:rPr>
          <w:rFonts w:ascii="SimSun" w:hAnsi="SimSun" w:eastAsia="SimSun" w:cs="SimSun"/>
          <w:sz w:val="24"/>
          <w:szCs w:val="24"/>
          <w:spacing w:val="11"/>
        </w:rPr>
        <w:t>平，合理构建教材内容单元，凝练单元内容主题，</w:t>
      </w:r>
      <w:r>
        <w:rPr>
          <w:rFonts w:ascii="SimSun" w:hAnsi="SimSun" w:eastAsia="SimSun" w:cs="SimSun"/>
          <w:sz w:val="24"/>
          <w:szCs w:val="24"/>
          <w:spacing w:val="10"/>
        </w:rPr>
        <w:t>可以是观念性主</w:t>
      </w:r>
      <w:r>
        <w:rPr>
          <w:rFonts w:ascii="SimSun" w:hAnsi="SimSun" w:eastAsia="SimSun" w:cs="SimSun"/>
          <w:sz w:val="24"/>
          <w:szCs w:val="24"/>
        </w:rPr>
        <w:t xml:space="preserve"> </w:t>
      </w:r>
      <w:r>
        <w:rPr>
          <w:rFonts w:ascii="SimSun" w:hAnsi="SimSun" w:eastAsia="SimSun" w:cs="SimSun"/>
          <w:sz w:val="24"/>
          <w:szCs w:val="24"/>
          <w:spacing w:val="2"/>
        </w:rPr>
        <w:t>题、社会性主题、学科性主题或方法性主题，突出单元内容主题的素</w:t>
      </w:r>
      <w:r>
        <w:rPr>
          <w:rFonts w:ascii="SimSun" w:hAnsi="SimSun" w:eastAsia="SimSun" w:cs="SimSun"/>
          <w:sz w:val="24"/>
          <w:szCs w:val="24"/>
          <w:spacing w:val="10"/>
        </w:rPr>
        <w:t xml:space="preserve"> </w:t>
      </w:r>
      <w:r>
        <w:rPr>
          <w:rFonts w:ascii="SimSun" w:hAnsi="SimSun" w:eastAsia="SimSun" w:cs="SimSun"/>
          <w:sz w:val="24"/>
          <w:szCs w:val="24"/>
          <w:spacing w:val="-1"/>
        </w:rPr>
        <w:t>养价值导向，构建基于内容主题的教材体系。</w:t>
      </w:r>
    </w:p>
    <w:p>
      <w:pPr>
        <w:ind w:left="494"/>
        <w:spacing w:before="7" w:line="219" w:lineRule="auto"/>
        <w:rPr>
          <w:rFonts w:ascii="SimSun" w:hAnsi="SimSun" w:eastAsia="SimSun" w:cs="SimSun"/>
          <w:sz w:val="24"/>
          <w:szCs w:val="24"/>
        </w:rPr>
      </w:pPr>
      <w:r>
        <w:rPr>
          <w:rFonts w:ascii="SimSun" w:hAnsi="SimSun" w:eastAsia="SimSun" w:cs="SimSun"/>
          <w:sz w:val="24"/>
          <w:szCs w:val="24"/>
          <w:spacing w:val="7"/>
        </w:rPr>
        <w:t>(2)体现知识形成与探究的过程</w:t>
      </w:r>
    </w:p>
    <w:p>
      <w:pPr>
        <w:ind w:left="3" w:right="87" w:firstLine="490"/>
        <w:spacing w:before="133" w:line="324" w:lineRule="auto"/>
        <w:rPr>
          <w:rFonts w:ascii="SimSun" w:hAnsi="SimSun" w:eastAsia="SimSun" w:cs="SimSun"/>
          <w:sz w:val="24"/>
          <w:szCs w:val="24"/>
        </w:rPr>
      </w:pPr>
      <w:r>
        <w:rPr>
          <w:rFonts w:ascii="SimSun" w:hAnsi="SimSun" w:eastAsia="SimSun" w:cs="SimSun"/>
          <w:sz w:val="24"/>
          <w:szCs w:val="24"/>
          <w:spacing w:val="2"/>
        </w:rPr>
        <w:t>教材内容的组织不仅呈现知识结论，还需重视介绍知识产生的背</w:t>
      </w:r>
      <w:r>
        <w:rPr>
          <w:rFonts w:ascii="SimSun" w:hAnsi="SimSun" w:eastAsia="SimSun" w:cs="SimSun"/>
          <w:sz w:val="24"/>
          <w:szCs w:val="24"/>
          <w:spacing w:val="7"/>
        </w:rPr>
        <w:t xml:space="preserve"> </w:t>
      </w:r>
      <w:r>
        <w:rPr>
          <w:rFonts w:ascii="SimSun" w:hAnsi="SimSun" w:eastAsia="SimSun" w:cs="SimSun"/>
          <w:sz w:val="24"/>
          <w:szCs w:val="24"/>
          <w:spacing w:val="3"/>
        </w:rPr>
        <w:t>景，选择合适的情境素材，展现知识形成与发展的过程，帮助学生深</w:t>
      </w:r>
      <w:r>
        <w:rPr>
          <w:rFonts w:ascii="SimSun" w:hAnsi="SimSun" w:eastAsia="SimSun" w:cs="SimSun"/>
          <w:sz w:val="24"/>
          <w:szCs w:val="24"/>
          <w:spacing w:val="1"/>
        </w:rPr>
        <w:t xml:space="preserve"> </w:t>
      </w:r>
      <w:r>
        <w:rPr>
          <w:rFonts w:ascii="SimSun" w:hAnsi="SimSun" w:eastAsia="SimSun" w:cs="SimSun"/>
          <w:sz w:val="24"/>
          <w:szCs w:val="24"/>
          <w:spacing w:val="3"/>
        </w:rPr>
        <w:t>刻理解所学知识；教材宜结合学生的知识经验，设计既具开放性又具</w:t>
      </w:r>
      <w:r>
        <w:rPr>
          <w:rFonts w:ascii="SimSun" w:hAnsi="SimSun" w:eastAsia="SimSun" w:cs="SimSun"/>
          <w:sz w:val="24"/>
          <w:szCs w:val="24"/>
          <w:spacing w:val="2"/>
        </w:rPr>
        <w:t xml:space="preserve"> </w:t>
      </w:r>
      <w:r>
        <w:rPr>
          <w:rFonts w:ascii="SimSun" w:hAnsi="SimSun" w:eastAsia="SimSun" w:cs="SimSun"/>
          <w:sz w:val="24"/>
          <w:szCs w:val="24"/>
          <w:spacing w:val="2"/>
        </w:rPr>
        <w:t>实效性的形式多样的学习活动，将化学知识的学习融入具体问题解决</w:t>
      </w:r>
      <w:r>
        <w:rPr>
          <w:rFonts w:ascii="SimSun" w:hAnsi="SimSun" w:eastAsia="SimSun" w:cs="SimSun"/>
          <w:sz w:val="24"/>
          <w:szCs w:val="24"/>
          <w:spacing w:val="8"/>
        </w:rPr>
        <w:t xml:space="preserve"> </w:t>
      </w:r>
      <w:r>
        <w:rPr>
          <w:rFonts w:ascii="SimSun" w:hAnsi="SimSun" w:eastAsia="SimSun" w:cs="SimSun"/>
          <w:sz w:val="24"/>
          <w:szCs w:val="24"/>
          <w:spacing w:val="2"/>
        </w:rPr>
        <w:t>的过程中，引导学生亲身经历探究过程，掌握科学探究的方法，促进</w:t>
      </w:r>
      <w:r>
        <w:rPr>
          <w:rFonts w:ascii="SimSun" w:hAnsi="SimSun" w:eastAsia="SimSun" w:cs="SimSun"/>
          <w:sz w:val="24"/>
          <w:szCs w:val="24"/>
          <w:spacing w:val="8"/>
        </w:rPr>
        <w:t xml:space="preserve"> </w:t>
      </w:r>
      <w:r>
        <w:rPr>
          <w:rFonts w:ascii="SimSun" w:hAnsi="SimSun" w:eastAsia="SimSun" w:cs="SimSun"/>
          <w:sz w:val="24"/>
          <w:szCs w:val="24"/>
          <w:spacing w:val="-1"/>
        </w:rPr>
        <w:t>学生科学思维、科学态度、科学探究与实践能力的发展。</w:t>
      </w:r>
    </w:p>
    <w:p>
      <w:pPr>
        <w:spacing w:line="324" w:lineRule="auto"/>
        <w:sectPr>
          <w:footerReference w:type="default" r:id="rId73"/>
          <w:pgSz w:w="10440" w:h="14740"/>
          <w:pgMar w:top="400" w:right="1489" w:bottom="1194" w:left="1566" w:header="0" w:footer="1059" w:gutter="0"/>
        </w:sectPr>
        <w:rPr>
          <w:rFonts w:ascii="SimSun" w:hAnsi="SimSun" w:eastAsia="SimSun" w:cs="SimSun"/>
          <w:sz w:val="24"/>
          <w:szCs w:val="24"/>
        </w:rPr>
      </w:pPr>
    </w:p>
    <w:p>
      <w:pPr>
        <w:pStyle w:val="BodyText"/>
        <w:spacing w:line="428" w:lineRule="auto"/>
        <w:rPr/>
      </w:pPr>
      <w:r/>
    </w:p>
    <w:p>
      <w:pPr>
        <w:spacing w:before="59" w:line="228" w:lineRule="auto"/>
        <w:jc w:val="right"/>
        <w:rPr>
          <w:sz w:val="18"/>
          <w:szCs w:val="18"/>
        </w:rPr>
      </w:pPr>
      <w:r>
        <w:rPr>
          <w:rFonts w:ascii="SimSun" w:hAnsi="SimSun" w:eastAsia="SimSun" w:cs="SimSun"/>
          <w:sz w:val="18"/>
          <w:szCs w:val="18"/>
          <w:b/>
          <w:bCs/>
        </w:rPr>
        <w:t>六、课程实施</w:t>
      </w:r>
      <w:r>
        <w:rPr>
          <w:rFonts w:ascii="SimSun" w:hAnsi="SimSun" w:eastAsia="SimSun" w:cs="SimSun"/>
          <w:sz w:val="18"/>
          <w:szCs w:val="18"/>
          <w:spacing w:val="-55"/>
        </w:rPr>
        <w:t xml:space="preserve"> </w:t>
      </w:r>
      <w:r>
        <w:rPr>
          <w:sz w:val="18"/>
          <w:szCs w:val="18"/>
          <w:position w:val="-3"/>
        </w:rPr>
        <w:drawing>
          <wp:inline distT="0" distB="0" distL="0" distR="0">
            <wp:extent cx="120655" cy="127013"/>
            <wp:effectExtent l="0" t="0" r="0" b="0"/>
            <wp:docPr id="18" name="IM 18"/>
            <wp:cNvGraphicFramePr/>
            <a:graphic>
              <a:graphicData uri="http://schemas.openxmlformats.org/drawingml/2006/picture">
                <pic:pic>
                  <pic:nvPicPr>
                    <pic:cNvPr id="18" name="IM 18"/>
                    <pic:cNvPicPr/>
                  </pic:nvPicPr>
                  <pic:blipFill>
                    <a:blip r:embed="rId75"/>
                    <a:stretch>
                      <a:fillRect/>
                    </a:stretch>
                  </pic:blipFill>
                  <pic:spPr>
                    <a:xfrm rot="0">
                      <a:off x="0" y="0"/>
                      <a:ext cx="120655" cy="127013"/>
                    </a:xfrm>
                    <a:prstGeom prst="rect">
                      <a:avLst/>
                    </a:prstGeom>
                  </pic:spPr>
                </pic:pic>
              </a:graphicData>
            </a:graphic>
          </wp:inline>
        </w:drawing>
      </w:r>
    </w:p>
    <w:p>
      <w:pPr>
        <w:pStyle w:val="BodyText"/>
        <w:spacing w:line="392" w:lineRule="auto"/>
        <w:rPr/>
      </w:pPr>
      <w:r/>
    </w:p>
    <w:p>
      <w:pPr>
        <w:ind w:left="497"/>
        <w:spacing w:before="78" w:line="219" w:lineRule="auto"/>
        <w:rPr>
          <w:rFonts w:ascii="SimSun" w:hAnsi="SimSun" w:eastAsia="SimSun" w:cs="SimSun"/>
          <w:sz w:val="24"/>
          <w:szCs w:val="24"/>
        </w:rPr>
      </w:pPr>
      <w:r>
        <w:rPr>
          <w:rFonts w:ascii="SimSun" w:hAnsi="SimSun" w:eastAsia="SimSun" w:cs="SimSun"/>
          <w:sz w:val="24"/>
          <w:szCs w:val="24"/>
          <w:b/>
          <w:bCs/>
          <w:spacing w:val="5"/>
        </w:rPr>
        <w:t>(3)采用生动多样的呈现方式</w:t>
      </w:r>
    </w:p>
    <w:p>
      <w:pPr>
        <w:ind w:left="13" w:right="235" w:firstLine="480"/>
        <w:spacing w:before="138" w:line="316" w:lineRule="auto"/>
        <w:jc w:val="both"/>
        <w:rPr>
          <w:rFonts w:ascii="SimSun" w:hAnsi="SimSun" w:eastAsia="SimSun" w:cs="SimSun"/>
          <w:sz w:val="24"/>
          <w:szCs w:val="24"/>
        </w:rPr>
      </w:pPr>
      <w:r>
        <w:rPr>
          <w:rFonts w:ascii="SimSun" w:hAnsi="SimSun" w:eastAsia="SimSun" w:cs="SimSun"/>
          <w:sz w:val="24"/>
          <w:szCs w:val="24"/>
          <w:spacing w:val="2"/>
        </w:rPr>
        <w:t>教材内容的呈现重视情境、活动与问题的设计，合理利用教材正</w:t>
      </w:r>
      <w:r>
        <w:rPr>
          <w:rFonts w:ascii="SimSun" w:hAnsi="SimSun" w:eastAsia="SimSun" w:cs="SimSun"/>
          <w:sz w:val="24"/>
          <w:szCs w:val="24"/>
          <w:spacing w:val="7"/>
        </w:rPr>
        <w:t xml:space="preserve"> </w:t>
      </w:r>
      <w:r>
        <w:rPr>
          <w:rFonts w:ascii="SimSun" w:hAnsi="SimSun" w:eastAsia="SimSun" w:cs="SimSun"/>
          <w:sz w:val="24"/>
          <w:szCs w:val="24"/>
          <w:spacing w:val="2"/>
        </w:rPr>
        <w:t>文、活动性栏目、资料性栏目、图表等多种呈现方式，在学习内容和</w:t>
      </w:r>
      <w:r>
        <w:rPr>
          <w:rFonts w:ascii="SimSun" w:hAnsi="SimSun" w:eastAsia="SimSun" w:cs="SimSun"/>
          <w:sz w:val="24"/>
          <w:szCs w:val="24"/>
          <w:spacing w:val="8"/>
        </w:rPr>
        <w:t xml:space="preserve"> </w:t>
      </w:r>
      <w:r>
        <w:rPr>
          <w:rFonts w:ascii="SimSun" w:hAnsi="SimSun" w:eastAsia="SimSun" w:cs="SimSun"/>
          <w:sz w:val="24"/>
          <w:szCs w:val="24"/>
          <w:spacing w:val="2"/>
        </w:rPr>
        <w:t>学习方法上给予学生指导和提示，促进学生积极、主动地学习。突出</w:t>
      </w:r>
      <w:r>
        <w:rPr>
          <w:rFonts w:ascii="SimSun" w:hAnsi="SimSun" w:eastAsia="SimSun" w:cs="SimSun"/>
          <w:sz w:val="24"/>
          <w:szCs w:val="24"/>
          <w:spacing w:val="18"/>
        </w:rPr>
        <w:t xml:space="preserve"> </w:t>
      </w:r>
      <w:r>
        <w:rPr>
          <w:rFonts w:ascii="SimSun" w:hAnsi="SimSun" w:eastAsia="SimSun" w:cs="SimSun"/>
          <w:sz w:val="24"/>
          <w:szCs w:val="24"/>
          <w:spacing w:val="2"/>
        </w:rPr>
        <w:t>学科特点，采用多种表征方式，加强宏观、微观、符号等内容的紧密</w:t>
      </w:r>
      <w:r>
        <w:rPr>
          <w:rFonts w:ascii="SimSun" w:hAnsi="SimSun" w:eastAsia="SimSun" w:cs="SimSun"/>
          <w:sz w:val="24"/>
          <w:szCs w:val="24"/>
          <w:spacing w:val="3"/>
        </w:rPr>
        <w:t xml:space="preserve"> </w:t>
      </w:r>
      <w:r>
        <w:rPr>
          <w:rFonts w:ascii="SimSun" w:hAnsi="SimSun" w:eastAsia="SimSun" w:cs="SimSun"/>
          <w:sz w:val="24"/>
          <w:szCs w:val="24"/>
          <w:spacing w:val="3"/>
        </w:rPr>
        <w:t>结合；使用简明、生动的语言，提高教材的可读性，</w:t>
      </w:r>
      <w:r>
        <w:rPr>
          <w:rFonts w:ascii="SimSun" w:hAnsi="SimSun" w:eastAsia="SimSun" w:cs="SimSun"/>
          <w:sz w:val="24"/>
          <w:szCs w:val="24"/>
          <w:spacing w:val="2"/>
        </w:rPr>
        <w:t>激发学生的学习</w:t>
      </w:r>
      <w:r>
        <w:rPr>
          <w:rFonts w:ascii="SimSun" w:hAnsi="SimSun" w:eastAsia="SimSun" w:cs="SimSun"/>
          <w:sz w:val="24"/>
          <w:szCs w:val="24"/>
        </w:rPr>
        <w:t xml:space="preserve"> </w:t>
      </w:r>
      <w:r>
        <w:rPr>
          <w:rFonts w:ascii="SimSun" w:hAnsi="SimSun" w:eastAsia="SimSun" w:cs="SimSun"/>
          <w:sz w:val="24"/>
          <w:szCs w:val="24"/>
          <w:spacing w:val="2"/>
        </w:rPr>
        <w:t>兴趣；加强信息技术的应用，创新内容呈现形式，探索开发数字</w:t>
      </w:r>
      <w:r>
        <w:rPr>
          <w:rFonts w:ascii="SimSun" w:hAnsi="SimSun" w:eastAsia="SimSun" w:cs="SimSun"/>
          <w:sz w:val="24"/>
          <w:szCs w:val="24"/>
          <w:spacing w:val="1"/>
        </w:rPr>
        <w:t>化教</w:t>
      </w:r>
      <w:r>
        <w:rPr>
          <w:rFonts w:ascii="SimSun" w:hAnsi="SimSun" w:eastAsia="SimSun" w:cs="SimSun"/>
          <w:sz w:val="24"/>
          <w:szCs w:val="24"/>
        </w:rPr>
        <w:t xml:space="preserve"> </w:t>
      </w:r>
      <w:r>
        <w:rPr>
          <w:rFonts w:ascii="SimSun" w:hAnsi="SimSun" w:eastAsia="SimSun" w:cs="SimSun"/>
          <w:sz w:val="24"/>
          <w:szCs w:val="24"/>
        </w:rPr>
        <w:t>材，提供更加丰富的内容资源与多样化的学习方式。</w:t>
      </w:r>
    </w:p>
    <w:p>
      <w:pPr>
        <w:ind w:left="494"/>
        <w:spacing w:before="44" w:line="218" w:lineRule="auto"/>
        <w:rPr>
          <w:rFonts w:ascii="SimSun" w:hAnsi="SimSun" w:eastAsia="SimSun" w:cs="SimSun"/>
          <w:sz w:val="24"/>
          <w:szCs w:val="24"/>
        </w:rPr>
      </w:pPr>
      <w:r>
        <w:rPr>
          <w:rFonts w:ascii="SimSun" w:hAnsi="SimSun" w:eastAsia="SimSun" w:cs="SimSun"/>
          <w:sz w:val="24"/>
          <w:szCs w:val="24"/>
          <w:spacing w:val="11"/>
        </w:rPr>
        <w:t>(4)设计多种评价方式</w:t>
      </w:r>
    </w:p>
    <w:p>
      <w:pPr>
        <w:ind w:left="13" w:right="170" w:firstLine="480"/>
        <w:spacing w:before="146" w:line="324" w:lineRule="auto"/>
        <w:rPr>
          <w:rFonts w:ascii="SimSun" w:hAnsi="SimSun" w:eastAsia="SimSun" w:cs="SimSun"/>
          <w:sz w:val="24"/>
          <w:szCs w:val="24"/>
        </w:rPr>
      </w:pPr>
      <w:r>
        <w:rPr>
          <w:rFonts w:ascii="SimSun" w:hAnsi="SimSun" w:eastAsia="SimSun" w:cs="SimSun"/>
          <w:sz w:val="24"/>
          <w:szCs w:val="24"/>
          <w:spacing w:val="2"/>
        </w:rPr>
        <w:t>教材内容的组织关注化学课程学业质量和每个学习主题的学业要</w:t>
      </w:r>
      <w:r>
        <w:rPr>
          <w:rFonts w:ascii="SimSun" w:hAnsi="SimSun" w:eastAsia="SimSun" w:cs="SimSun"/>
          <w:sz w:val="24"/>
          <w:szCs w:val="24"/>
          <w:spacing w:val="5"/>
        </w:rPr>
        <w:t xml:space="preserve"> </w:t>
      </w:r>
      <w:r>
        <w:rPr>
          <w:rFonts w:ascii="SimSun" w:hAnsi="SimSun" w:eastAsia="SimSun" w:cs="SimSun"/>
          <w:sz w:val="24"/>
          <w:szCs w:val="24"/>
          <w:spacing w:val="5"/>
        </w:rPr>
        <w:t>求，整体设计教材的评价体系，分层次、有针对性地配置不同阶</w:t>
      </w:r>
      <w:r>
        <w:rPr>
          <w:rFonts w:ascii="SimSun" w:hAnsi="SimSun" w:eastAsia="SimSun" w:cs="SimSun"/>
          <w:sz w:val="24"/>
          <w:szCs w:val="24"/>
          <w:spacing w:val="4"/>
        </w:rPr>
        <w:t>段、</w:t>
      </w:r>
      <w:r>
        <w:rPr>
          <w:rFonts w:ascii="SimSun" w:hAnsi="SimSun" w:eastAsia="SimSun" w:cs="SimSun"/>
          <w:sz w:val="24"/>
          <w:szCs w:val="24"/>
        </w:rPr>
        <w:t xml:space="preserve"> </w:t>
      </w:r>
      <w:r>
        <w:rPr>
          <w:rFonts w:ascii="SimSun" w:hAnsi="SimSun" w:eastAsia="SimSun" w:cs="SimSun"/>
          <w:sz w:val="24"/>
          <w:szCs w:val="24"/>
          <w:spacing w:val="2"/>
        </w:rPr>
        <w:t>不同章节的习题，以发挥习题对学生学习的不同功能。编写习题时需</w:t>
      </w:r>
      <w:r>
        <w:rPr>
          <w:rFonts w:ascii="SimSun" w:hAnsi="SimSun" w:eastAsia="SimSun" w:cs="SimSun"/>
          <w:sz w:val="24"/>
          <w:szCs w:val="24"/>
          <w:spacing w:val="4"/>
        </w:rPr>
        <w:t xml:space="preserve"> </w:t>
      </w:r>
      <w:r>
        <w:rPr>
          <w:rFonts w:ascii="SimSun" w:hAnsi="SimSun" w:eastAsia="SimSun" w:cs="SimSun"/>
          <w:sz w:val="24"/>
          <w:szCs w:val="24"/>
          <w:spacing w:val="2"/>
        </w:rPr>
        <w:t>要考虑其与相应内容之间的协调性，在重视基础题的同时，设计一些</w:t>
      </w:r>
      <w:r>
        <w:rPr>
          <w:rFonts w:ascii="SimSun" w:hAnsi="SimSun" w:eastAsia="SimSun" w:cs="SimSun"/>
          <w:sz w:val="24"/>
          <w:szCs w:val="24"/>
          <w:spacing w:val="1"/>
        </w:rPr>
        <w:t xml:space="preserve"> </w:t>
      </w:r>
      <w:r>
        <w:rPr>
          <w:rFonts w:ascii="SimSun" w:hAnsi="SimSun" w:eastAsia="SimSun" w:cs="SimSun"/>
          <w:sz w:val="24"/>
          <w:szCs w:val="24"/>
          <w:spacing w:val="11"/>
        </w:rPr>
        <w:t>开放题或综合实践题，鼓励学生多角度、多侧面、多层次地思</w:t>
      </w:r>
      <w:r>
        <w:rPr>
          <w:rFonts w:ascii="SimSun" w:hAnsi="SimSun" w:eastAsia="SimSun" w:cs="SimSun"/>
          <w:sz w:val="24"/>
          <w:szCs w:val="24"/>
          <w:spacing w:val="10"/>
        </w:rPr>
        <w:t>考问</w:t>
      </w:r>
      <w:r>
        <w:rPr>
          <w:rFonts w:ascii="SimSun" w:hAnsi="SimSun" w:eastAsia="SimSun" w:cs="SimSun"/>
          <w:sz w:val="24"/>
          <w:szCs w:val="24"/>
        </w:rPr>
        <w:t xml:space="preserve"> </w:t>
      </w:r>
      <w:r>
        <w:rPr>
          <w:rFonts w:ascii="SimSun" w:hAnsi="SimSun" w:eastAsia="SimSun" w:cs="SimSun"/>
          <w:sz w:val="24"/>
          <w:szCs w:val="24"/>
          <w:spacing w:val="-1"/>
        </w:rPr>
        <w:t>题，培养学生的创新意识和实践能力。</w:t>
      </w:r>
    </w:p>
    <w:p>
      <w:pPr>
        <w:pStyle w:val="BodyText"/>
        <w:spacing w:line="243" w:lineRule="auto"/>
        <w:rPr/>
      </w:pPr>
      <w:r/>
    </w:p>
    <w:p>
      <w:pPr>
        <w:ind w:left="498"/>
        <w:spacing w:before="110" w:line="220" w:lineRule="auto"/>
        <w:outlineLvl w:val="1"/>
        <w:rPr>
          <w:rFonts w:ascii="SimSun" w:hAnsi="SimSun" w:eastAsia="SimSun" w:cs="SimSun"/>
          <w:sz w:val="34"/>
          <w:szCs w:val="34"/>
        </w:rPr>
      </w:pPr>
      <w:bookmarkStart w:name="bookmark20" w:id="33"/>
      <w:bookmarkEnd w:id="33"/>
      <w:r>
        <w:rPr>
          <w:rFonts w:ascii="SimSun" w:hAnsi="SimSun" w:eastAsia="SimSun" w:cs="SimSun"/>
          <w:sz w:val="34"/>
          <w:szCs w:val="34"/>
          <w:b/>
          <w:bCs/>
          <w:spacing w:val="2"/>
        </w:rPr>
        <w:t>(四)课程资源开发与利用</w:t>
      </w:r>
    </w:p>
    <w:p>
      <w:pPr>
        <w:pStyle w:val="BodyText"/>
        <w:spacing w:line="422" w:lineRule="auto"/>
        <w:rPr/>
      </w:pPr>
      <w:r/>
    </w:p>
    <w:p>
      <w:pPr>
        <w:ind w:left="13" w:right="250" w:firstLine="480"/>
        <w:spacing w:before="79" w:line="316" w:lineRule="auto"/>
        <w:jc w:val="both"/>
        <w:rPr>
          <w:rFonts w:ascii="SimSun" w:hAnsi="SimSun" w:eastAsia="SimSun" w:cs="SimSun"/>
          <w:sz w:val="24"/>
          <w:szCs w:val="24"/>
        </w:rPr>
      </w:pPr>
      <w:r>
        <w:rPr>
          <w:rFonts w:ascii="SimSun" w:hAnsi="SimSun" w:eastAsia="SimSun" w:cs="SimSun"/>
          <w:sz w:val="24"/>
          <w:szCs w:val="24"/>
          <w:spacing w:val="2"/>
        </w:rPr>
        <w:t>化学课程资源包括实验室资源、文本资源、信息技术资源和社会</w:t>
      </w:r>
      <w:r>
        <w:rPr>
          <w:rFonts w:ascii="SimSun" w:hAnsi="SimSun" w:eastAsia="SimSun" w:cs="SimSun"/>
          <w:sz w:val="24"/>
          <w:szCs w:val="24"/>
          <w:spacing w:val="3"/>
        </w:rPr>
        <w:t xml:space="preserve"> </w:t>
      </w:r>
      <w:r>
        <w:rPr>
          <w:rFonts w:ascii="SimSun" w:hAnsi="SimSun" w:eastAsia="SimSun" w:cs="SimSun"/>
          <w:sz w:val="24"/>
          <w:szCs w:val="24"/>
          <w:spacing w:val="2"/>
        </w:rPr>
        <w:t>教育资源等。化学课程资源的开发与利用力求符合化学课程的整</w:t>
      </w:r>
      <w:r>
        <w:rPr>
          <w:rFonts w:ascii="SimSun" w:hAnsi="SimSun" w:eastAsia="SimSun" w:cs="SimSun"/>
          <w:sz w:val="24"/>
          <w:szCs w:val="24"/>
          <w:spacing w:val="1"/>
        </w:rPr>
        <w:t>体教</w:t>
      </w:r>
      <w:r>
        <w:rPr>
          <w:rFonts w:ascii="SimSun" w:hAnsi="SimSun" w:eastAsia="SimSun" w:cs="SimSun"/>
          <w:sz w:val="24"/>
          <w:szCs w:val="24"/>
        </w:rPr>
        <w:t xml:space="preserve"> </w:t>
      </w:r>
      <w:r>
        <w:rPr>
          <w:rFonts w:ascii="SimSun" w:hAnsi="SimSun" w:eastAsia="SimSun" w:cs="SimSun"/>
          <w:sz w:val="24"/>
          <w:szCs w:val="24"/>
          <w:spacing w:val="2"/>
        </w:rPr>
        <w:t>育教学要求，促进学生核心素养的形成和发展，支持实现有效的化学 </w:t>
      </w:r>
      <w:r>
        <w:rPr>
          <w:rFonts w:ascii="SimSun" w:hAnsi="SimSun" w:eastAsia="SimSun" w:cs="SimSun"/>
          <w:sz w:val="24"/>
          <w:szCs w:val="24"/>
          <w:spacing w:val="2"/>
        </w:rPr>
        <w:t>教学活动，配合教材共同建构开放的化学教学系统。地方、学校</w:t>
      </w:r>
      <w:r>
        <w:rPr>
          <w:rFonts w:ascii="SimSun" w:hAnsi="SimSun" w:eastAsia="SimSun" w:cs="SimSun"/>
          <w:sz w:val="24"/>
          <w:szCs w:val="24"/>
          <w:spacing w:val="1"/>
        </w:rPr>
        <w:t>、教</w:t>
      </w:r>
      <w:r>
        <w:rPr>
          <w:rFonts w:ascii="SimSun" w:hAnsi="SimSun" w:eastAsia="SimSun" w:cs="SimSun"/>
          <w:sz w:val="24"/>
          <w:szCs w:val="24"/>
        </w:rPr>
        <w:t xml:space="preserve"> </w:t>
      </w:r>
      <w:r>
        <w:rPr>
          <w:rFonts w:ascii="SimSun" w:hAnsi="SimSun" w:eastAsia="SimSun" w:cs="SimSun"/>
          <w:sz w:val="24"/>
          <w:szCs w:val="24"/>
          <w:spacing w:val="2"/>
        </w:rPr>
        <w:t>师坚持核心素养导向的课程资源观，教师应充分发挥课程资源开发和</w:t>
      </w:r>
      <w:r>
        <w:rPr>
          <w:rFonts w:ascii="SimSun" w:hAnsi="SimSun" w:eastAsia="SimSun" w:cs="SimSun"/>
          <w:sz w:val="24"/>
          <w:szCs w:val="24"/>
          <w:spacing w:val="8"/>
        </w:rPr>
        <w:t xml:space="preserve"> </w:t>
      </w:r>
      <w:r>
        <w:rPr>
          <w:rFonts w:ascii="SimSun" w:hAnsi="SimSun" w:eastAsia="SimSun" w:cs="SimSun"/>
          <w:sz w:val="24"/>
          <w:szCs w:val="24"/>
          <w:spacing w:val="-1"/>
        </w:rPr>
        <w:t>利用的主体作用，促进全面育人目标的实现。</w:t>
      </w:r>
    </w:p>
    <w:p>
      <w:pPr>
        <w:ind w:left="497"/>
        <w:spacing w:before="251" w:line="221" w:lineRule="auto"/>
        <w:rPr>
          <w:rFonts w:ascii="SimHei" w:hAnsi="SimHei" w:eastAsia="SimHei" w:cs="SimHei"/>
          <w:sz w:val="24"/>
          <w:szCs w:val="24"/>
        </w:rPr>
      </w:pPr>
      <w:r>
        <w:rPr>
          <w:rFonts w:ascii="SimSun" w:hAnsi="SimSun" w:eastAsia="SimSun" w:cs="SimSun"/>
          <w:sz w:val="24"/>
          <w:szCs w:val="24"/>
          <w:b/>
          <w:bCs/>
          <w:spacing w:val="1"/>
        </w:rPr>
        <w:t>1.</w:t>
      </w:r>
      <w:r>
        <w:rPr>
          <w:rFonts w:ascii="SimHei" w:hAnsi="SimHei" w:eastAsia="SimHei" w:cs="SimHei"/>
          <w:sz w:val="24"/>
          <w:szCs w:val="24"/>
          <w:b/>
          <w:bCs/>
          <w:spacing w:val="1"/>
        </w:rPr>
        <w:t>加强化学实验室建设</w:t>
      </w:r>
    </w:p>
    <w:p>
      <w:pPr>
        <w:pStyle w:val="BodyText"/>
        <w:spacing w:line="278" w:lineRule="auto"/>
        <w:rPr/>
      </w:pPr>
      <w:r/>
    </w:p>
    <w:p>
      <w:pPr>
        <w:ind w:left="13" w:right="258" w:firstLine="480"/>
        <w:spacing w:before="78" w:line="317" w:lineRule="auto"/>
        <w:rPr>
          <w:rFonts w:ascii="SimSun" w:hAnsi="SimSun" w:eastAsia="SimSun" w:cs="SimSun"/>
          <w:sz w:val="24"/>
          <w:szCs w:val="24"/>
        </w:rPr>
      </w:pPr>
      <w:r>
        <w:rPr>
          <w:rFonts w:ascii="SimSun" w:hAnsi="SimSun" w:eastAsia="SimSun" w:cs="SimSun"/>
          <w:sz w:val="24"/>
          <w:szCs w:val="24"/>
          <w:spacing w:val="2"/>
        </w:rPr>
        <w:t>充分认识化学实验室建设的意义和作用，重视和加强化学实验室</w:t>
      </w:r>
      <w:r>
        <w:rPr>
          <w:rFonts w:ascii="SimSun" w:hAnsi="SimSun" w:eastAsia="SimSun" w:cs="SimSun"/>
          <w:sz w:val="24"/>
          <w:szCs w:val="24"/>
          <w:spacing w:val="4"/>
        </w:rPr>
        <w:t xml:space="preserve"> </w:t>
      </w:r>
      <w:r>
        <w:rPr>
          <w:rFonts w:ascii="SimSun" w:hAnsi="SimSun" w:eastAsia="SimSun" w:cs="SimSun"/>
          <w:sz w:val="24"/>
          <w:szCs w:val="24"/>
          <w:spacing w:val="10"/>
        </w:rPr>
        <w:t>的建设与管理。化学实验室的建设必须遵循国家有关部门制定的标</w:t>
      </w:r>
    </w:p>
    <w:p>
      <w:pPr>
        <w:spacing w:line="317" w:lineRule="auto"/>
        <w:sectPr>
          <w:footerReference w:type="default" r:id="rId74"/>
          <w:pgSz w:w="10440" w:h="14740"/>
          <w:pgMar w:top="400" w:right="1339" w:bottom="1194" w:left="1566" w:header="0" w:footer="1059" w:gutter="0"/>
        </w:sectPr>
        <w:rPr>
          <w:rFonts w:ascii="SimSun" w:hAnsi="SimSun" w:eastAsia="SimSun" w:cs="SimSun"/>
          <w:sz w:val="24"/>
          <w:szCs w:val="24"/>
        </w:rPr>
      </w:pPr>
    </w:p>
    <w:p>
      <w:pPr>
        <w:pStyle w:val="BodyText"/>
        <w:spacing w:line="389" w:lineRule="auto"/>
        <w:rPr/>
      </w:pPr>
      <w:r/>
    </w:p>
    <w:p>
      <w:pPr>
        <w:ind w:left="3"/>
        <w:spacing w:before="74" w:line="219" w:lineRule="auto"/>
        <w:rPr>
          <w:rFonts w:ascii="SimSun" w:hAnsi="SimSun" w:eastAsia="SimSun" w:cs="SimSun"/>
          <w:sz w:val="23"/>
          <w:szCs w:val="23"/>
        </w:rPr>
      </w:pPr>
      <w:r>
        <w:rPr>
          <w:rFonts w:ascii="SimSun" w:hAnsi="SimSun" w:eastAsia="SimSun" w:cs="SimSun"/>
          <w:sz w:val="23"/>
          <w:szCs w:val="23"/>
          <w:b/>
          <w:bCs/>
          <w:spacing w:val="-12"/>
        </w:rPr>
        <w:t>义务教育化学课程标准(2022年版)</w:t>
      </w:r>
    </w:p>
    <w:p>
      <w:pPr>
        <w:pStyle w:val="BodyText"/>
        <w:spacing w:line="378" w:lineRule="auto"/>
        <w:rPr/>
      </w:pPr>
      <w:r/>
    </w:p>
    <w:p>
      <w:pPr>
        <w:ind w:right="27"/>
        <w:spacing w:before="75" w:line="330" w:lineRule="auto"/>
        <w:jc w:val="both"/>
        <w:rPr>
          <w:rFonts w:ascii="SimSun" w:hAnsi="SimSun" w:eastAsia="SimSun" w:cs="SimSun"/>
          <w:sz w:val="23"/>
          <w:szCs w:val="23"/>
        </w:rPr>
      </w:pPr>
      <w:r>
        <w:rPr>
          <w:rFonts w:ascii="SimSun" w:hAnsi="SimSun" w:eastAsia="SimSun" w:cs="SimSun"/>
          <w:sz w:val="23"/>
          <w:szCs w:val="23"/>
          <w:spacing w:val="13"/>
        </w:rPr>
        <w:t>准。按照相关要求配齐实验员，注重提高实验</w:t>
      </w:r>
      <w:r>
        <w:rPr>
          <w:rFonts w:ascii="SimSun" w:hAnsi="SimSun" w:eastAsia="SimSun" w:cs="SimSun"/>
          <w:sz w:val="23"/>
          <w:szCs w:val="23"/>
          <w:spacing w:val="12"/>
        </w:rPr>
        <w:t>员素质；制订完善的实</w:t>
      </w:r>
      <w:r>
        <w:rPr>
          <w:rFonts w:ascii="SimSun" w:hAnsi="SimSun" w:eastAsia="SimSun" w:cs="SimSun"/>
          <w:sz w:val="23"/>
          <w:szCs w:val="23"/>
        </w:rPr>
        <w:t xml:space="preserve"> </w:t>
      </w:r>
      <w:r>
        <w:rPr>
          <w:rFonts w:ascii="SimSun" w:hAnsi="SimSun" w:eastAsia="SimSun" w:cs="SimSun"/>
          <w:sz w:val="23"/>
          <w:szCs w:val="23"/>
          <w:spacing w:val="13"/>
        </w:rPr>
        <w:t>验室工作制度和安全守则，建立科学、安全的</w:t>
      </w:r>
      <w:r>
        <w:rPr>
          <w:rFonts w:ascii="SimSun" w:hAnsi="SimSun" w:eastAsia="SimSun" w:cs="SimSun"/>
          <w:sz w:val="23"/>
          <w:szCs w:val="23"/>
          <w:spacing w:val="12"/>
        </w:rPr>
        <w:t>实验室运行机制，加强</w:t>
      </w:r>
      <w:r>
        <w:rPr>
          <w:rFonts w:ascii="SimSun" w:hAnsi="SimSun" w:eastAsia="SimSun" w:cs="SimSun"/>
          <w:sz w:val="23"/>
          <w:szCs w:val="23"/>
        </w:rPr>
        <w:t xml:space="preserve"> </w:t>
      </w:r>
      <w:r>
        <w:rPr>
          <w:rFonts w:ascii="SimSun" w:hAnsi="SimSun" w:eastAsia="SimSun" w:cs="SimSun"/>
          <w:sz w:val="23"/>
          <w:szCs w:val="23"/>
          <w:spacing w:val="13"/>
        </w:rPr>
        <w:t>实验安全教育工作，做好危险化学品安全管理和实验室安</w:t>
      </w:r>
      <w:r>
        <w:rPr>
          <w:rFonts w:ascii="SimSun" w:hAnsi="SimSun" w:eastAsia="SimSun" w:cs="SimSun"/>
          <w:sz w:val="23"/>
          <w:szCs w:val="23"/>
          <w:spacing w:val="12"/>
        </w:rPr>
        <w:t>全事故应急</w:t>
      </w:r>
      <w:r>
        <w:rPr>
          <w:rFonts w:ascii="SimSun" w:hAnsi="SimSun" w:eastAsia="SimSun" w:cs="SimSun"/>
          <w:sz w:val="23"/>
          <w:szCs w:val="23"/>
        </w:rPr>
        <w:t xml:space="preserve"> </w:t>
      </w:r>
      <w:r>
        <w:rPr>
          <w:rFonts w:ascii="SimSun" w:hAnsi="SimSun" w:eastAsia="SimSun" w:cs="SimSun"/>
          <w:sz w:val="23"/>
          <w:szCs w:val="23"/>
          <w:spacing w:val="12"/>
        </w:rPr>
        <w:t>处理等工作；按照相关要求配齐必配的化学教学装备，有条件的学校</w:t>
      </w:r>
      <w:r>
        <w:rPr>
          <w:rFonts w:ascii="SimSun" w:hAnsi="SimSun" w:eastAsia="SimSun" w:cs="SimSun"/>
          <w:sz w:val="23"/>
          <w:szCs w:val="23"/>
          <w:spacing w:val="18"/>
        </w:rPr>
        <w:t xml:space="preserve"> </w:t>
      </w:r>
      <w:r>
        <w:rPr>
          <w:rFonts w:ascii="SimSun" w:hAnsi="SimSun" w:eastAsia="SimSun" w:cs="SimSun"/>
          <w:sz w:val="23"/>
          <w:szCs w:val="23"/>
          <w:spacing w:val="12"/>
        </w:rPr>
        <w:t>还可配置选配的化学教学装备，满足学生实验和教学活动需要；每年</w:t>
      </w:r>
      <w:r>
        <w:rPr>
          <w:rFonts w:ascii="SimSun" w:hAnsi="SimSun" w:eastAsia="SimSun" w:cs="SimSun"/>
          <w:sz w:val="23"/>
          <w:szCs w:val="23"/>
          <w:spacing w:val="18"/>
        </w:rPr>
        <w:t xml:space="preserve"> </w:t>
      </w:r>
      <w:r>
        <w:rPr>
          <w:rFonts w:ascii="SimSun" w:hAnsi="SimSun" w:eastAsia="SimSun" w:cs="SimSun"/>
          <w:sz w:val="23"/>
          <w:szCs w:val="23"/>
          <w:spacing w:val="12"/>
        </w:rPr>
        <w:t>及时补充必要的实验易耗品，保证所有化学实验和探究活动安全、顺</w:t>
      </w:r>
      <w:r>
        <w:rPr>
          <w:rFonts w:ascii="SimSun" w:hAnsi="SimSun" w:eastAsia="SimSun" w:cs="SimSun"/>
          <w:sz w:val="23"/>
          <w:szCs w:val="23"/>
          <w:spacing w:val="18"/>
        </w:rPr>
        <w:t xml:space="preserve"> </w:t>
      </w:r>
      <w:r>
        <w:rPr>
          <w:rFonts w:ascii="SimSun" w:hAnsi="SimSun" w:eastAsia="SimSun" w:cs="SimSun"/>
          <w:sz w:val="23"/>
          <w:szCs w:val="23"/>
          <w:spacing w:val="13"/>
        </w:rPr>
        <w:t>利进行。提倡有条件的地方和学校建设数字化实验室、综</w:t>
      </w:r>
      <w:r>
        <w:rPr>
          <w:rFonts w:ascii="SimSun" w:hAnsi="SimSun" w:eastAsia="SimSun" w:cs="SimSun"/>
          <w:sz w:val="23"/>
          <w:szCs w:val="23"/>
          <w:spacing w:val="12"/>
        </w:rPr>
        <w:t>合实践活动</w:t>
      </w:r>
      <w:r>
        <w:rPr>
          <w:rFonts w:ascii="SimSun" w:hAnsi="SimSun" w:eastAsia="SimSun" w:cs="SimSun"/>
          <w:sz w:val="23"/>
          <w:szCs w:val="23"/>
        </w:rPr>
        <w:t xml:space="preserve"> </w:t>
      </w:r>
      <w:r>
        <w:rPr>
          <w:rFonts w:ascii="SimSun" w:hAnsi="SimSun" w:eastAsia="SimSun" w:cs="SimSun"/>
          <w:sz w:val="23"/>
          <w:szCs w:val="23"/>
          <w:spacing w:val="12"/>
        </w:rPr>
        <w:t>室和化学专用教室等，更好地支持开展定量的科学探究和综合实践活</w:t>
      </w:r>
      <w:r>
        <w:rPr>
          <w:rFonts w:ascii="SimSun" w:hAnsi="SimSun" w:eastAsia="SimSun" w:cs="SimSun"/>
          <w:sz w:val="23"/>
          <w:szCs w:val="23"/>
          <w:spacing w:val="17"/>
        </w:rPr>
        <w:t xml:space="preserve"> </w:t>
      </w:r>
      <w:r>
        <w:rPr>
          <w:rFonts w:ascii="SimSun" w:hAnsi="SimSun" w:eastAsia="SimSun" w:cs="SimSun"/>
          <w:sz w:val="23"/>
          <w:szCs w:val="23"/>
          <w:spacing w:val="30"/>
        </w:rPr>
        <w:t>动，将化学专用教室作为日常教学、学科教研、成果展示的重要</w:t>
      </w:r>
      <w:r>
        <w:rPr>
          <w:rFonts w:ascii="SimSun" w:hAnsi="SimSun" w:eastAsia="SimSun" w:cs="SimSun"/>
          <w:sz w:val="23"/>
          <w:szCs w:val="23"/>
        </w:rPr>
        <w:t xml:space="preserve"> </w:t>
      </w:r>
      <w:r>
        <w:rPr>
          <w:rFonts w:ascii="SimSun" w:hAnsi="SimSun" w:eastAsia="SimSun" w:cs="SimSun"/>
          <w:sz w:val="23"/>
          <w:szCs w:val="23"/>
          <w:spacing w:val="8"/>
        </w:rPr>
        <w:t>场所。</w:t>
      </w:r>
    </w:p>
    <w:p>
      <w:pPr>
        <w:ind w:right="34" w:firstLine="499"/>
        <w:spacing w:before="71" w:line="339" w:lineRule="auto"/>
        <w:jc w:val="both"/>
        <w:rPr>
          <w:rFonts w:ascii="SimSun" w:hAnsi="SimSun" w:eastAsia="SimSun" w:cs="SimSun"/>
          <w:sz w:val="23"/>
          <w:szCs w:val="23"/>
        </w:rPr>
      </w:pPr>
      <w:r>
        <w:rPr>
          <w:rFonts w:ascii="SimSun" w:hAnsi="SimSun" w:eastAsia="SimSun" w:cs="SimSun"/>
          <w:sz w:val="23"/>
          <w:szCs w:val="23"/>
          <w:spacing w:val="12"/>
        </w:rPr>
        <w:t>建议教师利用数字化实验装备改进传统实验，让学生借助可视化</w:t>
      </w:r>
      <w:r>
        <w:rPr>
          <w:rFonts w:ascii="SimSun" w:hAnsi="SimSun" w:eastAsia="SimSun" w:cs="SimSun"/>
          <w:sz w:val="23"/>
          <w:szCs w:val="23"/>
          <w:spacing w:val="2"/>
        </w:rPr>
        <w:t xml:space="preserve"> </w:t>
      </w:r>
      <w:r>
        <w:rPr>
          <w:rFonts w:ascii="SimSun" w:hAnsi="SimSun" w:eastAsia="SimSun" w:cs="SimSun"/>
          <w:sz w:val="23"/>
          <w:szCs w:val="23"/>
          <w:spacing w:val="12"/>
        </w:rPr>
        <w:t>的数据认识化学问题的本质，培养学生多视角收集证据解决化学问题</w:t>
      </w:r>
      <w:r>
        <w:rPr>
          <w:rFonts w:ascii="SimSun" w:hAnsi="SimSun" w:eastAsia="SimSun" w:cs="SimSun"/>
          <w:sz w:val="23"/>
          <w:szCs w:val="23"/>
        </w:rPr>
        <w:t xml:space="preserve"> </w:t>
      </w:r>
      <w:r>
        <w:rPr>
          <w:rFonts w:ascii="SimSun" w:hAnsi="SimSun" w:eastAsia="SimSun" w:cs="SimSun"/>
          <w:sz w:val="23"/>
          <w:szCs w:val="23"/>
          <w:spacing w:val="3"/>
        </w:rPr>
        <w:t>的能力。</w:t>
      </w:r>
    </w:p>
    <w:p>
      <w:pPr>
        <w:ind w:left="503"/>
        <w:spacing w:before="199" w:line="221" w:lineRule="auto"/>
        <w:rPr>
          <w:rFonts w:ascii="SimHei" w:hAnsi="SimHei" w:eastAsia="SimHei" w:cs="SimHei"/>
          <w:sz w:val="23"/>
          <w:szCs w:val="23"/>
        </w:rPr>
      </w:pPr>
      <w:r>
        <w:rPr>
          <w:rFonts w:ascii="SimSun" w:hAnsi="SimSun" w:eastAsia="SimSun" w:cs="SimSun"/>
          <w:sz w:val="23"/>
          <w:szCs w:val="23"/>
          <w:b/>
          <w:bCs/>
          <w:spacing w:val="7"/>
        </w:rPr>
        <w:t>2.</w:t>
      </w:r>
      <w:r>
        <w:rPr>
          <w:rFonts w:ascii="SimSun" w:hAnsi="SimSun" w:eastAsia="SimSun" w:cs="SimSun"/>
          <w:sz w:val="23"/>
          <w:szCs w:val="23"/>
          <w:spacing w:val="-47"/>
        </w:rPr>
        <w:t xml:space="preserve"> </w:t>
      </w:r>
      <w:r>
        <w:rPr>
          <w:rFonts w:ascii="SimHei" w:hAnsi="SimHei" w:eastAsia="SimHei" w:cs="SimHei"/>
          <w:sz w:val="23"/>
          <w:szCs w:val="23"/>
          <w:b/>
          <w:bCs/>
          <w:spacing w:val="7"/>
        </w:rPr>
        <w:t>配备和组织开发文本资源</w:t>
      </w:r>
    </w:p>
    <w:p>
      <w:pPr>
        <w:pStyle w:val="BodyText"/>
        <w:spacing w:line="300" w:lineRule="auto"/>
        <w:rPr/>
      </w:pPr>
      <w:r/>
    </w:p>
    <w:p>
      <w:pPr>
        <w:ind w:right="15" w:firstLine="499"/>
        <w:spacing w:before="75" w:line="330" w:lineRule="auto"/>
        <w:jc w:val="both"/>
        <w:rPr>
          <w:rFonts w:ascii="SimSun" w:hAnsi="SimSun" w:eastAsia="SimSun" w:cs="SimSun"/>
          <w:sz w:val="23"/>
          <w:szCs w:val="23"/>
        </w:rPr>
      </w:pPr>
      <w:r>
        <w:rPr>
          <w:rFonts w:ascii="SimSun" w:hAnsi="SimSun" w:eastAsia="SimSun" w:cs="SimSun"/>
          <w:sz w:val="23"/>
          <w:szCs w:val="23"/>
          <w:spacing w:val="13"/>
        </w:rPr>
        <w:t>在图书馆配备课程标准及其解读、不同版本教材</w:t>
      </w:r>
      <w:r>
        <w:rPr>
          <w:rFonts w:ascii="SimSun" w:hAnsi="SimSun" w:eastAsia="SimSun" w:cs="SimSun"/>
          <w:sz w:val="23"/>
          <w:szCs w:val="23"/>
          <w:spacing w:val="12"/>
        </w:rPr>
        <w:t>及其教师教学用</w:t>
      </w:r>
      <w:r>
        <w:rPr>
          <w:rFonts w:ascii="SimSun" w:hAnsi="SimSun" w:eastAsia="SimSun" w:cs="SimSun"/>
          <w:sz w:val="23"/>
          <w:szCs w:val="23"/>
        </w:rPr>
        <w:t xml:space="preserve"> </w:t>
      </w:r>
      <w:r>
        <w:rPr>
          <w:rFonts w:ascii="SimSun" w:hAnsi="SimSun" w:eastAsia="SimSun" w:cs="SimSun"/>
          <w:sz w:val="23"/>
          <w:szCs w:val="23"/>
          <w:spacing w:val="12"/>
        </w:rPr>
        <w:t>书、化学教育教学研究类图书、化学教育教学类期刊等；配备适合初</w:t>
      </w:r>
      <w:r>
        <w:rPr>
          <w:rFonts w:ascii="SimSun" w:hAnsi="SimSun" w:eastAsia="SimSun" w:cs="SimSun"/>
          <w:sz w:val="23"/>
          <w:szCs w:val="23"/>
          <w:spacing w:val="1"/>
        </w:rPr>
        <w:t xml:space="preserve"> </w:t>
      </w:r>
      <w:r>
        <w:rPr>
          <w:rFonts w:ascii="SimSun" w:hAnsi="SimSun" w:eastAsia="SimSun" w:cs="SimSun"/>
          <w:sz w:val="23"/>
          <w:szCs w:val="23"/>
          <w:spacing w:val="12"/>
        </w:rPr>
        <w:t>中生阅读的，与科学、技术、社会、环境紧密联系的，尤其是体现中</w:t>
      </w:r>
      <w:r>
        <w:rPr>
          <w:rFonts w:ascii="SimSun" w:hAnsi="SimSun" w:eastAsia="SimSun" w:cs="SimSun"/>
          <w:sz w:val="23"/>
          <w:szCs w:val="23"/>
          <w:spacing w:val="13"/>
        </w:rPr>
        <w:t xml:space="preserve"> </w:t>
      </w:r>
      <w:r>
        <w:rPr>
          <w:rFonts w:ascii="SimSun" w:hAnsi="SimSun" w:eastAsia="SimSun" w:cs="SimSun"/>
          <w:sz w:val="23"/>
          <w:szCs w:val="23"/>
          <w:spacing w:val="12"/>
        </w:rPr>
        <w:t>华优秀传统文化和我国科技发展成就的化学课外读物。鼓励教师根据</w:t>
      </w:r>
      <w:r>
        <w:rPr>
          <w:rFonts w:ascii="SimSun" w:hAnsi="SimSun" w:eastAsia="SimSun" w:cs="SimSun"/>
          <w:sz w:val="23"/>
          <w:szCs w:val="23"/>
          <w:spacing w:val="2"/>
        </w:rPr>
        <w:t xml:space="preserve"> </w:t>
      </w:r>
      <w:r>
        <w:rPr>
          <w:rFonts w:ascii="SimSun" w:hAnsi="SimSun" w:eastAsia="SimSun" w:cs="SimSun"/>
          <w:sz w:val="23"/>
          <w:szCs w:val="23"/>
          <w:spacing w:val="21"/>
        </w:rPr>
        <w:t>化学教育教学的需求，积极开发学习读物和教师教学用书等文本资</w:t>
      </w:r>
      <w:r>
        <w:rPr>
          <w:rFonts w:ascii="SimSun" w:hAnsi="SimSun" w:eastAsia="SimSun" w:cs="SimSun"/>
          <w:sz w:val="23"/>
          <w:szCs w:val="23"/>
          <w:spacing w:val="6"/>
        </w:rPr>
        <w:t xml:space="preserve"> </w:t>
      </w:r>
      <w:r>
        <w:rPr>
          <w:rFonts w:ascii="SimSun" w:hAnsi="SimSun" w:eastAsia="SimSun" w:cs="SimSun"/>
          <w:sz w:val="23"/>
          <w:szCs w:val="23"/>
          <w:spacing w:val="13"/>
        </w:rPr>
        <w:t>源，引导学生自主学习和指导教师有效教学，支</w:t>
      </w:r>
      <w:r>
        <w:rPr>
          <w:rFonts w:ascii="SimSun" w:hAnsi="SimSun" w:eastAsia="SimSun" w:cs="SimSun"/>
          <w:sz w:val="23"/>
          <w:szCs w:val="23"/>
          <w:spacing w:val="12"/>
        </w:rPr>
        <w:t>持师生开展项目式学</w:t>
      </w:r>
      <w:r>
        <w:rPr>
          <w:rFonts w:ascii="SimSun" w:hAnsi="SimSun" w:eastAsia="SimSun" w:cs="SimSun"/>
          <w:sz w:val="23"/>
          <w:szCs w:val="23"/>
        </w:rPr>
        <w:t xml:space="preserve"> </w:t>
      </w:r>
      <w:r>
        <w:rPr>
          <w:rFonts w:ascii="SimSun" w:hAnsi="SimSun" w:eastAsia="SimSun" w:cs="SimSun"/>
          <w:sz w:val="23"/>
          <w:szCs w:val="23"/>
          <w:spacing w:val="8"/>
        </w:rPr>
        <w:t>习和混合式学习等学习活动。</w:t>
      </w:r>
    </w:p>
    <w:p>
      <w:pPr>
        <w:ind w:right="35" w:firstLine="499"/>
        <w:spacing w:before="56" w:line="329" w:lineRule="auto"/>
        <w:jc w:val="both"/>
        <w:rPr>
          <w:rFonts w:ascii="SimSun" w:hAnsi="SimSun" w:eastAsia="SimSun" w:cs="SimSun"/>
          <w:sz w:val="23"/>
          <w:szCs w:val="23"/>
        </w:rPr>
      </w:pPr>
      <w:r>
        <w:rPr>
          <w:rFonts w:ascii="SimSun" w:hAnsi="SimSun" w:eastAsia="SimSun" w:cs="SimSun"/>
          <w:sz w:val="23"/>
          <w:szCs w:val="23"/>
          <w:spacing w:val="12"/>
        </w:rPr>
        <w:t>建议教师系统梳理化学史中的具有代表性的史实，让学生认识我</w:t>
      </w:r>
      <w:r>
        <w:rPr>
          <w:rFonts w:ascii="SimSun" w:hAnsi="SimSun" w:eastAsia="SimSun" w:cs="SimSun"/>
          <w:sz w:val="23"/>
          <w:szCs w:val="23"/>
          <w:spacing w:val="1"/>
        </w:rPr>
        <w:t xml:space="preserve"> </w:t>
      </w:r>
      <w:r>
        <w:rPr>
          <w:rFonts w:ascii="SimSun" w:hAnsi="SimSun" w:eastAsia="SimSun" w:cs="SimSun"/>
          <w:sz w:val="23"/>
          <w:szCs w:val="23"/>
          <w:spacing w:val="12"/>
        </w:rPr>
        <w:t>国化学家在化学研究和生产生活中的贡献；鼓励</w:t>
      </w:r>
      <w:r>
        <w:rPr>
          <w:rFonts w:ascii="SimSun" w:hAnsi="SimSun" w:eastAsia="SimSun" w:cs="SimSun"/>
          <w:sz w:val="23"/>
          <w:szCs w:val="23"/>
          <w:spacing w:val="11"/>
        </w:rPr>
        <w:t>教师开发项目式学习</w:t>
      </w:r>
      <w:r>
        <w:rPr>
          <w:rFonts w:ascii="SimSun" w:hAnsi="SimSun" w:eastAsia="SimSun" w:cs="SimSun"/>
          <w:sz w:val="23"/>
          <w:szCs w:val="23"/>
        </w:rPr>
        <w:t xml:space="preserve"> </w:t>
      </w:r>
      <w:r>
        <w:rPr>
          <w:rFonts w:ascii="SimSun" w:hAnsi="SimSun" w:eastAsia="SimSun" w:cs="SimSun"/>
          <w:sz w:val="23"/>
          <w:szCs w:val="23"/>
          <w:spacing w:val="9"/>
        </w:rPr>
        <w:t>的资料，引导学生对有价值的化学主题开展专题实践活动。</w:t>
      </w:r>
    </w:p>
    <w:p>
      <w:pPr>
        <w:ind w:left="503"/>
        <w:spacing w:before="224" w:line="221" w:lineRule="auto"/>
        <w:rPr>
          <w:rFonts w:ascii="SimHei" w:hAnsi="SimHei" w:eastAsia="SimHei" w:cs="SimHei"/>
          <w:sz w:val="23"/>
          <w:szCs w:val="23"/>
        </w:rPr>
      </w:pPr>
      <w:r>
        <w:rPr>
          <w:rFonts w:ascii="SimSun" w:hAnsi="SimSun" w:eastAsia="SimSun" w:cs="SimSun"/>
          <w:sz w:val="23"/>
          <w:szCs w:val="23"/>
          <w:b/>
          <w:bCs/>
          <w:spacing w:val="6"/>
        </w:rPr>
        <w:t>3.</w:t>
      </w:r>
      <w:r>
        <w:rPr>
          <w:rFonts w:ascii="SimSun" w:hAnsi="SimSun" w:eastAsia="SimSun" w:cs="SimSun"/>
          <w:sz w:val="23"/>
          <w:szCs w:val="23"/>
          <w:spacing w:val="-35"/>
        </w:rPr>
        <w:t xml:space="preserve"> </w:t>
      </w:r>
      <w:r>
        <w:rPr>
          <w:rFonts w:ascii="SimHei" w:hAnsi="SimHei" w:eastAsia="SimHei" w:cs="SimHei"/>
          <w:sz w:val="23"/>
          <w:szCs w:val="23"/>
          <w:b/>
          <w:bCs/>
          <w:spacing w:val="6"/>
        </w:rPr>
        <w:t>重视信息技术资源建设</w:t>
      </w:r>
    </w:p>
    <w:p>
      <w:pPr>
        <w:pStyle w:val="BodyText"/>
        <w:spacing w:line="292" w:lineRule="auto"/>
        <w:rPr/>
      </w:pPr>
      <w:r/>
    </w:p>
    <w:p>
      <w:pPr>
        <w:ind w:right="34"/>
        <w:spacing w:before="75" w:line="219" w:lineRule="auto"/>
        <w:jc w:val="right"/>
        <w:rPr>
          <w:rFonts w:ascii="SimSun" w:hAnsi="SimSun" w:eastAsia="SimSun" w:cs="SimSun"/>
          <w:sz w:val="23"/>
          <w:szCs w:val="23"/>
        </w:rPr>
      </w:pPr>
      <w:r>
        <w:rPr>
          <w:rFonts w:ascii="SimSun" w:hAnsi="SimSun" w:eastAsia="SimSun" w:cs="SimSun"/>
          <w:sz w:val="23"/>
          <w:szCs w:val="23"/>
          <w:spacing w:val="12"/>
        </w:rPr>
        <w:t>地方、学校尽可能提供必要的信息化教学条件，充分鼓励教师应</w:t>
      </w:r>
    </w:p>
    <w:p>
      <w:pPr>
        <w:spacing w:line="219" w:lineRule="auto"/>
        <w:sectPr>
          <w:footerReference w:type="default" r:id="rId76"/>
          <w:pgSz w:w="10440" w:h="14740"/>
          <w:pgMar w:top="400" w:right="1566" w:bottom="1194" w:left="1560" w:header="0" w:footer="1059" w:gutter="0"/>
        </w:sectPr>
        <w:rPr>
          <w:rFonts w:ascii="SimSun" w:hAnsi="SimSun" w:eastAsia="SimSun" w:cs="SimSun"/>
          <w:sz w:val="23"/>
          <w:szCs w:val="23"/>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六、课程实施</w:t>
      </w:r>
    </w:p>
    <w:p>
      <w:pPr>
        <w:pStyle w:val="BodyText"/>
        <w:spacing w:line="390" w:lineRule="auto"/>
        <w:rPr/>
      </w:pPr>
      <w:r/>
    </w:p>
    <w:p>
      <w:pPr>
        <w:ind w:left="13"/>
        <w:spacing w:before="78" w:line="316" w:lineRule="auto"/>
        <w:jc w:val="both"/>
        <w:rPr>
          <w:rFonts w:ascii="SimSun" w:hAnsi="SimSun" w:eastAsia="SimSun" w:cs="SimSun"/>
          <w:sz w:val="24"/>
          <w:szCs w:val="24"/>
        </w:rPr>
      </w:pPr>
      <w:r>
        <w:rPr>
          <w:rFonts w:ascii="SimSun" w:hAnsi="SimSun" w:eastAsia="SimSun" w:cs="SimSun"/>
          <w:sz w:val="24"/>
          <w:szCs w:val="24"/>
          <w:spacing w:val="2"/>
        </w:rPr>
        <w:t>用信息技术提高教学质量和效率，有效实现信息技术和化学教学的深</w:t>
      </w:r>
      <w:r>
        <w:rPr>
          <w:rFonts w:ascii="SimSun" w:hAnsi="SimSun" w:eastAsia="SimSun" w:cs="SimSun"/>
          <w:sz w:val="24"/>
          <w:szCs w:val="24"/>
          <w:spacing w:val="1"/>
        </w:rPr>
        <w:t xml:space="preserve">  </w:t>
      </w:r>
      <w:r>
        <w:rPr>
          <w:rFonts w:ascii="SimSun" w:hAnsi="SimSun" w:eastAsia="SimSun" w:cs="SimSun"/>
          <w:sz w:val="24"/>
          <w:szCs w:val="24"/>
          <w:spacing w:val="2"/>
        </w:rPr>
        <w:t>度融合，促进师生教与学方式的深度转变；为教师提供交互式多媒体</w:t>
      </w:r>
      <w:r>
        <w:rPr>
          <w:rFonts w:ascii="SimSun" w:hAnsi="SimSun" w:eastAsia="SimSun" w:cs="SimSun"/>
          <w:sz w:val="24"/>
          <w:szCs w:val="24"/>
        </w:rPr>
        <w:t xml:space="preserve">  </w:t>
      </w:r>
      <w:r>
        <w:rPr>
          <w:rFonts w:ascii="SimSun" w:hAnsi="SimSun" w:eastAsia="SimSun" w:cs="SimSun"/>
          <w:sz w:val="24"/>
          <w:szCs w:val="24"/>
          <w:spacing w:val="5"/>
        </w:rPr>
        <w:t>教学设备、常用办公软件、多媒体制作软件和即时通信软件等工具，</w:t>
      </w:r>
      <w:r>
        <w:rPr>
          <w:rFonts w:ascii="SimSun" w:hAnsi="SimSun" w:eastAsia="SimSun" w:cs="SimSun"/>
          <w:sz w:val="24"/>
          <w:szCs w:val="24"/>
        </w:rPr>
        <w:t xml:space="preserve"> </w:t>
      </w:r>
      <w:r>
        <w:rPr>
          <w:rFonts w:ascii="SimSun" w:hAnsi="SimSun" w:eastAsia="SimSun" w:cs="SimSun"/>
          <w:sz w:val="24"/>
          <w:szCs w:val="24"/>
          <w:spacing w:val="6"/>
        </w:rPr>
        <w:t>有条件的学校可逐步建设数字化实验室；关</w:t>
      </w:r>
      <w:r>
        <w:rPr>
          <w:rFonts w:ascii="SimSun" w:hAnsi="SimSun" w:eastAsia="SimSun" w:cs="SimSun"/>
          <w:sz w:val="24"/>
          <w:szCs w:val="24"/>
          <w:spacing w:val="5"/>
        </w:rPr>
        <w:t>注以移动智能网络终端、</w:t>
      </w:r>
      <w:r>
        <w:rPr>
          <w:rFonts w:ascii="SimSun" w:hAnsi="SimSun" w:eastAsia="SimSun" w:cs="SimSun"/>
          <w:sz w:val="24"/>
          <w:szCs w:val="24"/>
        </w:rPr>
        <w:t xml:space="preserve"> </w:t>
      </w:r>
      <w:r>
        <w:rPr>
          <w:rFonts w:ascii="SimSun" w:hAnsi="SimSun" w:eastAsia="SimSun" w:cs="SimSun"/>
          <w:sz w:val="24"/>
          <w:szCs w:val="24"/>
          <w:spacing w:val="2"/>
        </w:rPr>
        <w:t>大数据分析技术和虚拟现实技术为代表的个性化学习与评价系统的发</w:t>
      </w:r>
      <w:r>
        <w:rPr>
          <w:rFonts w:ascii="SimSun" w:hAnsi="SimSun" w:eastAsia="SimSun" w:cs="SimSun"/>
          <w:sz w:val="24"/>
          <w:szCs w:val="24"/>
        </w:rPr>
        <w:t xml:space="preserve">  </w:t>
      </w:r>
      <w:r>
        <w:rPr>
          <w:rFonts w:ascii="SimSun" w:hAnsi="SimSun" w:eastAsia="SimSun" w:cs="SimSun"/>
          <w:sz w:val="24"/>
          <w:szCs w:val="24"/>
          <w:spacing w:val="2"/>
        </w:rPr>
        <w:t>展，适时引入化学教学实践中；重视化学教育资源库建设，集中优质</w:t>
      </w:r>
      <w:r>
        <w:rPr>
          <w:rFonts w:ascii="SimSun" w:hAnsi="SimSun" w:eastAsia="SimSun" w:cs="SimSun"/>
          <w:sz w:val="24"/>
          <w:szCs w:val="24"/>
          <w:spacing w:val="16"/>
        </w:rPr>
        <w:t xml:space="preserve"> </w:t>
      </w:r>
      <w:r>
        <w:rPr>
          <w:rFonts w:ascii="SimSun" w:hAnsi="SimSun" w:eastAsia="SimSun" w:cs="SimSun"/>
          <w:sz w:val="24"/>
          <w:szCs w:val="24"/>
          <w:spacing w:val="2"/>
        </w:rPr>
        <w:t>资源，为师生提供个性化的学习空间和教学资源空间，推进信息</w:t>
      </w:r>
      <w:r>
        <w:rPr>
          <w:rFonts w:ascii="SimSun" w:hAnsi="SimSun" w:eastAsia="SimSun" w:cs="SimSun"/>
          <w:sz w:val="24"/>
          <w:szCs w:val="24"/>
          <w:spacing w:val="1"/>
        </w:rPr>
        <w:t>化教</w:t>
      </w:r>
      <w:r>
        <w:rPr>
          <w:rFonts w:ascii="SimSun" w:hAnsi="SimSun" w:eastAsia="SimSun" w:cs="SimSun"/>
          <w:sz w:val="24"/>
          <w:szCs w:val="24"/>
        </w:rPr>
        <w:t xml:space="preserve">  </w:t>
      </w:r>
      <w:r>
        <w:rPr>
          <w:rFonts w:ascii="SimSun" w:hAnsi="SimSun" w:eastAsia="SimSun" w:cs="SimSun"/>
          <w:sz w:val="24"/>
          <w:szCs w:val="24"/>
          <w:spacing w:val="-2"/>
        </w:rPr>
        <w:t>学方式及其创新应用。</w:t>
      </w:r>
    </w:p>
    <w:p>
      <w:pPr>
        <w:ind w:left="13" w:right="107" w:firstLine="480"/>
        <w:spacing w:before="73" w:line="316" w:lineRule="auto"/>
        <w:jc w:val="both"/>
        <w:rPr>
          <w:rFonts w:ascii="SimSun" w:hAnsi="SimSun" w:eastAsia="SimSun" w:cs="SimSun"/>
          <w:sz w:val="24"/>
          <w:szCs w:val="24"/>
        </w:rPr>
      </w:pPr>
      <w:r>
        <w:rPr>
          <w:rFonts w:ascii="SimSun" w:hAnsi="SimSun" w:eastAsia="SimSun" w:cs="SimSun"/>
          <w:sz w:val="24"/>
          <w:szCs w:val="24"/>
          <w:spacing w:val="2"/>
        </w:rPr>
        <w:t>建议教师借助平板电脑、智能手机开展教学，合理运用移动智能</w:t>
      </w:r>
      <w:r>
        <w:rPr>
          <w:rFonts w:ascii="SimSun" w:hAnsi="SimSun" w:eastAsia="SimSun" w:cs="SimSun"/>
          <w:sz w:val="24"/>
          <w:szCs w:val="24"/>
          <w:spacing w:val="5"/>
        </w:rPr>
        <w:t xml:space="preserve"> </w:t>
      </w:r>
      <w:r>
        <w:rPr>
          <w:rFonts w:ascii="SimSun" w:hAnsi="SimSun" w:eastAsia="SimSun" w:cs="SimSun"/>
          <w:sz w:val="24"/>
          <w:szCs w:val="24"/>
          <w:spacing w:val="2"/>
        </w:rPr>
        <w:t>网络终端提供的交互功能，丰富课堂教学手段，形成生成性资源</w:t>
      </w:r>
      <w:r>
        <w:rPr>
          <w:rFonts w:ascii="SimSun" w:hAnsi="SimSun" w:eastAsia="SimSun" w:cs="SimSun"/>
          <w:sz w:val="24"/>
          <w:szCs w:val="24"/>
          <w:spacing w:val="1"/>
        </w:rPr>
        <w:t>；鼓</w:t>
      </w:r>
      <w:r>
        <w:rPr>
          <w:rFonts w:ascii="SimSun" w:hAnsi="SimSun" w:eastAsia="SimSun" w:cs="SimSun"/>
          <w:sz w:val="24"/>
          <w:szCs w:val="24"/>
        </w:rPr>
        <w:t xml:space="preserve"> </w:t>
      </w:r>
      <w:r>
        <w:rPr>
          <w:rFonts w:ascii="SimSun" w:hAnsi="SimSun" w:eastAsia="SimSun" w:cs="SimSun"/>
          <w:sz w:val="24"/>
          <w:szCs w:val="24"/>
          <w:spacing w:val="10"/>
        </w:rPr>
        <w:t>励教师根据教学内容，充分利用微课等资源开展线上线下混合式教</w:t>
      </w:r>
      <w:r>
        <w:rPr>
          <w:rFonts w:ascii="SimSun" w:hAnsi="SimSun" w:eastAsia="SimSun" w:cs="SimSun"/>
          <w:sz w:val="24"/>
          <w:szCs w:val="24"/>
          <w:spacing w:val="8"/>
        </w:rPr>
        <w:t xml:space="preserve"> </w:t>
      </w:r>
      <w:r>
        <w:rPr>
          <w:rFonts w:ascii="SimSun" w:hAnsi="SimSun" w:eastAsia="SimSun" w:cs="SimSun"/>
          <w:sz w:val="24"/>
          <w:szCs w:val="24"/>
          <w:spacing w:val="-2"/>
        </w:rPr>
        <w:t>学，优化传统教学方式。</w:t>
      </w:r>
    </w:p>
    <w:p>
      <w:pPr>
        <w:ind w:left="497"/>
        <w:spacing w:before="230" w:line="221" w:lineRule="auto"/>
        <w:rPr>
          <w:rFonts w:ascii="SimHei" w:hAnsi="SimHei" w:eastAsia="SimHei" w:cs="SimHei"/>
          <w:sz w:val="24"/>
          <w:szCs w:val="24"/>
        </w:rPr>
      </w:pPr>
      <w:r>
        <w:rPr>
          <w:rFonts w:ascii="SimSun" w:hAnsi="SimSun" w:eastAsia="SimSun" w:cs="SimSun"/>
          <w:sz w:val="24"/>
          <w:szCs w:val="24"/>
          <w:b/>
          <w:bCs/>
        </w:rPr>
        <w:t>4.</w:t>
      </w:r>
      <w:r>
        <w:rPr>
          <w:rFonts w:ascii="SimSun" w:hAnsi="SimSun" w:eastAsia="SimSun" w:cs="SimSun"/>
          <w:sz w:val="24"/>
          <w:szCs w:val="24"/>
          <w:spacing w:val="-72"/>
        </w:rPr>
        <w:t xml:space="preserve"> </w:t>
      </w:r>
      <w:r>
        <w:rPr>
          <w:rFonts w:ascii="SimHei" w:hAnsi="SimHei" w:eastAsia="SimHei" w:cs="SimHei"/>
          <w:sz w:val="24"/>
          <w:szCs w:val="24"/>
          <w:b/>
          <w:bCs/>
        </w:rPr>
        <w:t>建设和利用社会教育资源</w:t>
      </w:r>
    </w:p>
    <w:p>
      <w:pPr>
        <w:pStyle w:val="BodyText"/>
        <w:spacing w:line="276" w:lineRule="auto"/>
        <w:rPr/>
      </w:pPr>
      <w:r/>
    </w:p>
    <w:p>
      <w:pPr>
        <w:ind w:left="13" w:right="20" w:firstLine="480"/>
        <w:spacing w:before="78" w:line="316" w:lineRule="auto"/>
        <w:jc w:val="both"/>
        <w:rPr>
          <w:rFonts w:ascii="SimSun" w:hAnsi="SimSun" w:eastAsia="SimSun" w:cs="SimSun"/>
          <w:sz w:val="24"/>
          <w:szCs w:val="24"/>
        </w:rPr>
      </w:pPr>
      <w:r>
        <w:rPr>
          <w:rFonts w:ascii="SimSun" w:hAnsi="SimSun" w:eastAsia="SimSun" w:cs="SimSun"/>
          <w:sz w:val="24"/>
          <w:szCs w:val="24"/>
          <w:spacing w:val="12"/>
        </w:rPr>
        <w:t>加强与高等院校、科研院所、学术团体、相关企</w:t>
      </w:r>
      <w:r>
        <w:rPr>
          <w:rFonts w:ascii="SimSun" w:hAnsi="SimSun" w:eastAsia="SimSun" w:cs="SimSun"/>
          <w:sz w:val="24"/>
          <w:szCs w:val="24"/>
          <w:spacing w:val="11"/>
        </w:rPr>
        <w:t>业、社区的联</w:t>
      </w:r>
      <w:r>
        <w:rPr>
          <w:rFonts w:ascii="SimSun" w:hAnsi="SimSun" w:eastAsia="SimSun" w:cs="SimSun"/>
          <w:sz w:val="24"/>
          <w:szCs w:val="24"/>
        </w:rPr>
        <w:t xml:space="preserve"> </w:t>
      </w:r>
      <w:r>
        <w:rPr>
          <w:rFonts w:ascii="SimSun" w:hAnsi="SimSun" w:eastAsia="SimSun" w:cs="SimSun"/>
          <w:sz w:val="24"/>
          <w:szCs w:val="24"/>
          <w:spacing w:val="2"/>
        </w:rPr>
        <w:t>系，合作建设、整理、优化化学课程资源，增强化学课程资源共建共</w:t>
      </w:r>
      <w:r>
        <w:rPr>
          <w:rFonts w:ascii="SimSun" w:hAnsi="SimSun" w:eastAsia="SimSun" w:cs="SimSun"/>
          <w:sz w:val="24"/>
          <w:szCs w:val="24"/>
        </w:rPr>
        <w:t xml:space="preserve"> </w:t>
      </w:r>
      <w:r>
        <w:rPr>
          <w:rFonts w:ascii="SimSun" w:hAnsi="SimSun" w:eastAsia="SimSun" w:cs="SimSun"/>
          <w:sz w:val="24"/>
          <w:szCs w:val="24"/>
          <w:spacing w:val="2"/>
        </w:rPr>
        <w:t>享的意识，建立稳定、可持续的交流方式和资源建设共同体，逐步建</w:t>
      </w:r>
      <w:r>
        <w:rPr>
          <w:rFonts w:ascii="SimSun" w:hAnsi="SimSun" w:eastAsia="SimSun" w:cs="SimSun"/>
          <w:sz w:val="24"/>
          <w:szCs w:val="24"/>
        </w:rPr>
        <w:t xml:space="preserve"> </w:t>
      </w:r>
      <w:r>
        <w:rPr>
          <w:rFonts w:ascii="SimSun" w:hAnsi="SimSun" w:eastAsia="SimSun" w:cs="SimSun"/>
          <w:sz w:val="24"/>
          <w:szCs w:val="24"/>
          <w:spacing w:val="2"/>
        </w:rPr>
        <w:t>立地区、学校之间资源互补、共建与共享机制；建设一批实践活动基</w:t>
      </w:r>
      <w:r>
        <w:rPr>
          <w:rFonts w:ascii="SimSun" w:hAnsi="SimSun" w:eastAsia="SimSun" w:cs="SimSun"/>
          <w:sz w:val="24"/>
          <w:szCs w:val="24"/>
        </w:rPr>
        <w:t xml:space="preserve"> </w:t>
      </w:r>
      <w:r>
        <w:rPr>
          <w:rFonts w:ascii="SimSun" w:hAnsi="SimSun" w:eastAsia="SimSun" w:cs="SimSun"/>
          <w:sz w:val="24"/>
          <w:szCs w:val="24"/>
          <w:spacing w:val="5"/>
        </w:rPr>
        <w:t>地，协同设计和实施有特色的化学主题实践活动，推进项目式学</w:t>
      </w:r>
      <w:r>
        <w:rPr>
          <w:rFonts w:ascii="SimSun" w:hAnsi="SimSun" w:eastAsia="SimSun" w:cs="SimSun"/>
          <w:sz w:val="24"/>
          <w:szCs w:val="24"/>
          <w:spacing w:val="4"/>
        </w:rPr>
        <w:t>习，</w:t>
      </w:r>
      <w:r>
        <w:rPr>
          <w:rFonts w:ascii="SimSun" w:hAnsi="SimSun" w:eastAsia="SimSun" w:cs="SimSun"/>
          <w:sz w:val="24"/>
          <w:szCs w:val="24"/>
        </w:rPr>
        <w:t xml:space="preserve"> </w:t>
      </w:r>
      <w:r>
        <w:rPr>
          <w:rFonts w:ascii="SimSun" w:hAnsi="SimSun" w:eastAsia="SimSun" w:cs="SimSun"/>
          <w:sz w:val="24"/>
          <w:szCs w:val="24"/>
          <w:spacing w:val="2"/>
        </w:rPr>
        <w:t>开展体现我国古今化学科学技术成就的综合实践活动，积极探索全社</w:t>
      </w:r>
      <w:r>
        <w:rPr>
          <w:rFonts w:ascii="SimSun" w:hAnsi="SimSun" w:eastAsia="SimSun" w:cs="SimSun"/>
          <w:sz w:val="24"/>
          <w:szCs w:val="24"/>
        </w:rPr>
        <w:t xml:space="preserve"> </w:t>
      </w:r>
      <w:r>
        <w:rPr>
          <w:rFonts w:ascii="SimSun" w:hAnsi="SimSun" w:eastAsia="SimSun" w:cs="SimSun"/>
          <w:sz w:val="24"/>
          <w:szCs w:val="24"/>
          <w:spacing w:val="-2"/>
        </w:rPr>
        <w:t>会合作育人的途径和机制。</w:t>
      </w:r>
    </w:p>
    <w:p>
      <w:pPr>
        <w:ind w:left="13" w:right="107" w:firstLine="480"/>
        <w:spacing w:before="57" w:line="324" w:lineRule="auto"/>
        <w:rPr>
          <w:rFonts w:ascii="SimSun" w:hAnsi="SimSun" w:eastAsia="SimSun" w:cs="SimSun"/>
          <w:sz w:val="24"/>
          <w:szCs w:val="24"/>
        </w:rPr>
      </w:pPr>
      <w:r>
        <w:rPr>
          <w:rFonts w:ascii="SimSun" w:hAnsi="SimSun" w:eastAsia="SimSun" w:cs="SimSun"/>
          <w:sz w:val="24"/>
          <w:szCs w:val="24"/>
          <w:spacing w:val="11"/>
        </w:rPr>
        <w:t>建议教师指导和组织学生开展实地调研，让学生经历调查、实</w:t>
      </w:r>
      <w:r>
        <w:rPr>
          <w:rFonts w:ascii="SimSun" w:hAnsi="SimSun" w:eastAsia="SimSun" w:cs="SimSun"/>
          <w:sz w:val="24"/>
          <w:szCs w:val="24"/>
          <w:spacing w:val="4"/>
        </w:rPr>
        <w:t xml:space="preserve"> </w:t>
      </w:r>
      <w:r>
        <w:rPr>
          <w:rFonts w:ascii="SimSun" w:hAnsi="SimSun" w:eastAsia="SimSun" w:cs="SimSun"/>
          <w:sz w:val="24"/>
          <w:szCs w:val="24"/>
          <w:spacing w:val="-1"/>
        </w:rPr>
        <w:t>验、数据采集、解释论证、社会交往等活动。</w:t>
      </w:r>
    </w:p>
    <w:p>
      <w:pPr>
        <w:ind w:left="498"/>
        <w:spacing w:before="334" w:line="219" w:lineRule="auto"/>
        <w:outlineLvl w:val="1"/>
        <w:rPr>
          <w:rFonts w:ascii="SimSun" w:hAnsi="SimSun" w:eastAsia="SimSun" w:cs="SimSun"/>
          <w:sz w:val="34"/>
          <w:szCs w:val="34"/>
        </w:rPr>
      </w:pPr>
      <w:bookmarkStart w:name="bookmark21" w:id="34"/>
      <w:bookmarkEnd w:id="34"/>
      <w:r>
        <w:rPr>
          <w:rFonts w:ascii="SimSun" w:hAnsi="SimSun" w:eastAsia="SimSun" w:cs="SimSun"/>
          <w:sz w:val="34"/>
          <w:szCs w:val="34"/>
          <w:b/>
          <w:bCs/>
          <w:spacing w:val="1"/>
        </w:rPr>
        <w:t>(五)教师培训与教学研究</w:t>
      </w:r>
    </w:p>
    <w:p>
      <w:pPr>
        <w:pStyle w:val="BodyText"/>
        <w:spacing w:line="437" w:lineRule="auto"/>
        <w:rPr/>
      </w:pPr>
      <w:r/>
    </w:p>
    <w:p>
      <w:pPr>
        <w:ind w:left="13" w:right="90" w:firstLine="480"/>
        <w:spacing w:before="79" w:line="325" w:lineRule="auto"/>
        <w:rPr>
          <w:rFonts w:ascii="SimSun" w:hAnsi="SimSun" w:eastAsia="SimSun" w:cs="SimSun"/>
          <w:sz w:val="24"/>
          <w:szCs w:val="24"/>
        </w:rPr>
      </w:pPr>
      <w:r>
        <w:rPr>
          <w:rFonts w:ascii="SimSun" w:hAnsi="SimSun" w:eastAsia="SimSun" w:cs="SimSun"/>
          <w:sz w:val="24"/>
          <w:szCs w:val="24"/>
          <w:spacing w:val="3"/>
        </w:rPr>
        <w:t>教师培训与教学研究是提高课程实施质量的重要专</w:t>
      </w:r>
      <w:r>
        <w:rPr>
          <w:rFonts w:ascii="SimSun" w:hAnsi="SimSun" w:eastAsia="SimSun" w:cs="SimSun"/>
          <w:sz w:val="24"/>
          <w:szCs w:val="24"/>
          <w:spacing w:val="2"/>
        </w:rPr>
        <w:t>业保障。做好</w:t>
      </w:r>
      <w:r>
        <w:rPr>
          <w:rFonts w:ascii="SimSun" w:hAnsi="SimSun" w:eastAsia="SimSun" w:cs="SimSun"/>
          <w:sz w:val="24"/>
          <w:szCs w:val="24"/>
        </w:rPr>
        <w:t xml:space="preserve"> </w:t>
      </w:r>
      <w:r>
        <w:rPr>
          <w:rFonts w:ascii="SimSun" w:hAnsi="SimSun" w:eastAsia="SimSun" w:cs="SimSun"/>
          <w:sz w:val="24"/>
          <w:szCs w:val="24"/>
          <w:spacing w:val="2"/>
        </w:rPr>
        <w:t>教师培训，促进教师理解课程标准的内涵，提高基于课程标准的教学</w:t>
      </w:r>
    </w:p>
    <w:p>
      <w:pPr>
        <w:spacing w:line="325" w:lineRule="auto"/>
        <w:sectPr>
          <w:footerReference w:type="default" r:id="rId77"/>
          <w:pgSz w:w="10440" w:h="14740"/>
          <w:pgMar w:top="400" w:right="1489" w:bottom="1192" w:left="1566" w:header="0" w:footer="1059" w:gutter="0"/>
        </w:sectPr>
        <w:rPr>
          <w:rFonts w:ascii="SimSun" w:hAnsi="SimSun" w:eastAsia="SimSun" w:cs="SimSun"/>
          <w:sz w:val="24"/>
          <w:szCs w:val="24"/>
        </w:rPr>
      </w:pPr>
    </w:p>
    <w:p>
      <w:pPr>
        <w:pStyle w:val="BodyText"/>
        <w:spacing w:line="430" w:lineRule="auto"/>
        <w:rPr/>
      </w:pPr>
      <w:r/>
    </w:p>
    <w:p>
      <w:pPr>
        <w:ind w:left="3"/>
        <w:spacing w:before="65" w:line="219" w:lineRule="auto"/>
        <w:rPr>
          <w:rFonts w:ascii="SimSun" w:hAnsi="SimSun" w:eastAsia="SimSun" w:cs="SimSun"/>
          <w:sz w:val="20"/>
          <w:szCs w:val="20"/>
        </w:rPr>
      </w:pPr>
      <w:r>
        <w:rPr>
          <w:rFonts w:ascii="SimSun" w:hAnsi="SimSun" w:eastAsia="SimSun" w:cs="SimSun"/>
          <w:sz w:val="20"/>
          <w:szCs w:val="20"/>
          <w:spacing w:val="15"/>
        </w:rPr>
        <w:t>义务教育化学课程标准(2022年版)</w:t>
      </w:r>
    </w:p>
    <w:p>
      <w:pPr>
        <w:pStyle w:val="BodyText"/>
        <w:spacing w:line="372" w:lineRule="auto"/>
        <w:rPr/>
      </w:pPr>
      <w:r/>
    </w:p>
    <w:p>
      <w:pPr>
        <w:ind w:left="3" w:right="30"/>
        <w:spacing w:before="78" w:line="317" w:lineRule="auto"/>
        <w:rPr>
          <w:rFonts w:ascii="SimSun" w:hAnsi="SimSun" w:eastAsia="SimSun" w:cs="SimSun"/>
          <w:sz w:val="24"/>
          <w:szCs w:val="24"/>
        </w:rPr>
      </w:pPr>
      <w:r>
        <w:rPr>
          <w:rFonts w:ascii="SimSun" w:hAnsi="SimSun" w:eastAsia="SimSun" w:cs="SimSun"/>
          <w:sz w:val="24"/>
          <w:szCs w:val="24"/>
          <w:spacing w:val="2"/>
        </w:rPr>
        <w:t>实践能力。针对课程实施中的重点和难点问题，开展多种形式的教学</w:t>
      </w:r>
      <w:r>
        <w:rPr>
          <w:rFonts w:ascii="SimSun" w:hAnsi="SimSun" w:eastAsia="SimSun" w:cs="SimSun"/>
          <w:sz w:val="24"/>
          <w:szCs w:val="24"/>
          <w:spacing w:val="12"/>
        </w:rPr>
        <w:t xml:space="preserve"> </w:t>
      </w:r>
      <w:r>
        <w:rPr>
          <w:rFonts w:ascii="SimSun" w:hAnsi="SimSun" w:eastAsia="SimSun" w:cs="SimSun"/>
          <w:sz w:val="24"/>
          <w:szCs w:val="24"/>
        </w:rPr>
        <w:t>研究，持续改进化学教学，提高教学质量。</w:t>
      </w:r>
    </w:p>
    <w:p>
      <w:pPr>
        <w:ind w:left="497"/>
        <w:spacing w:before="222" w:line="222" w:lineRule="auto"/>
        <w:rPr>
          <w:rFonts w:ascii="SimHei" w:hAnsi="SimHei" w:eastAsia="SimHei" w:cs="SimHei"/>
          <w:sz w:val="24"/>
          <w:szCs w:val="24"/>
        </w:rPr>
      </w:pPr>
      <w:r>
        <w:rPr>
          <w:rFonts w:ascii="SimSun" w:hAnsi="SimSun" w:eastAsia="SimSun" w:cs="SimSun"/>
          <w:sz w:val="24"/>
          <w:szCs w:val="24"/>
          <w:b/>
          <w:bCs/>
          <w:spacing w:val="-3"/>
        </w:rPr>
        <w:t>1.</w:t>
      </w:r>
      <w:r>
        <w:rPr>
          <w:rFonts w:ascii="SimSun" w:hAnsi="SimSun" w:eastAsia="SimSun" w:cs="SimSun"/>
          <w:sz w:val="24"/>
          <w:szCs w:val="24"/>
          <w:spacing w:val="-63"/>
        </w:rPr>
        <w:t xml:space="preserve"> </w:t>
      </w:r>
      <w:r>
        <w:rPr>
          <w:rFonts w:ascii="SimHei" w:hAnsi="SimHei" w:eastAsia="SimHei" w:cs="SimHei"/>
          <w:sz w:val="24"/>
          <w:szCs w:val="24"/>
          <w:b/>
          <w:bCs/>
          <w:spacing w:val="-3"/>
        </w:rPr>
        <w:t>教师培训建议</w:t>
      </w:r>
    </w:p>
    <w:p>
      <w:pPr>
        <w:pStyle w:val="BodyText"/>
        <w:spacing w:line="276" w:lineRule="auto"/>
        <w:rPr/>
      </w:pPr>
      <w:r/>
    </w:p>
    <w:p>
      <w:pPr>
        <w:ind w:left="3" w:right="17" w:firstLine="490"/>
        <w:spacing w:before="78" w:line="316" w:lineRule="auto"/>
        <w:jc w:val="both"/>
        <w:rPr>
          <w:rFonts w:ascii="SimSun" w:hAnsi="SimSun" w:eastAsia="SimSun" w:cs="SimSun"/>
          <w:sz w:val="24"/>
          <w:szCs w:val="24"/>
        </w:rPr>
      </w:pPr>
      <w:r>
        <w:rPr>
          <w:rFonts w:ascii="SimSun" w:hAnsi="SimSun" w:eastAsia="SimSun" w:cs="SimSun"/>
          <w:sz w:val="24"/>
          <w:szCs w:val="24"/>
          <w:spacing w:val="3"/>
        </w:rPr>
        <w:t>开展教师培训是落实课程改革要求、提升育</w:t>
      </w:r>
      <w:r>
        <w:rPr>
          <w:rFonts w:ascii="SimSun" w:hAnsi="SimSun" w:eastAsia="SimSun" w:cs="SimSun"/>
          <w:sz w:val="24"/>
          <w:szCs w:val="24"/>
          <w:spacing w:val="2"/>
        </w:rPr>
        <w:t>人质量的关键。培训</w:t>
      </w:r>
      <w:r>
        <w:rPr>
          <w:rFonts w:ascii="SimSun" w:hAnsi="SimSun" w:eastAsia="SimSun" w:cs="SimSun"/>
          <w:sz w:val="24"/>
          <w:szCs w:val="24"/>
        </w:rPr>
        <w:t xml:space="preserve"> </w:t>
      </w:r>
      <w:r>
        <w:rPr>
          <w:rFonts w:ascii="SimSun" w:hAnsi="SimSun" w:eastAsia="SimSun" w:cs="SimSun"/>
          <w:sz w:val="24"/>
          <w:szCs w:val="24"/>
          <w:spacing w:val="2"/>
        </w:rPr>
        <w:t>应面向全体教师，坚持“先培训后实施”。注重充分发挥教研部门在</w:t>
      </w:r>
      <w:r>
        <w:rPr>
          <w:rFonts w:ascii="SimSun" w:hAnsi="SimSun" w:eastAsia="SimSun" w:cs="SimSun"/>
          <w:sz w:val="24"/>
          <w:szCs w:val="24"/>
          <w:spacing w:val="11"/>
        </w:rPr>
        <w:t xml:space="preserve"> </w:t>
      </w:r>
      <w:r>
        <w:rPr>
          <w:rFonts w:ascii="SimSun" w:hAnsi="SimSun" w:eastAsia="SimSun" w:cs="SimSun"/>
          <w:sz w:val="24"/>
          <w:szCs w:val="24"/>
          <w:spacing w:val="2"/>
        </w:rPr>
        <w:t>提高培训质量和巩固培训效果中的积极作用，统筹课程专家、学科教</w:t>
      </w:r>
      <w:r>
        <w:rPr>
          <w:rFonts w:ascii="SimSun" w:hAnsi="SimSun" w:eastAsia="SimSun" w:cs="SimSun"/>
          <w:sz w:val="24"/>
          <w:szCs w:val="24"/>
          <w:spacing w:val="8"/>
        </w:rPr>
        <w:t xml:space="preserve"> </w:t>
      </w:r>
      <w:r>
        <w:rPr>
          <w:rFonts w:ascii="SimSun" w:hAnsi="SimSun" w:eastAsia="SimSun" w:cs="SimSun"/>
          <w:sz w:val="24"/>
          <w:szCs w:val="24"/>
          <w:spacing w:val="-1"/>
        </w:rPr>
        <w:t>育专家、教研员和一线骨干教师的力量，提升培训质量。</w:t>
      </w:r>
    </w:p>
    <w:p>
      <w:pPr>
        <w:ind w:left="3" w:right="16" w:firstLine="490"/>
        <w:spacing w:before="35" w:line="324" w:lineRule="auto"/>
        <w:jc w:val="both"/>
        <w:rPr>
          <w:rFonts w:ascii="SimSun" w:hAnsi="SimSun" w:eastAsia="SimSun" w:cs="SimSun"/>
          <w:sz w:val="24"/>
          <w:szCs w:val="24"/>
        </w:rPr>
      </w:pPr>
      <w:r>
        <w:rPr>
          <w:rFonts w:ascii="SimSun" w:hAnsi="SimSun" w:eastAsia="SimSun" w:cs="SimSun"/>
          <w:sz w:val="24"/>
          <w:szCs w:val="24"/>
          <w:spacing w:val="2"/>
        </w:rPr>
        <w:t>精心选择培训内容。培训内容的设计应注重整体性，聚焦课程标 </w:t>
      </w:r>
      <w:r>
        <w:rPr>
          <w:rFonts w:ascii="SimSun" w:hAnsi="SimSun" w:eastAsia="SimSun" w:cs="SimSun"/>
          <w:sz w:val="24"/>
          <w:szCs w:val="24"/>
          <w:spacing w:val="2"/>
        </w:rPr>
        <w:t>准中核心素养的内涵及发展要求，凸显课程标准各个部分之间的相互</w:t>
      </w:r>
      <w:r>
        <w:rPr>
          <w:rFonts w:ascii="SimSun" w:hAnsi="SimSun" w:eastAsia="SimSun" w:cs="SimSun"/>
          <w:sz w:val="24"/>
          <w:szCs w:val="24"/>
          <w:spacing w:val="8"/>
        </w:rPr>
        <w:t xml:space="preserve"> </w:t>
      </w:r>
      <w:r>
        <w:rPr>
          <w:rFonts w:ascii="SimSun" w:hAnsi="SimSun" w:eastAsia="SimSun" w:cs="SimSun"/>
          <w:sz w:val="24"/>
          <w:szCs w:val="24"/>
          <w:spacing w:val="2"/>
        </w:rPr>
        <w:t>联系，整体把握化学课程的全面育人价值。突出对重大变化内容的培</w:t>
      </w:r>
      <w:r>
        <w:rPr>
          <w:rFonts w:ascii="SimSun" w:hAnsi="SimSun" w:eastAsia="SimSun" w:cs="SimSun"/>
          <w:sz w:val="24"/>
          <w:szCs w:val="24"/>
          <w:spacing w:val="10"/>
        </w:rPr>
        <w:t xml:space="preserve"> </w:t>
      </w:r>
      <w:r>
        <w:rPr>
          <w:rFonts w:ascii="SimSun" w:hAnsi="SimSun" w:eastAsia="SimSun" w:cs="SimSun"/>
          <w:sz w:val="24"/>
          <w:szCs w:val="24"/>
          <w:spacing w:val="2"/>
        </w:rPr>
        <w:t>训，引导教师认识核心素养内涵及课程目标要求，把握大概念</w:t>
      </w:r>
      <w:r>
        <w:rPr>
          <w:rFonts w:ascii="SimSun" w:hAnsi="SimSun" w:eastAsia="SimSun" w:cs="SimSun"/>
          <w:sz w:val="24"/>
          <w:szCs w:val="24"/>
          <w:spacing w:val="1"/>
        </w:rPr>
        <w:t>统领的</w:t>
      </w:r>
      <w:r>
        <w:rPr>
          <w:rFonts w:ascii="SimSun" w:hAnsi="SimSun" w:eastAsia="SimSun" w:cs="SimSun"/>
          <w:sz w:val="24"/>
          <w:szCs w:val="24"/>
        </w:rPr>
        <w:t xml:space="preserve"> </w:t>
      </w:r>
      <w:r>
        <w:rPr>
          <w:rFonts w:ascii="SimSun" w:hAnsi="SimSun" w:eastAsia="SimSun" w:cs="SimSun"/>
          <w:sz w:val="24"/>
          <w:szCs w:val="24"/>
          <w:spacing w:val="3"/>
        </w:rPr>
        <w:t>化学课程内容结构，领会核心素养导向的化学课堂教学和基</w:t>
      </w:r>
      <w:r>
        <w:rPr>
          <w:rFonts w:ascii="SimSun" w:hAnsi="SimSun" w:eastAsia="SimSun" w:cs="SimSun"/>
          <w:sz w:val="24"/>
          <w:szCs w:val="24"/>
          <w:spacing w:val="2"/>
        </w:rPr>
        <w:t>于学业质</w:t>
      </w:r>
      <w:r>
        <w:rPr>
          <w:rFonts w:ascii="SimSun" w:hAnsi="SimSun" w:eastAsia="SimSun" w:cs="SimSun"/>
          <w:sz w:val="24"/>
          <w:szCs w:val="24"/>
        </w:rPr>
        <w:t xml:space="preserve"> </w:t>
      </w:r>
      <w:r>
        <w:rPr>
          <w:rFonts w:ascii="SimSun" w:hAnsi="SimSun" w:eastAsia="SimSun" w:cs="SimSun"/>
          <w:sz w:val="24"/>
          <w:szCs w:val="24"/>
          <w:spacing w:val="2"/>
        </w:rPr>
        <w:t>量评价的改革要求，理解跨学科实践的意义和价值，探索实施跨学科</w:t>
      </w:r>
      <w:r>
        <w:rPr>
          <w:rFonts w:ascii="SimSun" w:hAnsi="SimSun" w:eastAsia="SimSun" w:cs="SimSun"/>
          <w:sz w:val="24"/>
          <w:szCs w:val="24"/>
          <w:spacing w:val="7"/>
        </w:rPr>
        <w:t xml:space="preserve"> </w:t>
      </w:r>
      <w:r>
        <w:rPr>
          <w:rFonts w:ascii="SimSun" w:hAnsi="SimSun" w:eastAsia="SimSun" w:cs="SimSun"/>
          <w:sz w:val="24"/>
          <w:szCs w:val="24"/>
          <w:spacing w:val="-1"/>
        </w:rPr>
        <w:t>实践活动的有效策略。</w:t>
      </w:r>
    </w:p>
    <w:p>
      <w:pPr>
        <w:ind w:left="3" w:right="14" w:firstLine="490"/>
        <w:spacing w:before="9" w:line="323" w:lineRule="auto"/>
        <w:jc w:val="both"/>
        <w:rPr>
          <w:rFonts w:ascii="SimSun" w:hAnsi="SimSun" w:eastAsia="SimSun" w:cs="SimSun"/>
          <w:sz w:val="24"/>
          <w:szCs w:val="24"/>
        </w:rPr>
      </w:pPr>
      <w:r>
        <w:rPr>
          <w:rFonts w:ascii="SimSun" w:hAnsi="SimSun" w:eastAsia="SimSun" w:cs="SimSun"/>
          <w:sz w:val="24"/>
          <w:szCs w:val="24"/>
          <w:spacing w:val="2"/>
        </w:rPr>
        <w:t>采用多样化培训方式。注重研究型、参与式培训，采用专家报告</w:t>
      </w:r>
      <w:r>
        <w:rPr>
          <w:rFonts w:ascii="SimSun" w:hAnsi="SimSun" w:eastAsia="SimSun" w:cs="SimSun"/>
          <w:sz w:val="24"/>
          <w:szCs w:val="24"/>
          <w:spacing w:val="9"/>
        </w:rPr>
        <w:t xml:space="preserve"> </w:t>
      </w:r>
      <w:r>
        <w:rPr>
          <w:rFonts w:ascii="SimSun" w:hAnsi="SimSun" w:eastAsia="SimSun" w:cs="SimSun"/>
          <w:sz w:val="24"/>
          <w:szCs w:val="24"/>
          <w:spacing w:val="2"/>
        </w:rPr>
        <w:t>与案例研修相结合、线上与线下相结合、集体学习与自我实践相结合</w:t>
      </w:r>
      <w:r>
        <w:rPr>
          <w:rFonts w:ascii="SimSun" w:hAnsi="SimSun" w:eastAsia="SimSun" w:cs="SimSun"/>
          <w:sz w:val="24"/>
          <w:szCs w:val="24"/>
          <w:spacing w:val="9"/>
        </w:rPr>
        <w:t xml:space="preserve"> </w:t>
      </w:r>
      <w:r>
        <w:rPr>
          <w:rFonts w:ascii="SimSun" w:hAnsi="SimSun" w:eastAsia="SimSun" w:cs="SimSun"/>
          <w:sz w:val="24"/>
          <w:szCs w:val="24"/>
          <w:spacing w:val="2"/>
        </w:rPr>
        <w:t>等多样化培训方式。例如：课程标准解读可以采取专家现场讲座、线</w:t>
      </w:r>
      <w:r>
        <w:rPr>
          <w:rFonts w:ascii="SimSun" w:hAnsi="SimSun" w:eastAsia="SimSun" w:cs="SimSun"/>
          <w:sz w:val="24"/>
          <w:szCs w:val="24"/>
          <w:spacing w:val="15"/>
        </w:rPr>
        <w:t xml:space="preserve"> </w:t>
      </w:r>
      <w:r>
        <w:rPr>
          <w:rFonts w:ascii="SimSun" w:hAnsi="SimSun" w:eastAsia="SimSun" w:cs="SimSun"/>
          <w:sz w:val="24"/>
          <w:szCs w:val="24"/>
          <w:spacing w:val="11"/>
        </w:rPr>
        <w:t>上视频学习的方式；案例示范可以采取工作</w:t>
      </w:r>
      <w:r>
        <w:rPr>
          <w:rFonts w:ascii="SimSun" w:hAnsi="SimSun" w:eastAsia="SimSun" w:cs="SimSun"/>
          <w:sz w:val="24"/>
          <w:szCs w:val="24"/>
          <w:spacing w:val="10"/>
        </w:rPr>
        <w:t>坊方式，设置“案例分</w:t>
      </w:r>
      <w:r>
        <w:rPr>
          <w:rFonts w:ascii="SimSun" w:hAnsi="SimSun" w:eastAsia="SimSun" w:cs="SimSun"/>
          <w:sz w:val="24"/>
          <w:szCs w:val="24"/>
        </w:rPr>
        <w:t xml:space="preserve"> </w:t>
      </w:r>
      <w:r>
        <w:rPr>
          <w:rFonts w:ascii="SimSun" w:hAnsi="SimSun" w:eastAsia="SimSun" w:cs="SimSun"/>
          <w:sz w:val="24"/>
          <w:szCs w:val="24"/>
          <w:spacing w:val="3"/>
        </w:rPr>
        <w:t>享一分组研讨—专家点评”等活动环节。提倡开展跟进式培训，</w:t>
      </w:r>
      <w:r>
        <w:rPr>
          <w:rFonts w:ascii="SimSun" w:hAnsi="SimSun" w:eastAsia="SimSun" w:cs="SimSun"/>
          <w:sz w:val="24"/>
          <w:szCs w:val="24"/>
          <w:spacing w:val="2"/>
        </w:rPr>
        <w:t>在教</w:t>
      </w:r>
      <w:r>
        <w:rPr>
          <w:rFonts w:ascii="SimSun" w:hAnsi="SimSun" w:eastAsia="SimSun" w:cs="SimSun"/>
          <w:sz w:val="24"/>
          <w:szCs w:val="24"/>
        </w:rPr>
        <w:t xml:space="preserve"> </w:t>
      </w:r>
      <w:r>
        <w:rPr>
          <w:rFonts w:ascii="SimSun" w:hAnsi="SimSun" w:eastAsia="SimSun" w:cs="SimSun"/>
          <w:sz w:val="24"/>
          <w:szCs w:val="24"/>
          <w:spacing w:val="3"/>
        </w:rPr>
        <w:t>师学习和实施课程标准的不同阶段，及时了解教师在教学中遇</w:t>
      </w:r>
      <w:r>
        <w:rPr>
          <w:rFonts w:ascii="SimSun" w:hAnsi="SimSun" w:eastAsia="SimSun" w:cs="SimSun"/>
          <w:sz w:val="24"/>
          <w:szCs w:val="24"/>
          <w:spacing w:val="2"/>
        </w:rPr>
        <w:t>到的问</w:t>
      </w:r>
      <w:r>
        <w:rPr>
          <w:rFonts w:ascii="SimSun" w:hAnsi="SimSun" w:eastAsia="SimSun" w:cs="SimSun"/>
          <w:sz w:val="24"/>
          <w:szCs w:val="24"/>
        </w:rPr>
        <w:t xml:space="preserve"> </w:t>
      </w:r>
      <w:r>
        <w:rPr>
          <w:rFonts w:ascii="SimSun" w:hAnsi="SimSun" w:eastAsia="SimSun" w:cs="SimSun"/>
          <w:sz w:val="24"/>
          <w:szCs w:val="24"/>
        </w:rPr>
        <w:t>题和困惑，分阶段、分专题开展持续培训。</w:t>
      </w:r>
    </w:p>
    <w:p>
      <w:pPr>
        <w:ind w:left="497"/>
        <w:spacing w:before="199"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6"/>
        </w:rPr>
        <w:t xml:space="preserve"> </w:t>
      </w:r>
      <w:r>
        <w:rPr>
          <w:rFonts w:ascii="SimHei" w:hAnsi="SimHei" w:eastAsia="SimHei" w:cs="SimHei"/>
          <w:sz w:val="24"/>
          <w:szCs w:val="24"/>
          <w:b/>
          <w:bCs/>
          <w:spacing w:val="1"/>
        </w:rPr>
        <w:t>教学研究建议</w:t>
      </w:r>
    </w:p>
    <w:p>
      <w:pPr>
        <w:pStyle w:val="BodyText"/>
        <w:spacing w:line="268" w:lineRule="auto"/>
        <w:rPr/>
      </w:pPr>
      <w:r/>
    </w:p>
    <w:p>
      <w:pPr>
        <w:ind w:left="3" w:right="14" w:firstLine="490"/>
        <w:spacing w:before="78" w:line="324" w:lineRule="auto"/>
        <w:jc w:val="both"/>
        <w:rPr>
          <w:rFonts w:ascii="SimSun" w:hAnsi="SimSun" w:eastAsia="SimSun" w:cs="SimSun"/>
          <w:sz w:val="24"/>
          <w:szCs w:val="24"/>
        </w:rPr>
      </w:pPr>
      <w:r>
        <w:rPr>
          <w:rFonts w:ascii="SimSun" w:hAnsi="SimSun" w:eastAsia="SimSun" w:cs="SimSun"/>
          <w:sz w:val="24"/>
          <w:szCs w:val="24"/>
          <w:spacing w:val="3"/>
        </w:rPr>
        <w:t>教研对于课程标准的有效实施具有不可或缺的作用</w:t>
      </w:r>
      <w:r>
        <w:rPr>
          <w:rFonts w:ascii="SimSun" w:hAnsi="SimSun" w:eastAsia="SimSun" w:cs="SimSun"/>
          <w:sz w:val="24"/>
          <w:szCs w:val="24"/>
          <w:spacing w:val="2"/>
        </w:rPr>
        <w:t>。注重区域教</w:t>
      </w:r>
      <w:r>
        <w:rPr>
          <w:rFonts w:ascii="SimSun" w:hAnsi="SimSun" w:eastAsia="SimSun" w:cs="SimSun"/>
          <w:sz w:val="24"/>
          <w:szCs w:val="24"/>
        </w:rPr>
        <w:t xml:space="preserve"> </w:t>
      </w:r>
      <w:r>
        <w:rPr>
          <w:rFonts w:ascii="SimSun" w:hAnsi="SimSun" w:eastAsia="SimSun" w:cs="SimSun"/>
          <w:sz w:val="24"/>
          <w:szCs w:val="24"/>
          <w:spacing w:val="2"/>
        </w:rPr>
        <w:t>研和校本教研的体系建设和协同，整合各类资源，创新教研机制，高</w:t>
      </w:r>
      <w:r>
        <w:rPr>
          <w:rFonts w:ascii="SimSun" w:hAnsi="SimSun" w:eastAsia="SimSun" w:cs="SimSun"/>
          <w:sz w:val="24"/>
          <w:szCs w:val="24"/>
          <w:spacing w:val="9"/>
        </w:rPr>
        <w:t xml:space="preserve"> </w:t>
      </w:r>
      <w:r>
        <w:rPr>
          <w:rFonts w:ascii="SimSun" w:hAnsi="SimSun" w:eastAsia="SimSun" w:cs="SimSun"/>
          <w:sz w:val="24"/>
          <w:szCs w:val="24"/>
          <w:spacing w:val="-2"/>
        </w:rPr>
        <w:t>水平开展研究、指导和服务工作。</w:t>
      </w:r>
    </w:p>
    <w:p>
      <w:pPr>
        <w:spacing w:line="324" w:lineRule="auto"/>
        <w:sectPr>
          <w:footerReference w:type="default" r:id="rId78"/>
          <w:pgSz w:w="10440" w:h="14740"/>
          <w:pgMar w:top="400" w:right="1566" w:bottom="1194" w:left="1566" w:header="0" w:footer="1059" w:gutter="0"/>
        </w:sectPr>
        <w:rPr>
          <w:rFonts w:ascii="SimSun" w:hAnsi="SimSun" w:eastAsia="SimSun" w:cs="SimSun"/>
          <w:sz w:val="24"/>
          <w:szCs w:val="24"/>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六、课程实施</w:t>
      </w:r>
    </w:p>
    <w:p>
      <w:pPr>
        <w:pStyle w:val="BodyText"/>
        <w:spacing w:line="389"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13"/>
        </w:rPr>
        <w:t>(1)区域教研建议</w:t>
      </w:r>
    </w:p>
    <w:p>
      <w:pPr>
        <w:ind w:left="13" w:right="100" w:firstLine="480"/>
        <w:spacing w:before="116" w:line="324" w:lineRule="auto"/>
        <w:rPr>
          <w:rFonts w:ascii="SimSun" w:hAnsi="SimSun" w:eastAsia="SimSun" w:cs="SimSun"/>
          <w:sz w:val="24"/>
          <w:szCs w:val="24"/>
        </w:rPr>
      </w:pPr>
      <w:r>
        <w:rPr>
          <w:rFonts w:ascii="SimSun" w:hAnsi="SimSun" w:eastAsia="SimSun" w:cs="SimSun"/>
          <w:sz w:val="24"/>
          <w:szCs w:val="24"/>
          <w:spacing w:val="2"/>
        </w:rPr>
        <w:t>提高教研工作站位。教研员要深刻认识新时代教研工作的意义和</w:t>
      </w:r>
      <w:r>
        <w:rPr>
          <w:rFonts w:ascii="SimSun" w:hAnsi="SimSun" w:eastAsia="SimSun" w:cs="SimSun"/>
          <w:sz w:val="24"/>
          <w:szCs w:val="24"/>
          <w:spacing w:val="12"/>
        </w:rPr>
        <w:t xml:space="preserve"> </w:t>
      </w:r>
      <w:r>
        <w:rPr>
          <w:rFonts w:ascii="SimSun" w:hAnsi="SimSun" w:eastAsia="SimSun" w:cs="SimSun"/>
          <w:sz w:val="24"/>
          <w:szCs w:val="24"/>
          <w:spacing w:val="10"/>
        </w:rPr>
        <w:t>价值，深入研究化学课程育人价值、学生核心素养发展的特点和规</w:t>
      </w:r>
      <w:r>
        <w:rPr>
          <w:rFonts w:ascii="SimSun" w:hAnsi="SimSun" w:eastAsia="SimSun" w:cs="SimSun"/>
          <w:sz w:val="24"/>
          <w:szCs w:val="24"/>
          <w:spacing w:val="9"/>
        </w:rPr>
        <w:t xml:space="preserve"> </w:t>
      </w:r>
      <w:r>
        <w:rPr>
          <w:rFonts w:ascii="SimSun" w:hAnsi="SimSun" w:eastAsia="SimSun" w:cs="SimSun"/>
          <w:sz w:val="24"/>
          <w:szCs w:val="24"/>
          <w:spacing w:val="-2"/>
        </w:rPr>
        <w:t>律，注重提升教师化学课程育人的能力。</w:t>
      </w:r>
    </w:p>
    <w:p>
      <w:pPr>
        <w:ind w:left="13" w:firstLine="480"/>
        <w:spacing w:before="12" w:line="316" w:lineRule="auto"/>
        <w:jc w:val="both"/>
        <w:rPr>
          <w:rFonts w:ascii="SimSun" w:hAnsi="SimSun" w:eastAsia="SimSun" w:cs="SimSun"/>
          <w:sz w:val="24"/>
          <w:szCs w:val="24"/>
        </w:rPr>
      </w:pPr>
      <w:r>
        <w:rPr>
          <w:rFonts w:ascii="SimSun" w:hAnsi="SimSun" w:eastAsia="SimSun" w:cs="SimSun"/>
          <w:sz w:val="24"/>
          <w:szCs w:val="24"/>
          <w:spacing w:val="6"/>
        </w:rPr>
        <w:t>整体设计教研活动。倡导教研活动课程化，整体设计教研目标、</w:t>
      </w:r>
      <w:r>
        <w:rPr>
          <w:rFonts w:ascii="SimSun" w:hAnsi="SimSun" w:eastAsia="SimSun" w:cs="SimSun"/>
          <w:sz w:val="24"/>
          <w:szCs w:val="24"/>
        </w:rPr>
        <w:t xml:space="preserve"> </w:t>
      </w:r>
      <w:r>
        <w:rPr>
          <w:rFonts w:ascii="SimSun" w:hAnsi="SimSun" w:eastAsia="SimSun" w:cs="SimSun"/>
          <w:sz w:val="24"/>
          <w:szCs w:val="24"/>
          <w:spacing w:val="2"/>
        </w:rPr>
        <w:t>内容及方式，提高教研活动的针对性。依据教师在理解和实施课</w:t>
      </w:r>
      <w:r>
        <w:rPr>
          <w:rFonts w:ascii="SimSun" w:hAnsi="SimSun" w:eastAsia="SimSun" w:cs="SimSun"/>
          <w:sz w:val="24"/>
          <w:szCs w:val="24"/>
          <w:spacing w:val="1"/>
        </w:rPr>
        <w:t>程标</w:t>
      </w:r>
      <w:r>
        <w:rPr>
          <w:rFonts w:ascii="SimSun" w:hAnsi="SimSun" w:eastAsia="SimSun" w:cs="SimSun"/>
          <w:sz w:val="24"/>
          <w:szCs w:val="24"/>
        </w:rPr>
        <w:t xml:space="preserve">  </w:t>
      </w:r>
      <w:r>
        <w:rPr>
          <w:rFonts w:ascii="SimSun" w:hAnsi="SimSun" w:eastAsia="SimSun" w:cs="SimSun"/>
          <w:sz w:val="24"/>
          <w:szCs w:val="24"/>
          <w:spacing w:val="2"/>
        </w:rPr>
        <w:t>准中的需求，指导教师钻研课程标准和教材，聚焦关键问题，促</w:t>
      </w:r>
      <w:r>
        <w:rPr>
          <w:rFonts w:ascii="SimSun" w:hAnsi="SimSun" w:eastAsia="SimSun" w:cs="SimSun"/>
          <w:sz w:val="24"/>
          <w:szCs w:val="24"/>
          <w:spacing w:val="1"/>
        </w:rPr>
        <w:t>进教</w:t>
      </w:r>
      <w:r>
        <w:rPr>
          <w:rFonts w:ascii="SimSun" w:hAnsi="SimSun" w:eastAsia="SimSun" w:cs="SimSun"/>
          <w:sz w:val="24"/>
          <w:szCs w:val="24"/>
        </w:rPr>
        <w:t xml:space="preserve">  </w:t>
      </w:r>
      <w:r>
        <w:rPr>
          <w:rFonts w:ascii="SimSun" w:hAnsi="SimSun" w:eastAsia="SimSun" w:cs="SimSun"/>
          <w:sz w:val="24"/>
          <w:szCs w:val="24"/>
          <w:spacing w:val="2"/>
        </w:rPr>
        <w:t>学改进。针对课程实施重难点，开展系列主题教研活动，探索核心素</w:t>
      </w:r>
      <w:r>
        <w:rPr>
          <w:rFonts w:ascii="SimSun" w:hAnsi="SimSun" w:eastAsia="SimSun" w:cs="SimSun"/>
          <w:sz w:val="24"/>
          <w:szCs w:val="24"/>
        </w:rPr>
        <w:t xml:space="preserve">  </w:t>
      </w:r>
      <w:r>
        <w:rPr>
          <w:rFonts w:ascii="SimSun" w:hAnsi="SimSun" w:eastAsia="SimSun" w:cs="SimSun"/>
          <w:sz w:val="24"/>
          <w:szCs w:val="24"/>
          <w:spacing w:val="-1"/>
        </w:rPr>
        <w:t>养导向的化学教学与评价的有效途径及策略。</w:t>
      </w:r>
    </w:p>
    <w:p>
      <w:pPr>
        <w:ind w:left="13" w:right="19" w:firstLine="480"/>
        <w:spacing w:before="24" w:line="324" w:lineRule="auto"/>
        <w:jc w:val="both"/>
        <w:rPr>
          <w:rFonts w:ascii="SimSun" w:hAnsi="SimSun" w:eastAsia="SimSun" w:cs="SimSun"/>
          <w:sz w:val="24"/>
          <w:szCs w:val="24"/>
        </w:rPr>
      </w:pPr>
      <w:r>
        <w:rPr>
          <w:rFonts w:ascii="SimSun" w:hAnsi="SimSun" w:eastAsia="SimSun" w:cs="SimSun"/>
          <w:sz w:val="24"/>
          <w:szCs w:val="24"/>
          <w:spacing w:val="2"/>
        </w:rPr>
        <w:t>优化教研工作方式。丰富教研活动途径，创新教研活动方式，注</w:t>
      </w:r>
      <w:r>
        <w:rPr>
          <w:rFonts w:ascii="SimSun" w:hAnsi="SimSun" w:eastAsia="SimSun" w:cs="SimSun"/>
          <w:sz w:val="24"/>
          <w:szCs w:val="24"/>
          <w:spacing w:val="5"/>
        </w:rPr>
        <w:t xml:space="preserve"> </w:t>
      </w:r>
      <w:r>
        <w:rPr>
          <w:rFonts w:ascii="SimSun" w:hAnsi="SimSun" w:eastAsia="SimSun" w:cs="SimSun"/>
          <w:sz w:val="24"/>
          <w:szCs w:val="24"/>
          <w:spacing w:val="2"/>
        </w:rPr>
        <w:t>重个性化指导服务。采用专题讲座、案例研讨、工作坊、微论坛</w:t>
      </w:r>
      <w:r>
        <w:rPr>
          <w:rFonts w:ascii="SimSun" w:hAnsi="SimSun" w:eastAsia="SimSun" w:cs="SimSun"/>
          <w:sz w:val="24"/>
          <w:szCs w:val="24"/>
          <w:spacing w:val="1"/>
        </w:rPr>
        <w:t>、现</w:t>
      </w:r>
      <w:r>
        <w:rPr>
          <w:rFonts w:ascii="SimSun" w:hAnsi="SimSun" w:eastAsia="SimSun" w:cs="SimSun"/>
          <w:sz w:val="24"/>
          <w:szCs w:val="24"/>
        </w:rPr>
        <w:t xml:space="preserve"> </w:t>
      </w:r>
      <w:r>
        <w:rPr>
          <w:rFonts w:ascii="SimSun" w:hAnsi="SimSun" w:eastAsia="SimSun" w:cs="SimSun"/>
          <w:sz w:val="24"/>
          <w:szCs w:val="24"/>
          <w:spacing w:val="2"/>
        </w:rPr>
        <w:t>场指导、在线教研、课题带动、项目推动等多种教研方式，积极探索</w:t>
      </w:r>
      <w:r>
        <w:rPr>
          <w:rFonts w:ascii="SimSun" w:hAnsi="SimSun" w:eastAsia="SimSun" w:cs="SimSun"/>
          <w:sz w:val="24"/>
          <w:szCs w:val="24"/>
          <w:spacing w:val="5"/>
        </w:rPr>
        <w:t xml:space="preserve"> </w:t>
      </w:r>
      <w:r>
        <w:rPr>
          <w:rFonts w:ascii="SimSun" w:hAnsi="SimSun" w:eastAsia="SimSun" w:cs="SimSun"/>
          <w:sz w:val="24"/>
          <w:szCs w:val="24"/>
          <w:spacing w:val="2"/>
        </w:rPr>
        <w:t>信息技术支持下的教研模式改革。注重教研共同体建设，汇集高等院</w:t>
      </w:r>
      <w:r>
        <w:rPr>
          <w:rFonts w:ascii="SimSun" w:hAnsi="SimSun" w:eastAsia="SimSun" w:cs="SimSun"/>
          <w:sz w:val="24"/>
          <w:szCs w:val="24"/>
          <w:spacing w:val="3"/>
        </w:rPr>
        <w:t xml:space="preserve"> </w:t>
      </w:r>
      <w:r>
        <w:rPr>
          <w:rFonts w:ascii="SimSun" w:hAnsi="SimSun" w:eastAsia="SimSun" w:cs="SimSun"/>
          <w:sz w:val="24"/>
          <w:szCs w:val="24"/>
          <w:spacing w:val="10"/>
        </w:rPr>
        <w:t>校、科研院所、学术团体等机构的专业力量，形成专家学者、教研</w:t>
      </w:r>
      <w:r>
        <w:rPr>
          <w:rFonts w:ascii="SimSun" w:hAnsi="SimSun" w:eastAsia="SimSun" w:cs="SimSun"/>
          <w:sz w:val="24"/>
          <w:szCs w:val="24"/>
          <w:spacing w:val="9"/>
        </w:rPr>
        <w:t xml:space="preserve"> </w:t>
      </w:r>
      <w:r>
        <w:rPr>
          <w:rFonts w:ascii="SimSun" w:hAnsi="SimSun" w:eastAsia="SimSun" w:cs="SimSun"/>
          <w:sz w:val="24"/>
          <w:szCs w:val="24"/>
          <w:spacing w:val="2"/>
        </w:rPr>
        <w:t>员、优秀一线教师联动机制。教研机构可在本区域内建设学科教研基</w:t>
      </w:r>
      <w:r>
        <w:rPr>
          <w:rFonts w:ascii="SimSun" w:hAnsi="SimSun" w:eastAsia="SimSun" w:cs="SimSun"/>
          <w:sz w:val="24"/>
          <w:szCs w:val="24"/>
        </w:rPr>
        <w:t xml:space="preserve"> </w:t>
      </w:r>
      <w:r>
        <w:rPr>
          <w:rFonts w:ascii="SimSun" w:hAnsi="SimSun" w:eastAsia="SimSun" w:cs="SimSun"/>
          <w:sz w:val="24"/>
          <w:szCs w:val="24"/>
          <w:spacing w:val="5"/>
        </w:rPr>
        <w:t>地，重视一线教师优秀经验的提炼和共享，提高教研供给的丰富</w:t>
      </w:r>
      <w:r>
        <w:rPr>
          <w:rFonts w:ascii="SimSun" w:hAnsi="SimSun" w:eastAsia="SimSun" w:cs="SimSun"/>
          <w:sz w:val="24"/>
          <w:szCs w:val="24"/>
          <w:spacing w:val="4"/>
        </w:rPr>
        <w:t>性，</w:t>
      </w:r>
      <w:r>
        <w:rPr>
          <w:rFonts w:ascii="SimSun" w:hAnsi="SimSun" w:eastAsia="SimSun" w:cs="SimSun"/>
          <w:sz w:val="24"/>
          <w:szCs w:val="24"/>
        </w:rPr>
        <w:t xml:space="preserve"> </w:t>
      </w:r>
      <w:r>
        <w:rPr>
          <w:rFonts w:ascii="SimSun" w:hAnsi="SimSun" w:eastAsia="SimSun" w:cs="SimSun"/>
          <w:sz w:val="24"/>
          <w:szCs w:val="24"/>
        </w:rPr>
        <w:t>及时发现、培育、总结和推广学校及一线教师的教育教学成果。</w:t>
      </w:r>
    </w:p>
    <w:p>
      <w:pPr>
        <w:ind w:left="494"/>
        <w:spacing w:before="3" w:line="219" w:lineRule="auto"/>
        <w:rPr>
          <w:rFonts w:ascii="SimSun" w:hAnsi="SimSun" w:eastAsia="SimSun" w:cs="SimSun"/>
          <w:sz w:val="24"/>
          <w:szCs w:val="24"/>
        </w:rPr>
      </w:pPr>
      <w:r>
        <w:rPr>
          <w:rFonts w:ascii="SimSun" w:hAnsi="SimSun" w:eastAsia="SimSun" w:cs="SimSun"/>
          <w:sz w:val="24"/>
          <w:szCs w:val="24"/>
          <w:spacing w:val="13"/>
        </w:rPr>
        <w:t>(2)校本教研建议</w:t>
      </w:r>
    </w:p>
    <w:p>
      <w:pPr>
        <w:ind w:left="13" w:right="100" w:firstLine="480"/>
        <w:spacing w:before="144" w:line="317" w:lineRule="auto"/>
        <w:rPr>
          <w:rFonts w:ascii="SimSun" w:hAnsi="SimSun" w:eastAsia="SimSun" w:cs="SimSun"/>
          <w:sz w:val="24"/>
          <w:szCs w:val="24"/>
        </w:rPr>
      </w:pPr>
      <w:r>
        <w:rPr>
          <w:rFonts w:ascii="SimSun" w:hAnsi="SimSun" w:eastAsia="SimSun" w:cs="SimSun"/>
          <w:sz w:val="24"/>
          <w:szCs w:val="24"/>
          <w:spacing w:val="2"/>
        </w:rPr>
        <w:t>健全校本教研制度。充分发挥学校化学教研组和各年级备课组的</w:t>
      </w:r>
      <w:r>
        <w:rPr>
          <w:rFonts w:ascii="SimSun" w:hAnsi="SimSun" w:eastAsia="SimSun" w:cs="SimSun"/>
          <w:sz w:val="24"/>
          <w:szCs w:val="24"/>
          <w:spacing w:val="11"/>
        </w:rPr>
        <w:t xml:space="preserve"> </w:t>
      </w:r>
      <w:r>
        <w:rPr>
          <w:rFonts w:ascii="SimSun" w:hAnsi="SimSun" w:eastAsia="SimSun" w:cs="SimSun"/>
          <w:sz w:val="24"/>
          <w:szCs w:val="24"/>
          <w:spacing w:val="2"/>
        </w:rPr>
        <w:t>作用，构建校级常态教研共同体，形成时间固定、主题聚焦、人人参</w:t>
      </w:r>
      <w:r>
        <w:rPr>
          <w:rFonts w:ascii="SimSun" w:hAnsi="SimSun" w:eastAsia="SimSun" w:cs="SimSun"/>
          <w:sz w:val="24"/>
          <w:szCs w:val="24"/>
        </w:rPr>
        <w:t xml:space="preserve"> </w:t>
      </w:r>
      <w:r>
        <w:rPr>
          <w:rFonts w:ascii="SimSun" w:hAnsi="SimSun" w:eastAsia="SimSun" w:cs="SimSun"/>
          <w:sz w:val="24"/>
          <w:szCs w:val="24"/>
          <w:spacing w:val="2"/>
        </w:rPr>
        <w:t>与、研讨交流的学科教研机制。通过校际联动，整合名师资源，开展</w:t>
      </w:r>
      <w:r>
        <w:rPr>
          <w:rFonts w:ascii="SimSun" w:hAnsi="SimSun" w:eastAsia="SimSun" w:cs="SimSun"/>
          <w:sz w:val="24"/>
          <w:szCs w:val="24"/>
          <w:spacing w:val="1"/>
        </w:rPr>
        <w:t xml:space="preserve"> </w:t>
      </w:r>
      <w:r>
        <w:rPr>
          <w:rFonts w:ascii="SimSun" w:hAnsi="SimSun" w:eastAsia="SimSun" w:cs="SimSun"/>
          <w:sz w:val="24"/>
          <w:szCs w:val="24"/>
          <w:spacing w:val="-3"/>
        </w:rPr>
        <w:t>多层次的校际学习交流。</w:t>
      </w:r>
    </w:p>
    <w:p>
      <w:pPr>
        <w:ind w:left="13" w:right="19" w:firstLine="480"/>
        <w:spacing w:before="23" w:line="324" w:lineRule="auto"/>
        <w:jc w:val="both"/>
        <w:rPr>
          <w:rFonts w:ascii="SimSun" w:hAnsi="SimSun" w:eastAsia="SimSun" w:cs="SimSun"/>
          <w:sz w:val="24"/>
          <w:szCs w:val="24"/>
        </w:rPr>
      </w:pPr>
      <w:r>
        <w:rPr>
          <w:rFonts w:ascii="SimSun" w:hAnsi="SimSun" w:eastAsia="SimSun" w:cs="SimSun"/>
          <w:sz w:val="24"/>
          <w:szCs w:val="24"/>
          <w:spacing w:val="2"/>
        </w:rPr>
        <w:t>聚焦本校教学难点。以课程实施过程中教师面临的具体问题为研</w:t>
      </w:r>
      <w:r>
        <w:rPr>
          <w:rFonts w:ascii="SimSun" w:hAnsi="SimSun" w:eastAsia="SimSun" w:cs="SimSun"/>
          <w:sz w:val="24"/>
          <w:szCs w:val="24"/>
          <w:spacing w:val="3"/>
        </w:rPr>
        <w:t xml:space="preserve"> </w:t>
      </w:r>
      <w:r>
        <w:rPr>
          <w:rFonts w:ascii="SimSun" w:hAnsi="SimSun" w:eastAsia="SimSun" w:cs="SimSun"/>
          <w:sz w:val="24"/>
          <w:szCs w:val="24"/>
          <w:spacing w:val="2"/>
        </w:rPr>
        <w:t>究对象，以教师为研究主体，以教学改进和师生共同发展为研究目的</w:t>
      </w:r>
      <w:r>
        <w:rPr>
          <w:rFonts w:ascii="SimSun" w:hAnsi="SimSun" w:eastAsia="SimSun" w:cs="SimSun"/>
          <w:sz w:val="24"/>
          <w:szCs w:val="24"/>
          <w:spacing w:val="7"/>
        </w:rPr>
        <w:t xml:space="preserve"> </w:t>
      </w:r>
      <w:r>
        <w:rPr>
          <w:rFonts w:ascii="SimSun" w:hAnsi="SimSun" w:eastAsia="SimSun" w:cs="SimSun"/>
          <w:sz w:val="24"/>
          <w:szCs w:val="24"/>
          <w:spacing w:val="5"/>
        </w:rPr>
        <w:t>开展校本教研活动。基于本校学情，聚焦教学难点，形成教研专题，</w:t>
      </w:r>
      <w:r>
        <w:rPr>
          <w:rFonts w:ascii="SimSun" w:hAnsi="SimSun" w:eastAsia="SimSun" w:cs="SimSun"/>
          <w:sz w:val="24"/>
          <w:szCs w:val="24"/>
        </w:rPr>
        <w:t xml:space="preserve"> </w:t>
      </w:r>
      <w:r>
        <w:rPr>
          <w:rFonts w:ascii="SimSun" w:hAnsi="SimSun" w:eastAsia="SimSun" w:cs="SimSun"/>
          <w:sz w:val="24"/>
          <w:szCs w:val="24"/>
          <w:spacing w:val="2"/>
        </w:rPr>
        <w:t>如核心素养导向的学习目标、挑战性学习任务、过程性学习评价、支 </w:t>
      </w:r>
      <w:r>
        <w:rPr>
          <w:rFonts w:ascii="SimSun" w:hAnsi="SimSun" w:eastAsia="SimSun" w:cs="SimSun"/>
          <w:sz w:val="24"/>
          <w:szCs w:val="24"/>
          <w:spacing w:val="2"/>
        </w:rPr>
        <w:t>持性学习资源、单元作业设计和试题命制等，持续地进行核心素养导</w:t>
      </w:r>
      <w:r>
        <w:rPr>
          <w:rFonts w:ascii="SimSun" w:hAnsi="SimSun" w:eastAsia="SimSun" w:cs="SimSun"/>
          <w:sz w:val="24"/>
          <w:szCs w:val="24"/>
          <w:spacing w:val="5"/>
        </w:rPr>
        <w:t xml:space="preserve"> </w:t>
      </w:r>
      <w:r>
        <w:rPr>
          <w:rFonts w:ascii="SimSun" w:hAnsi="SimSun" w:eastAsia="SimSun" w:cs="SimSun"/>
          <w:sz w:val="24"/>
          <w:szCs w:val="24"/>
          <w:spacing w:val="-1"/>
        </w:rPr>
        <w:t>向的化学教学改进，实现教师从理念到课堂教学行为的转变。</w:t>
      </w:r>
    </w:p>
    <w:p>
      <w:pPr>
        <w:spacing w:line="324" w:lineRule="auto"/>
        <w:sectPr>
          <w:footerReference w:type="default" r:id="rId79"/>
          <w:pgSz w:w="10440" w:h="14740"/>
          <w:pgMar w:top="400" w:right="1490" w:bottom="1192" w:left="1566" w:header="0" w:footer="1059" w:gutter="0"/>
        </w:sectPr>
        <w:rPr>
          <w:rFonts w:ascii="SimSun" w:hAnsi="SimSun" w:eastAsia="SimSun" w:cs="SimSun"/>
          <w:sz w:val="24"/>
          <w:szCs w:val="24"/>
        </w:rPr>
      </w:pPr>
    </w:p>
    <w:p>
      <w:pPr>
        <w:pStyle w:val="BodyText"/>
        <w:spacing w:line="362" w:lineRule="auto"/>
        <w:rPr/>
      </w:pPr>
      <w:r/>
    </w:p>
    <w:p>
      <w:pPr>
        <w:spacing w:before="74" w:line="215" w:lineRule="auto"/>
        <w:rPr>
          <w:rFonts w:ascii="SimSun" w:hAnsi="SimSun" w:eastAsia="SimSun" w:cs="SimSun"/>
          <w:sz w:val="23"/>
          <w:szCs w:val="23"/>
        </w:rPr>
      </w:pPr>
      <w:r>
        <w:rPr>
          <w:rFonts w:ascii="SimSun" w:hAnsi="SimSun" w:eastAsia="SimSun" w:cs="SimSun"/>
          <w:sz w:val="23"/>
          <w:szCs w:val="23"/>
          <w:position w:val="-4"/>
        </w:rPr>
        <w:drawing>
          <wp:inline distT="0" distB="0" distL="0" distR="0">
            <wp:extent cx="76171" cy="120649"/>
            <wp:effectExtent l="0" t="0" r="0" b="0"/>
            <wp:docPr id="20" name="IM 20"/>
            <wp:cNvGraphicFramePr/>
            <a:graphic>
              <a:graphicData uri="http://schemas.openxmlformats.org/drawingml/2006/picture">
                <pic:pic>
                  <pic:nvPicPr>
                    <pic:cNvPr id="20" name="IM 20"/>
                    <pic:cNvPicPr/>
                  </pic:nvPicPr>
                  <pic:blipFill>
                    <a:blip r:embed="rId81"/>
                    <a:stretch>
                      <a:fillRect/>
                    </a:stretch>
                  </pic:blipFill>
                  <pic:spPr>
                    <a:xfrm rot="0">
                      <a:off x="0" y="0"/>
                      <a:ext cx="76171" cy="120649"/>
                    </a:xfrm>
                    <a:prstGeom prst="rect">
                      <a:avLst/>
                    </a:prstGeom>
                  </pic:spPr>
                </pic:pic>
              </a:graphicData>
            </a:graphic>
          </wp:inline>
        </w:drawing>
      </w:r>
      <w:r>
        <w:rPr>
          <w:rFonts w:ascii="SimSun" w:hAnsi="SimSun" w:eastAsia="SimSun" w:cs="SimSun"/>
          <w:sz w:val="23"/>
          <w:szCs w:val="23"/>
          <w:spacing w:val="-10"/>
        </w:rPr>
        <w:t>义务教育</w:t>
      </w:r>
      <w:r>
        <w:rPr>
          <w:rFonts w:ascii="SimSun" w:hAnsi="SimSun" w:eastAsia="SimSun" w:cs="SimSun"/>
          <w:sz w:val="23"/>
          <w:szCs w:val="23"/>
          <w:spacing w:val="-45"/>
        </w:rPr>
        <w:t xml:space="preserve"> </w:t>
      </w:r>
      <w:r>
        <w:rPr>
          <w:rFonts w:ascii="SimSun" w:hAnsi="SimSun" w:eastAsia="SimSun" w:cs="SimSun"/>
          <w:sz w:val="23"/>
          <w:szCs w:val="23"/>
          <w:spacing w:val="-10"/>
        </w:rPr>
        <w:t>化学课程标准(2022年版)</w:t>
      </w:r>
    </w:p>
    <w:p>
      <w:pPr>
        <w:pStyle w:val="BodyText"/>
        <w:spacing w:line="415" w:lineRule="auto"/>
        <w:rPr/>
      </w:pPr>
      <w:r/>
    </w:p>
    <w:p>
      <w:pPr>
        <w:ind w:left="159" w:right="31" w:firstLine="490"/>
        <w:spacing w:before="74" w:line="340" w:lineRule="auto"/>
        <w:jc w:val="both"/>
        <w:rPr>
          <w:rFonts w:ascii="SimSun" w:hAnsi="SimSun" w:eastAsia="SimSun" w:cs="SimSun"/>
          <w:sz w:val="23"/>
          <w:szCs w:val="23"/>
        </w:rPr>
      </w:pPr>
      <w:r>
        <w:rPr>
          <w:rFonts w:ascii="SimSun" w:hAnsi="SimSun" w:eastAsia="SimSun" w:cs="SimSun"/>
          <w:sz w:val="23"/>
          <w:szCs w:val="23"/>
          <w:spacing w:val="12"/>
        </w:rPr>
        <w:t>创新校本教研形式。集体备课、课堂观摩、交流研讨和学生访谈</w:t>
      </w:r>
      <w:r>
        <w:rPr>
          <w:rFonts w:ascii="SimSun" w:hAnsi="SimSun" w:eastAsia="SimSun" w:cs="SimSun"/>
          <w:sz w:val="23"/>
          <w:szCs w:val="23"/>
          <w:spacing w:val="1"/>
        </w:rPr>
        <w:t xml:space="preserve"> </w:t>
      </w:r>
      <w:r>
        <w:rPr>
          <w:rFonts w:ascii="SimSun" w:hAnsi="SimSun" w:eastAsia="SimSun" w:cs="SimSun"/>
          <w:sz w:val="23"/>
          <w:szCs w:val="23"/>
          <w:spacing w:val="11"/>
        </w:rPr>
        <w:t>等，是校本教研的基本活动形式，倡导建立“问题—研究—</w:t>
      </w:r>
      <w:r>
        <w:rPr>
          <w:rFonts w:ascii="SimSun" w:hAnsi="SimSun" w:eastAsia="SimSun" w:cs="SimSun"/>
          <w:sz w:val="23"/>
          <w:szCs w:val="23"/>
          <w:spacing w:val="-75"/>
        </w:rPr>
        <w:t xml:space="preserve"> </w:t>
      </w:r>
      <w:r>
        <w:rPr>
          <w:rFonts w:ascii="SimSun" w:hAnsi="SimSun" w:eastAsia="SimSun" w:cs="SimSun"/>
          <w:sz w:val="23"/>
          <w:szCs w:val="23"/>
          <w:spacing w:val="11"/>
        </w:rPr>
        <w:t>改进一实</w:t>
      </w:r>
      <w:r>
        <w:rPr>
          <w:rFonts w:ascii="SimSun" w:hAnsi="SimSun" w:eastAsia="SimSun" w:cs="SimSun"/>
          <w:sz w:val="23"/>
          <w:szCs w:val="23"/>
        </w:rPr>
        <w:t xml:space="preserve"> </w:t>
      </w:r>
      <w:r>
        <w:rPr>
          <w:rFonts w:ascii="SimSun" w:hAnsi="SimSun" w:eastAsia="SimSun" w:cs="SimSun"/>
          <w:sz w:val="23"/>
          <w:szCs w:val="23"/>
          <w:spacing w:val="12"/>
        </w:rPr>
        <w:t>践”的学科校本教研模式。充分发挥各级骨干教师的作用，通过名师</w:t>
      </w:r>
      <w:r>
        <w:rPr>
          <w:rFonts w:ascii="SimSun" w:hAnsi="SimSun" w:eastAsia="SimSun" w:cs="SimSun"/>
          <w:sz w:val="23"/>
          <w:szCs w:val="23"/>
          <w:spacing w:val="10"/>
        </w:rPr>
        <w:t xml:space="preserve"> </w:t>
      </w:r>
      <w:r>
        <w:rPr>
          <w:rFonts w:ascii="SimSun" w:hAnsi="SimSun" w:eastAsia="SimSun" w:cs="SimSun"/>
          <w:sz w:val="23"/>
          <w:szCs w:val="23"/>
          <w:spacing w:val="12"/>
        </w:rPr>
        <w:t>工作室、教学沙龙、工作坊和微论坛等方式，开展学科和跨学科的专</w:t>
      </w:r>
      <w:r>
        <w:rPr>
          <w:rFonts w:ascii="SimSun" w:hAnsi="SimSun" w:eastAsia="SimSun" w:cs="SimSun"/>
          <w:sz w:val="23"/>
          <w:szCs w:val="23"/>
          <w:spacing w:val="11"/>
        </w:rPr>
        <w:t xml:space="preserve"> </w:t>
      </w:r>
      <w:r>
        <w:rPr>
          <w:rFonts w:ascii="SimSun" w:hAnsi="SimSun" w:eastAsia="SimSun" w:cs="SimSun"/>
          <w:sz w:val="23"/>
          <w:szCs w:val="23"/>
          <w:spacing w:val="9"/>
        </w:rPr>
        <w:t>题研讨，解决教师教学中的问题。</w:t>
      </w:r>
    </w:p>
    <w:p>
      <w:pPr>
        <w:spacing w:line="340" w:lineRule="auto"/>
        <w:sectPr>
          <w:footerReference w:type="default" r:id="rId80"/>
          <w:pgSz w:w="10440" w:h="14740"/>
          <w:pgMar w:top="400" w:right="1566" w:bottom="1191" w:left="1410" w:header="0" w:footer="1047" w:gutter="0"/>
        </w:sectPr>
        <w:rPr>
          <w:rFonts w:ascii="SimSun" w:hAnsi="SimSun" w:eastAsia="SimSun" w:cs="SimSun"/>
          <w:sz w:val="23"/>
          <w:szCs w:val="23"/>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605"/>
        <w:spacing w:before="133" w:line="219" w:lineRule="auto"/>
        <w:outlineLvl w:val="0"/>
        <w:rPr>
          <w:rFonts w:ascii="SimSun" w:hAnsi="SimSun" w:eastAsia="SimSun" w:cs="SimSun"/>
          <w:sz w:val="41"/>
          <w:szCs w:val="41"/>
        </w:rPr>
      </w:pPr>
      <w:bookmarkStart w:name="bookmark22" w:id="35"/>
      <w:bookmarkEnd w:id="35"/>
      <w:r>
        <w:rPr>
          <w:rFonts w:ascii="SimSun" w:hAnsi="SimSun" w:eastAsia="SimSun" w:cs="SimSun"/>
          <w:sz w:val="41"/>
          <w:szCs w:val="41"/>
          <w:b/>
          <w:bCs/>
          <w:spacing w:val="-29"/>
        </w:rPr>
        <w:t>附</w:t>
      </w:r>
      <w:r>
        <w:rPr>
          <w:rFonts w:ascii="SimSun" w:hAnsi="SimSun" w:eastAsia="SimSun" w:cs="SimSun"/>
          <w:sz w:val="41"/>
          <w:szCs w:val="41"/>
          <w:spacing w:val="59"/>
        </w:rPr>
        <w:t xml:space="preserve">  </w:t>
      </w:r>
      <w:r>
        <w:rPr>
          <w:rFonts w:ascii="SimSun" w:hAnsi="SimSun" w:eastAsia="SimSun" w:cs="SimSun"/>
          <w:sz w:val="41"/>
          <w:szCs w:val="41"/>
          <w:b/>
          <w:bCs/>
          <w:spacing w:val="-29"/>
        </w:rPr>
        <w:t>录</w:t>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604"/>
        <w:spacing w:before="111" w:line="219" w:lineRule="auto"/>
        <w:outlineLvl w:val="1"/>
        <w:rPr>
          <w:rFonts w:ascii="SimSun" w:hAnsi="SimSun" w:eastAsia="SimSun" w:cs="SimSun"/>
          <w:sz w:val="34"/>
          <w:szCs w:val="34"/>
        </w:rPr>
      </w:pPr>
      <w:bookmarkStart w:name="bookmark23" w:id="36"/>
      <w:bookmarkEnd w:id="36"/>
      <w:r>
        <w:rPr>
          <w:rFonts w:ascii="SimSun" w:hAnsi="SimSun" w:eastAsia="SimSun" w:cs="SimSun"/>
          <w:sz w:val="34"/>
          <w:szCs w:val="34"/>
          <w:b/>
          <w:bCs/>
          <w:spacing w:val="1"/>
        </w:rPr>
        <w:t>附录1</w:t>
      </w:r>
      <w:r>
        <w:rPr>
          <w:rFonts w:ascii="SimSun" w:hAnsi="SimSun" w:eastAsia="SimSun" w:cs="SimSun"/>
          <w:sz w:val="34"/>
          <w:szCs w:val="34"/>
          <w:spacing w:val="152"/>
        </w:rPr>
        <w:t xml:space="preserve"> </w:t>
      </w:r>
      <w:r>
        <w:rPr>
          <w:rFonts w:ascii="SimSun" w:hAnsi="SimSun" w:eastAsia="SimSun" w:cs="SimSun"/>
          <w:sz w:val="34"/>
          <w:szCs w:val="34"/>
          <w:b/>
          <w:bCs/>
          <w:spacing w:val="1"/>
        </w:rPr>
        <w:t>跨学科实践活动案例</w:t>
      </w:r>
    </w:p>
    <w:p>
      <w:pPr>
        <w:pStyle w:val="BodyText"/>
        <w:spacing w:line="403" w:lineRule="auto"/>
        <w:rPr/>
      </w:pPr>
      <w:r/>
    </w:p>
    <w:p>
      <w:pPr>
        <w:ind w:left="1493"/>
        <w:spacing w:before="78" w:line="221" w:lineRule="auto"/>
        <w:rPr>
          <w:rFonts w:ascii="SimHei" w:hAnsi="SimHei" w:eastAsia="SimHei" w:cs="SimHei"/>
          <w:sz w:val="24"/>
          <w:szCs w:val="24"/>
        </w:rPr>
      </w:pPr>
      <w:r>
        <w:rPr>
          <w:rFonts w:ascii="SimHei" w:hAnsi="SimHei" w:eastAsia="SimHei" w:cs="SimHei"/>
          <w:sz w:val="24"/>
          <w:szCs w:val="24"/>
          <w:b/>
          <w:bCs/>
          <w:spacing w:val="3"/>
        </w:rPr>
        <w:t>案例1</w:t>
      </w:r>
      <w:r>
        <w:rPr>
          <w:rFonts w:ascii="SimHei" w:hAnsi="SimHei" w:eastAsia="SimHei" w:cs="SimHei"/>
          <w:sz w:val="24"/>
          <w:szCs w:val="24"/>
          <w:spacing w:val="113"/>
        </w:rPr>
        <w:t xml:space="preserve"> </w:t>
      </w:r>
      <w:r>
        <w:rPr>
          <w:rFonts w:ascii="SimHei" w:hAnsi="SimHei" w:eastAsia="SimHei" w:cs="SimHei"/>
          <w:sz w:val="24"/>
          <w:szCs w:val="24"/>
          <w:b/>
          <w:bCs/>
          <w:spacing w:val="3"/>
        </w:rPr>
        <w:t>基于碳中和理念设计低碳行动方案</w:t>
      </w:r>
    </w:p>
    <w:p>
      <w:pPr>
        <w:pStyle w:val="BodyText"/>
        <w:spacing w:line="451" w:lineRule="auto"/>
        <w:rPr/>
      </w:pPr>
      <w:r/>
    </w:p>
    <w:p>
      <w:pPr>
        <w:ind w:left="603"/>
        <w:spacing w:before="78" w:line="218" w:lineRule="auto"/>
        <w:rPr>
          <w:rFonts w:ascii="SimSun" w:hAnsi="SimSun" w:eastAsia="SimSun" w:cs="SimSun"/>
          <w:sz w:val="24"/>
          <w:szCs w:val="24"/>
        </w:rPr>
      </w:pPr>
      <w:r>
        <w:rPr>
          <w:rFonts w:ascii="SimSun" w:hAnsi="SimSun" w:eastAsia="SimSun" w:cs="SimSun"/>
          <w:sz w:val="24"/>
          <w:szCs w:val="24"/>
          <w:b/>
          <w:bCs/>
          <w:spacing w:val="-4"/>
        </w:rPr>
        <w:t>1.</w:t>
      </w:r>
      <w:r>
        <w:rPr>
          <w:rFonts w:ascii="SimSun" w:hAnsi="SimSun" w:eastAsia="SimSun" w:cs="SimSun"/>
          <w:sz w:val="24"/>
          <w:szCs w:val="24"/>
          <w:spacing w:val="-56"/>
        </w:rPr>
        <w:t xml:space="preserve"> </w:t>
      </w:r>
      <w:r>
        <w:rPr>
          <w:rFonts w:ascii="SimSun" w:hAnsi="SimSun" w:eastAsia="SimSun" w:cs="SimSun"/>
          <w:sz w:val="24"/>
          <w:szCs w:val="24"/>
          <w:b/>
          <w:bCs/>
          <w:spacing w:val="-4"/>
        </w:rPr>
        <w:t>项目的育人价值</w:t>
      </w:r>
    </w:p>
    <w:p>
      <w:pPr>
        <w:pStyle w:val="BodyText"/>
        <w:spacing w:line="290" w:lineRule="auto"/>
        <w:rPr/>
      </w:pPr>
      <w:r/>
    </w:p>
    <w:p>
      <w:pPr>
        <w:ind w:left="120" w:right="146" w:firstLine="360"/>
        <w:spacing w:before="78" w:line="325" w:lineRule="auto"/>
        <w:jc w:val="both"/>
        <w:rPr>
          <w:rFonts w:ascii="SimSun" w:hAnsi="SimSun" w:eastAsia="SimSun" w:cs="SimSun"/>
          <w:sz w:val="24"/>
          <w:szCs w:val="24"/>
        </w:rPr>
      </w:pPr>
      <w:r>
        <w:rPr>
          <w:rFonts w:ascii="SimSun" w:hAnsi="SimSun" w:eastAsia="SimSun" w:cs="SimSun"/>
          <w:sz w:val="24"/>
          <w:szCs w:val="24"/>
          <w:spacing w:val="7"/>
        </w:rPr>
        <w:t>“基于碳中和理念设计低碳行动方案”项目，</w:t>
      </w:r>
      <w:r>
        <w:rPr>
          <w:rFonts w:ascii="SimSun" w:hAnsi="SimSun" w:eastAsia="SimSun" w:cs="SimSun"/>
          <w:sz w:val="24"/>
          <w:szCs w:val="24"/>
          <w:spacing w:val="6"/>
        </w:rPr>
        <w:t>是针对二氧化碳过</w:t>
      </w:r>
      <w:r>
        <w:rPr>
          <w:rFonts w:ascii="SimSun" w:hAnsi="SimSun" w:eastAsia="SimSun" w:cs="SimSun"/>
          <w:sz w:val="24"/>
          <w:szCs w:val="24"/>
        </w:rPr>
        <w:t xml:space="preserve"> </w:t>
      </w:r>
      <w:r>
        <w:rPr>
          <w:rFonts w:ascii="SimSun" w:hAnsi="SimSun" w:eastAsia="SimSun" w:cs="SimSun"/>
          <w:sz w:val="24"/>
          <w:szCs w:val="24"/>
          <w:spacing w:val="5"/>
        </w:rPr>
        <w:t>量排放导致气候变暖等环境问题所引发的社会性科学议题而设计</w:t>
      </w:r>
      <w:r>
        <w:rPr>
          <w:rFonts w:ascii="SimSun" w:hAnsi="SimSun" w:eastAsia="SimSun" w:cs="SimSun"/>
          <w:sz w:val="24"/>
          <w:szCs w:val="24"/>
          <w:spacing w:val="4"/>
        </w:rPr>
        <w:t>的，</w:t>
      </w:r>
      <w:r>
        <w:rPr>
          <w:rFonts w:ascii="SimSun" w:hAnsi="SimSun" w:eastAsia="SimSun" w:cs="SimSun"/>
          <w:sz w:val="24"/>
          <w:szCs w:val="24"/>
        </w:rPr>
        <w:t xml:space="preserve"> </w:t>
      </w:r>
      <w:r>
        <w:rPr>
          <w:rFonts w:ascii="SimSun" w:hAnsi="SimSun" w:eastAsia="SimSun" w:cs="SimSun"/>
          <w:sz w:val="24"/>
          <w:szCs w:val="24"/>
        </w:rPr>
        <w:t>属于化学与环境领域的行动改进类实践活动，具有重要的现实意</w:t>
      </w:r>
      <w:r>
        <w:rPr>
          <w:rFonts w:ascii="SimSun" w:hAnsi="SimSun" w:eastAsia="SimSun" w:cs="SimSun"/>
          <w:sz w:val="24"/>
          <w:szCs w:val="24"/>
          <w:spacing w:val="-1"/>
        </w:rPr>
        <w:t>义。</w:t>
      </w:r>
    </w:p>
    <w:p>
      <w:pPr>
        <w:ind w:firstLine="600"/>
        <w:spacing w:before="5" w:line="323" w:lineRule="auto"/>
        <w:jc w:val="both"/>
        <w:rPr>
          <w:rFonts w:ascii="SimSun" w:hAnsi="SimSun" w:eastAsia="SimSun" w:cs="SimSun"/>
          <w:sz w:val="24"/>
          <w:szCs w:val="24"/>
        </w:rPr>
      </w:pPr>
      <w:r>
        <w:rPr>
          <w:rFonts w:ascii="SimSun" w:hAnsi="SimSun" w:eastAsia="SimSun" w:cs="SimSun"/>
          <w:sz w:val="24"/>
          <w:szCs w:val="24"/>
          <w:spacing w:val="11"/>
        </w:rPr>
        <w:t>该项目以碳元素在大气圈、岩石圈、水圈的循环为主要研究对</w:t>
      </w:r>
      <w:r>
        <w:rPr>
          <w:rFonts w:ascii="SimSun" w:hAnsi="SimSun" w:eastAsia="SimSun" w:cs="SimSun"/>
          <w:sz w:val="24"/>
          <w:szCs w:val="24"/>
          <w:spacing w:val="4"/>
        </w:rPr>
        <w:t xml:space="preserve">   </w:t>
      </w:r>
      <w:r>
        <w:rPr>
          <w:rFonts w:ascii="SimSun" w:hAnsi="SimSun" w:eastAsia="SimSun" w:cs="SimSun"/>
          <w:sz w:val="24"/>
          <w:szCs w:val="24"/>
          <w:spacing w:val="6"/>
        </w:rPr>
        <w:t>象，探究二氧化碳的性质与转化，承载学生必做实验“二氧化碳的实</w:t>
      </w:r>
      <w:r>
        <w:rPr>
          <w:rFonts w:ascii="SimSun" w:hAnsi="SimSun" w:eastAsia="SimSun" w:cs="SimSun"/>
          <w:sz w:val="24"/>
          <w:szCs w:val="24"/>
          <w:spacing w:val="3"/>
        </w:rPr>
        <w:t xml:space="preserve">   </w:t>
      </w:r>
      <w:r>
        <w:rPr>
          <w:rFonts w:ascii="SimSun" w:hAnsi="SimSun" w:eastAsia="SimSun" w:cs="SimSun"/>
          <w:sz w:val="24"/>
          <w:szCs w:val="24"/>
          <w:spacing w:val="10"/>
        </w:rPr>
        <w:t>验室制取与性质”,融合生物学、地理和物理等课程的相关内容，促</w:t>
      </w:r>
      <w:r>
        <w:rPr>
          <w:rFonts w:ascii="SimSun" w:hAnsi="SimSun" w:eastAsia="SimSun" w:cs="SimSun"/>
          <w:sz w:val="24"/>
          <w:szCs w:val="24"/>
          <w:spacing w:val="3"/>
        </w:rPr>
        <w:t xml:space="preserve">   </w:t>
      </w:r>
      <w:r>
        <w:rPr>
          <w:rFonts w:ascii="SimSun" w:hAnsi="SimSun" w:eastAsia="SimSun" w:cs="SimSun"/>
          <w:sz w:val="24"/>
          <w:szCs w:val="24"/>
          <w:spacing w:val="14"/>
        </w:rPr>
        <w:t>进学生发展元素观、变化观等化学观念，进一步建构“可</w:t>
      </w:r>
      <w:r>
        <w:rPr>
          <w:rFonts w:ascii="SimSun" w:hAnsi="SimSun" w:eastAsia="SimSun" w:cs="SimSun"/>
          <w:sz w:val="24"/>
          <w:szCs w:val="24"/>
          <w:spacing w:val="13"/>
        </w:rPr>
        <w:t>持续发展”</w:t>
      </w:r>
      <w:r>
        <w:rPr>
          <w:rFonts w:ascii="SimSun" w:hAnsi="SimSun" w:eastAsia="SimSun" w:cs="SimSun"/>
          <w:sz w:val="24"/>
          <w:szCs w:val="24"/>
        </w:rPr>
        <w:t xml:space="preserve"> </w:t>
      </w:r>
      <w:r>
        <w:rPr>
          <w:rFonts w:ascii="SimSun" w:hAnsi="SimSun" w:eastAsia="SimSun" w:cs="SimSun"/>
          <w:sz w:val="24"/>
          <w:szCs w:val="24"/>
          <w:spacing w:val="-2"/>
        </w:rPr>
        <w:t>“系统与模型”等跨学科大概念。</w:t>
      </w:r>
    </w:p>
    <w:p>
      <w:pPr>
        <w:ind w:left="120" w:right="146" w:firstLine="480"/>
        <w:spacing w:before="1" w:line="324" w:lineRule="auto"/>
        <w:jc w:val="both"/>
        <w:rPr>
          <w:rFonts w:ascii="SimSun" w:hAnsi="SimSun" w:eastAsia="SimSun" w:cs="SimSun"/>
          <w:sz w:val="24"/>
          <w:szCs w:val="24"/>
        </w:rPr>
      </w:pPr>
      <w:r>
        <w:rPr>
          <w:rFonts w:ascii="SimSun" w:hAnsi="SimSun" w:eastAsia="SimSun" w:cs="SimSun"/>
          <w:sz w:val="24"/>
          <w:szCs w:val="24"/>
          <w:spacing w:val="11"/>
        </w:rPr>
        <w:t>该项目使学生置身于真实情境中，引导学生在面对个人生活需</w:t>
      </w:r>
      <w:r>
        <w:rPr>
          <w:rFonts w:ascii="SimSun" w:hAnsi="SimSun" w:eastAsia="SimSun" w:cs="SimSun"/>
          <w:sz w:val="24"/>
          <w:szCs w:val="24"/>
          <w:spacing w:val="16"/>
        </w:rPr>
        <w:t xml:space="preserve"> </w:t>
      </w:r>
      <w:r>
        <w:rPr>
          <w:rFonts w:ascii="SimSun" w:hAnsi="SimSun" w:eastAsia="SimSun" w:cs="SimSun"/>
          <w:sz w:val="24"/>
          <w:szCs w:val="24"/>
          <w:spacing w:val="11"/>
        </w:rPr>
        <w:t>要、国家发展、人类发展与低碳要求的两难</w:t>
      </w:r>
      <w:r>
        <w:rPr>
          <w:rFonts w:ascii="SimSun" w:hAnsi="SimSun" w:eastAsia="SimSun" w:cs="SimSun"/>
          <w:sz w:val="24"/>
          <w:szCs w:val="24"/>
          <w:spacing w:val="10"/>
        </w:rPr>
        <w:t>问题时，发展科学、技</w:t>
      </w:r>
      <w:r>
        <w:rPr>
          <w:rFonts w:ascii="SimSun" w:hAnsi="SimSun" w:eastAsia="SimSun" w:cs="SimSun"/>
          <w:sz w:val="24"/>
          <w:szCs w:val="24"/>
        </w:rPr>
        <w:t xml:space="preserve"> </w:t>
      </w:r>
      <w:r>
        <w:rPr>
          <w:rFonts w:ascii="SimSun" w:hAnsi="SimSun" w:eastAsia="SimSun" w:cs="SimSun"/>
          <w:sz w:val="24"/>
          <w:szCs w:val="24"/>
          <w:spacing w:val="2"/>
        </w:rPr>
        <w:t>术、工程融合解决实际问题的能力，形成国际化视野和构建人类命运</w:t>
      </w:r>
      <w:r>
        <w:rPr>
          <w:rFonts w:ascii="SimSun" w:hAnsi="SimSun" w:eastAsia="SimSun" w:cs="SimSun"/>
          <w:sz w:val="24"/>
          <w:szCs w:val="24"/>
          <w:spacing w:val="8"/>
        </w:rPr>
        <w:t xml:space="preserve"> </w:t>
      </w:r>
      <w:r>
        <w:rPr>
          <w:rFonts w:ascii="SimSun" w:hAnsi="SimSun" w:eastAsia="SimSun" w:cs="SimSun"/>
          <w:sz w:val="24"/>
          <w:szCs w:val="24"/>
          <w:spacing w:val="5"/>
        </w:rPr>
        <w:t>共同体的意识，强化社会责任、国家认同和国际理解，促进知、</w:t>
      </w:r>
      <w:r>
        <w:rPr>
          <w:rFonts w:ascii="SimSun" w:hAnsi="SimSun" w:eastAsia="SimSun" w:cs="SimSun"/>
          <w:sz w:val="24"/>
          <w:szCs w:val="24"/>
          <w:spacing w:val="4"/>
        </w:rPr>
        <w:t>情、</w:t>
      </w:r>
      <w:r>
        <w:rPr>
          <w:rFonts w:ascii="SimSun" w:hAnsi="SimSun" w:eastAsia="SimSun" w:cs="SimSun"/>
          <w:sz w:val="24"/>
          <w:szCs w:val="24"/>
        </w:rPr>
        <w:t xml:space="preserve"> </w:t>
      </w:r>
      <w:r>
        <w:rPr>
          <w:rFonts w:ascii="SimSun" w:hAnsi="SimSun" w:eastAsia="SimSun" w:cs="SimSun"/>
          <w:sz w:val="24"/>
          <w:szCs w:val="24"/>
          <w:spacing w:val="1"/>
        </w:rPr>
        <w:t>意、行的统一。</w:t>
      </w:r>
    </w:p>
    <w:p>
      <w:pPr>
        <w:spacing w:line="324" w:lineRule="auto"/>
        <w:sectPr>
          <w:footerReference w:type="default" r:id="rId82"/>
          <w:pgSz w:w="10440" w:h="14740"/>
          <w:pgMar w:top="400" w:right="1363" w:bottom="1194" w:left="1459" w:header="0" w:footer="1059" w:gutter="0"/>
        </w:sectPr>
        <w:rPr>
          <w:rFonts w:ascii="SimSun" w:hAnsi="SimSun" w:eastAsia="SimSun" w:cs="SimSun"/>
          <w:sz w:val="24"/>
          <w:szCs w:val="24"/>
        </w:rPr>
      </w:pPr>
    </w:p>
    <w:p>
      <w:pPr>
        <w:pStyle w:val="BodyText"/>
        <w:spacing w:line="466" w:lineRule="auto"/>
        <w:rPr/>
      </w:pPr>
      <w:r/>
    </w:p>
    <w:p>
      <w:pPr>
        <w:ind w:left="52"/>
        <w:spacing w:before="55" w:line="219" w:lineRule="auto"/>
        <w:rPr>
          <w:rFonts w:ascii="SimSun" w:hAnsi="SimSun" w:eastAsia="SimSun" w:cs="SimSun"/>
          <w:sz w:val="17"/>
          <w:szCs w:val="17"/>
        </w:rPr>
      </w:pPr>
      <w:bookmarkStart w:name="bookmark40" w:id="37"/>
      <w:bookmarkEnd w:id="37"/>
      <w:r>
        <w:rPr>
          <w:rFonts w:ascii="SimSun" w:hAnsi="SimSun" w:eastAsia="SimSun" w:cs="SimSun"/>
          <w:sz w:val="17"/>
          <w:szCs w:val="17"/>
          <w:b/>
          <w:bCs/>
          <w:spacing w:val="-11"/>
        </w:rPr>
        <w:t>义</w:t>
      </w:r>
      <w:r>
        <w:rPr>
          <w:rFonts w:ascii="SimSun" w:hAnsi="SimSun" w:eastAsia="SimSun" w:cs="SimSun"/>
          <w:sz w:val="17"/>
          <w:szCs w:val="17"/>
          <w:spacing w:val="-32"/>
        </w:rPr>
        <w:t xml:space="preserve"> </w:t>
      </w:r>
      <w:r>
        <w:rPr>
          <w:rFonts w:ascii="SimSun" w:hAnsi="SimSun" w:eastAsia="SimSun" w:cs="SimSun"/>
          <w:sz w:val="17"/>
          <w:szCs w:val="17"/>
          <w:b/>
          <w:bCs/>
          <w:spacing w:val="-11"/>
        </w:rPr>
        <w:t>务</w:t>
      </w:r>
      <w:r>
        <w:rPr>
          <w:rFonts w:ascii="SimSun" w:hAnsi="SimSun" w:eastAsia="SimSun" w:cs="SimSun"/>
          <w:sz w:val="17"/>
          <w:szCs w:val="17"/>
          <w:spacing w:val="-34"/>
        </w:rPr>
        <w:t xml:space="preserve"> </w:t>
      </w:r>
      <w:r>
        <w:rPr>
          <w:rFonts w:ascii="SimSun" w:hAnsi="SimSun" w:eastAsia="SimSun" w:cs="SimSun"/>
          <w:sz w:val="17"/>
          <w:szCs w:val="17"/>
          <w:b/>
          <w:bCs/>
          <w:spacing w:val="-11"/>
        </w:rPr>
        <w:t>教</w:t>
      </w:r>
      <w:r>
        <w:rPr>
          <w:rFonts w:ascii="SimSun" w:hAnsi="SimSun" w:eastAsia="SimSun" w:cs="SimSun"/>
          <w:sz w:val="17"/>
          <w:szCs w:val="17"/>
          <w:spacing w:val="-28"/>
        </w:rPr>
        <w:t xml:space="preserve"> </w:t>
      </w:r>
      <w:r>
        <w:rPr>
          <w:rFonts w:ascii="SimSun" w:hAnsi="SimSun" w:eastAsia="SimSun" w:cs="SimSun"/>
          <w:sz w:val="17"/>
          <w:szCs w:val="17"/>
          <w:b/>
          <w:bCs/>
          <w:spacing w:val="-11"/>
        </w:rPr>
        <w:t>育</w:t>
      </w:r>
      <w:r>
        <w:rPr>
          <w:rFonts w:ascii="SimSun" w:hAnsi="SimSun" w:eastAsia="SimSun" w:cs="SimSun"/>
          <w:sz w:val="17"/>
          <w:szCs w:val="17"/>
          <w:spacing w:val="-35"/>
        </w:rPr>
        <w:t xml:space="preserve"> </w:t>
      </w:r>
      <w:r>
        <w:rPr>
          <w:rFonts w:ascii="SimSun" w:hAnsi="SimSun" w:eastAsia="SimSun" w:cs="SimSun"/>
          <w:sz w:val="17"/>
          <w:szCs w:val="17"/>
          <w:b/>
          <w:bCs/>
          <w:spacing w:val="-11"/>
        </w:rPr>
        <w:t>化</w:t>
      </w:r>
      <w:r>
        <w:rPr>
          <w:rFonts w:ascii="SimSun" w:hAnsi="SimSun" w:eastAsia="SimSun" w:cs="SimSun"/>
          <w:sz w:val="17"/>
          <w:szCs w:val="17"/>
          <w:spacing w:val="-32"/>
        </w:rPr>
        <w:t xml:space="preserve"> </w:t>
      </w:r>
      <w:r>
        <w:rPr>
          <w:rFonts w:ascii="SimSun" w:hAnsi="SimSun" w:eastAsia="SimSun" w:cs="SimSun"/>
          <w:sz w:val="17"/>
          <w:szCs w:val="17"/>
          <w:b/>
          <w:bCs/>
          <w:spacing w:val="-11"/>
        </w:rPr>
        <w:t>学</w:t>
      </w:r>
      <w:r>
        <w:rPr>
          <w:rFonts w:ascii="SimSun" w:hAnsi="SimSun" w:eastAsia="SimSun" w:cs="SimSun"/>
          <w:sz w:val="17"/>
          <w:szCs w:val="17"/>
          <w:spacing w:val="-36"/>
        </w:rPr>
        <w:t xml:space="preserve"> </w:t>
      </w:r>
      <w:r>
        <w:rPr>
          <w:rFonts w:ascii="SimSun" w:hAnsi="SimSun" w:eastAsia="SimSun" w:cs="SimSun"/>
          <w:sz w:val="17"/>
          <w:szCs w:val="17"/>
          <w:b/>
          <w:bCs/>
          <w:spacing w:val="-11"/>
        </w:rPr>
        <w:t>课</w:t>
      </w:r>
      <w:r>
        <w:rPr>
          <w:rFonts w:ascii="SimSun" w:hAnsi="SimSun" w:eastAsia="SimSun" w:cs="SimSun"/>
          <w:sz w:val="17"/>
          <w:szCs w:val="17"/>
          <w:spacing w:val="-36"/>
        </w:rPr>
        <w:t xml:space="preserve"> </w:t>
      </w:r>
      <w:r>
        <w:rPr>
          <w:rFonts w:ascii="SimSun" w:hAnsi="SimSun" w:eastAsia="SimSun" w:cs="SimSun"/>
          <w:sz w:val="17"/>
          <w:szCs w:val="17"/>
          <w:b/>
          <w:bCs/>
          <w:spacing w:val="-11"/>
        </w:rPr>
        <w:t>程</w:t>
      </w:r>
      <w:r>
        <w:rPr>
          <w:rFonts w:ascii="SimSun" w:hAnsi="SimSun" w:eastAsia="SimSun" w:cs="SimSun"/>
          <w:sz w:val="17"/>
          <w:szCs w:val="17"/>
          <w:spacing w:val="-35"/>
        </w:rPr>
        <w:t xml:space="preserve"> </w:t>
      </w:r>
      <w:r>
        <w:rPr>
          <w:rFonts w:ascii="SimSun" w:hAnsi="SimSun" w:eastAsia="SimSun" w:cs="SimSun"/>
          <w:sz w:val="17"/>
          <w:szCs w:val="17"/>
          <w:b/>
          <w:bCs/>
          <w:spacing w:val="-11"/>
        </w:rPr>
        <w:t>标</w:t>
      </w:r>
      <w:r>
        <w:rPr>
          <w:rFonts w:ascii="SimSun" w:hAnsi="SimSun" w:eastAsia="SimSun" w:cs="SimSun"/>
          <w:sz w:val="17"/>
          <w:szCs w:val="17"/>
          <w:spacing w:val="-34"/>
        </w:rPr>
        <w:t xml:space="preserve"> </w:t>
      </w:r>
      <w:r>
        <w:rPr>
          <w:rFonts w:ascii="SimSun" w:hAnsi="SimSun" w:eastAsia="SimSun" w:cs="SimSun"/>
          <w:sz w:val="17"/>
          <w:szCs w:val="17"/>
          <w:b/>
          <w:bCs/>
          <w:spacing w:val="-11"/>
        </w:rPr>
        <w:t>准</w:t>
      </w:r>
      <w:r>
        <w:rPr>
          <w:rFonts w:ascii="SimSun" w:hAnsi="SimSun" w:eastAsia="SimSun" w:cs="SimSun"/>
          <w:sz w:val="17"/>
          <w:szCs w:val="17"/>
          <w:spacing w:val="-11"/>
        </w:rPr>
        <w:t xml:space="preserve"> </w:t>
      </w:r>
      <w:r>
        <w:rPr>
          <w:rFonts w:ascii="SimSun" w:hAnsi="SimSun" w:eastAsia="SimSun" w:cs="SimSun"/>
          <w:sz w:val="17"/>
          <w:szCs w:val="17"/>
          <w:b/>
          <w:bCs/>
          <w:spacing w:val="-11"/>
        </w:rPr>
        <w:t>(</w:t>
      </w:r>
      <w:r>
        <w:rPr>
          <w:rFonts w:ascii="SimSun" w:hAnsi="SimSun" w:eastAsia="SimSun" w:cs="SimSun"/>
          <w:sz w:val="17"/>
          <w:szCs w:val="17"/>
          <w:spacing w:val="-33"/>
        </w:rPr>
        <w:t xml:space="preserve"> </w:t>
      </w:r>
      <w:r>
        <w:rPr>
          <w:rFonts w:ascii="SimSun" w:hAnsi="SimSun" w:eastAsia="SimSun" w:cs="SimSun"/>
          <w:sz w:val="17"/>
          <w:szCs w:val="17"/>
          <w:b/>
          <w:bCs/>
          <w:spacing w:val="-11"/>
        </w:rPr>
        <w:t>2</w:t>
      </w:r>
      <w:r>
        <w:rPr>
          <w:rFonts w:ascii="SimSun" w:hAnsi="SimSun" w:eastAsia="SimSun" w:cs="SimSun"/>
          <w:sz w:val="17"/>
          <w:szCs w:val="17"/>
          <w:spacing w:val="-34"/>
        </w:rPr>
        <w:t xml:space="preserve"> </w:t>
      </w:r>
      <w:r>
        <w:rPr>
          <w:rFonts w:ascii="SimSun" w:hAnsi="SimSun" w:eastAsia="SimSun" w:cs="SimSun"/>
          <w:sz w:val="17"/>
          <w:szCs w:val="17"/>
          <w:b/>
          <w:bCs/>
          <w:spacing w:val="-11"/>
        </w:rPr>
        <w:t>0</w:t>
      </w:r>
      <w:r>
        <w:rPr>
          <w:rFonts w:ascii="SimSun" w:hAnsi="SimSun" w:eastAsia="SimSun" w:cs="SimSun"/>
          <w:sz w:val="17"/>
          <w:szCs w:val="17"/>
          <w:spacing w:val="-34"/>
        </w:rPr>
        <w:t xml:space="preserve"> </w:t>
      </w:r>
      <w:r>
        <w:rPr>
          <w:rFonts w:ascii="SimSun" w:hAnsi="SimSun" w:eastAsia="SimSun" w:cs="SimSun"/>
          <w:sz w:val="17"/>
          <w:szCs w:val="17"/>
          <w:b/>
          <w:bCs/>
          <w:spacing w:val="-11"/>
        </w:rPr>
        <w:t>2</w:t>
      </w:r>
      <w:r>
        <w:rPr>
          <w:rFonts w:ascii="SimSun" w:hAnsi="SimSun" w:eastAsia="SimSun" w:cs="SimSun"/>
          <w:sz w:val="17"/>
          <w:szCs w:val="17"/>
          <w:spacing w:val="-33"/>
        </w:rPr>
        <w:t xml:space="preserve"> </w:t>
      </w:r>
      <w:r>
        <w:rPr>
          <w:rFonts w:ascii="SimSun" w:hAnsi="SimSun" w:eastAsia="SimSun" w:cs="SimSun"/>
          <w:sz w:val="17"/>
          <w:szCs w:val="17"/>
          <w:b/>
          <w:bCs/>
          <w:spacing w:val="-11"/>
        </w:rPr>
        <w:t>2</w:t>
      </w:r>
      <w:r>
        <w:rPr>
          <w:rFonts w:ascii="SimSun" w:hAnsi="SimSun" w:eastAsia="SimSun" w:cs="SimSun"/>
          <w:sz w:val="17"/>
          <w:szCs w:val="17"/>
          <w:spacing w:val="-35"/>
        </w:rPr>
        <w:t xml:space="preserve"> </w:t>
      </w:r>
      <w:r>
        <w:rPr>
          <w:rFonts w:ascii="SimSun" w:hAnsi="SimSun" w:eastAsia="SimSun" w:cs="SimSun"/>
          <w:sz w:val="17"/>
          <w:szCs w:val="17"/>
          <w:b/>
          <w:bCs/>
          <w:spacing w:val="-11"/>
        </w:rPr>
        <w:t>年</w:t>
      </w:r>
      <w:r>
        <w:rPr>
          <w:rFonts w:ascii="SimSun" w:hAnsi="SimSun" w:eastAsia="SimSun" w:cs="SimSun"/>
          <w:sz w:val="17"/>
          <w:szCs w:val="17"/>
          <w:spacing w:val="-34"/>
        </w:rPr>
        <w:t xml:space="preserve"> </w:t>
      </w:r>
      <w:r>
        <w:rPr>
          <w:rFonts w:ascii="SimSun" w:hAnsi="SimSun" w:eastAsia="SimSun" w:cs="SimSun"/>
          <w:sz w:val="17"/>
          <w:szCs w:val="17"/>
          <w:b/>
          <w:bCs/>
          <w:spacing w:val="-11"/>
        </w:rPr>
        <w:t>版</w:t>
      </w:r>
      <w:r>
        <w:rPr>
          <w:rFonts w:ascii="SimSun" w:hAnsi="SimSun" w:eastAsia="SimSun" w:cs="SimSun"/>
          <w:sz w:val="17"/>
          <w:szCs w:val="17"/>
          <w:spacing w:val="-35"/>
        </w:rPr>
        <w:t xml:space="preserve"> </w:t>
      </w:r>
      <w:r>
        <w:rPr>
          <w:rFonts w:ascii="SimSun" w:hAnsi="SimSun" w:eastAsia="SimSun" w:cs="SimSun"/>
          <w:sz w:val="17"/>
          <w:szCs w:val="17"/>
          <w:b/>
          <w:bCs/>
          <w:spacing w:val="-11"/>
        </w:rPr>
        <w:t>)</w:t>
      </w:r>
    </w:p>
    <w:p>
      <w:pPr>
        <w:pStyle w:val="BodyText"/>
        <w:spacing w:line="411" w:lineRule="auto"/>
        <w:rPr/>
      </w:pPr>
      <w:r/>
    </w:p>
    <w:p>
      <w:pPr>
        <w:pStyle w:val="BodyText"/>
        <w:ind w:firstLine="170"/>
        <w:spacing w:line="3280" w:lineRule="exact"/>
        <w:rPr/>
      </w:pPr>
      <w:r>
        <w:rPr>
          <w:position w:val="-65"/>
        </w:rPr>
        <w:pict>
          <v:group id="_x0000_s28" style="mso-position-vertical-relative:line;mso-position-horizontal-relative:char;width:350.5pt;height:164pt;" filled="false" stroked="false" coordsize="7010,3280" coordorigin="0,0">
            <v:shape id="_x0000_s30" style="position:absolute;left:0;top:0;width:7010;height:3280;" filled="false" stroked="false" type="#_x0000_t75">
              <v:imagedata o:title="" r:id="rId84"/>
            </v:shape>
            <v:shape id="_x0000_s32" style="position:absolute;left:269;top:233;width:6317;height:2853;" filled="false" stroked="false" type="#_x0000_t202">
              <v:fill on="false"/>
              <v:stroke on="false"/>
              <v:path/>
              <v:imagedata o:title=""/>
              <o:lock v:ext="edit" aspectratio="false"/>
              <v:textbox inset="0mm,0mm,0mm,0mm">
                <w:txbxContent>
                  <w:p>
                    <w:pPr>
                      <w:ind w:right="19"/>
                      <w:spacing w:before="19" w:line="221" w:lineRule="auto"/>
                      <w:jc w:val="right"/>
                      <w:rPr>
                        <w:rFonts w:ascii="SimHei" w:hAnsi="SimHei" w:eastAsia="SimHei" w:cs="SimHei"/>
                        <w:sz w:val="17"/>
                        <w:szCs w:val="17"/>
                      </w:rPr>
                    </w:pPr>
                    <w:r>
                      <w:rPr>
                        <w:rFonts w:ascii="SimHei" w:hAnsi="SimHei" w:eastAsia="SimHei" w:cs="SimHei"/>
                        <w:sz w:val="17"/>
                        <w:szCs w:val="17"/>
                        <w:b/>
                        <w:bCs/>
                        <w:spacing w:val="-3"/>
                      </w:rPr>
                      <w:t>构建跨学科大概念</w:t>
                    </w:r>
                  </w:p>
                  <w:p>
                    <w:pPr>
                      <w:ind w:left="4970"/>
                      <w:spacing w:before="10" w:line="217" w:lineRule="auto"/>
                      <w:rPr>
                        <w:rFonts w:ascii="SimSun" w:hAnsi="SimSun" w:eastAsia="SimSun" w:cs="SimSun"/>
                        <w:sz w:val="17"/>
                        <w:szCs w:val="17"/>
                      </w:rPr>
                    </w:pPr>
                    <w:r>
                      <w:rPr>
                        <w:rFonts w:ascii="SimSun" w:hAnsi="SimSun" w:eastAsia="SimSun" w:cs="SimSun"/>
                        <w:sz w:val="17"/>
                        <w:szCs w:val="17"/>
                        <w:spacing w:val="-7"/>
                      </w:rPr>
                      <w:t>·可持续发展</w:t>
                    </w:r>
                  </w:p>
                  <w:p>
                    <w:pPr>
                      <w:ind w:left="4970"/>
                      <w:spacing w:line="219" w:lineRule="auto"/>
                      <w:rPr>
                        <w:rFonts w:ascii="SimSun" w:hAnsi="SimSun" w:eastAsia="SimSun" w:cs="SimSun"/>
                        <w:sz w:val="17"/>
                        <w:szCs w:val="17"/>
                      </w:rPr>
                    </w:pPr>
                    <w:r>
                      <w:rPr>
                        <w:rFonts w:ascii="SimSun" w:hAnsi="SimSun" w:eastAsia="SimSun" w:cs="SimSun"/>
                        <w:sz w:val="17"/>
                        <w:szCs w:val="17"/>
                        <w:spacing w:val="-10"/>
                      </w:rPr>
                      <w:t>·</w:t>
                    </w:r>
                    <w:r>
                      <w:rPr>
                        <w:rFonts w:ascii="SimSun" w:hAnsi="SimSun" w:eastAsia="SimSun" w:cs="SimSun"/>
                        <w:sz w:val="17"/>
                        <w:szCs w:val="17"/>
                        <w:spacing w:val="-65"/>
                      </w:rPr>
                      <w:t xml:space="preserve"> </w:t>
                    </w:r>
                    <w:r>
                      <w:rPr>
                        <w:rFonts w:ascii="SimSun" w:hAnsi="SimSun" w:eastAsia="SimSun" w:cs="SimSun"/>
                        <w:sz w:val="17"/>
                        <w:szCs w:val="17"/>
                        <w:spacing w:val="-10"/>
                      </w:rPr>
                      <w:t>系统与模型</w:t>
                    </w:r>
                  </w:p>
                  <w:p>
                    <w:pPr>
                      <w:spacing w:line="257" w:lineRule="auto"/>
                      <w:rPr>
                        <w:rFonts w:ascii="Arial"/>
                        <w:sz w:val="21"/>
                      </w:rPr>
                    </w:pPr>
                    <w:r/>
                  </w:p>
                  <w:p>
                    <w:pPr>
                      <w:ind w:left="22"/>
                      <w:spacing w:before="56" w:line="220" w:lineRule="auto"/>
                      <w:rPr>
                        <w:rFonts w:ascii="SimHei" w:hAnsi="SimHei" w:eastAsia="SimHei" w:cs="SimHei"/>
                        <w:sz w:val="17"/>
                        <w:szCs w:val="17"/>
                      </w:rPr>
                    </w:pPr>
                    <w:r>
                      <w:rPr>
                        <w:rFonts w:ascii="SimHei" w:hAnsi="SimHei" w:eastAsia="SimHei" w:cs="SimHei"/>
                        <w:sz w:val="17"/>
                        <w:szCs w:val="17"/>
                        <w:b/>
                        <w:bCs/>
                      </w:rPr>
                      <w:t>学习核心内容</w:t>
                    </w:r>
                  </w:p>
                  <w:p>
                    <w:pPr>
                      <w:ind w:left="20"/>
                      <w:spacing w:line="217" w:lineRule="auto"/>
                      <w:rPr>
                        <w:rFonts w:ascii="SimSun" w:hAnsi="SimSun" w:eastAsia="SimSun" w:cs="SimSun"/>
                        <w:sz w:val="17"/>
                        <w:szCs w:val="17"/>
                      </w:rPr>
                    </w:pPr>
                    <w:r>
                      <w:rPr>
                        <w:rFonts w:ascii="SimSun" w:hAnsi="SimSun" w:eastAsia="SimSun" w:cs="SimSun"/>
                        <w:sz w:val="17"/>
                        <w:szCs w:val="17"/>
                        <w:spacing w:val="-4"/>
                      </w:rPr>
                      <w:t>·二氧化碳的性质与转化</w:t>
                    </w:r>
                  </w:p>
                  <w:p>
                    <w:pPr>
                      <w:ind w:left="140" w:right="4458" w:hanging="120"/>
                      <w:spacing w:line="219" w:lineRule="auto"/>
                      <w:rPr>
                        <w:rFonts w:ascii="SimSun" w:hAnsi="SimSun" w:eastAsia="SimSun" w:cs="SimSun"/>
                        <w:sz w:val="17"/>
                        <w:szCs w:val="17"/>
                      </w:rPr>
                    </w:pPr>
                    <w:r>
                      <w:rPr>
                        <w:rFonts w:ascii="SimSun" w:hAnsi="SimSun" w:eastAsia="SimSun" w:cs="SimSun"/>
                        <w:sz w:val="17"/>
                        <w:szCs w:val="17"/>
                        <w:spacing w:val="-4"/>
                      </w:rPr>
                      <w:t>·学生必做实验：二氧化</w:t>
                    </w:r>
                    <w:r>
                      <w:rPr>
                        <w:rFonts w:ascii="SimSun" w:hAnsi="SimSun" w:eastAsia="SimSun" w:cs="SimSun"/>
                        <w:sz w:val="17"/>
                        <w:szCs w:val="17"/>
                      </w:rPr>
                      <w:t xml:space="preserve"> </w:t>
                    </w:r>
                    <w:r>
                      <w:rPr>
                        <w:rFonts w:ascii="SimSun" w:hAnsi="SimSun" w:eastAsia="SimSun" w:cs="SimSun"/>
                        <w:sz w:val="17"/>
                        <w:szCs w:val="17"/>
                        <w:spacing w:val="1"/>
                      </w:rPr>
                      <w:t>碳的实验室制取与性质</w:t>
                    </w:r>
                  </w:p>
                  <w:p>
                    <w:pPr>
                      <w:spacing w:line="435" w:lineRule="auto"/>
                      <w:rPr>
                        <w:rFonts w:ascii="Arial"/>
                        <w:sz w:val="21"/>
                      </w:rPr>
                    </w:pPr>
                    <w:r/>
                  </w:p>
                  <w:p>
                    <w:pPr>
                      <w:ind w:left="1182"/>
                      <w:spacing w:before="56" w:line="219" w:lineRule="auto"/>
                      <w:rPr>
                        <w:rFonts w:ascii="SimSun" w:hAnsi="SimSun" w:eastAsia="SimSun" w:cs="SimSun"/>
                        <w:sz w:val="17"/>
                        <w:szCs w:val="17"/>
                      </w:rPr>
                    </w:pPr>
                    <w:r>
                      <w:rPr>
                        <w:rFonts w:ascii="SimSun" w:hAnsi="SimSun" w:eastAsia="SimSun" w:cs="SimSun"/>
                        <w:sz w:val="17"/>
                        <w:szCs w:val="17"/>
                        <w:b/>
                        <w:bCs/>
                        <w:spacing w:val="-3"/>
                      </w:rPr>
                      <w:t>跨学科融合</w:t>
                    </w:r>
                  </w:p>
                  <w:p>
                    <w:pPr>
                      <w:ind w:left="1350" w:right="3262" w:hanging="110"/>
                      <w:spacing w:before="13" w:line="218" w:lineRule="auto"/>
                      <w:rPr>
                        <w:rFonts w:ascii="SimSun" w:hAnsi="SimSun" w:eastAsia="SimSun" w:cs="SimSun"/>
                        <w:sz w:val="17"/>
                        <w:szCs w:val="17"/>
                      </w:rPr>
                    </w:pPr>
                    <w:r>
                      <w:rPr>
                        <w:rFonts w:ascii="SimSun" w:hAnsi="SimSun" w:eastAsia="SimSun" w:cs="SimSun"/>
                        <w:sz w:val="17"/>
                        <w:szCs w:val="17"/>
                        <w:spacing w:val="-5"/>
                      </w:rPr>
                      <w:t>·生物学、地理、物理、</w:t>
                    </w:r>
                    <w:r>
                      <w:rPr>
                        <w:rFonts w:ascii="SimSun" w:hAnsi="SimSun" w:eastAsia="SimSun" w:cs="SimSun"/>
                        <w:sz w:val="17"/>
                        <w:szCs w:val="17"/>
                      </w:rPr>
                      <w:t xml:space="preserve"> </w:t>
                    </w:r>
                    <w:r>
                      <w:rPr>
                        <w:rFonts w:ascii="SimSun" w:hAnsi="SimSun" w:eastAsia="SimSun" w:cs="SimSun"/>
                        <w:sz w:val="17"/>
                        <w:szCs w:val="17"/>
                        <w:spacing w:val="1"/>
                      </w:rPr>
                      <w:t>数学、道德与法治等</w:t>
                    </w:r>
                  </w:p>
                </w:txbxContent>
              </v:textbox>
            </v:shape>
            <v:shape id="_x0000_s34" style="position:absolute;left:5772;top:1293;width:1083;height:836;"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7"/>
                        <w:szCs w:val="17"/>
                      </w:rPr>
                    </w:pPr>
                    <w:r>
                      <w:rPr>
                        <w:rFonts w:ascii="SimHei" w:hAnsi="SimHei" w:eastAsia="SimHei" w:cs="SimHei"/>
                        <w:sz w:val="17"/>
                        <w:szCs w:val="17"/>
                        <w:b/>
                        <w:bCs/>
                        <w:spacing w:val="1"/>
                      </w:rPr>
                      <w:t>研制行动方案</w:t>
                    </w:r>
                  </w:p>
                  <w:p>
                    <w:pPr>
                      <w:ind w:left="87" w:right="524"/>
                      <w:spacing w:before="1" w:line="229" w:lineRule="auto"/>
                      <w:rPr>
                        <w:rFonts w:ascii="SimSun" w:hAnsi="SimSun" w:eastAsia="SimSun" w:cs="SimSun"/>
                        <w:sz w:val="17"/>
                        <w:szCs w:val="17"/>
                      </w:rPr>
                    </w:pPr>
                    <w:r>
                      <w:rPr>
                        <w:rFonts w:ascii="SimHei" w:hAnsi="SimHei" w:eastAsia="SimHei" w:cs="SimHei"/>
                        <w:sz w:val="17"/>
                        <w:szCs w:val="17"/>
                        <w:spacing w:val="-22"/>
                      </w:rPr>
                      <w:t>·</w:t>
                    </w:r>
                    <w:r>
                      <w:rPr>
                        <w:rFonts w:ascii="SimHei" w:hAnsi="SimHei" w:eastAsia="SimHei" w:cs="SimHei"/>
                        <w:sz w:val="17"/>
                        <w:szCs w:val="17"/>
                        <w:spacing w:val="-63"/>
                      </w:rPr>
                      <w:t xml:space="preserve"> </w:t>
                    </w:r>
                    <w:r>
                      <w:rPr>
                        <w:rFonts w:ascii="SimHei" w:hAnsi="SimHei" w:eastAsia="SimHei" w:cs="SimHei"/>
                        <w:sz w:val="17"/>
                        <w:szCs w:val="17"/>
                        <w:spacing w:val="-22"/>
                      </w:rPr>
                      <w:t>个人</w:t>
                    </w:r>
                    <w:r>
                      <w:rPr>
                        <w:rFonts w:ascii="SimHei" w:hAnsi="SimHei" w:eastAsia="SimHei" w:cs="SimHei"/>
                        <w:sz w:val="17"/>
                        <w:szCs w:val="17"/>
                      </w:rPr>
                      <w:t xml:space="preserve"> </w:t>
                    </w:r>
                    <w:r>
                      <w:rPr>
                        <w:rFonts w:ascii="SimSun" w:hAnsi="SimSun" w:eastAsia="SimSun" w:cs="SimSun"/>
                        <w:sz w:val="17"/>
                        <w:szCs w:val="17"/>
                        <w:spacing w:val="-26"/>
                      </w:rPr>
                      <w:t>·</w:t>
                    </w:r>
                    <w:r>
                      <w:rPr>
                        <w:rFonts w:ascii="SimSun" w:hAnsi="SimSun" w:eastAsia="SimSun" w:cs="SimSun"/>
                        <w:sz w:val="17"/>
                        <w:szCs w:val="17"/>
                        <w:spacing w:val="-48"/>
                      </w:rPr>
                      <w:t xml:space="preserve"> </w:t>
                    </w:r>
                    <w:r>
                      <w:rPr>
                        <w:rFonts w:ascii="SimSun" w:hAnsi="SimSun" w:eastAsia="SimSun" w:cs="SimSun"/>
                        <w:sz w:val="17"/>
                        <w:szCs w:val="17"/>
                        <w:spacing w:val="-26"/>
                      </w:rPr>
                      <w:t>国家</w:t>
                    </w:r>
                  </w:p>
                  <w:p>
                    <w:pPr>
                      <w:ind w:left="87"/>
                      <w:spacing w:line="222" w:lineRule="auto"/>
                      <w:rPr>
                        <w:rFonts w:ascii="SimSun" w:hAnsi="SimSun" w:eastAsia="SimSun" w:cs="SimSun"/>
                        <w:sz w:val="17"/>
                        <w:szCs w:val="17"/>
                      </w:rPr>
                    </w:pPr>
                    <w:r>
                      <w:rPr>
                        <w:rFonts w:ascii="SimSun" w:hAnsi="SimSun" w:eastAsia="SimSun" w:cs="SimSun"/>
                        <w:sz w:val="17"/>
                        <w:szCs w:val="17"/>
                        <w:spacing w:val="-24"/>
                      </w:rPr>
                      <w:t>·</w:t>
                    </w:r>
                    <w:r>
                      <w:rPr>
                        <w:rFonts w:ascii="SimSun" w:hAnsi="SimSun" w:eastAsia="SimSun" w:cs="SimSun"/>
                        <w:sz w:val="17"/>
                        <w:szCs w:val="17"/>
                        <w:spacing w:val="-51"/>
                      </w:rPr>
                      <w:t xml:space="preserve"> </w:t>
                    </w:r>
                    <w:r>
                      <w:rPr>
                        <w:rFonts w:ascii="SimSun" w:hAnsi="SimSun" w:eastAsia="SimSun" w:cs="SimSun"/>
                        <w:sz w:val="17"/>
                        <w:szCs w:val="17"/>
                        <w:spacing w:val="-24"/>
                      </w:rPr>
                      <w:t>国际</w:t>
                    </w:r>
                  </w:p>
                </w:txbxContent>
              </v:textbox>
            </v:shape>
            <v:shape id="_x0000_s36" style="position:absolute;left:3142;top:1413;width:1753;height:442;" filled="false" stroked="false" type="#_x0000_t202">
              <v:fill on="false"/>
              <v:stroke on="false"/>
              <v:path/>
              <v:imagedata o:title=""/>
              <o:lock v:ext="edit" aspectratio="false"/>
              <v:textbox inset="0mm,0mm,0mm,0mm">
                <w:txbxContent>
                  <w:p>
                    <w:pPr>
                      <w:ind w:left="298" w:right="20" w:hanging="279"/>
                      <w:spacing w:before="20" w:line="246" w:lineRule="auto"/>
                      <w:rPr>
                        <w:rFonts w:ascii="SimHei" w:hAnsi="SimHei" w:eastAsia="SimHei" w:cs="SimHei"/>
                        <w:sz w:val="17"/>
                        <w:szCs w:val="17"/>
                      </w:rPr>
                    </w:pPr>
                    <w:r>
                      <w:rPr>
                        <w:rFonts w:ascii="SimHei" w:hAnsi="SimHei" w:eastAsia="SimHei" w:cs="SimHei"/>
                        <w:sz w:val="17"/>
                        <w:szCs w:val="17"/>
                        <w:b/>
                        <w:bCs/>
                        <w:spacing w:val="18"/>
                      </w:rPr>
                      <w:t>基于碳中和理念设计</w:t>
                    </w:r>
                    <w:r>
                      <w:rPr>
                        <w:rFonts w:ascii="SimHei" w:hAnsi="SimHei" w:eastAsia="SimHei" w:cs="SimHei"/>
                        <w:sz w:val="17"/>
                        <w:szCs w:val="17"/>
                        <w:spacing w:val="4"/>
                      </w:rPr>
                      <w:t xml:space="preserve"> </w:t>
                    </w:r>
                    <w:r>
                      <w:rPr>
                        <w:rFonts w:ascii="SimHei" w:hAnsi="SimHei" w:eastAsia="SimHei" w:cs="SimHei"/>
                        <w:sz w:val="17"/>
                        <w:szCs w:val="17"/>
                        <w:b/>
                        <w:bCs/>
                        <w:spacing w:val="20"/>
                      </w:rPr>
                      <w:t>低碳行动方案</w:t>
                    </w:r>
                  </w:p>
                </w:txbxContent>
              </v:textbox>
            </v:shape>
            <v:shape id="_x0000_s38" style="position:absolute;left:3172;top:134;width:1588;height:460;" filled="false" stroked="false" type="#_x0000_t202">
              <v:fill on="false"/>
              <v:stroke on="false"/>
              <v:path/>
              <v:imagedata o:title=""/>
              <o:lock v:ext="edit" aspectratio="false"/>
              <v:textbox inset="0mm,0mm,0mm,0mm">
                <w:txbxContent>
                  <w:p>
                    <w:pPr>
                      <w:ind w:left="320" w:right="20" w:hanging="300"/>
                      <w:spacing w:before="19" w:line="257" w:lineRule="auto"/>
                      <w:rPr>
                        <w:rFonts w:ascii="SimSun" w:hAnsi="SimSun" w:eastAsia="SimSun" w:cs="SimSun"/>
                        <w:sz w:val="17"/>
                        <w:szCs w:val="17"/>
                      </w:rPr>
                    </w:pPr>
                    <w:r>
                      <w:rPr>
                        <w:rFonts w:ascii="SimSun" w:hAnsi="SimSun" w:eastAsia="SimSun" w:cs="SimSun"/>
                        <w:sz w:val="17"/>
                        <w:szCs w:val="17"/>
                        <w:b/>
                        <w:bCs/>
                      </w:rPr>
                      <w:t>行动改进类实践活动</w:t>
                    </w:r>
                    <w:r>
                      <w:rPr>
                        <w:rFonts w:ascii="SimSun" w:hAnsi="SimSun" w:eastAsia="SimSun" w:cs="SimSun"/>
                        <w:sz w:val="17"/>
                        <w:szCs w:val="17"/>
                      </w:rPr>
                      <w:t xml:space="preserve"> </w:t>
                    </w:r>
                    <w:r>
                      <w:rPr>
                        <w:rFonts w:ascii="SimSun" w:hAnsi="SimSun" w:eastAsia="SimSun" w:cs="SimSun"/>
                        <w:sz w:val="17"/>
                        <w:szCs w:val="17"/>
                        <w:b/>
                        <w:bCs/>
                        <w:spacing w:val="18"/>
                      </w:rPr>
                      <w:t>化学与环境</w:t>
                    </w:r>
                  </w:p>
                </w:txbxContent>
              </v:textbox>
            </v:shape>
            <v:shape id="_x0000_s40" style="position:absolute;left:1702;top:185;width:1050;height:632;"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b/>
                        <w:bCs/>
                        <w:spacing w:val="-4"/>
                      </w:rPr>
                      <w:t>发展化学观念</w:t>
                    </w:r>
                  </w:p>
                  <w:p>
                    <w:pPr>
                      <w:ind w:left="57"/>
                      <w:spacing w:before="18" w:line="218" w:lineRule="auto"/>
                      <w:rPr>
                        <w:rFonts w:ascii="SimSun" w:hAnsi="SimSun" w:eastAsia="SimSun" w:cs="SimSun"/>
                        <w:sz w:val="17"/>
                        <w:szCs w:val="17"/>
                      </w:rPr>
                    </w:pPr>
                    <w:r>
                      <w:rPr>
                        <w:rFonts w:ascii="SimSun" w:hAnsi="SimSun" w:eastAsia="SimSun" w:cs="SimSun"/>
                        <w:sz w:val="17"/>
                        <w:szCs w:val="17"/>
                        <w:spacing w:val="-13"/>
                      </w:rPr>
                      <w:t>·</w:t>
                    </w:r>
                    <w:r>
                      <w:rPr>
                        <w:rFonts w:ascii="SimSun" w:hAnsi="SimSun" w:eastAsia="SimSun" w:cs="SimSun"/>
                        <w:sz w:val="17"/>
                        <w:szCs w:val="17"/>
                        <w:spacing w:val="-66"/>
                      </w:rPr>
                      <w:t xml:space="preserve"> </w:t>
                    </w:r>
                    <w:r>
                      <w:rPr>
                        <w:rFonts w:ascii="SimSun" w:hAnsi="SimSun" w:eastAsia="SimSun" w:cs="SimSun"/>
                        <w:sz w:val="17"/>
                        <w:szCs w:val="17"/>
                        <w:spacing w:val="-13"/>
                      </w:rPr>
                      <w:t>元素观</w:t>
                    </w:r>
                  </w:p>
                  <w:p>
                    <w:pPr>
                      <w:ind w:left="57"/>
                      <w:spacing w:line="220" w:lineRule="auto"/>
                      <w:rPr>
                        <w:rFonts w:ascii="SimSun" w:hAnsi="SimSun" w:eastAsia="SimSun" w:cs="SimSun"/>
                        <w:sz w:val="17"/>
                        <w:szCs w:val="17"/>
                      </w:rPr>
                    </w:pPr>
                    <w:r>
                      <w:rPr>
                        <w:rFonts w:ascii="SimSun" w:hAnsi="SimSun" w:eastAsia="SimSun" w:cs="SimSun"/>
                        <w:sz w:val="17"/>
                        <w:szCs w:val="17"/>
                        <w:spacing w:val="-13"/>
                      </w:rPr>
                      <w:t>·</w:t>
                    </w:r>
                    <w:r>
                      <w:rPr>
                        <w:rFonts w:ascii="SimSun" w:hAnsi="SimSun" w:eastAsia="SimSun" w:cs="SimSun"/>
                        <w:sz w:val="17"/>
                        <w:szCs w:val="17"/>
                        <w:spacing w:val="-66"/>
                      </w:rPr>
                      <w:t xml:space="preserve"> </w:t>
                    </w:r>
                    <w:r>
                      <w:rPr>
                        <w:rFonts w:ascii="SimSun" w:hAnsi="SimSun" w:eastAsia="SimSun" w:cs="SimSun"/>
                        <w:sz w:val="17"/>
                        <w:szCs w:val="17"/>
                        <w:spacing w:val="-13"/>
                      </w:rPr>
                      <w:t>变化观</w:t>
                    </w:r>
                  </w:p>
                </w:txbxContent>
              </v:textbox>
            </v:shape>
            <v:shape id="_x0000_s42" style="position:absolute;left:4942;top:2594;width:1600;height:412;"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7"/>
                        <w:szCs w:val="17"/>
                      </w:rPr>
                    </w:pPr>
                    <w:r>
                      <w:rPr>
                        <w:rFonts w:ascii="SimSun" w:hAnsi="SimSun" w:eastAsia="SimSun" w:cs="SimSun"/>
                        <w:sz w:val="17"/>
                        <w:szCs w:val="17"/>
                        <w:b/>
                        <w:bCs/>
                        <w:spacing w:val="1"/>
                      </w:rPr>
                      <w:t>渗透技术与工程教育</w:t>
                    </w:r>
                  </w:p>
                  <w:p>
                    <w:pPr>
                      <w:ind w:left="67"/>
                      <w:spacing w:line="219" w:lineRule="auto"/>
                      <w:rPr>
                        <w:rFonts w:ascii="SimSun" w:hAnsi="SimSun" w:eastAsia="SimSun" w:cs="SimSun"/>
                        <w:sz w:val="17"/>
                        <w:szCs w:val="17"/>
                      </w:rPr>
                    </w:pPr>
                    <w:r>
                      <w:rPr>
                        <w:rFonts w:ascii="SimSun" w:hAnsi="SimSun" w:eastAsia="SimSun" w:cs="SimSun"/>
                        <w:sz w:val="17"/>
                        <w:szCs w:val="17"/>
                        <w:spacing w:val="-6"/>
                      </w:rPr>
                      <w:t>·技术与工程</w:t>
                    </w:r>
                  </w:p>
                </w:txbxContent>
              </v:textbox>
            </v:shape>
          </v:group>
        </w:pict>
      </w:r>
    </w:p>
    <w:p>
      <w:pPr>
        <w:ind w:left="459"/>
        <w:spacing w:before="140" w:line="223" w:lineRule="auto"/>
        <w:rPr>
          <w:rFonts w:ascii="KaiTi" w:hAnsi="KaiTi" w:eastAsia="KaiTi" w:cs="KaiTi"/>
          <w:sz w:val="23"/>
          <w:szCs w:val="23"/>
        </w:rPr>
      </w:pPr>
      <w:r>
        <w:rPr>
          <w:rFonts w:ascii="KaiTi" w:hAnsi="KaiTi" w:eastAsia="KaiTi" w:cs="KaiTi"/>
          <w:sz w:val="23"/>
          <w:szCs w:val="23"/>
          <w:spacing w:val="2"/>
        </w:rPr>
        <w:t>图</w:t>
      </w:r>
      <w:r>
        <w:rPr>
          <w:rFonts w:ascii="KaiTi" w:hAnsi="KaiTi" w:eastAsia="KaiTi" w:cs="KaiTi"/>
          <w:sz w:val="23"/>
          <w:szCs w:val="23"/>
          <w:spacing w:val="-34"/>
        </w:rPr>
        <w:t xml:space="preserve"> </w:t>
      </w:r>
      <w:r>
        <w:rPr>
          <w:rFonts w:ascii="SimSun" w:hAnsi="SimSun" w:eastAsia="SimSun" w:cs="SimSun"/>
          <w:sz w:val="23"/>
          <w:szCs w:val="23"/>
          <w:b/>
          <w:bCs/>
          <w:spacing w:val="2"/>
        </w:rPr>
        <w:t>3</w:t>
      </w:r>
      <w:r>
        <w:rPr>
          <w:rFonts w:ascii="SimSun" w:hAnsi="SimSun" w:eastAsia="SimSun" w:cs="SimSun"/>
          <w:sz w:val="23"/>
          <w:szCs w:val="23"/>
          <w:spacing w:val="2"/>
        </w:rPr>
        <w:t xml:space="preserve">   </w:t>
      </w:r>
      <w:r>
        <w:rPr>
          <w:rFonts w:ascii="KaiTi" w:hAnsi="KaiTi" w:eastAsia="KaiTi" w:cs="KaiTi"/>
          <w:sz w:val="23"/>
          <w:szCs w:val="23"/>
          <w:b/>
          <w:bCs/>
          <w:spacing w:val="2"/>
        </w:rPr>
        <w:t>“基于碳中和理念设计低碳行动方案”项目的育人价值</w:t>
      </w:r>
    </w:p>
    <w:p>
      <w:pPr>
        <w:pStyle w:val="BodyText"/>
        <w:spacing w:line="321" w:lineRule="auto"/>
        <w:rPr/>
      </w:pPr>
      <w:r/>
    </w:p>
    <w:p>
      <w:pPr>
        <w:ind w:left="523"/>
        <w:spacing w:before="75" w:line="219" w:lineRule="auto"/>
        <w:rPr>
          <w:rFonts w:ascii="SimSun" w:hAnsi="SimSun" w:eastAsia="SimSun" w:cs="SimSun"/>
          <w:sz w:val="23"/>
          <w:szCs w:val="23"/>
        </w:rPr>
      </w:pPr>
      <w:r>
        <w:rPr>
          <w:rFonts w:ascii="SimSun" w:hAnsi="SimSun" w:eastAsia="SimSun" w:cs="SimSun"/>
          <w:sz w:val="23"/>
          <w:szCs w:val="23"/>
          <w:b/>
          <w:bCs/>
          <w:spacing w:val="2"/>
        </w:rPr>
        <w:t>2.</w:t>
      </w:r>
      <w:r>
        <w:rPr>
          <w:rFonts w:ascii="SimSun" w:hAnsi="SimSun" w:eastAsia="SimSun" w:cs="SimSun"/>
          <w:sz w:val="23"/>
          <w:szCs w:val="23"/>
          <w:spacing w:val="-14"/>
        </w:rPr>
        <w:t xml:space="preserve"> </w:t>
      </w:r>
      <w:r>
        <w:rPr>
          <w:rFonts w:ascii="SimSun" w:hAnsi="SimSun" w:eastAsia="SimSun" w:cs="SimSun"/>
          <w:sz w:val="23"/>
          <w:szCs w:val="23"/>
          <w:b/>
          <w:bCs/>
          <w:spacing w:val="2"/>
        </w:rPr>
        <w:t>内容结构</w:t>
      </w:r>
    </w:p>
    <w:p>
      <w:pPr>
        <w:pStyle w:val="BodyText"/>
        <w:spacing w:line="282" w:lineRule="auto"/>
        <w:rPr/>
      </w:pPr>
      <w:r/>
    </w:p>
    <w:p>
      <w:pPr>
        <w:ind w:left="50" w:firstLine="375"/>
        <w:spacing w:before="75" w:line="347" w:lineRule="auto"/>
        <w:rPr>
          <w:rFonts w:ascii="SimSun" w:hAnsi="SimSun" w:eastAsia="SimSun" w:cs="SimSun"/>
          <w:sz w:val="23"/>
          <w:szCs w:val="23"/>
        </w:rPr>
      </w:pPr>
      <w:r>
        <w:rPr>
          <w:rFonts w:ascii="SimSun" w:hAnsi="SimSun" w:eastAsia="SimSun" w:cs="SimSun"/>
          <w:sz w:val="23"/>
          <w:szCs w:val="23"/>
          <w:spacing w:val="10"/>
        </w:rPr>
        <w:t>“基于碳中和理念设计低碳行动方案”项目涉及多个学科的内容：</w:t>
      </w:r>
      <w:r>
        <w:rPr>
          <w:rFonts w:ascii="SimSun" w:hAnsi="SimSun" w:eastAsia="SimSun" w:cs="SimSun"/>
          <w:sz w:val="23"/>
          <w:szCs w:val="23"/>
          <w:spacing w:val="8"/>
        </w:rPr>
        <w:t xml:space="preserve"> </w:t>
      </w:r>
      <w:r>
        <w:rPr>
          <w:rFonts w:ascii="SimSun" w:hAnsi="SimSun" w:eastAsia="SimSun" w:cs="SimSun"/>
          <w:sz w:val="23"/>
          <w:szCs w:val="23"/>
          <w:spacing w:val="12"/>
        </w:rPr>
        <w:t>二氧化碳的性质与转化是化学学科“物质的性质与应用”学习主题的</w:t>
      </w:r>
    </w:p>
    <w:p>
      <w:pPr>
        <w:pStyle w:val="BodyText"/>
        <w:spacing w:before="27" w:line="5480" w:lineRule="exact"/>
        <w:rPr/>
      </w:pPr>
      <w:r>
        <w:rPr>
          <w:position w:val="-109"/>
        </w:rPr>
        <w:pict>
          <v:group id="_x0000_s44" style="mso-position-vertical-relative:line;mso-position-horizontal-relative:char;width:367.5pt;height:274.05pt;" filled="false" stroked="false" coordsize="7350,5480" coordorigin="0,0">
            <v:shape id="_x0000_s46" style="position:absolute;left:0;top:0;width:7350;height:5480;" filled="false" stroked="false" type="#_x0000_t75">
              <v:imagedata o:title="" r:id="rId85"/>
            </v:shape>
            <v:shape id="_x0000_s48" style="position:absolute;left:600;top:436;width:6642;height:4902;" filled="false" stroked="false" type="#_x0000_t202">
              <v:fill on="false"/>
              <v:stroke on="false"/>
              <v:path/>
              <v:imagedata o:title=""/>
              <o:lock v:ext="edit" aspectratio="false"/>
              <v:textbox inset="0mm,0mm,0mm,0mm">
                <w:txbxContent>
                  <w:p>
                    <w:pPr>
                      <w:ind w:left="5049" w:right="614" w:hanging="240"/>
                      <w:spacing w:before="19" w:line="214" w:lineRule="auto"/>
                      <w:rPr>
                        <w:rFonts w:ascii="SimSun" w:hAnsi="SimSun" w:eastAsia="SimSun" w:cs="SimSun"/>
                        <w:sz w:val="17"/>
                        <w:szCs w:val="17"/>
                      </w:rPr>
                    </w:pPr>
                    <w:r>
                      <w:rPr>
                        <w:rFonts w:ascii="SimSun" w:hAnsi="SimSun" w:eastAsia="SimSun" w:cs="SimSun"/>
                        <w:sz w:val="17"/>
                        <w:szCs w:val="17"/>
                        <w:spacing w:val="3"/>
                      </w:rPr>
                      <w:t>大气中二氧化碳</w:t>
                    </w:r>
                    <w:r>
                      <w:rPr>
                        <w:rFonts w:ascii="SimSun" w:hAnsi="SimSun" w:eastAsia="SimSun" w:cs="SimSun"/>
                        <w:sz w:val="17"/>
                        <w:szCs w:val="17"/>
                        <w:spacing w:val="4"/>
                      </w:rPr>
                      <w:t xml:space="preserve"> </w:t>
                    </w:r>
                    <w:r>
                      <w:rPr>
                        <w:rFonts w:ascii="SimSun" w:hAnsi="SimSun" w:eastAsia="SimSun" w:cs="SimSun"/>
                        <w:sz w:val="17"/>
                        <w:szCs w:val="17"/>
                        <w:spacing w:val="6"/>
                      </w:rPr>
                      <w:t>浓度超标</w:t>
                    </w:r>
                  </w:p>
                  <w:p>
                    <w:pPr>
                      <w:ind w:left="1549"/>
                      <w:spacing w:before="149" w:line="214" w:lineRule="auto"/>
                      <w:rPr>
                        <w:rFonts w:ascii="SimHei" w:hAnsi="SimHei" w:eastAsia="SimHei" w:cs="SimHei"/>
                        <w:sz w:val="17"/>
                        <w:szCs w:val="17"/>
                      </w:rPr>
                    </w:pPr>
                    <w:r>
                      <w:rPr>
                        <w:rFonts w:ascii="SimHei" w:hAnsi="SimHei" w:eastAsia="SimHei" w:cs="SimHei"/>
                        <w:sz w:val="17"/>
                        <w:szCs w:val="17"/>
                        <w:spacing w:val="-5"/>
                      </w:rPr>
                      <w:t>地</w:t>
                    </w:r>
                    <w:r>
                      <w:rPr>
                        <w:rFonts w:ascii="SimHei" w:hAnsi="SimHei" w:eastAsia="SimHei" w:cs="SimHei"/>
                        <w:sz w:val="17"/>
                        <w:szCs w:val="17"/>
                        <w:spacing w:val="-5"/>
                      </w:rPr>
                      <w:t xml:space="preserve"> </w:t>
                    </w:r>
                    <w:r>
                      <w:rPr>
                        <w:rFonts w:ascii="SimHei" w:hAnsi="SimHei" w:eastAsia="SimHei" w:cs="SimHei"/>
                        <w:sz w:val="17"/>
                        <w:szCs w:val="17"/>
                        <w:spacing w:val="-5"/>
                      </w:rPr>
                      <w:t>理</w:t>
                    </w:r>
                    <w:r>
                      <w:rPr>
                        <w:rFonts w:ascii="SimHei" w:hAnsi="SimHei" w:eastAsia="SimHei" w:cs="SimHei"/>
                        <w:sz w:val="17"/>
                        <w:szCs w:val="17"/>
                        <w:spacing w:val="-5"/>
                      </w:rPr>
                      <w:t xml:space="preserve"> </w:t>
                    </w:r>
                    <w:r>
                      <w:rPr>
                        <w:rFonts w:ascii="SimHei" w:hAnsi="SimHei" w:eastAsia="SimHei" w:cs="SimHei"/>
                        <w:sz w:val="17"/>
                        <w:szCs w:val="17"/>
                        <w:spacing w:val="-5"/>
                      </w:rPr>
                      <w:t>)</w:t>
                    </w:r>
                  </w:p>
                  <w:p>
                    <w:pPr>
                      <w:ind w:left="5430"/>
                      <w:spacing w:line="222" w:lineRule="auto"/>
                      <w:rPr>
                        <w:rFonts w:ascii="SimHei" w:hAnsi="SimHei" w:eastAsia="SimHei" w:cs="SimHei"/>
                        <w:sz w:val="17"/>
                        <w:szCs w:val="17"/>
                      </w:rPr>
                    </w:pPr>
                    <w:r>
                      <w:rPr>
                        <w:rFonts w:ascii="SimHei" w:hAnsi="SimHei" w:eastAsia="SimHei" w:cs="SimHei"/>
                        <w:sz w:val="17"/>
                        <w:szCs w:val="17"/>
                        <w:spacing w:val="-3"/>
                      </w:rPr>
                      <w:t>导致</w:t>
                    </w:r>
                  </w:p>
                  <w:p>
                    <w:pPr>
                      <w:ind w:left="4880" w:right="714" w:firstLine="19"/>
                      <w:spacing w:before="125"/>
                      <w:rPr>
                        <w:rFonts w:ascii="SimSun" w:hAnsi="SimSun" w:eastAsia="SimSun" w:cs="SimSun"/>
                        <w:sz w:val="17"/>
                        <w:szCs w:val="17"/>
                      </w:rPr>
                    </w:pPr>
                    <w:r>
                      <w:rPr>
                        <w:rFonts w:ascii="SimSun" w:hAnsi="SimSun" w:eastAsia="SimSun" w:cs="SimSun"/>
                        <w:sz w:val="17"/>
                        <w:szCs w:val="17"/>
                        <w:spacing w:val="-2"/>
                      </w:rPr>
                      <w:t>人类活动过量</w:t>
                    </w:r>
                    <w:r>
                      <w:rPr>
                        <w:rFonts w:ascii="SimSun" w:hAnsi="SimSun" w:eastAsia="SimSun" w:cs="SimSun"/>
                        <w:sz w:val="17"/>
                        <w:szCs w:val="17"/>
                        <w:spacing w:val="3"/>
                      </w:rPr>
                      <w:t xml:space="preserve"> </w:t>
                    </w:r>
                    <w:r>
                      <w:rPr>
                        <w:rFonts w:ascii="SimSun" w:hAnsi="SimSun" w:eastAsia="SimSun" w:cs="SimSun"/>
                        <w:sz w:val="17"/>
                        <w:szCs w:val="17"/>
                        <w:spacing w:val="4"/>
                      </w:rPr>
                      <w:t>排放二氧化碳</w:t>
                    </w:r>
                  </w:p>
                  <w:p>
                    <w:pPr>
                      <w:ind w:left="1990"/>
                      <w:spacing w:before="198" w:line="220" w:lineRule="auto"/>
                      <w:rPr>
                        <w:rFonts w:ascii="SimSun" w:hAnsi="SimSun" w:eastAsia="SimSun" w:cs="SimSun"/>
                        <w:sz w:val="17"/>
                        <w:szCs w:val="17"/>
                      </w:rPr>
                    </w:pPr>
                    <w:r>
                      <w:rPr>
                        <w:rFonts w:ascii="SimSun" w:hAnsi="SimSun" w:eastAsia="SimSun" w:cs="SimSun"/>
                        <w:sz w:val="17"/>
                        <w:szCs w:val="17"/>
                        <w:spacing w:val="-2"/>
                      </w:rPr>
                      <w:t>具体措施</w:t>
                    </w:r>
                  </w:p>
                  <w:p>
                    <w:pPr>
                      <w:ind w:left="1750"/>
                      <w:spacing w:before="197" w:line="220" w:lineRule="auto"/>
                      <w:rPr>
                        <w:rFonts w:ascii="SimSun" w:hAnsi="SimSun" w:eastAsia="SimSun" w:cs="SimSun"/>
                        <w:sz w:val="17"/>
                        <w:szCs w:val="17"/>
                      </w:rPr>
                    </w:pPr>
                    <w:r>
                      <w:rPr>
                        <w:rFonts w:ascii="SimSun" w:hAnsi="SimSun" w:eastAsia="SimSun" w:cs="SimSun"/>
                        <w:sz w:val="17"/>
                        <w:szCs w:val="17"/>
                        <w:spacing w:val="5"/>
                      </w:rPr>
                      <w:t>低碳行动</w:t>
                    </w:r>
                  </w:p>
                  <w:p>
                    <w:pPr>
                      <w:ind w:left="919" w:right="3073" w:hanging="260"/>
                      <w:spacing w:before="7" w:line="219" w:lineRule="auto"/>
                      <w:rPr>
                        <w:rFonts w:ascii="SimSun" w:hAnsi="SimSun" w:eastAsia="SimSun" w:cs="SimSun"/>
                        <w:sz w:val="17"/>
                        <w:szCs w:val="17"/>
                      </w:rPr>
                    </w:pPr>
                    <w:r>
                      <w:rPr>
                        <w:rFonts w:ascii="SimSun" w:hAnsi="SimSun" w:eastAsia="SimSun" w:cs="SimSun"/>
                        <w:sz w:val="17"/>
                        <w:szCs w:val="17"/>
                        <w:spacing w:val="1"/>
                      </w:rPr>
                      <w:t>减少向大气中过量排放二氧化碳的措施</w:t>
                    </w:r>
                    <w:r>
                      <w:rPr>
                        <w:rFonts w:ascii="SimSun" w:hAnsi="SimSun" w:eastAsia="SimSun" w:cs="SimSun"/>
                        <w:sz w:val="17"/>
                        <w:szCs w:val="17"/>
                      </w:rPr>
                      <w:t xml:space="preserve"> </w:t>
                    </w:r>
                    <w:r>
                      <w:rPr>
                        <w:rFonts w:ascii="SimSun" w:hAnsi="SimSun" w:eastAsia="SimSun" w:cs="SimSun"/>
                        <w:sz w:val="17"/>
                        <w:szCs w:val="17"/>
                        <w:spacing w:val="1"/>
                      </w:rPr>
                      <w:t>加强吸收大气中二氧化碳的措施</w:t>
                    </w:r>
                  </w:p>
                  <w:p>
                    <w:pPr>
                      <w:spacing w:line="389" w:lineRule="auto"/>
                      <w:rPr>
                        <w:rFonts w:ascii="Arial"/>
                        <w:sz w:val="21"/>
                      </w:rPr>
                    </w:pPr>
                    <w:r/>
                  </w:p>
                  <w:p>
                    <w:pPr>
                      <w:ind w:left="910"/>
                      <w:spacing w:before="55" w:line="220" w:lineRule="auto"/>
                      <w:rPr>
                        <w:rFonts w:ascii="SimSun" w:hAnsi="SimSun" w:eastAsia="SimSun" w:cs="SimSun"/>
                        <w:sz w:val="17"/>
                        <w:szCs w:val="17"/>
                      </w:rPr>
                    </w:pPr>
                    <w:r>
                      <w:rPr>
                        <w:rFonts w:ascii="SimSun" w:hAnsi="SimSun" w:eastAsia="SimSun" w:cs="SimSun"/>
                        <w:sz w:val="17"/>
                        <w:szCs w:val="17"/>
                        <w:spacing w:val="2"/>
                      </w:rPr>
                      <w:t>探究二氧化碳的性质与转化</w:t>
                    </w:r>
                    <w:r>
                      <w:rPr>
                        <w:rFonts w:ascii="SimSun" w:hAnsi="SimSun" w:eastAsia="SimSun" w:cs="SimSun"/>
                        <w:sz w:val="17"/>
                        <w:szCs w:val="17"/>
                      </w:rPr>
                      <w:t xml:space="preserve">                    </w:t>
                    </w:r>
                    <w:r>
                      <w:rPr>
                        <w:rFonts w:ascii="SimSun" w:hAnsi="SimSun" w:eastAsia="SimSun" w:cs="SimSun"/>
                        <w:sz w:val="17"/>
                        <w:szCs w:val="17"/>
                        <w:spacing w:val="2"/>
                      </w:rPr>
                      <w:t>研制低碳行动方案</w:t>
                    </w:r>
                  </w:p>
                  <w:p>
                    <w:pPr>
                      <w:spacing w:line="449" w:lineRule="auto"/>
                      <w:rPr>
                        <w:rFonts w:ascii="Arial"/>
                        <w:sz w:val="21"/>
                      </w:rPr>
                    </w:pPr>
                    <w:r/>
                  </w:p>
                  <w:p>
                    <w:pPr>
                      <w:ind w:left="99"/>
                      <w:spacing w:before="56" w:line="206" w:lineRule="auto"/>
                      <w:rPr>
                        <w:rFonts w:ascii="SimSun" w:hAnsi="SimSun" w:eastAsia="SimSun" w:cs="SimSun"/>
                        <w:sz w:val="17"/>
                        <w:szCs w:val="17"/>
                      </w:rPr>
                    </w:pPr>
                    <w:r>
                      <w:rPr>
                        <w:rFonts w:ascii="SimSun" w:hAnsi="SimSun" w:eastAsia="SimSun" w:cs="SimSun"/>
                        <w:sz w:val="17"/>
                        <w:szCs w:val="17"/>
                        <w:spacing w:val="4"/>
                      </w:rPr>
                      <w:t>其他含碳物质            </w:t>
                    </w:r>
                    <w:r>
                      <w:rPr>
                        <w:rFonts w:ascii="SimSun" w:hAnsi="SimSun" w:eastAsia="SimSun" w:cs="SimSun"/>
                        <w:sz w:val="17"/>
                        <w:szCs w:val="17"/>
                        <w:spacing w:val="4"/>
                        <w:position w:val="-1"/>
                      </w:rPr>
                      <w:t>二氧化碳转化为</w:t>
                    </w:r>
                    <w:r>
                      <w:rPr>
                        <w:rFonts w:ascii="SimSun" w:hAnsi="SimSun" w:eastAsia="SimSun" w:cs="SimSun"/>
                        <w:sz w:val="17"/>
                        <w:szCs w:val="17"/>
                        <w:spacing w:val="13"/>
                        <w:position w:val="-1"/>
                      </w:rPr>
                      <w:t xml:space="preserve">      </w:t>
                    </w:r>
                    <w:r>
                      <w:rPr>
                        <w:rFonts w:ascii="SimSun" w:hAnsi="SimSun" w:eastAsia="SimSun" w:cs="SimSun"/>
                        <w:sz w:val="17"/>
                        <w:szCs w:val="17"/>
                        <w:spacing w:val="4"/>
                        <w:position w:val="1"/>
                      </w:rPr>
                      <w:t>个人</w:t>
                    </w:r>
                    <w:r>
                      <w:rPr>
                        <w:rFonts w:ascii="SimSun" w:hAnsi="SimSun" w:eastAsia="SimSun" w:cs="SimSun"/>
                        <w:sz w:val="17"/>
                        <w:szCs w:val="17"/>
                        <w:spacing w:val="3"/>
                        <w:position w:val="1"/>
                      </w:rPr>
                      <w:t>行为</w:t>
                    </w:r>
                    <w:r>
                      <w:rPr>
                        <w:rFonts w:ascii="SimSun" w:hAnsi="SimSun" w:eastAsia="SimSun" w:cs="SimSun"/>
                        <w:sz w:val="17"/>
                        <w:szCs w:val="17"/>
                        <w:spacing w:val="15"/>
                        <w:position w:val="1"/>
                      </w:rPr>
                      <w:t xml:space="preserve">   </w:t>
                    </w:r>
                    <w:r>
                      <w:rPr>
                        <w:rFonts w:ascii="SimSun" w:hAnsi="SimSun" w:eastAsia="SimSun" w:cs="SimSun"/>
                        <w:sz w:val="17"/>
                        <w:szCs w:val="17"/>
                        <w:spacing w:val="3"/>
                        <w:position w:val="1"/>
                      </w:rPr>
                      <w:t>国家工程</w:t>
                    </w:r>
                    <w:r>
                      <w:rPr>
                        <w:rFonts w:ascii="SimSun" w:hAnsi="SimSun" w:eastAsia="SimSun" w:cs="SimSun"/>
                        <w:sz w:val="17"/>
                        <w:szCs w:val="17"/>
                        <w:spacing w:val="27"/>
                        <w:position w:val="1"/>
                      </w:rPr>
                      <w:t xml:space="preserve">  </w:t>
                    </w:r>
                    <w:r>
                      <w:rPr>
                        <w:rFonts w:ascii="SimSun" w:hAnsi="SimSun" w:eastAsia="SimSun" w:cs="SimSun"/>
                        <w:sz w:val="17"/>
                        <w:szCs w:val="17"/>
                        <w:spacing w:val="3"/>
                        <w:position w:val="1"/>
                      </w:rPr>
                      <w:t>国际合作</w:t>
                    </w:r>
                  </w:p>
                  <w:p>
                    <w:pPr>
                      <w:ind w:left="20"/>
                      <w:spacing w:before="1" w:line="230" w:lineRule="auto"/>
                      <w:rPr>
                        <w:rFonts w:ascii="SimSun" w:hAnsi="SimSun" w:eastAsia="SimSun" w:cs="SimSun"/>
                        <w:sz w:val="17"/>
                        <w:szCs w:val="17"/>
                      </w:rPr>
                    </w:pPr>
                    <w:r>
                      <w:rPr>
                        <w:rFonts w:ascii="SimSun" w:hAnsi="SimSun" w:eastAsia="SimSun" w:cs="SimSun"/>
                        <w:sz w:val="17"/>
                        <w:szCs w:val="17"/>
                        <w:spacing w:val="4"/>
                      </w:rPr>
                      <w:t>转化为二氧化碳            </w:t>
                    </w:r>
                    <w:r>
                      <w:rPr>
                        <w:rFonts w:ascii="SimSun" w:hAnsi="SimSun" w:eastAsia="SimSun" w:cs="SimSun"/>
                        <w:sz w:val="17"/>
                        <w:szCs w:val="17"/>
                        <w:spacing w:val="4"/>
                        <w:position w:val="-1"/>
                      </w:rPr>
                      <w:t>其他含碳物质</w:t>
                    </w:r>
                  </w:p>
                  <w:p>
                    <w:pPr>
                      <w:spacing w:line="301" w:lineRule="auto"/>
                      <w:rPr>
                        <w:rFonts w:ascii="Arial"/>
                        <w:sz w:val="21"/>
                      </w:rPr>
                    </w:pPr>
                    <w:r/>
                  </w:p>
                  <w:p>
                    <w:pPr>
                      <w:ind w:left="469"/>
                      <w:spacing w:before="55" w:line="233" w:lineRule="auto"/>
                      <w:rPr>
                        <w:rFonts w:ascii="SimSun" w:hAnsi="SimSun" w:eastAsia="SimSun" w:cs="SimSun"/>
                        <w:sz w:val="17"/>
                        <w:szCs w:val="17"/>
                      </w:rPr>
                    </w:pPr>
                    <w:r>
                      <w:rPr>
                        <w:rFonts w:ascii="SimSun" w:hAnsi="SimSun" w:eastAsia="SimSun" w:cs="SimSun"/>
                        <w:sz w:val="17"/>
                        <w:szCs w:val="17"/>
                        <w:spacing w:val="5"/>
                      </w:rPr>
                      <w:t>生物学</w:t>
                    </w:r>
                    <w:r>
                      <w:rPr>
                        <w:rFonts w:ascii="SimSun" w:hAnsi="SimSun" w:eastAsia="SimSun" w:cs="SimSun"/>
                        <w:sz w:val="17"/>
                        <w:szCs w:val="17"/>
                        <w:spacing w:val="15"/>
                      </w:rPr>
                      <w:t xml:space="preserve">     </w:t>
                    </w:r>
                    <w:r>
                      <w:rPr>
                        <w:rFonts w:ascii="SimSun" w:hAnsi="SimSun" w:eastAsia="SimSun" w:cs="SimSun"/>
                        <w:sz w:val="17"/>
                        <w:szCs w:val="17"/>
                        <w:spacing w:val="5"/>
                        <w:position w:val="-1"/>
                      </w:rPr>
                      <w:t>化</w:t>
                    </w:r>
                    <w:r>
                      <w:rPr>
                        <w:rFonts w:ascii="SimSun" w:hAnsi="SimSun" w:eastAsia="SimSun" w:cs="SimSun"/>
                        <w:sz w:val="17"/>
                        <w:szCs w:val="17"/>
                        <w:spacing w:val="-26"/>
                        <w:position w:val="-1"/>
                      </w:rPr>
                      <w:t xml:space="preserve"> </w:t>
                    </w:r>
                    <w:r>
                      <w:rPr>
                        <w:rFonts w:ascii="SimSun" w:hAnsi="SimSun" w:eastAsia="SimSun" w:cs="SimSun"/>
                        <w:sz w:val="17"/>
                        <w:szCs w:val="17"/>
                        <w:spacing w:val="5"/>
                        <w:position w:val="-1"/>
                      </w:rPr>
                      <w:t>学</w:t>
                    </w:r>
                    <w:r>
                      <w:rPr>
                        <w:rFonts w:ascii="SimSun" w:hAnsi="SimSun" w:eastAsia="SimSun" w:cs="SimSun"/>
                        <w:sz w:val="17"/>
                        <w:szCs w:val="17"/>
                        <w:spacing w:val="2"/>
                        <w:position w:val="-1"/>
                      </w:rPr>
                      <w:t xml:space="preserve">                     </w:t>
                    </w:r>
                    <w:r>
                      <w:rPr>
                        <w:rFonts w:ascii="SimSun" w:hAnsi="SimSun" w:eastAsia="SimSun" w:cs="SimSun"/>
                        <w:sz w:val="17"/>
                        <w:szCs w:val="17"/>
                        <w:spacing w:val="1"/>
                        <w:position w:val="-1"/>
                      </w:rPr>
                      <w:t xml:space="preserve">       </w:t>
                    </w:r>
                    <w:r>
                      <w:rPr>
                        <w:rFonts w:ascii="SimSun" w:hAnsi="SimSun" w:eastAsia="SimSun" w:cs="SimSun"/>
                        <w:sz w:val="17"/>
                        <w:szCs w:val="17"/>
                        <w:spacing w:val="5"/>
                      </w:rPr>
                      <w:t>道德与法治     技术与工程</w:t>
                    </w:r>
                  </w:p>
                </w:txbxContent>
              </v:textbox>
            </v:shape>
            <v:shape id="_x0000_s50" style="position:absolute;left:249;top:158;width:1530;height:104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7"/>
                        <w:szCs w:val="17"/>
                      </w:rPr>
                    </w:pPr>
                    <w:r>
                      <w:rPr>
                        <w:rFonts w:ascii="SimSun" w:hAnsi="SimSun" w:eastAsia="SimSun" w:cs="SimSun"/>
                        <w:sz w:val="17"/>
                        <w:szCs w:val="17"/>
                        <w:spacing w:val="-7"/>
                      </w:rPr>
                      <w:t>·海平面上升</w:t>
                    </w:r>
                  </w:p>
                  <w:p>
                    <w:pPr>
                      <w:ind w:left="20"/>
                      <w:spacing w:before="15" w:line="206" w:lineRule="auto"/>
                      <w:rPr>
                        <w:rFonts w:ascii="SimSun" w:hAnsi="SimSun" w:eastAsia="SimSun" w:cs="SimSun"/>
                        <w:sz w:val="17"/>
                        <w:szCs w:val="17"/>
                      </w:rPr>
                    </w:pPr>
                    <w:r>
                      <w:rPr>
                        <w:rFonts w:ascii="SimSun" w:hAnsi="SimSun" w:eastAsia="SimSun" w:cs="SimSun"/>
                        <w:sz w:val="17"/>
                        <w:szCs w:val="17"/>
                        <w:spacing w:val="-9"/>
                      </w:rPr>
                      <w:t>·冰川融化</w:t>
                    </w:r>
                  </w:p>
                  <w:p>
                    <w:pPr>
                      <w:ind w:left="20"/>
                      <w:spacing w:line="219" w:lineRule="auto"/>
                      <w:rPr>
                        <w:rFonts w:ascii="SimSun" w:hAnsi="SimSun" w:eastAsia="SimSun" w:cs="SimSun"/>
                        <w:sz w:val="17"/>
                        <w:szCs w:val="17"/>
                      </w:rPr>
                    </w:pPr>
                    <w:r>
                      <w:rPr>
                        <w:rFonts w:ascii="SimSun" w:hAnsi="SimSun" w:eastAsia="SimSun" w:cs="SimSun"/>
                        <w:sz w:val="17"/>
                        <w:szCs w:val="17"/>
                        <w:spacing w:val="-7"/>
                      </w:rPr>
                      <w:t>·极端天气频发</w:t>
                    </w:r>
                  </w:p>
                  <w:p>
                    <w:pPr>
                      <w:ind w:left="130" w:right="20" w:hanging="110"/>
                      <w:spacing w:before="8" w:line="224" w:lineRule="auto"/>
                      <w:rPr>
                        <w:rFonts w:ascii="SimSun" w:hAnsi="SimSun" w:eastAsia="SimSun" w:cs="SimSun"/>
                        <w:sz w:val="17"/>
                        <w:szCs w:val="17"/>
                      </w:rPr>
                    </w:pPr>
                    <w:r>
                      <w:rPr>
                        <w:rFonts w:ascii="SimSun" w:hAnsi="SimSun" w:eastAsia="SimSun" w:cs="SimSun"/>
                        <w:sz w:val="17"/>
                        <w:szCs w:val="17"/>
                        <w:spacing w:val="-5"/>
                      </w:rPr>
                      <w:t>·影响动植物的正常</w:t>
                    </w:r>
                    <w:r>
                      <w:rPr>
                        <w:rFonts w:ascii="SimSun" w:hAnsi="SimSun" w:eastAsia="SimSun" w:cs="SimSun"/>
                        <w:sz w:val="17"/>
                        <w:szCs w:val="17"/>
                        <w:spacing w:val="3"/>
                      </w:rPr>
                      <w:t xml:space="preserve"> </w:t>
                    </w:r>
                    <w:r>
                      <w:rPr>
                        <w:rFonts w:ascii="SimSun" w:hAnsi="SimSun" w:eastAsia="SimSun" w:cs="SimSun"/>
                        <w:sz w:val="17"/>
                        <w:szCs w:val="17"/>
                        <w:spacing w:val="3"/>
                      </w:rPr>
                      <w:t>生长或生活</w:t>
                    </w:r>
                  </w:p>
                </w:txbxContent>
              </v:textbox>
            </v:shape>
            <v:shape id="_x0000_s52" style="position:absolute;left:1419;top:1507;width:2597;height:429;" filled="false" stroked="false" type="#_x0000_t202">
              <v:fill on="false"/>
              <v:stroke on="false"/>
              <v:path/>
              <v:imagedata o:title=""/>
              <o:lock v:ext="edit" aspectratio="false"/>
              <v:textbox inset="0mm,0mm,0mm,0mm">
                <w:txbxContent>
                  <w:p>
                    <w:pPr>
                      <w:ind w:left="1020"/>
                      <w:spacing w:before="20" w:line="220" w:lineRule="auto"/>
                      <w:rPr>
                        <w:rFonts w:ascii="SimSun" w:hAnsi="SimSun" w:eastAsia="SimSun" w:cs="SimSun"/>
                        <w:sz w:val="17"/>
                        <w:szCs w:val="17"/>
                      </w:rPr>
                    </w:pPr>
                    <w:r>
                      <w:rPr>
                        <w:rFonts w:ascii="SimSun" w:hAnsi="SimSun" w:eastAsia="SimSun" w:cs="SimSun"/>
                        <w:sz w:val="17"/>
                        <w:szCs w:val="17"/>
                        <w:spacing w:val="11"/>
                      </w:rPr>
                      <w:t>碳中和</w:t>
                    </w:r>
                  </w:p>
                  <w:p>
                    <w:pPr>
                      <w:ind w:left="20"/>
                      <w:spacing w:before="15" w:line="219" w:lineRule="auto"/>
                      <w:rPr>
                        <w:rFonts w:ascii="SimSun" w:hAnsi="SimSun" w:eastAsia="SimSun" w:cs="SimSun"/>
                        <w:sz w:val="17"/>
                        <w:szCs w:val="17"/>
                      </w:rPr>
                    </w:pPr>
                    <w:r>
                      <w:rPr>
                        <w:rFonts w:ascii="SimSun" w:hAnsi="SimSun" w:eastAsia="SimSun" w:cs="SimSun"/>
                        <w:sz w:val="17"/>
                        <w:szCs w:val="17"/>
                        <w:spacing w:val="6"/>
                      </w:rPr>
                      <w:t>二氧化碳排放量=二氧化碳吸收量</w:t>
                    </w:r>
                  </w:p>
                </w:txbxContent>
              </v:textbox>
            </v:shape>
            <v:shape id="_x0000_s54" style="position:absolute;left:3139;top:526;width:1088;height:21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7"/>
                        <w:szCs w:val="17"/>
                      </w:rPr>
                    </w:pPr>
                    <w:r>
                      <w:rPr>
                        <w:rFonts w:ascii="SimSun" w:hAnsi="SimSun" w:eastAsia="SimSun" w:cs="SimSun"/>
                        <w:sz w:val="17"/>
                        <w:szCs w:val="17"/>
                        <w:spacing w:val="4"/>
                      </w:rPr>
                      <w:t>全球气候变暖</w:t>
                    </w:r>
                  </w:p>
                </w:txbxContent>
              </v:textbox>
            </v:shape>
            <v:shape id="_x0000_s56" style="position:absolute;left:4299;top:1486;width:715;height:21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7"/>
                        <w:szCs w:val="17"/>
                      </w:rPr>
                    </w:pPr>
                    <w:r>
                      <w:rPr>
                        <w:rFonts w:ascii="SimSun" w:hAnsi="SimSun" w:eastAsia="SimSun" w:cs="SimSun"/>
                        <w:sz w:val="17"/>
                        <w:szCs w:val="17"/>
                        <w:spacing w:val="-2"/>
                      </w:rPr>
                      <w:t>解决思路</w:t>
                    </w:r>
                  </w:p>
                </w:txbxContent>
              </v:textbox>
            </v:shape>
            <v:shape id="_x0000_s58" style="position:absolute;left:4629;top:2647;width:710;height:21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spacing w:val="-2"/>
                      </w:rPr>
                      <w:t>外显成果</w:t>
                    </w:r>
                  </w:p>
                </w:txbxContent>
              </v:textbox>
            </v:shape>
            <v:shape id="_x0000_s60" style="position:absolute;left:4769;top:476;width:370;height:212;"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17"/>
                        <w:szCs w:val="17"/>
                      </w:rPr>
                    </w:pPr>
                    <w:r>
                      <w:rPr>
                        <w:rFonts w:ascii="SimHei" w:hAnsi="SimHei" w:eastAsia="SimHei" w:cs="SimHei"/>
                        <w:sz w:val="17"/>
                        <w:szCs w:val="17"/>
                        <w:spacing w:val="-3"/>
                      </w:rPr>
                      <w:t>导致</w:t>
                    </w:r>
                  </w:p>
                </w:txbxContent>
              </v:textbox>
            </v:shape>
            <v:shape id="_x0000_s62" style="position:absolute;left:2290;top:467;width:369;height:21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spacing w:val="-3"/>
                      </w:rPr>
                      <w:t>导致</w:t>
                    </w:r>
                  </w:p>
                </w:txbxContent>
              </v:textbox>
            </v:shape>
          </v:group>
        </w:pict>
      </w:r>
    </w:p>
    <w:p>
      <w:pPr>
        <w:ind w:left="1118"/>
        <w:spacing w:before="153" w:line="225" w:lineRule="auto"/>
        <w:rPr>
          <w:rFonts w:ascii="KaiTi" w:hAnsi="KaiTi" w:eastAsia="KaiTi" w:cs="KaiTi"/>
          <w:sz w:val="23"/>
          <w:szCs w:val="23"/>
        </w:rPr>
      </w:pPr>
      <w:r>
        <w:rPr>
          <w:rFonts w:ascii="KaiTi" w:hAnsi="KaiTi" w:eastAsia="KaiTi" w:cs="KaiTi"/>
          <w:sz w:val="23"/>
          <w:szCs w:val="23"/>
          <w:b/>
          <w:bCs/>
          <w:spacing w:val="8"/>
        </w:rPr>
        <w:t>“基于碳中和理念设计低碳行动方案”项目的内</w:t>
      </w:r>
      <w:r>
        <w:rPr>
          <w:rFonts w:ascii="KaiTi" w:hAnsi="KaiTi" w:eastAsia="KaiTi" w:cs="KaiTi"/>
          <w:sz w:val="23"/>
          <w:szCs w:val="23"/>
          <w:b/>
          <w:bCs/>
          <w:spacing w:val="7"/>
        </w:rPr>
        <w:t>容结构</w:t>
      </w:r>
    </w:p>
    <w:p>
      <w:pPr>
        <w:spacing w:line="225" w:lineRule="auto"/>
        <w:sectPr>
          <w:footerReference w:type="default" r:id="rId83"/>
          <w:pgSz w:w="10440" w:h="14740"/>
          <w:pgMar w:top="400" w:right="1515" w:bottom="1208" w:left="1529" w:header="0" w:footer="1055" w:gutter="0"/>
        </w:sectPr>
        <w:rPr>
          <w:rFonts w:ascii="KaiTi" w:hAnsi="KaiTi" w:eastAsia="KaiTi" w:cs="KaiTi"/>
          <w:sz w:val="23"/>
          <w:szCs w:val="23"/>
        </w:rPr>
      </w:pPr>
    </w:p>
    <w:p>
      <w:pPr>
        <w:pStyle w:val="BodyText"/>
        <w:spacing w:line="396" w:lineRule="auto"/>
        <w:rPr/>
      </w:pPr>
      <w:r/>
    </w:p>
    <w:p>
      <w:pPr>
        <w:ind w:left="6756"/>
        <w:spacing w:before="65" w:line="219" w:lineRule="auto"/>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spacing w:line="408" w:lineRule="auto"/>
        <w:rPr/>
      </w:pPr>
      <w:r/>
    </w:p>
    <w:p>
      <w:pPr>
        <w:ind w:left="13"/>
        <w:spacing w:before="78" w:line="316" w:lineRule="auto"/>
        <w:jc w:val="both"/>
        <w:rPr>
          <w:rFonts w:ascii="SimSun" w:hAnsi="SimSun" w:eastAsia="SimSun" w:cs="SimSun"/>
          <w:sz w:val="24"/>
          <w:szCs w:val="24"/>
        </w:rPr>
      </w:pPr>
      <w:r>
        <w:rPr>
          <w:rFonts w:ascii="SimSun" w:hAnsi="SimSun" w:eastAsia="SimSun" w:cs="SimSun"/>
          <w:sz w:val="24"/>
          <w:szCs w:val="24"/>
          <w:spacing w:val="2"/>
        </w:rPr>
        <w:t>核心知识；绿色植物可以通过光合作用将二氧化碳转化为有机物，在 </w:t>
      </w:r>
      <w:r>
        <w:rPr>
          <w:rFonts w:ascii="SimSun" w:hAnsi="SimSun" w:eastAsia="SimSun" w:cs="SimSun"/>
          <w:sz w:val="24"/>
          <w:szCs w:val="24"/>
          <w:spacing w:val="3"/>
        </w:rPr>
        <w:t>维持生物圈中碳氧平衡方面具有重要作用，属于生</w:t>
      </w:r>
      <w:r>
        <w:rPr>
          <w:rFonts w:ascii="SimSun" w:hAnsi="SimSun" w:eastAsia="SimSun" w:cs="SimSun"/>
          <w:sz w:val="24"/>
          <w:szCs w:val="24"/>
          <w:spacing w:val="2"/>
        </w:rPr>
        <w:t>物学学科的重要内</w:t>
      </w:r>
      <w:r>
        <w:rPr>
          <w:rFonts w:ascii="SimSun" w:hAnsi="SimSun" w:eastAsia="SimSun" w:cs="SimSun"/>
          <w:sz w:val="24"/>
          <w:szCs w:val="24"/>
        </w:rPr>
        <w:t xml:space="preserve"> </w:t>
      </w:r>
      <w:r>
        <w:rPr>
          <w:rFonts w:ascii="SimSun" w:hAnsi="SimSun" w:eastAsia="SimSun" w:cs="SimSun"/>
          <w:sz w:val="24"/>
          <w:szCs w:val="24"/>
          <w:spacing w:val="2"/>
        </w:rPr>
        <w:t>容；认识人类活动对环境产生影响并造成气候变化，属于地理学科的</w:t>
      </w:r>
      <w:r>
        <w:rPr>
          <w:rFonts w:ascii="SimSun" w:hAnsi="SimSun" w:eastAsia="SimSun" w:cs="SimSun"/>
          <w:sz w:val="24"/>
          <w:szCs w:val="24"/>
          <w:spacing w:val="7"/>
        </w:rPr>
        <w:t xml:space="preserve"> </w:t>
      </w:r>
      <w:r>
        <w:rPr>
          <w:rFonts w:ascii="SimSun" w:hAnsi="SimSun" w:eastAsia="SimSun" w:cs="SimSun"/>
          <w:sz w:val="24"/>
          <w:szCs w:val="24"/>
          <w:spacing w:val="4"/>
        </w:rPr>
        <w:t>内容；了解关于节能减排的政策法规，关注与温室效应有关的新</w:t>
      </w:r>
      <w:r>
        <w:rPr>
          <w:rFonts w:ascii="SimSun" w:hAnsi="SimSun" w:eastAsia="SimSun" w:cs="SimSun"/>
          <w:sz w:val="24"/>
          <w:szCs w:val="24"/>
          <w:spacing w:val="3"/>
        </w:rPr>
        <w:t>闻，</w:t>
      </w:r>
      <w:r>
        <w:rPr>
          <w:rFonts w:ascii="SimSun" w:hAnsi="SimSun" w:eastAsia="SimSun" w:cs="SimSun"/>
          <w:sz w:val="24"/>
          <w:szCs w:val="24"/>
        </w:rPr>
        <w:t xml:space="preserve"> </w:t>
      </w:r>
      <w:r>
        <w:rPr>
          <w:rFonts w:ascii="SimSun" w:hAnsi="SimSun" w:eastAsia="SimSun" w:cs="SimSun"/>
          <w:sz w:val="24"/>
          <w:szCs w:val="24"/>
          <w:spacing w:val="5"/>
        </w:rPr>
        <w:t>理解在环境、经济等问题上各国的依存关系，理解碳中和的意义等，</w:t>
      </w:r>
      <w:r>
        <w:rPr>
          <w:rFonts w:ascii="SimSun" w:hAnsi="SimSun" w:eastAsia="SimSun" w:cs="SimSun"/>
          <w:sz w:val="24"/>
          <w:szCs w:val="24"/>
        </w:rPr>
        <w:t xml:space="preserve"> </w:t>
      </w:r>
      <w:r>
        <w:rPr>
          <w:rFonts w:ascii="SimSun" w:hAnsi="SimSun" w:eastAsia="SimSun" w:cs="SimSun"/>
          <w:sz w:val="24"/>
          <w:szCs w:val="24"/>
          <w:spacing w:val="-2"/>
        </w:rPr>
        <w:t>和道德与法治课程的内容相关。</w:t>
      </w:r>
    </w:p>
    <w:p>
      <w:pPr>
        <w:ind w:left="487"/>
        <w:spacing w:before="242" w:line="220" w:lineRule="auto"/>
        <w:rPr>
          <w:rFonts w:ascii="SimSun" w:hAnsi="SimSun" w:eastAsia="SimSun" w:cs="SimSun"/>
          <w:sz w:val="24"/>
          <w:szCs w:val="24"/>
        </w:rPr>
      </w:pPr>
      <w:r>
        <w:rPr>
          <w:rFonts w:ascii="SimSun" w:hAnsi="SimSun" w:eastAsia="SimSun" w:cs="SimSun"/>
          <w:sz w:val="24"/>
          <w:szCs w:val="24"/>
          <w:b/>
          <w:bCs/>
          <w:spacing w:val="-7"/>
        </w:rPr>
        <w:t>3.</w:t>
      </w:r>
      <w:r>
        <w:rPr>
          <w:rFonts w:ascii="SimSun" w:hAnsi="SimSun" w:eastAsia="SimSun" w:cs="SimSun"/>
          <w:sz w:val="24"/>
          <w:szCs w:val="24"/>
          <w:spacing w:val="-35"/>
        </w:rPr>
        <w:t xml:space="preserve"> </w:t>
      </w:r>
      <w:r>
        <w:rPr>
          <w:rFonts w:ascii="SimSun" w:hAnsi="SimSun" w:eastAsia="SimSun" w:cs="SimSun"/>
          <w:sz w:val="24"/>
          <w:szCs w:val="24"/>
          <w:b/>
          <w:bCs/>
          <w:spacing w:val="-7"/>
        </w:rPr>
        <w:t>活动设计</w:t>
      </w:r>
    </w:p>
    <w:p>
      <w:pPr>
        <w:pStyle w:val="BodyText"/>
        <w:spacing w:line="285" w:lineRule="auto"/>
        <w:rPr/>
      </w:pPr>
      <w:r/>
    </w:p>
    <w:p>
      <w:pPr>
        <w:ind w:left="13" w:right="87" w:firstLine="470"/>
        <w:spacing w:before="78" w:line="318" w:lineRule="auto"/>
        <w:rPr>
          <w:rFonts w:ascii="SimSun" w:hAnsi="SimSun" w:eastAsia="SimSun" w:cs="SimSun"/>
          <w:sz w:val="24"/>
          <w:szCs w:val="24"/>
        </w:rPr>
      </w:pPr>
      <w:r>
        <w:rPr>
          <w:rFonts w:ascii="SimSun" w:hAnsi="SimSun" w:eastAsia="SimSun" w:cs="SimSun"/>
          <w:sz w:val="24"/>
          <w:szCs w:val="24"/>
          <w:spacing w:val="2"/>
        </w:rPr>
        <w:t>以低碳行动方案为项目作品，通过四个核心活动，让学生经历完</w:t>
      </w:r>
      <w:r>
        <w:rPr>
          <w:rFonts w:ascii="SimSun" w:hAnsi="SimSun" w:eastAsia="SimSun" w:cs="SimSun"/>
          <w:sz w:val="24"/>
          <w:szCs w:val="24"/>
          <w:spacing w:val="15"/>
        </w:rPr>
        <w:t xml:space="preserve"> </w:t>
      </w:r>
      <w:r>
        <w:rPr>
          <w:rFonts w:ascii="SimSun" w:hAnsi="SimSun" w:eastAsia="SimSun" w:cs="SimSun"/>
          <w:sz w:val="24"/>
          <w:szCs w:val="24"/>
          <w:spacing w:val="-2"/>
        </w:rPr>
        <w:t>整的问题解决过程。</w:t>
      </w:r>
    </w:p>
    <w:p>
      <w:pPr>
        <w:ind w:left="13" w:right="87" w:firstLine="470"/>
        <w:spacing w:before="13" w:line="318" w:lineRule="auto"/>
        <w:jc w:val="both"/>
        <w:rPr>
          <w:rFonts w:ascii="SimSun" w:hAnsi="SimSun" w:eastAsia="SimSun" w:cs="SimSun"/>
          <w:sz w:val="24"/>
          <w:szCs w:val="24"/>
        </w:rPr>
      </w:pPr>
      <w:r>
        <w:rPr>
          <w:rFonts w:ascii="SimSun" w:hAnsi="SimSun" w:eastAsia="SimSun" w:cs="SimSun"/>
          <w:sz w:val="24"/>
          <w:szCs w:val="24"/>
          <w:spacing w:val="11"/>
        </w:rPr>
        <w:t>活动1:激活已有经验，唤起情感，明确需要解决的问题。通过</w:t>
      </w:r>
      <w:r>
        <w:rPr>
          <w:rFonts w:ascii="SimSun" w:hAnsi="SimSun" w:eastAsia="SimSun" w:cs="SimSun"/>
          <w:sz w:val="24"/>
          <w:szCs w:val="24"/>
        </w:rPr>
        <w:t xml:space="preserve"> </w:t>
      </w:r>
      <w:r>
        <w:rPr>
          <w:rFonts w:ascii="SimSun" w:hAnsi="SimSun" w:eastAsia="SimSun" w:cs="SimSun"/>
          <w:sz w:val="24"/>
          <w:szCs w:val="24"/>
          <w:spacing w:val="2"/>
        </w:rPr>
        <w:t>查阅相关资料，理解碳中和、低碳行动的意义。依据已有经验，初步</w:t>
      </w:r>
      <w:r>
        <w:rPr>
          <w:rFonts w:ascii="SimSun" w:hAnsi="SimSun" w:eastAsia="SimSun" w:cs="SimSun"/>
          <w:sz w:val="24"/>
          <w:szCs w:val="24"/>
          <w:spacing w:val="1"/>
        </w:rPr>
        <w:t xml:space="preserve"> </w:t>
      </w:r>
      <w:r>
        <w:rPr>
          <w:rFonts w:ascii="SimSun" w:hAnsi="SimSun" w:eastAsia="SimSun" w:cs="SimSun"/>
          <w:sz w:val="24"/>
          <w:szCs w:val="24"/>
          <w:spacing w:val="-1"/>
        </w:rPr>
        <w:t>制订低碳行动方案，进而明确需要解决的问题。</w:t>
      </w:r>
    </w:p>
    <w:p>
      <w:pPr>
        <w:ind w:left="13" w:right="71" w:firstLine="470"/>
        <w:spacing w:line="323" w:lineRule="auto"/>
        <w:jc w:val="both"/>
        <w:rPr>
          <w:rFonts w:ascii="SimSun" w:hAnsi="SimSun" w:eastAsia="SimSun" w:cs="SimSun"/>
          <w:sz w:val="24"/>
          <w:szCs w:val="24"/>
        </w:rPr>
      </w:pPr>
      <w:r>
        <w:rPr>
          <w:rFonts w:ascii="SimSun" w:hAnsi="SimSun" w:eastAsia="SimSun" w:cs="SimSun"/>
          <w:sz w:val="24"/>
          <w:szCs w:val="24"/>
          <w:spacing w:val="12"/>
        </w:rPr>
        <w:t>活动2:寻找解决问题的基本思路，建立化</w:t>
      </w:r>
      <w:r>
        <w:rPr>
          <w:rFonts w:ascii="SimSun" w:hAnsi="SimSun" w:eastAsia="SimSun" w:cs="SimSun"/>
          <w:sz w:val="24"/>
          <w:szCs w:val="24"/>
          <w:spacing w:val="11"/>
        </w:rPr>
        <w:t>学视角，构建解决问</w:t>
      </w:r>
      <w:r>
        <w:rPr>
          <w:rFonts w:ascii="SimSun" w:hAnsi="SimSun" w:eastAsia="SimSun" w:cs="SimSun"/>
          <w:sz w:val="24"/>
          <w:szCs w:val="24"/>
        </w:rPr>
        <w:t xml:space="preserve"> </w:t>
      </w:r>
      <w:r>
        <w:rPr>
          <w:rFonts w:ascii="SimSun" w:hAnsi="SimSun" w:eastAsia="SimSun" w:cs="SimSun"/>
          <w:sz w:val="24"/>
          <w:szCs w:val="24"/>
          <w:spacing w:val="2"/>
        </w:rPr>
        <w:t>题的认识模型。聚焦主要物质二氧化碳，实验探究二氧化碳的性质与</w:t>
      </w:r>
      <w:r>
        <w:rPr>
          <w:rFonts w:ascii="SimSun" w:hAnsi="SimSun" w:eastAsia="SimSun" w:cs="SimSun"/>
          <w:sz w:val="24"/>
          <w:szCs w:val="24"/>
          <w:spacing w:val="8"/>
        </w:rPr>
        <w:t xml:space="preserve"> </w:t>
      </w:r>
      <w:r>
        <w:rPr>
          <w:rFonts w:ascii="SimSun" w:hAnsi="SimSun" w:eastAsia="SimSun" w:cs="SimSun"/>
          <w:sz w:val="24"/>
          <w:szCs w:val="24"/>
          <w:spacing w:val="2"/>
        </w:rPr>
        <w:t>转化，分析和解释生产生活中吸收、排放二氧化碳的过程，明确依据</w:t>
      </w:r>
      <w:r>
        <w:rPr>
          <w:rFonts w:ascii="SimSun" w:hAnsi="SimSun" w:eastAsia="SimSun" w:cs="SimSun"/>
          <w:sz w:val="24"/>
          <w:szCs w:val="24"/>
          <w:spacing w:val="3"/>
        </w:rPr>
        <w:t xml:space="preserve"> </w:t>
      </w:r>
      <w:r>
        <w:rPr>
          <w:rFonts w:ascii="SimSun" w:hAnsi="SimSun" w:eastAsia="SimSun" w:cs="SimSun"/>
          <w:sz w:val="24"/>
          <w:szCs w:val="24"/>
        </w:rPr>
        <w:t>物质转化、碳元素守恒、碳中和的思想设计低碳行动方案的思路。</w:t>
      </w:r>
    </w:p>
    <w:p>
      <w:pPr>
        <w:ind w:left="13" w:right="75" w:firstLine="470"/>
        <w:spacing w:before="3" w:line="324" w:lineRule="auto"/>
        <w:jc w:val="both"/>
        <w:rPr>
          <w:rFonts w:ascii="SimSun" w:hAnsi="SimSun" w:eastAsia="SimSun" w:cs="SimSun"/>
          <w:sz w:val="24"/>
          <w:szCs w:val="24"/>
        </w:rPr>
      </w:pPr>
      <w:r>
        <w:rPr>
          <w:rFonts w:ascii="SimSun" w:hAnsi="SimSun" w:eastAsia="SimSun" w:cs="SimSun"/>
          <w:sz w:val="24"/>
          <w:szCs w:val="24"/>
          <w:spacing w:val="20"/>
        </w:rPr>
        <w:t>活动3:系统设计具体措施，研制低碳行动方案。依据设计思</w:t>
      </w:r>
      <w:r>
        <w:rPr>
          <w:rFonts w:ascii="SimSun" w:hAnsi="SimSun" w:eastAsia="SimSun" w:cs="SimSun"/>
          <w:sz w:val="24"/>
          <w:szCs w:val="24"/>
          <w:spacing w:val="14"/>
        </w:rPr>
        <w:t xml:space="preserve"> </w:t>
      </w:r>
      <w:r>
        <w:rPr>
          <w:rFonts w:ascii="SimSun" w:hAnsi="SimSun" w:eastAsia="SimSun" w:cs="SimSun"/>
          <w:sz w:val="24"/>
          <w:szCs w:val="24"/>
          <w:spacing w:val="11"/>
        </w:rPr>
        <w:t>路，综合考虑社会生活实际，结合定量分析权衡利弊</w:t>
      </w:r>
      <w:r>
        <w:rPr>
          <w:rFonts w:ascii="SimSun" w:hAnsi="SimSun" w:eastAsia="SimSun" w:cs="SimSun"/>
          <w:sz w:val="24"/>
          <w:szCs w:val="24"/>
          <w:spacing w:val="10"/>
        </w:rPr>
        <w:t>，从个人、国</w:t>
      </w:r>
      <w:r>
        <w:rPr>
          <w:rFonts w:ascii="SimSun" w:hAnsi="SimSun" w:eastAsia="SimSun" w:cs="SimSun"/>
          <w:sz w:val="24"/>
          <w:szCs w:val="24"/>
        </w:rPr>
        <w:t xml:space="preserve"> </w:t>
      </w:r>
      <w:r>
        <w:rPr>
          <w:rFonts w:ascii="SimSun" w:hAnsi="SimSun" w:eastAsia="SimSun" w:cs="SimSun"/>
          <w:sz w:val="24"/>
          <w:szCs w:val="24"/>
          <w:spacing w:val="-1"/>
        </w:rPr>
        <w:t>家、国际层面系统设计低碳行动方案。</w:t>
      </w:r>
    </w:p>
    <w:p>
      <w:pPr>
        <w:ind w:left="13" w:right="79" w:firstLine="470"/>
        <w:spacing w:before="13" w:line="318" w:lineRule="auto"/>
        <w:rPr>
          <w:rFonts w:ascii="SimSun" w:hAnsi="SimSun" w:eastAsia="SimSun" w:cs="SimSun"/>
          <w:sz w:val="24"/>
          <w:szCs w:val="24"/>
        </w:rPr>
      </w:pPr>
      <w:r>
        <w:rPr>
          <w:rFonts w:ascii="SimSun" w:hAnsi="SimSun" w:eastAsia="SimSun" w:cs="SimSun"/>
          <w:sz w:val="24"/>
          <w:szCs w:val="24"/>
          <w:spacing w:val="11"/>
        </w:rPr>
        <w:t>活动4:成果展示，付诸行动。汇报、展示低碳行动方案及研制 </w:t>
      </w:r>
      <w:r>
        <w:rPr>
          <w:rFonts w:ascii="SimSun" w:hAnsi="SimSun" w:eastAsia="SimSun" w:cs="SimSun"/>
          <w:sz w:val="24"/>
          <w:szCs w:val="24"/>
          <w:spacing w:val="-1"/>
        </w:rPr>
        <w:t>过程，走进家庭、社区，践行低碳行动。</w:t>
      </w:r>
    </w:p>
    <w:p>
      <w:pPr>
        <w:ind w:left="487"/>
        <w:spacing w:before="212" w:line="220" w:lineRule="auto"/>
        <w:rPr>
          <w:rFonts w:ascii="SimSun" w:hAnsi="SimSun" w:eastAsia="SimSun" w:cs="SimSun"/>
          <w:sz w:val="24"/>
          <w:szCs w:val="24"/>
        </w:rPr>
      </w:pPr>
      <w:r>
        <w:rPr>
          <w:rFonts w:ascii="SimSun" w:hAnsi="SimSun" w:eastAsia="SimSun" w:cs="SimSun"/>
          <w:sz w:val="24"/>
          <w:szCs w:val="24"/>
          <w:b/>
          <w:bCs/>
          <w:spacing w:val="-2"/>
        </w:rPr>
        <w:t>4.</w:t>
      </w:r>
      <w:r>
        <w:rPr>
          <w:rFonts w:ascii="SimSun" w:hAnsi="SimSun" w:eastAsia="SimSun" w:cs="SimSun"/>
          <w:sz w:val="24"/>
          <w:szCs w:val="24"/>
          <w:spacing w:val="-60"/>
        </w:rPr>
        <w:t xml:space="preserve"> </w:t>
      </w:r>
      <w:r>
        <w:rPr>
          <w:rFonts w:ascii="SimSun" w:hAnsi="SimSun" w:eastAsia="SimSun" w:cs="SimSun"/>
          <w:sz w:val="24"/>
          <w:szCs w:val="24"/>
          <w:b/>
          <w:bCs/>
          <w:spacing w:val="-2"/>
        </w:rPr>
        <w:t>实施建议</w:t>
      </w:r>
    </w:p>
    <w:p>
      <w:pPr>
        <w:pStyle w:val="BodyText"/>
        <w:spacing w:line="278" w:lineRule="auto"/>
        <w:rPr/>
      </w:pPr>
      <w:r/>
    </w:p>
    <w:p>
      <w:pPr>
        <w:ind w:left="13" w:right="65" w:firstLine="470"/>
        <w:spacing w:before="79" w:line="316" w:lineRule="auto"/>
        <w:jc w:val="both"/>
        <w:rPr>
          <w:rFonts w:ascii="SimSun" w:hAnsi="SimSun" w:eastAsia="SimSun" w:cs="SimSun"/>
          <w:sz w:val="24"/>
          <w:szCs w:val="24"/>
        </w:rPr>
      </w:pPr>
      <w:r>
        <w:rPr>
          <w:rFonts w:ascii="SimSun" w:hAnsi="SimSun" w:eastAsia="SimSun" w:cs="SimSun"/>
          <w:sz w:val="24"/>
          <w:szCs w:val="24"/>
          <w:spacing w:val="2"/>
        </w:rPr>
        <w:t>开展“基于碳中和理念设计低碳行动方案”项目活动，建议紧密</w:t>
      </w:r>
      <w:r>
        <w:rPr>
          <w:rFonts w:ascii="SimSun" w:hAnsi="SimSun" w:eastAsia="SimSun" w:cs="SimSun"/>
          <w:sz w:val="24"/>
          <w:szCs w:val="24"/>
          <w:spacing w:val="18"/>
        </w:rPr>
        <w:t xml:space="preserve"> </w:t>
      </w:r>
      <w:r>
        <w:rPr>
          <w:rFonts w:ascii="SimSun" w:hAnsi="SimSun" w:eastAsia="SimSun" w:cs="SimSun"/>
          <w:sz w:val="24"/>
          <w:szCs w:val="24"/>
          <w:spacing w:val="3"/>
        </w:rPr>
        <w:t>结合二氧化碳的制取与性质内容及学生必做实验。如</w:t>
      </w:r>
      <w:r>
        <w:rPr>
          <w:rFonts w:ascii="SimSun" w:hAnsi="SimSun" w:eastAsia="SimSun" w:cs="SimSun"/>
          <w:sz w:val="24"/>
          <w:szCs w:val="24"/>
          <w:spacing w:val="2"/>
        </w:rPr>
        <w:t>果学生尚未学习</w:t>
      </w:r>
      <w:r>
        <w:rPr>
          <w:rFonts w:ascii="SimSun" w:hAnsi="SimSun" w:eastAsia="SimSun" w:cs="SimSun"/>
          <w:sz w:val="24"/>
          <w:szCs w:val="24"/>
        </w:rPr>
        <w:t xml:space="preserve"> </w:t>
      </w:r>
      <w:r>
        <w:rPr>
          <w:rFonts w:ascii="SimSun" w:hAnsi="SimSun" w:eastAsia="SimSun" w:cs="SimSun"/>
          <w:sz w:val="24"/>
          <w:szCs w:val="24"/>
          <w:spacing w:val="14"/>
        </w:rPr>
        <w:t>相关内容，该项目活动的实施需要6课时，其中活动1、活动3</w:t>
      </w:r>
      <w:r>
        <w:rPr>
          <w:rFonts w:ascii="SimSun" w:hAnsi="SimSun" w:eastAsia="SimSun" w:cs="SimSun"/>
          <w:sz w:val="24"/>
          <w:szCs w:val="24"/>
          <w:spacing w:val="13"/>
        </w:rPr>
        <w:t>、活</w:t>
      </w:r>
      <w:r>
        <w:rPr>
          <w:rFonts w:ascii="SimSun" w:hAnsi="SimSun" w:eastAsia="SimSun" w:cs="SimSun"/>
          <w:sz w:val="24"/>
          <w:szCs w:val="24"/>
        </w:rPr>
        <w:t xml:space="preserve"> </w:t>
      </w:r>
      <w:r>
        <w:rPr>
          <w:rFonts w:ascii="SimSun" w:hAnsi="SimSun" w:eastAsia="SimSun" w:cs="SimSun"/>
          <w:sz w:val="24"/>
          <w:szCs w:val="24"/>
          <w:spacing w:val="18"/>
        </w:rPr>
        <w:t>动4各用1课时，活动2需要3课时。在教师的引导和组织下，学生</w:t>
      </w:r>
    </w:p>
    <w:p>
      <w:pPr>
        <w:spacing w:line="316" w:lineRule="auto"/>
        <w:sectPr>
          <w:footerReference w:type="default" r:id="rId86"/>
          <w:pgSz w:w="10440" w:h="14740"/>
          <w:pgMar w:top="400" w:right="1510" w:bottom="1194" w:left="1566" w:header="0" w:footer="1059" w:gutter="0"/>
        </w:sectPr>
        <w:rPr>
          <w:rFonts w:ascii="SimSun" w:hAnsi="SimSun" w:eastAsia="SimSun" w:cs="SimSun"/>
          <w:sz w:val="24"/>
          <w:szCs w:val="24"/>
        </w:rPr>
      </w:pPr>
    </w:p>
    <w:p>
      <w:pPr>
        <w:pStyle w:val="BodyText"/>
        <w:spacing w:line="379"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17"/>
        </w:rPr>
        <w:t>义务教育化学课程标准(2022年版)</w:t>
      </w:r>
    </w:p>
    <w:p>
      <w:pPr>
        <w:pStyle w:val="BodyText"/>
        <w:spacing w:line="362" w:lineRule="auto"/>
        <w:rPr/>
      </w:pPr>
      <w:r/>
    </w:p>
    <w:p>
      <w:pPr>
        <w:ind w:left="3" w:right="99"/>
        <w:spacing w:before="78" w:line="315" w:lineRule="auto"/>
        <w:jc w:val="both"/>
        <w:rPr>
          <w:rFonts w:ascii="SimSun" w:hAnsi="SimSun" w:eastAsia="SimSun" w:cs="SimSun"/>
          <w:sz w:val="24"/>
          <w:szCs w:val="24"/>
        </w:rPr>
      </w:pPr>
      <w:r>
        <w:rPr>
          <w:rFonts w:ascii="SimSun" w:hAnsi="SimSun" w:eastAsia="SimSun" w:cs="SimSun"/>
          <w:sz w:val="24"/>
          <w:szCs w:val="24"/>
          <w:spacing w:val="2"/>
        </w:rPr>
        <w:t>进行项目任务拆解和活动规划、实验探究和模型建构、展示交流和总</w:t>
      </w:r>
      <w:r>
        <w:rPr>
          <w:rFonts w:ascii="SimSun" w:hAnsi="SimSun" w:eastAsia="SimSun" w:cs="SimSun"/>
          <w:sz w:val="24"/>
          <w:szCs w:val="24"/>
          <w:spacing w:val="9"/>
        </w:rPr>
        <w:t xml:space="preserve"> </w:t>
      </w:r>
      <w:r>
        <w:rPr>
          <w:rFonts w:ascii="SimSun" w:hAnsi="SimSun" w:eastAsia="SimSun" w:cs="SimSun"/>
          <w:sz w:val="24"/>
          <w:szCs w:val="24"/>
          <w:spacing w:val="6"/>
        </w:rPr>
        <w:t>结反思等活动。如果学生已经学习了相关内容，需要用2课时开</w:t>
      </w:r>
      <w:r>
        <w:rPr>
          <w:rFonts w:ascii="SimSun" w:hAnsi="SimSun" w:eastAsia="SimSun" w:cs="SimSun"/>
          <w:sz w:val="24"/>
          <w:szCs w:val="24"/>
          <w:spacing w:val="5"/>
        </w:rPr>
        <w:t>展活</w:t>
      </w:r>
      <w:r>
        <w:rPr>
          <w:rFonts w:ascii="SimSun" w:hAnsi="SimSun" w:eastAsia="SimSun" w:cs="SimSun"/>
          <w:sz w:val="24"/>
          <w:szCs w:val="24"/>
        </w:rPr>
        <w:t xml:space="preserve"> </w:t>
      </w:r>
      <w:r>
        <w:rPr>
          <w:rFonts w:ascii="SimSun" w:hAnsi="SimSun" w:eastAsia="SimSun" w:cs="SimSun"/>
          <w:sz w:val="24"/>
          <w:szCs w:val="24"/>
          <w:spacing w:val="12"/>
        </w:rPr>
        <w:t>动3和活动4,主要设计低碳行动方案和进行展示</w:t>
      </w:r>
      <w:r>
        <w:rPr>
          <w:rFonts w:ascii="SimSun" w:hAnsi="SimSun" w:eastAsia="SimSun" w:cs="SimSun"/>
          <w:sz w:val="24"/>
          <w:szCs w:val="24"/>
          <w:spacing w:val="11"/>
        </w:rPr>
        <w:t>、宣讲。</w:t>
      </w:r>
    </w:p>
    <w:p>
      <w:pPr>
        <w:ind w:left="3" w:right="87" w:firstLine="500"/>
        <w:spacing w:before="40" w:line="324" w:lineRule="auto"/>
        <w:jc w:val="both"/>
        <w:rPr>
          <w:rFonts w:ascii="SimSun" w:hAnsi="SimSun" w:eastAsia="SimSun" w:cs="SimSun"/>
          <w:sz w:val="24"/>
          <w:szCs w:val="24"/>
        </w:rPr>
      </w:pPr>
      <w:r>
        <w:rPr>
          <w:rFonts w:ascii="SimSun" w:hAnsi="SimSun" w:eastAsia="SimSun" w:cs="SimSun"/>
          <w:sz w:val="24"/>
          <w:szCs w:val="24"/>
          <w:spacing w:val="11"/>
        </w:rPr>
        <w:t>在实施过程中，教师要给学生提供对低碳行动方案不断改进完</w:t>
      </w:r>
      <w:r>
        <w:rPr>
          <w:rFonts w:ascii="SimSun" w:hAnsi="SimSun" w:eastAsia="SimSun" w:cs="SimSun"/>
          <w:sz w:val="24"/>
          <w:szCs w:val="24"/>
          <w:spacing w:val="4"/>
        </w:rPr>
        <w:t xml:space="preserve"> </w:t>
      </w:r>
      <w:r>
        <w:rPr>
          <w:rFonts w:ascii="SimSun" w:hAnsi="SimSun" w:eastAsia="SimSun" w:cs="SimSun"/>
          <w:sz w:val="24"/>
          <w:szCs w:val="24"/>
          <w:spacing w:val="2"/>
        </w:rPr>
        <w:t>善、展示交流的机会。低碳行动方案的改进过程与学生的认识发展相</w:t>
      </w:r>
      <w:r>
        <w:rPr>
          <w:rFonts w:ascii="SimSun" w:hAnsi="SimSun" w:eastAsia="SimSun" w:cs="SimSun"/>
          <w:sz w:val="24"/>
          <w:szCs w:val="24"/>
          <w:spacing w:val="8"/>
        </w:rPr>
        <w:t xml:space="preserve"> </w:t>
      </w:r>
      <w:r>
        <w:rPr>
          <w:rFonts w:ascii="SimSun" w:hAnsi="SimSun" w:eastAsia="SimSun" w:cs="SimSun"/>
          <w:sz w:val="24"/>
          <w:szCs w:val="24"/>
          <w:spacing w:val="2"/>
        </w:rPr>
        <w:t>辅相成，教师要关注学生从个人经验到理性分析，再到系统认识、行</w:t>
      </w:r>
      <w:r>
        <w:rPr>
          <w:rFonts w:ascii="SimSun" w:hAnsi="SimSun" w:eastAsia="SimSun" w:cs="SimSun"/>
          <w:sz w:val="24"/>
          <w:szCs w:val="24"/>
          <w:spacing w:val="1"/>
        </w:rPr>
        <w:t xml:space="preserve"> </w:t>
      </w:r>
      <w:r>
        <w:rPr>
          <w:rFonts w:ascii="SimSun" w:hAnsi="SimSun" w:eastAsia="SimSun" w:cs="SimSun"/>
          <w:sz w:val="24"/>
          <w:szCs w:val="24"/>
          <w:spacing w:val="-1"/>
        </w:rPr>
        <w:t>为改进的发展进阶，有针对性地给予引导和评价反馈。</w:t>
      </w:r>
    </w:p>
    <w:p>
      <w:pPr>
        <w:pStyle w:val="BodyText"/>
        <w:spacing w:line="332" w:lineRule="auto"/>
        <w:rPr/>
      </w:pPr>
      <w:r/>
    </w:p>
    <w:p>
      <w:pPr>
        <w:ind w:left="1277"/>
        <w:spacing w:before="78" w:line="220" w:lineRule="auto"/>
        <w:rPr>
          <w:rFonts w:ascii="SimHei" w:hAnsi="SimHei" w:eastAsia="SimHei" w:cs="SimHei"/>
          <w:sz w:val="24"/>
          <w:szCs w:val="24"/>
        </w:rPr>
      </w:pPr>
      <w:r>
        <w:rPr>
          <w:rFonts w:ascii="SimHei" w:hAnsi="SimHei" w:eastAsia="SimHei" w:cs="SimHei"/>
          <w:sz w:val="24"/>
          <w:szCs w:val="24"/>
          <w:b/>
          <w:bCs/>
          <w:spacing w:val="2"/>
        </w:rPr>
        <w:t>案例2</w:t>
      </w:r>
      <w:r>
        <w:rPr>
          <w:rFonts w:ascii="SimHei" w:hAnsi="SimHei" w:eastAsia="SimHei" w:cs="SimHei"/>
          <w:sz w:val="24"/>
          <w:szCs w:val="24"/>
          <w:spacing w:val="107"/>
        </w:rPr>
        <w:t xml:space="preserve"> </w:t>
      </w:r>
      <w:r>
        <w:rPr>
          <w:rFonts w:ascii="SimHei" w:hAnsi="SimHei" w:eastAsia="SimHei" w:cs="SimHei"/>
          <w:sz w:val="24"/>
          <w:szCs w:val="24"/>
          <w:b/>
          <w:bCs/>
          <w:spacing w:val="2"/>
        </w:rPr>
        <w:t>基于特定需求设计和制作简易供氧器</w:t>
      </w:r>
    </w:p>
    <w:p>
      <w:pPr>
        <w:pStyle w:val="BodyText"/>
        <w:spacing w:line="444" w:lineRule="auto"/>
        <w:rPr/>
      </w:pPr>
      <w:r/>
    </w:p>
    <w:p>
      <w:pPr>
        <w:ind w:left="507"/>
        <w:spacing w:before="78" w:line="218" w:lineRule="auto"/>
        <w:rPr>
          <w:rFonts w:ascii="SimSun" w:hAnsi="SimSun" w:eastAsia="SimSun" w:cs="SimSun"/>
          <w:sz w:val="24"/>
          <w:szCs w:val="24"/>
        </w:rPr>
      </w:pPr>
      <w:r>
        <w:rPr>
          <w:rFonts w:ascii="SimSun" w:hAnsi="SimSun" w:eastAsia="SimSun" w:cs="SimSun"/>
          <w:sz w:val="24"/>
          <w:szCs w:val="24"/>
          <w:b/>
          <w:bCs/>
          <w:spacing w:val="-7"/>
        </w:rPr>
        <w:t>1.</w:t>
      </w:r>
      <w:r>
        <w:rPr>
          <w:rFonts w:ascii="SimSun" w:hAnsi="SimSun" w:eastAsia="SimSun" w:cs="SimSun"/>
          <w:sz w:val="24"/>
          <w:szCs w:val="24"/>
          <w:spacing w:val="-63"/>
        </w:rPr>
        <w:t xml:space="preserve"> </w:t>
      </w:r>
      <w:r>
        <w:rPr>
          <w:rFonts w:ascii="SimSun" w:hAnsi="SimSun" w:eastAsia="SimSun" w:cs="SimSun"/>
          <w:sz w:val="24"/>
          <w:szCs w:val="24"/>
          <w:b/>
          <w:bCs/>
          <w:spacing w:val="-7"/>
        </w:rPr>
        <w:t>项目的育人价值</w:t>
      </w:r>
    </w:p>
    <w:p>
      <w:pPr>
        <w:pStyle w:val="BodyText"/>
        <w:spacing w:line="252" w:lineRule="auto"/>
        <w:rPr/>
      </w:pPr>
      <w:r/>
    </w:p>
    <w:p>
      <w:pPr>
        <w:ind w:left="3" w:right="89" w:firstLine="380"/>
        <w:spacing w:before="78" w:line="331" w:lineRule="auto"/>
        <w:jc w:val="both"/>
        <w:rPr>
          <w:rFonts w:ascii="SimSun" w:hAnsi="SimSun" w:eastAsia="SimSun" w:cs="SimSun"/>
          <w:sz w:val="24"/>
          <w:szCs w:val="24"/>
        </w:rPr>
      </w:pPr>
      <w:r>
        <w:rPr>
          <w:rFonts w:ascii="SimSun" w:hAnsi="SimSun" w:eastAsia="SimSun" w:cs="SimSun"/>
          <w:sz w:val="24"/>
          <w:szCs w:val="24"/>
          <w:spacing w:val="6"/>
        </w:rPr>
        <w:t>“基于特定需求设计和制作简易供氧器”项目是作品制作类综合</w:t>
      </w:r>
      <w:r>
        <w:rPr>
          <w:rFonts w:ascii="SimSun" w:hAnsi="SimSun" w:eastAsia="SimSun" w:cs="SimSun"/>
          <w:sz w:val="24"/>
          <w:szCs w:val="24"/>
          <w:spacing w:val="11"/>
        </w:rPr>
        <w:t xml:space="preserve"> </w:t>
      </w:r>
      <w:r>
        <w:rPr>
          <w:rFonts w:ascii="SimSun" w:hAnsi="SimSun" w:eastAsia="SimSun" w:cs="SimSun"/>
          <w:sz w:val="24"/>
          <w:szCs w:val="24"/>
          <w:spacing w:val="-6"/>
        </w:rPr>
        <w:t>实践活动。“供氧器”指能提供氧气的装置。“特定需求”指在供氧器</w:t>
      </w:r>
      <w:r>
        <w:rPr>
          <w:rFonts w:ascii="SimSun" w:hAnsi="SimSun" w:eastAsia="SimSun" w:cs="SimSun"/>
          <w:sz w:val="24"/>
          <w:szCs w:val="24"/>
          <w:spacing w:val="5"/>
        </w:rPr>
        <w:t xml:space="preserve"> </w:t>
      </w:r>
      <w:r>
        <w:rPr>
          <w:rFonts w:ascii="SimSun" w:hAnsi="SimSun" w:eastAsia="SimSun" w:cs="SimSun"/>
          <w:sz w:val="24"/>
          <w:szCs w:val="24"/>
        </w:rPr>
        <w:t>设计、制作过程中应考虑特定环境和特定使用人群的实际需求。</w:t>
      </w:r>
    </w:p>
    <w:p>
      <w:pPr>
        <w:ind w:left="3" w:firstLine="500"/>
        <w:spacing w:before="3" w:line="323" w:lineRule="auto"/>
        <w:jc w:val="both"/>
        <w:rPr>
          <w:rFonts w:ascii="SimSun" w:hAnsi="SimSun" w:eastAsia="SimSun" w:cs="SimSun"/>
          <w:sz w:val="24"/>
          <w:szCs w:val="24"/>
        </w:rPr>
      </w:pPr>
      <w:r>
        <w:rPr>
          <w:rFonts w:ascii="SimSun" w:hAnsi="SimSun" w:eastAsia="SimSun" w:cs="SimSun"/>
          <w:sz w:val="24"/>
          <w:szCs w:val="24"/>
          <w:spacing w:val="2"/>
        </w:rPr>
        <w:t>该项目综合体现“物质的性质与应用”“物质的化学变化”学习</w:t>
      </w:r>
      <w:r>
        <w:rPr>
          <w:rFonts w:ascii="SimSun" w:hAnsi="SimSun" w:eastAsia="SimSun" w:cs="SimSun"/>
          <w:sz w:val="24"/>
          <w:szCs w:val="24"/>
          <w:spacing w:val="7"/>
        </w:rPr>
        <w:t xml:space="preserve"> </w:t>
      </w:r>
      <w:r>
        <w:rPr>
          <w:rFonts w:ascii="SimSun" w:hAnsi="SimSun" w:eastAsia="SimSun" w:cs="SimSun"/>
          <w:sz w:val="24"/>
          <w:szCs w:val="24"/>
          <w:spacing w:val="2"/>
        </w:rPr>
        <w:t>主题的大概念及核心知识，承载学生必做实验“氧气的实验室制取与</w:t>
      </w:r>
      <w:r>
        <w:rPr>
          <w:rFonts w:ascii="SimSun" w:hAnsi="SimSun" w:eastAsia="SimSun" w:cs="SimSun"/>
          <w:sz w:val="24"/>
          <w:szCs w:val="24"/>
          <w:spacing w:val="8"/>
        </w:rPr>
        <w:t xml:space="preserve"> </w:t>
      </w:r>
      <w:r>
        <w:rPr>
          <w:rFonts w:ascii="SimSun" w:hAnsi="SimSun" w:eastAsia="SimSun" w:cs="SimSun"/>
          <w:sz w:val="24"/>
          <w:szCs w:val="24"/>
          <w:spacing w:val="4"/>
        </w:rPr>
        <w:t>性质”,涉及“化学与社会 ·</w:t>
      </w:r>
      <w:r>
        <w:rPr>
          <w:rFonts w:ascii="SimSun" w:hAnsi="SimSun" w:eastAsia="SimSun" w:cs="SimSun"/>
          <w:sz w:val="24"/>
          <w:szCs w:val="24"/>
          <w:spacing w:val="-95"/>
        </w:rPr>
        <w:t xml:space="preserve"> </w:t>
      </w:r>
      <w:r>
        <w:rPr>
          <w:rFonts w:ascii="SimSun" w:hAnsi="SimSun" w:eastAsia="SimSun" w:cs="SimSun"/>
          <w:sz w:val="24"/>
          <w:szCs w:val="24"/>
          <w:spacing w:val="4"/>
        </w:rPr>
        <w:t>跨学科实践”学习主题中化学与材料、</w:t>
      </w:r>
      <w:r>
        <w:rPr>
          <w:rFonts w:ascii="SimSun" w:hAnsi="SimSun" w:eastAsia="SimSun" w:cs="SimSun"/>
          <w:sz w:val="24"/>
          <w:szCs w:val="24"/>
        </w:rPr>
        <w:t xml:space="preserve"> </w:t>
      </w:r>
      <w:r>
        <w:rPr>
          <w:rFonts w:ascii="SimSun" w:hAnsi="SimSun" w:eastAsia="SimSun" w:cs="SimSun"/>
          <w:sz w:val="24"/>
          <w:szCs w:val="24"/>
          <w:spacing w:val="5"/>
        </w:rPr>
        <w:t>化学与健康的相关内容，帮助学生建构元素观、变化观等化学观念，</w:t>
      </w:r>
      <w:r>
        <w:rPr>
          <w:rFonts w:ascii="SimSun" w:hAnsi="SimSun" w:eastAsia="SimSun" w:cs="SimSun"/>
          <w:sz w:val="24"/>
          <w:szCs w:val="24"/>
          <w:spacing w:val="18"/>
        </w:rPr>
        <w:t xml:space="preserve"> </w:t>
      </w:r>
      <w:r>
        <w:rPr>
          <w:rFonts w:ascii="SimSun" w:hAnsi="SimSun" w:eastAsia="SimSun" w:cs="SimSun"/>
          <w:sz w:val="24"/>
          <w:szCs w:val="24"/>
          <w:spacing w:val="-3"/>
        </w:rPr>
        <w:t>促进“系统与模型”“比例与定量”等跨学</w:t>
      </w:r>
      <w:r>
        <w:rPr>
          <w:rFonts w:ascii="SimSun" w:hAnsi="SimSun" w:eastAsia="SimSun" w:cs="SimSun"/>
          <w:sz w:val="24"/>
          <w:szCs w:val="24"/>
          <w:spacing w:val="-4"/>
        </w:rPr>
        <w:t>科大概念的进一步发展。</w:t>
      </w:r>
    </w:p>
    <w:p>
      <w:pPr>
        <w:ind w:left="3" w:right="89" w:firstLine="500"/>
        <w:spacing w:before="9" w:line="316" w:lineRule="auto"/>
        <w:jc w:val="both"/>
        <w:rPr>
          <w:rFonts w:ascii="SimSun" w:hAnsi="SimSun" w:eastAsia="SimSun" w:cs="SimSun"/>
          <w:sz w:val="24"/>
          <w:szCs w:val="24"/>
        </w:rPr>
      </w:pPr>
      <w:r>
        <w:rPr>
          <w:rFonts w:ascii="SimSun" w:hAnsi="SimSun" w:eastAsia="SimSun" w:cs="SimSun"/>
          <w:sz w:val="24"/>
          <w:szCs w:val="24"/>
          <w:spacing w:val="2"/>
        </w:rPr>
        <w:t>该项目要求学生有意识地应用化学核心知识，自主调用物理和数</w:t>
      </w:r>
      <w:r>
        <w:rPr>
          <w:rFonts w:ascii="SimSun" w:hAnsi="SimSun" w:eastAsia="SimSun" w:cs="SimSun"/>
          <w:sz w:val="24"/>
          <w:szCs w:val="24"/>
          <w:spacing w:val="3"/>
        </w:rPr>
        <w:t xml:space="preserve"> </w:t>
      </w:r>
      <w:r>
        <w:rPr>
          <w:rFonts w:ascii="SimSun" w:hAnsi="SimSun" w:eastAsia="SimSun" w:cs="SimSun"/>
          <w:sz w:val="24"/>
          <w:szCs w:val="24"/>
          <w:spacing w:val="2"/>
        </w:rPr>
        <w:t>学等多个学科的相关知识，应用技术与工程的方法解决问题，参与多</w:t>
      </w:r>
      <w:r>
        <w:rPr>
          <w:rFonts w:ascii="SimSun" w:hAnsi="SimSun" w:eastAsia="SimSun" w:cs="SimSun"/>
          <w:sz w:val="24"/>
          <w:szCs w:val="24"/>
          <w:spacing w:val="11"/>
        </w:rPr>
        <w:t xml:space="preserve"> </w:t>
      </w:r>
      <w:r>
        <w:rPr>
          <w:rFonts w:ascii="SimSun" w:hAnsi="SimSun" w:eastAsia="SimSun" w:cs="SimSun"/>
          <w:sz w:val="24"/>
          <w:szCs w:val="24"/>
          <w:spacing w:val="3"/>
        </w:rPr>
        <w:t>种实践活动，自主反思、不断改进，提升合</w:t>
      </w:r>
      <w:r>
        <w:rPr>
          <w:rFonts w:ascii="SimSun" w:hAnsi="SimSun" w:eastAsia="SimSun" w:cs="SimSun"/>
          <w:sz w:val="24"/>
          <w:szCs w:val="24"/>
          <w:spacing w:val="2"/>
        </w:rPr>
        <w:t>作解决问题的能力，激发</w:t>
      </w:r>
      <w:r>
        <w:rPr>
          <w:rFonts w:ascii="SimSun" w:hAnsi="SimSun" w:eastAsia="SimSun" w:cs="SimSun"/>
          <w:sz w:val="24"/>
          <w:szCs w:val="24"/>
        </w:rPr>
        <w:t xml:space="preserve"> </w:t>
      </w:r>
      <w:r>
        <w:rPr>
          <w:rFonts w:ascii="SimSun" w:hAnsi="SimSun" w:eastAsia="SimSun" w:cs="SimSun"/>
          <w:sz w:val="24"/>
          <w:szCs w:val="24"/>
        </w:rPr>
        <w:t>学生的创造力。</w:t>
      </w:r>
    </w:p>
    <w:p>
      <w:pPr>
        <w:spacing w:line="316" w:lineRule="auto"/>
        <w:sectPr>
          <w:footerReference w:type="default" r:id="rId87"/>
          <w:pgSz w:w="10440" w:h="14740"/>
          <w:pgMar w:top="400" w:right="1500" w:bottom="1194" w:left="1566" w:header="0" w:footer="1059" w:gutter="0"/>
        </w:sectPr>
        <w:rPr>
          <w:rFonts w:ascii="SimSun" w:hAnsi="SimSun" w:eastAsia="SimSun" w:cs="SimSun"/>
          <w:sz w:val="24"/>
          <w:szCs w:val="24"/>
        </w:rPr>
      </w:pPr>
    </w:p>
    <w:p>
      <w:pPr>
        <w:pStyle w:val="BodyText"/>
        <w:spacing w:line="445" w:lineRule="auto"/>
        <w:rPr/>
      </w:pPr>
      <w:r/>
    </w:p>
    <w:p>
      <w:pPr>
        <w:ind w:left="6782"/>
        <w:spacing w:before="55" w:line="219" w:lineRule="auto"/>
        <w:rPr>
          <w:rFonts w:ascii="SimSun" w:hAnsi="SimSun" w:eastAsia="SimSun" w:cs="SimSun"/>
          <w:sz w:val="17"/>
          <w:szCs w:val="17"/>
        </w:rPr>
      </w:pPr>
      <w:r>
        <w:rPr>
          <w:rFonts w:ascii="SimSun" w:hAnsi="SimSun" w:eastAsia="SimSun" w:cs="SimSun"/>
          <w:sz w:val="17"/>
          <w:szCs w:val="17"/>
          <w:b/>
          <w:bCs/>
          <w:spacing w:val="-12"/>
        </w:rPr>
        <w:t>附</w:t>
      </w:r>
      <w:r>
        <w:rPr>
          <w:rFonts w:ascii="SimSun" w:hAnsi="SimSun" w:eastAsia="SimSun" w:cs="SimSun"/>
          <w:sz w:val="17"/>
          <w:szCs w:val="17"/>
          <w:spacing w:val="30"/>
        </w:rPr>
        <w:t xml:space="preserve">  </w:t>
      </w:r>
      <w:r>
        <w:rPr>
          <w:rFonts w:ascii="SimSun" w:hAnsi="SimSun" w:eastAsia="SimSun" w:cs="SimSun"/>
          <w:sz w:val="17"/>
          <w:szCs w:val="17"/>
          <w:b/>
          <w:bCs/>
          <w:spacing w:val="-12"/>
        </w:rPr>
        <w:t>录</w:t>
      </w:r>
    </w:p>
    <w:p>
      <w:pPr>
        <w:pStyle w:val="BodyText"/>
        <w:spacing w:line="382" w:lineRule="auto"/>
        <w:rPr/>
      </w:pPr>
      <w:r/>
    </w:p>
    <w:p>
      <w:pPr>
        <w:pStyle w:val="BodyText"/>
        <w:spacing w:line="3420" w:lineRule="exact"/>
        <w:rPr/>
      </w:pPr>
      <w:r>
        <w:rPr>
          <w:position w:val="-68"/>
        </w:rPr>
        <w:pict>
          <v:group id="_x0000_s64" style="mso-position-vertical-relative:line;mso-position-horizontal-relative:char;width:366.5pt;height:171pt;" filled="false" stroked="false" coordsize="7330,3420" coordorigin="0,0">
            <v:shape id="_x0000_s66" style="position:absolute;left:0;top:0;width:7330;height:3420;" filled="false" stroked="false" type="#_x0000_t75">
              <v:imagedata o:title="" r:id="rId89"/>
            </v:shape>
            <v:shape id="_x0000_s68" style="position:absolute;left:112;top:114;width:7020;height:3212;" filled="false" stroked="false" type="#_x0000_t202">
              <v:fill on="false"/>
              <v:stroke on="false"/>
              <v:path/>
              <v:imagedata o:title=""/>
              <o:lock v:ext="edit" aspectratio="false"/>
              <v:textbox inset="0mm,0mm,0mm,0mm">
                <w:txbxContent>
                  <w:p>
                    <w:pPr>
                      <w:ind w:left="2690"/>
                      <w:spacing w:before="20" w:line="219" w:lineRule="auto"/>
                      <w:rPr>
                        <w:rFonts w:ascii="SimSun" w:hAnsi="SimSun" w:eastAsia="SimSun" w:cs="SimSun"/>
                        <w:sz w:val="17"/>
                        <w:szCs w:val="17"/>
                      </w:rPr>
                    </w:pPr>
                    <w:r>
                      <w:rPr>
                        <w:rFonts w:ascii="SimSun" w:hAnsi="SimSun" w:eastAsia="SimSun" w:cs="SimSun"/>
                        <w:sz w:val="17"/>
                        <w:szCs w:val="17"/>
                        <w:b/>
                        <w:bCs/>
                        <w:spacing w:val="-1"/>
                      </w:rPr>
                      <w:t>作品制作类综合实践活动</w:t>
                    </w:r>
                  </w:p>
                  <w:p>
                    <w:pPr>
                      <w:ind w:left="3200"/>
                      <w:spacing w:before="17" w:line="219" w:lineRule="auto"/>
                      <w:rPr>
                        <w:rFonts w:ascii="SimSun" w:hAnsi="SimSun" w:eastAsia="SimSun" w:cs="SimSun"/>
                        <w:sz w:val="17"/>
                        <w:szCs w:val="17"/>
                      </w:rPr>
                    </w:pPr>
                    <w:r>
                      <w:rPr>
                        <w:rFonts w:ascii="SimSun" w:hAnsi="SimSun" w:eastAsia="SimSun" w:cs="SimSun"/>
                        <w:sz w:val="17"/>
                        <w:szCs w:val="17"/>
                        <w:b/>
                        <w:bCs/>
                        <w:spacing w:val="16"/>
                      </w:rPr>
                      <w:t>化学与材料</w:t>
                    </w:r>
                  </w:p>
                  <w:p>
                    <w:pPr>
                      <w:ind w:left="3190"/>
                      <w:spacing w:before="19" w:line="219" w:lineRule="auto"/>
                      <w:rPr>
                        <w:rFonts w:ascii="SimSun" w:hAnsi="SimSun" w:eastAsia="SimSun" w:cs="SimSun"/>
                        <w:sz w:val="17"/>
                        <w:szCs w:val="17"/>
                      </w:rPr>
                    </w:pPr>
                    <w:r>
                      <w:rPr>
                        <w:rFonts w:ascii="SimSun" w:hAnsi="SimSun" w:eastAsia="SimSun" w:cs="SimSun"/>
                        <w:sz w:val="17"/>
                        <w:szCs w:val="17"/>
                        <w:b/>
                        <w:bCs/>
                        <w:spacing w:val="18"/>
                      </w:rPr>
                      <w:t>化学与健康</w:t>
                    </w:r>
                  </w:p>
                  <w:p>
                    <w:pPr>
                      <w:ind w:left="1127"/>
                      <w:spacing w:before="10" w:line="218" w:lineRule="auto"/>
                      <w:rPr>
                        <w:rFonts w:ascii="SimSun" w:hAnsi="SimSun" w:eastAsia="SimSun" w:cs="SimSun"/>
                        <w:sz w:val="17"/>
                        <w:szCs w:val="17"/>
                      </w:rPr>
                    </w:pPr>
                    <w:r>
                      <w:rPr>
                        <w:rFonts w:ascii="SimSun" w:hAnsi="SimSun" w:eastAsia="SimSun" w:cs="SimSun"/>
                        <w:sz w:val="17"/>
                        <w:szCs w:val="17"/>
                        <w:spacing w:val="-15"/>
                      </w:rPr>
                      <w:t>·</w:t>
                    </w:r>
                    <w:r>
                      <w:rPr>
                        <w:rFonts w:ascii="SimSun" w:hAnsi="SimSun" w:eastAsia="SimSun" w:cs="SimSun"/>
                        <w:sz w:val="17"/>
                        <w:szCs w:val="17"/>
                        <w:spacing w:val="-68"/>
                      </w:rPr>
                      <w:t xml:space="preserve"> </w:t>
                    </w:r>
                    <w:r>
                      <w:rPr>
                        <w:rFonts w:ascii="SimSun" w:hAnsi="SimSun" w:eastAsia="SimSun" w:cs="SimSun"/>
                        <w:sz w:val="17"/>
                        <w:szCs w:val="17"/>
                        <w:spacing w:val="-15"/>
                      </w:rPr>
                      <w:t>元素观</w:t>
                    </w:r>
                  </w:p>
                  <w:p>
                    <w:pPr>
                      <w:ind w:left="1127"/>
                      <w:spacing w:line="220" w:lineRule="auto"/>
                      <w:rPr>
                        <w:rFonts w:ascii="SimSun" w:hAnsi="SimSun" w:eastAsia="SimSun" w:cs="SimSun"/>
                        <w:sz w:val="17"/>
                        <w:szCs w:val="17"/>
                      </w:rPr>
                    </w:pPr>
                    <w:r>
                      <w:rPr>
                        <w:rFonts w:ascii="SimSun" w:hAnsi="SimSun" w:eastAsia="SimSun" w:cs="SimSun"/>
                        <w:sz w:val="17"/>
                        <w:szCs w:val="17"/>
                        <w:spacing w:val="-11"/>
                      </w:rPr>
                      <w:t>·变化观</w:t>
                    </w:r>
                  </w:p>
                  <w:p>
                    <w:pPr>
                      <w:ind w:right="20"/>
                      <w:spacing w:before="224" w:line="163" w:lineRule="auto"/>
                      <w:jc w:val="right"/>
                      <w:rPr>
                        <w:rFonts w:ascii="SimSun" w:hAnsi="SimSun" w:eastAsia="SimSun" w:cs="SimSun"/>
                        <w:sz w:val="17"/>
                        <w:szCs w:val="17"/>
                      </w:rPr>
                    </w:pPr>
                    <w:r>
                      <w:rPr>
                        <w:rFonts w:ascii="SimSun" w:hAnsi="SimSun" w:eastAsia="SimSun" w:cs="SimSun"/>
                        <w:sz w:val="17"/>
                        <w:szCs w:val="17"/>
                        <w:b/>
                        <w:bCs/>
                      </w:rPr>
                      <w:t>应用技术与工程方法</w:t>
                    </w:r>
                  </w:p>
                  <w:p>
                    <w:pPr>
                      <w:ind w:left="20"/>
                      <w:spacing w:line="198" w:lineRule="auto"/>
                      <w:rPr>
                        <w:rFonts w:ascii="SimSun" w:hAnsi="SimSun" w:eastAsia="SimSun" w:cs="SimSun"/>
                        <w:sz w:val="17"/>
                        <w:szCs w:val="17"/>
                      </w:rPr>
                    </w:pPr>
                    <w:r>
                      <w:rPr>
                        <w:rFonts w:ascii="SimSun" w:hAnsi="SimSun" w:eastAsia="SimSun" w:cs="SimSun"/>
                        <w:sz w:val="17"/>
                        <w:szCs w:val="17"/>
                        <w:b/>
                        <w:bCs/>
                        <w:spacing w:val="-4"/>
                      </w:rPr>
                      <w:t>学习核心知识</w:t>
                    </w:r>
                  </w:p>
                  <w:p>
                    <w:pPr>
                      <w:ind w:left="177" w:right="5114" w:hanging="100"/>
                      <w:spacing w:before="8" w:line="223" w:lineRule="auto"/>
                      <w:rPr>
                        <w:rFonts w:ascii="SimSun" w:hAnsi="SimSun" w:eastAsia="SimSun" w:cs="SimSun"/>
                        <w:sz w:val="17"/>
                        <w:szCs w:val="17"/>
                      </w:rPr>
                    </w:pPr>
                    <w:r>
                      <w:rPr>
                        <w:rFonts w:ascii="SimSun" w:hAnsi="SimSun" w:eastAsia="SimSun" w:cs="SimSun"/>
                        <w:sz w:val="17"/>
                        <w:szCs w:val="17"/>
                        <w:spacing w:val="-4"/>
                      </w:rPr>
                      <w:t>·氧气的性质、氧气的实</w:t>
                    </w:r>
                    <w:r>
                      <w:rPr>
                        <w:rFonts w:ascii="SimSun" w:hAnsi="SimSun" w:eastAsia="SimSun" w:cs="SimSun"/>
                        <w:sz w:val="17"/>
                        <w:szCs w:val="17"/>
                        <w:spacing w:val="1"/>
                      </w:rPr>
                      <w:t xml:space="preserve"> </w:t>
                    </w:r>
                    <w:r>
                      <w:rPr>
                        <w:rFonts w:ascii="SimSun" w:hAnsi="SimSun" w:eastAsia="SimSun" w:cs="SimSun"/>
                        <w:sz w:val="17"/>
                        <w:szCs w:val="17"/>
                        <w:spacing w:val="6"/>
                      </w:rPr>
                      <w:t>验室制法</w:t>
                    </w:r>
                  </w:p>
                  <w:p>
                    <w:pPr>
                      <w:ind w:left="177" w:right="5128" w:hanging="90"/>
                      <w:spacing w:before="1" w:line="219" w:lineRule="auto"/>
                      <w:rPr>
                        <w:rFonts w:ascii="SimSun" w:hAnsi="SimSun" w:eastAsia="SimSun" w:cs="SimSun"/>
                        <w:sz w:val="17"/>
                        <w:szCs w:val="17"/>
                      </w:rPr>
                    </w:pPr>
                    <w:r>
                      <w:rPr>
                        <w:rFonts w:ascii="SimSun" w:hAnsi="SimSun" w:eastAsia="SimSun" w:cs="SimSun"/>
                        <w:sz w:val="17"/>
                        <w:szCs w:val="17"/>
                        <w:spacing w:val="-6"/>
                      </w:rPr>
                      <w:t>·学生必做实验：氧气的</w:t>
                    </w:r>
                    <w:r>
                      <w:rPr>
                        <w:rFonts w:ascii="SimSun" w:hAnsi="SimSun" w:eastAsia="SimSun" w:cs="SimSun"/>
                        <w:sz w:val="17"/>
                        <w:szCs w:val="17"/>
                      </w:rPr>
                      <w:t xml:space="preserve"> </w:t>
                    </w:r>
                    <w:r>
                      <w:rPr>
                        <w:rFonts w:ascii="SimSun" w:hAnsi="SimSun" w:eastAsia="SimSun" w:cs="SimSun"/>
                        <w:sz w:val="17"/>
                        <w:szCs w:val="17"/>
                        <w:spacing w:val="2"/>
                      </w:rPr>
                      <w:t>实验室制取与性质</w:t>
                    </w:r>
                  </w:p>
                  <w:p>
                    <w:pPr>
                      <w:spacing w:line="268" w:lineRule="auto"/>
                      <w:rPr>
                        <w:rFonts w:ascii="Arial"/>
                        <w:sz w:val="21"/>
                      </w:rPr>
                    </w:pPr>
                    <w:r/>
                  </w:p>
                  <w:p>
                    <w:pPr>
                      <w:ind w:left="3077"/>
                      <w:spacing w:before="56" w:line="219" w:lineRule="auto"/>
                      <w:rPr>
                        <w:rFonts w:ascii="SimSun" w:hAnsi="SimSun" w:eastAsia="SimSun" w:cs="SimSun"/>
                        <w:sz w:val="17"/>
                        <w:szCs w:val="17"/>
                      </w:rPr>
                    </w:pPr>
                    <w:r>
                      <w:rPr>
                        <w:rFonts w:ascii="SimSun" w:hAnsi="SimSun" w:eastAsia="SimSun" w:cs="SimSun"/>
                        <w:sz w:val="17"/>
                        <w:szCs w:val="17"/>
                        <w:spacing w:val="3"/>
                      </w:rPr>
                      <w:t>跨学科融合</w:t>
                    </w:r>
                  </w:p>
                  <w:p>
                    <w:pPr>
                      <w:ind w:left="3127"/>
                      <w:spacing w:before="39" w:line="219" w:lineRule="auto"/>
                      <w:rPr>
                        <w:rFonts w:ascii="SimSun" w:hAnsi="SimSun" w:eastAsia="SimSun" w:cs="SimSun"/>
                        <w:sz w:val="17"/>
                        <w:szCs w:val="17"/>
                      </w:rPr>
                    </w:pPr>
                    <w:r>
                      <w:rPr>
                        <w:rFonts w:ascii="SimSun" w:hAnsi="SimSun" w:eastAsia="SimSun" w:cs="SimSun"/>
                        <w:sz w:val="17"/>
                        <w:szCs w:val="17"/>
                        <w:spacing w:val="-10"/>
                      </w:rPr>
                      <w:t>·物理、数学等</w:t>
                    </w:r>
                  </w:p>
                </w:txbxContent>
              </v:textbox>
            </v:shape>
            <v:shape id="_x0000_s70" style="position:absolute;left:2752;top:1633;width:2043;height:542;" filled="false" stroked="false" type="#_x0000_t202">
              <v:fill on="false"/>
              <v:stroke on="false"/>
              <v:path/>
              <v:imagedata o:title=""/>
              <o:lock v:ext="edit" aspectratio="false"/>
              <v:textbox inset="0mm,0mm,0mm,0mm">
                <w:txbxContent>
                  <w:p>
                    <w:pPr>
                      <w:ind w:left="490"/>
                      <w:spacing w:before="19" w:line="222" w:lineRule="auto"/>
                      <w:rPr>
                        <w:rFonts w:ascii="SimHei" w:hAnsi="SimHei" w:eastAsia="SimHei" w:cs="SimHei"/>
                        <w:sz w:val="17"/>
                        <w:szCs w:val="17"/>
                      </w:rPr>
                    </w:pPr>
                    <w:r>
                      <w:rPr>
                        <w:rFonts w:ascii="SimHei" w:hAnsi="SimHei" w:eastAsia="SimHei" w:cs="SimHei"/>
                        <w:sz w:val="17"/>
                        <w:szCs w:val="17"/>
                        <w:b/>
                        <w:bCs/>
                        <w:spacing w:val="17"/>
                      </w:rPr>
                      <w:t>基于特定需求</w:t>
                    </w:r>
                  </w:p>
                  <w:p>
                    <w:pPr>
                      <w:ind w:left="20"/>
                      <w:spacing w:before="124" w:line="220" w:lineRule="auto"/>
                      <w:rPr>
                        <w:rFonts w:ascii="SimHei" w:hAnsi="SimHei" w:eastAsia="SimHei" w:cs="SimHei"/>
                        <w:sz w:val="17"/>
                        <w:szCs w:val="17"/>
                      </w:rPr>
                    </w:pPr>
                    <w:r>
                      <w:rPr>
                        <w:rFonts w:ascii="SimHei" w:hAnsi="SimHei" w:eastAsia="SimHei" w:cs="SimHei"/>
                        <w:sz w:val="17"/>
                        <w:szCs w:val="17"/>
                        <w:b/>
                        <w:bCs/>
                        <w:spacing w:val="28"/>
                      </w:rPr>
                      <w:t>设计和制作简易供氧器</w:t>
                    </w:r>
                  </w:p>
                </w:txbxContent>
              </v:textbox>
            </v:shape>
            <v:shape id="_x0000_s72" style="position:absolute;left:5599;top:1636;width:1018;height:8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7"/>
                        <w:szCs w:val="17"/>
                      </w:rPr>
                    </w:pPr>
                    <w:r>
                      <w:rPr>
                        <w:rFonts w:ascii="SimSun" w:hAnsi="SimSun" w:eastAsia="SimSun" w:cs="SimSun"/>
                        <w:sz w:val="17"/>
                        <w:szCs w:val="17"/>
                        <w:spacing w:val="-17"/>
                      </w:rPr>
                      <w:t>·</w:t>
                    </w:r>
                    <w:r>
                      <w:rPr>
                        <w:rFonts w:ascii="SimSun" w:hAnsi="SimSun" w:eastAsia="SimSun" w:cs="SimSun"/>
                        <w:sz w:val="17"/>
                        <w:szCs w:val="17"/>
                        <w:spacing w:val="-61"/>
                      </w:rPr>
                      <w:t xml:space="preserve"> </w:t>
                    </w:r>
                    <w:r>
                      <w:rPr>
                        <w:rFonts w:ascii="SimSun" w:hAnsi="SimSun" w:eastAsia="SimSun" w:cs="SimSun"/>
                        <w:sz w:val="17"/>
                        <w:szCs w:val="17"/>
                        <w:spacing w:val="-17"/>
                      </w:rPr>
                      <w:t>明确需求</w:t>
                    </w:r>
                  </w:p>
                  <w:p>
                    <w:pPr>
                      <w:ind w:left="20"/>
                      <w:spacing w:before="8" w:line="219" w:lineRule="auto"/>
                      <w:rPr>
                        <w:rFonts w:ascii="SimSun" w:hAnsi="SimSun" w:eastAsia="SimSun" w:cs="SimSun"/>
                        <w:sz w:val="17"/>
                        <w:szCs w:val="17"/>
                      </w:rPr>
                    </w:pPr>
                    <w:r>
                      <w:rPr>
                        <w:rFonts w:ascii="SimSun" w:hAnsi="SimSun" w:eastAsia="SimSun" w:cs="SimSun"/>
                        <w:sz w:val="17"/>
                        <w:szCs w:val="17"/>
                        <w:spacing w:val="-14"/>
                      </w:rPr>
                      <w:t>·设计草图</w:t>
                    </w:r>
                  </w:p>
                  <w:p>
                    <w:pPr>
                      <w:ind w:left="20"/>
                      <w:spacing w:before="38" w:line="220" w:lineRule="auto"/>
                      <w:rPr>
                        <w:rFonts w:ascii="SimSun" w:hAnsi="SimSun" w:eastAsia="SimSun" w:cs="SimSun"/>
                        <w:sz w:val="17"/>
                        <w:szCs w:val="17"/>
                      </w:rPr>
                    </w:pPr>
                    <w:r>
                      <w:rPr>
                        <w:rFonts w:ascii="SimSun" w:hAnsi="SimSun" w:eastAsia="SimSun" w:cs="SimSun"/>
                        <w:sz w:val="17"/>
                        <w:szCs w:val="17"/>
                        <w:spacing w:val="-14"/>
                      </w:rPr>
                      <w:t>·动手制作</w:t>
                    </w:r>
                  </w:p>
                  <w:p>
                    <w:pPr>
                      <w:ind w:left="20"/>
                      <w:spacing w:before="26" w:line="219" w:lineRule="auto"/>
                      <w:rPr>
                        <w:rFonts w:ascii="SimSun" w:hAnsi="SimSun" w:eastAsia="SimSun" w:cs="SimSun"/>
                        <w:sz w:val="17"/>
                        <w:szCs w:val="17"/>
                      </w:rPr>
                    </w:pPr>
                    <w:r>
                      <w:rPr>
                        <w:rFonts w:ascii="SimSun" w:hAnsi="SimSun" w:eastAsia="SimSun" w:cs="SimSun"/>
                        <w:sz w:val="17"/>
                        <w:szCs w:val="17"/>
                        <w:spacing w:val="-8"/>
                      </w:rPr>
                      <w:t>·测试与优化</w:t>
                    </w:r>
                  </w:p>
                </w:txbxContent>
              </v:textbox>
            </v:shape>
            <v:shape id="_x0000_s74" style="position:absolute;left:4982;top:383;width:1396;height:635;"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7"/>
                        <w:szCs w:val="17"/>
                      </w:rPr>
                    </w:pPr>
                    <w:r>
                      <w:rPr>
                        <w:rFonts w:ascii="SimHei" w:hAnsi="SimHei" w:eastAsia="SimHei" w:cs="SimHei"/>
                        <w:sz w:val="17"/>
                        <w:szCs w:val="17"/>
                        <w:b/>
                        <w:bCs/>
                        <w:spacing w:val="-3"/>
                      </w:rPr>
                      <w:t>构建跨学科大概念</w:t>
                    </w:r>
                  </w:p>
                  <w:p>
                    <w:pPr>
                      <w:ind w:left="97"/>
                      <w:spacing w:before="20" w:line="218" w:lineRule="auto"/>
                      <w:rPr>
                        <w:rFonts w:ascii="SimSun" w:hAnsi="SimSun" w:eastAsia="SimSun" w:cs="SimSun"/>
                        <w:sz w:val="17"/>
                        <w:szCs w:val="17"/>
                      </w:rPr>
                    </w:pPr>
                    <w:r>
                      <w:rPr>
                        <w:rFonts w:ascii="SimSun" w:hAnsi="SimSun" w:eastAsia="SimSun" w:cs="SimSun"/>
                        <w:sz w:val="17"/>
                        <w:szCs w:val="17"/>
                        <w:spacing w:val="-10"/>
                      </w:rPr>
                      <w:t>·</w:t>
                    </w:r>
                    <w:r>
                      <w:rPr>
                        <w:rFonts w:ascii="SimSun" w:hAnsi="SimSun" w:eastAsia="SimSun" w:cs="SimSun"/>
                        <w:sz w:val="17"/>
                        <w:szCs w:val="17"/>
                        <w:spacing w:val="-65"/>
                      </w:rPr>
                      <w:t xml:space="preserve"> </w:t>
                    </w:r>
                    <w:r>
                      <w:rPr>
                        <w:rFonts w:ascii="SimSun" w:hAnsi="SimSun" w:eastAsia="SimSun" w:cs="SimSun"/>
                        <w:sz w:val="17"/>
                        <w:szCs w:val="17"/>
                        <w:spacing w:val="-10"/>
                      </w:rPr>
                      <w:t>系统与模型</w:t>
                    </w:r>
                  </w:p>
                  <w:p>
                    <w:pPr>
                      <w:ind w:left="97"/>
                      <w:spacing w:line="220" w:lineRule="auto"/>
                      <w:rPr>
                        <w:rFonts w:ascii="SimSun" w:hAnsi="SimSun" w:eastAsia="SimSun" w:cs="SimSun"/>
                        <w:sz w:val="17"/>
                        <w:szCs w:val="17"/>
                      </w:rPr>
                    </w:pPr>
                    <w:r>
                      <w:rPr>
                        <w:rFonts w:ascii="SimSun" w:hAnsi="SimSun" w:eastAsia="SimSun" w:cs="SimSun"/>
                        <w:sz w:val="17"/>
                        <w:szCs w:val="17"/>
                        <w:spacing w:val="-12"/>
                      </w:rPr>
                      <w:t>·</w:t>
                    </w:r>
                    <w:r>
                      <w:rPr>
                        <w:rFonts w:ascii="SimSun" w:hAnsi="SimSun" w:eastAsia="SimSun" w:cs="SimSun"/>
                        <w:sz w:val="17"/>
                        <w:szCs w:val="17"/>
                        <w:spacing w:val="-56"/>
                      </w:rPr>
                      <w:t xml:space="preserve"> </w:t>
                    </w:r>
                    <w:r>
                      <w:rPr>
                        <w:rFonts w:ascii="SimSun" w:hAnsi="SimSun" w:eastAsia="SimSun" w:cs="SimSun"/>
                        <w:sz w:val="17"/>
                        <w:szCs w:val="17"/>
                        <w:spacing w:val="-12"/>
                      </w:rPr>
                      <w:t>比例与定量</w:t>
                    </w:r>
                  </w:p>
                </w:txbxContent>
              </v:textbox>
            </v:shape>
            <v:shape id="_x0000_s76" style="position:absolute;left:1172;top:544;width:1050;height:21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b/>
                        <w:bCs/>
                        <w:spacing w:val="-4"/>
                      </w:rPr>
                      <w:t>发展化学观念</w:t>
                    </w:r>
                  </w:p>
                </w:txbxContent>
              </v:textbox>
            </v:shape>
          </v:group>
        </w:pict>
      </w:r>
    </w:p>
    <w:p>
      <w:pPr>
        <w:ind w:left="290"/>
        <w:spacing w:before="40" w:line="223" w:lineRule="auto"/>
        <w:rPr>
          <w:rFonts w:ascii="KaiTi" w:hAnsi="KaiTi" w:eastAsia="KaiTi" w:cs="KaiTi"/>
          <w:sz w:val="24"/>
          <w:szCs w:val="24"/>
        </w:rPr>
      </w:pPr>
      <w:r>
        <w:rPr>
          <w:rFonts w:ascii="KaiTi" w:hAnsi="KaiTi" w:eastAsia="KaiTi" w:cs="KaiTi"/>
          <w:sz w:val="24"/>
          <w:szCs w:val="24"/>
          <w:spacing w:val="-3"/>
        </w:rPr>
        <w:t>图</w:t>
      </w:r>
      <w:r>
        <w:rPr>
          <w:rFonts w:ascii="KaiTi" w:hAnsi="KaiTi" w:eastAsia="KaiTi" w:cs="KaiTi"/>
          <w:sz w:val="24"/>
          <w:szCs w:val="24"/>
          <w:spacing w:val="-48"/>
        </w:rPr>
        <w:t xml:space="preserve"> </w:t>
      </w:r>
      <w:r>
        <w:rPr>
          <w:rFonts w:ascii="SimSun" w:hAnsi="SimSun" w:eastAsia="SimSun" w:cs="SimSun"/>
          <w:sz w:val="24"/>
          <w:szCs w:val="24"/>
          <w:b/>
          <w:bCs/>
          <w:spacing w:val="-3"/>
        </w:rPr>
        <w:t>5</w:t>
      </w:r>
      <w:r>
        <w:rPr>
          <w:rFonts w:ascii="SimSun" w:hAnsi="SimSun" w:eastAsia="SimSun" w:cs="SimSun"/>
          <w:sz w:val="24"/>
          <w:szCs w:val="24"/>
          <w:spacing w:val="-3"/>
        </w:rPr>
        <w:t xml:space="preserve">  </w:t>
      </w:r>
      <w:r>
        <w:rPr>
          <w:rFonts w:ascii="KaiTi" w:hAnsi="KaiTi" w:eastAsia="KaiTi" w:cs="KaiTi"/>
          <w:sz w:val="24"/>
          <w:szCs w:val="24"/>
          <w:b/>
          <w:bCs/>
          <w:spacing w:val="-3"/>
        </w:rPr>
        <w:t>“基于特定需求设计和制作简易供氧</w:t>
      </w:r>
      <w:r>
        <w:rPr>
          <w:rFonts w:ascii="KaiTi" w:hAnsi="KaiTi" w:eastAsia="KaiTi" w:cs="KaiTi"/>
          <w:sz w:val="24"/>
          <w:szCs w:val="24"/>
          <w:b/>
          <w:bCs/>
          <w:spacing w:val="-4"/>
        </w:rPr>
        <w:t>器”项目的育人价值</w:t>
      </w:r>
    </w:p>
    <w:p>
      <w:pPr>
        <w:ind w:left="513"/>
        <w:spacing w:before="286" w:line="219" w:lineRule="auto"/>
        <w:rPr>
          <w:rFonts w:ascii="SimSun" w:hAnsi="SimSun" w:eastAsia="SimSun" w:cs="SimSun"/>
          <w:sz w:val="24"/>
          <w:szCs w:val="24"/>
        </w:rPr>
      </w:pPr>
      <w:r>
        <w:rPr>
          <w:rFonts w:ascii="SimSun" w:hAnsi="SimSun" w:eastAsia="SimSun" w:cs="SimSun"/>
          <w:sz w:val="24"/>
          <w:szCs w:val="24"/>
          <w:b/>
          <w:bCs/>
          <w:spacing w:val="-10"/>
        </w:rPr>
        <w:t>2.</w:t>
      </w:r>
      <w:r>
        <w:rPr>
          <w:rFonts w:ascii="SimSun" w:hAnsi="SimSun" w:eastAsia="SimSun" w:cs="SimSun"/>
          <w:sz w:val="24"/>
          <w:szCs w:val="24"/>
          <w:spacing w:val="-35"/>
        </w:rPr>
        <w:t xml:space="preserve"> </w:t>
      </w:r>
      <w:r>
        <w:rPr>
          <w:rFonts w:ascii="SimSun" w:hAnsi="SimSun" w:eastAsia="SimSun" w:cs="SimSun"/>
          <w:sz w:val="24"/>
          <w:szCs w:val="24"/>
          <w:b/>
          <w:bCs/>
          <w:spacing w:val="-10"/>
        </w:rPr>
        <w:t>内容结构</w:t>
      </w:r>
    </w:p>
    <w:p>
      <w:pPr>
        <w:pStyle w:val="BodyText"/>
        <w:spacing w:line="267" w:lineRule="auto"/>
        <w:rPr/>
      </w:pPr>
      <w:r/>
    </w:p>
    <w:p>
      <w:pPr>
        <w:ind w:left="29" w:firstLine="490"/>
        <w:spacing w:before="78" w:line="324" w:lineRule="auto"/>
        <w:jc w:val="both"/>
        <w:rPr>
          <w:rFonts w:ascii="SimSun" w:hAnsi="SimSun" w:eastAsia="SimSun" w:cs="SimSun"/>
          <w:sz w:val="24"/>
          <w:szCs w:val="24"/>
        </w:rPr>
      </w:pPr>
      <w:r>
        <w:rPr>
          <w:rFonts w:ascii="SimSun" w:hAnsi="SimSun" w:eastAsia="SimSun" w:cs="SimSun"/>
          <w:sz w:val="24"/>
          <w:szCs w:val="24"/>
          <w:spacing w:val="5"/>
        </w:rPr>
        <w:t>氧气是空气中的一种重要成分，是生物体呼吸不可或缺的物质，</w:t>
      </w:r>
      <w:r>
        <w:rPr>
          <w:rFonts w:ascii="SimSun" w:hAnsi="SimSun" w:eastAsia="SimSun" w:cs="SimSun"/>
          <w:sz w:val="24"/>
          <w:szCs w:val="24"/>
          <w:spacing w:val="8"/>
        </w:rPr>
        <w:t xml:space="preserve"> </w:t>
      </w:r>
      <w:r>
        <w:rPr>
          <w:rFonts w:ascii="SimSun" w:hAnsi="SimSun" w:eastAsia="SimSun" w:cs="SimSun"/>
          <w:sz w:val="24"/>
          <w:szCs w:val="24"/>
          <w:spacing w:val="2"/>
        </w:rPr>
        <w:t>也是工业生产必备的原料，供氧器在生产生活中有着重要的应用。该</w:t>
      </w:r>
      <w:r>
        <w:rPr>
          <w:rFonts w:ascii="SimSun" w:hAnsi="SimSun" w:eastAsia="SimSun" w:cs="SimSun"/>
          <w:sz w:val="24"/>
          <w:szCs w:val="24"/>
          <w:spacing w:val="11"/>
        </w:rPr>
        <w:t xml:space="preserve"> </w:t>
      </w:r>
      <w:r>
        <w:rPr>
          <w:rFonts w:ascii="SimSun" w:hAnsi="SimSun" w:eastAsia="SimSun" w:cs="SimSun"/>
          <w:sz w:val="24"/>
          <w:szCs w:val="24"/>
          <w:spacing w:val="11"/>
        </w:rPr>
        <w:t>项目以氧气的制取为核心，综合考虑使用环境和使用</w:t>
      </w:r>
      <w:r>
        <w:rPr>
          <w:rFonts w:ascii="SimSun" w:hAnsi="SimSun" w:eastAsia="SimSun" w:cs="SimSun"/>
          <w:sz w:val="24"/>
          <w:szCs w:val="24"/>
          <w:spacing w:val="10"/>
        </w:rPr>
        <w:t>对象的特定需</w:t>
      </w:r>
      <w:r>
        <w:rPr>
          <w:rFonts w:ascii="SimSun" w:hAnsi="SimSun" w:eastAsia="SimSun" w:cs="SimSun"/>
          <w:sz w:val="24"/>
          <w:szCs w:val="24"/>
        </w:rPr>
        <w:t xml:space="preserve"> </w:t>
      </w:r>
      <w:r>
        <w:rPr>
          <w:rFonts w:ascii="SimSun" w:hAnsi="SimSun" w:eastAsia="SimSun" w:cs="SimSun"/>
          <w:sz w:val="24"/>
          <w:szCs w:val="24"/>
        </w:rPr>
        <w:t>求，选择具体的技术与工程方法完成简易供氧器的设计和制作。</w:t>
      </w:r>
    </w:p>
    <w:p>
      <w:pPr>
        <w:ind w:left="4129"/>
        <w:spacing w:before="170" w:line="224" w:lineRule="auto"/>
        <w:rPr>
          <w:rFonts w:ascii="KaiTi" w:hAnsi="KaiTi" w:eastAsia="KaiTi" w:cs="KaiTi"/>
          <w:sz w:val="17"/>
          <w:szCs w:val="17"/>
        </w:rPr>
      </w:pPr>
      <w:r>
        <w:rPr>
          <w:rFonts w:ascii="KaiTi" w:hAnsi="KaiTi" w:eastAsia="KaiTi" w:cs="KaiTi"/>
          <w:sz w:val="17"/>
          <w:szCs w:val="17"/>
          <w:spacing w:val="-2"/>
        </w:rPr>
        <w:t>满足使用环境和使用对象的需求</w:t>
      </w:r>
    </w:p>
    <w:p>
      <w:pPr>
        <w:pStyle w:val="BodyText"/>
        <w:ind w:firstLine="10"/>
        <w:spacing w:before="40" w:line="4500" w:lineRule="exact"/>
        <w:rPr/>
      </w:pPr>
      <w:r>
        <w:rPr>
          <w:position w:val="-89"/>
        </w:rPr>
        <w:pict>
          <v:group id="_x0000_s78" style="mso-position-vertical-relative:line;mso-position-horizontal-relative:char;width:365pt;height:225pt;" filled="false" stroked="false" coordsize="7300,4500" coordorigin="0,0">
            <v:shape id="_x0000_s80" style="position:absolute;left:0;top:0;width:7300;height:4500;" filled="false" stroked="false" type="#_x0000_t75">
              <v:imagedata o:title="" r:id="rId90"/>
            </v:shape>
            <v:shape id="_x0000_s82" style="position:absolute;left:349;top:254;width:6685;height:3803;" filled="false" stroked="false" type="#_x0000_t202">
              <v:fill on="false"/>
              <v:stroke on="false"/>
              <v:path/>
              <v:imagedata o:title=""/>
              <o:lock v:ext="edit" aspectratio="false"/>
              <v:textbox inset="0mm,0mm,0mm,0mm">
                <w:txbxContent>
                  <w:p>
                    <w:pPr>
                      <w:ind w:left="509"/>
                      <w:spacing w:before="20" w:line="231" w:lineRule="auto"/>
                      <w:rPr>
                        <w:rFonts w:ascii="SimSun" w:hAnsi="SimSun" w:eastAsia="SimSun" w:cs="SimSun"/>
                        <w:sz w:val="17"/>
                        <w:szCs w:val="17"/>
                      </w:rPr>
                    </w:pPr>
                    <w:r>
                      <w:rPr>
                        <w:rFonts w:ascii="KaiTi" w:hAnsi="KaiTi" w:eastAsia="KaiTi" w:cs="KaiTi"/>
                        <w:sz w:val="17"/>
                        <w:szCs w:val="17"/>
                        <w:spacing w:val="-2"/>
                        <w:position w:val="4"/>
                      </w:rPr>
                      <w:t>决定具体技术和手段</w:t>
                    </w:r>
                    <w:r>
                      <w:rPr>
                        <w:rFonts w:ascii="KaiTi" w:hAnsi="KaiTi" w:eastAsia="KaiTi" w:cs="KaiTi"/>
                        <w:sz w:val="17"/>
                        <w:szCs w:val="17"/>
                        <w:spacing w:val="14"/>
                        <w:position w:val="4"/>
                      </w:rPr>
                      <w:t xml:space="preserve">      </w:t>
                    </w:r>
                    <w:r>
                      <w:rPr>
                        <w:rFonts w:ascii="SimSun" w:hAnsi="SimSun" w:eastAsia="SimSun" w:cs="SimSun"/>
                        <w:sz w:val="17"/>
                        <w:szCs w:val="17"/>
                        <w:spacing w:val="-2"/>
                        <w:position w:val="-4"/>
                      </w:rPr>
                      <w:t>设计和制作简易供氧器</w:t>
                    </w:r>
                  </w:p>
                  <w:p>
                    <w:pPr>
                      <w:spacing w:line="309" w:lineRule="auto"/>
                      <w:rPr>
                        <w:rFonts w:ascii="Arial"/>
                        <w:sz w:val="21"/>
                      </w:rPr>
                    </w:pPr>
                    <w:r/>
                  </w:p>
                  <w:p>
                    <w:pPr>
                      <w:ind w:left="989"/>
                      <w:spacing w:before="55" w:line="174" w:lineRule="auto"/>
                      <w:rPr>
                        <w:rFonts w:ascii="KaiTi" w:hAnsi="KaiTi" w:eastAsia="KaiTi" w:cs="KaiTi"/>
                        <w:sz w:val="17"/>
                        <w:szCs w:val="17"/>
                      </w:rPr>
                    </w:pPr>
                    <w:r>
                      <w:rPr>
                        <w:rFonts w:ascii="KaiTi" w:hAnsi="KaiTi" w:eastAsia="KaiTi" w:cs="KaiTi"/>
                        <w:sz w:val="17"/>
                        <w:szCs w:val="17"/>
                        <w:spacing w:val="-2"/>
                      </w:rPr>
                      <w:t>给出目标和限定条件</w:t>
                    </w:r>
                  </w:p>
                  <w:p>
                    <w:pPr>
                      <w:ind w:right="20"/>
                      <w:spacing w:line="200" w:lineRule="auto"/>
                      <w:jc w:val="right"/>
                      <w:rPr>
                        <w:rFonts w:ascii="SimSun" w:hAnsi="SimSun" w:eastAsia="SimSun" w:cs="SimSun"/>
                        <w:sz w:val="17"/>
                        <w:szCs w:val="17"/>
                      </w:rPr>
                    </w:pPr>
                    <w:r>
                      <w:rPr>
                        <w:rFonts w:ascii="SimSun" w:hAnsi="SimSun" w:eastAsia="SimSun" w:cs="SimSun"/>
                        <w:sz w:val="17"/>
                        <w:szCs w:val="17"/>
                        <w:spacing w:val="5"/>
                      </w:rPr>
                      <w:t>技术与工程</w:t>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ind w:left="1849"/>
                      <w:spacing w:before="56" w:line="197" w:lineRule="auto"/>
                      <w:rPr>
                        <w:rFonts w:ascii="SimSun" w:hAnsi="SimSun" w:eastAsia="SimSun" w:cs="SimSun"/>
                        <w:sz w:val="17"/>
                        <w:szCs w:val="17"/>
                      </w:rPr>
                    </w:pPr>
                    <w:r>
                      <w:rPr>
                        <w:rFonts w:ascii="SimSun" w:hAnsi="SimSun" w:eastAsia="SimSun" w:cs="SimSun"/>
                        <w:sz w:val="17"/>
                        <w:szCs w:val="17"/>
                        <w:spacing w:val="3"/>
                        <w:position w:val="-1"/>
                      </w:rPr>
                      <w:t>原理                          </w:t>
                    </w:r>
                    <w:r>
                      <w:rPr>
                        <w:rFonts w:ascii="SimSun" w:hAnsi="SimSun" w:eastAsia="SimSun" w:cs="SimSun"/>
                        <w:sz w:val="17"/>
                        <w:szCs w:val="17"/>
                        <w:spacing w:val="3"/>
                        <w:position w:val="1"/>
                      </w:rPr>
                      <w:t>装置</w:t>
                    </w:r>
                  </w:p>
                  <w:p>
                    <w:pPr>
                      <w:ind w:left="6089"/>
                      <w:spacing w:line="216" w:lineRule="auto"/>
                      <w:rPr>
                        <w:rFonts w:ascii="SimSun" w:hAnsi="SimSun" w:eastAsia="SimSun" w:cs="SimSun"/>
                        <w:sz w:val="17"/>
                        <w:szCs w:val="17"/>
                      </w:rPr>
                    </w:pPr>
                    <w:r>
                      <w:rPr>
                        <w:rFonts w:ascii="SimSun" w:hAnsi="SimSun" w:eastAsia="SimSun" w:cs="SimSun"/>
                        <w:sz w:val="17"/>
                        <w:szCs w:val="17"/>
                        <w:spacing w:val="-4"/>
                      </w:rPr>
                      <w:t>材</w:t>
                    </w:r>
                    <w:r>
                      <w:rPr>
                        <w:rFonts w:ascii="SimSun" w:hAnsi="SimSun" w:eastAsia="SimSun" w:cs="SimSun"/>
                        <w:sz w:val="17"/>
                        <w:szCs w:val="17"/>
                        <w:spacing w:val="-22"/>
                      </w:rPr>
                      <w:t xml:space="preserve"> </w:t>
                    </w:r>
                    <w:r>
                      <w:rPr>
                        <w:rFonts w:ascii="SimSun" w:hAnsi="SimSun" w:eastAsia="SimSun" w:cs="SimSun"/>
                        <w:sz w:val="17"/>
                        <w:szCs w:val="17"/>
                        <w:spacing w:val="-4"/>
                      </w:rPr>
                      <w:t>质</w:t>
                    </w:r>
                  </w:p>
                  <w:p>
                    <w:pPr>
                      <w:ind w:left="6009"/>
                      <w:spacing w:before="150" w:line="221" w:lineRule="auto"/>
                      <w:rPr>
                        <w:rFonts w:ascii="SimSun" w:hAnsi="SimSun" w:eastAsia="SimSun" w:cs="SimSun"/>
                        <w:sz w:val="17"/>
                        <w:szCs w:val="17"/>
                      </w:rPr>
                    </w:pPr>
                    <w:r>
                      <w:rPr>
                        <w:rFonts w:ascii="SimSun" w:hAnsi="SimSun" w:eastAsia="SimSun" w:cs="SimSun"/>
                        <w:sz w:val="17"/>
                        <w:szCs w:val="17"/>
                        <w:spacing w:val="5"/>
                      </w:rPr>
                      <w:t>密封性</w:t>
                    </w:r>
                  </w:p>
                  <w:p>
                    <w:pPr>
                      <w:ind w:left="5919"/>
                      <w:spacing w:before="155" w:line="179" w:lineRule="auto"/>
                      <w:rPr>
                        <w:rFonts w:ascii="SimSun" w:hAnsi="SimSun" w:eastAsia="SimSun" w:cs="SimSun"/>
                        <w:sz w:val="17"/>
                        <w:szCs w:val="17"/>
                      </w:rPr>
                    </w:pPr>
                    <w:r>
                      <w:rPr>
                        <w:rFonts w:ascii="SimSun" w:hAnsi="SimSun" w:eastAsia="SimSun" w:cs="SimSun"/>
                        <w:sz w:val="17"/>
                        <w:szCs w:val="17"/>
                        <w:spacing w:val="4"/>
                      </w:rPr>
                      <w:t>装置尺寸</w:t>
                    </w:r>
                  </w:p>
                  <w:p>
                    <w:pPr>
                      <w:ind w:left="20"/>
                      <w:spacing w:line="214" w:lineRule="auto"/>
                      <w:rPr>
                        <w:rFonts w:ascii="SimSun" w:hAnsi="SimSun" w:eastAsia="SimSun" w:cs="SimSun"/>
                        <w:sz w:val="17"/>
                        <w:szCs w:val="17"/>
                      </w:rPr>
                    </w:pPr>
                    <w:r>
                      <w:rPr>
                        <w:rFonts w:ascii="SimSun" w:hAnsi="SimSun" w:eastAsia="SimSun" w:cs="SimSun"/>
                        <w:sz w:val="17"/>
                        <w:szCs w:val="17"/>
                        <w:spacing w:val="4"/>
                      </w:rPr>
                      <w:t>使用对象</w:t>
                    </w:r>
                  </w:p>
                  <w:p>
                    <w:pPr>
                      <w:ind w:left="5919"/>
                      <w:spacing w:before="28" w:line="220" w:lineRule="auto"/>
                      <w:rPr>
                        <w:rFonts w:ascii="SimSun" w:hAnsi="SimSun" w:eastAsia="SimSun" w:cs="SimSun"/>
                        <w:sz w:val="17"/>
                        <w:szCs w:val="17"/>
                      </w:rPr>
                    </w:pPr>
                    <w:r>
                      <w:rPr>
                        <w:rFonts w:ascii="SimSun" w:hAnsi="SimSun" w:eastAsia="SimSun" w:cs="SimSun"/>
                        <w:sz w:val="17"/>
                        <w:szCs w:val="17"/>
                        <w:spacing w:val="6"/>
                      </w:rPr>
                      <w:t>压强控制</w:t>
                    </w:r>
                  </w:p>
                  <w:p>
                    <w:pPr>
                      <w:ind w:left="5919"/>
                      <w:spacing w:before="168" w:line="221" w:lineRule="auto"/>
                      <w:rPr>
                        <w:rFonts w:ascii="SimSun" w:hAnsi="SimSun" w:eastAsia="SimSun" w:cs="SimSun"/>
                        <w:sz w:val="17"/>
                        <w:szCs w:val="17"/>
                      </w:rPr>
                    </w:pPr>
                    <w:r>
                      <w:rPr>
                        <w:rFonts w:ascii="SimSun" w:hAnsi="SimSun" w:eastAsia="SimSun" w:cs="SimSun"/>
                        <w:sz w:val="17"/>
                        <w:szCs w:val="17"/>
                        <w:spacing w:val="4"/>
                      </w:rPr>
                      <w:t>气体流速</w:t>
                    </w:r>
                  </w:p>
                </w:txbxContent>
              </v:textbox>
            </v:shape>
            <v:shape id="_x0000_s84" style="position:absolute;left:3209;top:874;width:2687;height:392;" filled="false" stroked="false" type="#_x0000_t202">
              <v:fill on="false"/>
              <v:stroke on="false"/>
              <v:path/>
              <v:imagedata o:title=""/>
              <o:lock v:ext="edit" aspectratio="false"/>
              <v:textbox inset="0mm,0mm,0mm,0mm">
                <w:txbxContent>
                  <w:p>
                    <w:pPr>
                      <w:ind w:left="20" w:right="20" w:firstLine="1120"/>
                      <w:spacing w:before="19" w:line="208" w:lineRule="auto"/>
                      <w:rPr>
                        <w:rFonts w:ascii="SimSun" w:hAnsi="SimSun" w:eastAsia="SimSun" w:cs="SimSun"/>
                        <w:sz w:val="17"/>
                        <w:szCs w:val="17"/>
                      </w:rPr>
                    </w:pPr>
                    <w:r>
                      <w:rPr>
                        <w:rFonts w:ascii="KaiTi" w:hAnsi="KaiTi" w:eastAsia="KaiTi" w:cs="KaiTi"/>
                        <w:sz w:val="17"/>
                        <w:szCs w:val="17"/>
                        <w:spacing w:val="-1"/>
                      </w:rPr>
                      <w:t>提供技术和手段支持</w:t>
                    </w:r>
                    <w:r>
                      <w:rPr>
                        <w:rFonts w:ascii="KaiTi" w:hAnsi="KaiTi" w:eastAsia="KaiTi" w:cs="KaiTi"/>
                        <w:sz w:val="17"/>
                        <w:szCs w:val="17"/>
                        <w:spacing w:val="5"/>
                      </w:rPr>
                      <w:t xml:space="preserve"> </w:t>
                    </w:r>
                    <w:r>
                      <w:rPr>
                        <w:rFonts w:ascii="SimSun" w:hAnsi="SimSun" w:eastAsia="SimSun" w:cs="SimSun"/>
                        <w:sz w:val="17"/>
                        <w:szCs w:val="17"/>
                        <w:spacing w:val="3"/>
                      </w:rPr>
                      <w:t>氧气的制取</w:t>
                    </w:r>
                  </w:p>
                </w:txbxContent>
              </v:textbox>
            </v:shape>
            <v:shape id="_x0000_s86" style="position:absolute;left:3349;top:3087;width:770;height:1059;"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spacing w:val="7"/>
                      </w:rPr>
                      <w:t>分离空气</w:t>
                    </w:r>
                  </w:p>
                  <w:p>
                    <w:pPr>
                      <w:ind w:left="149"/>
                      <w:spacing w:before="267" w:line="220" w:lineRule="auto"/>
                      <w:rPr>
                        <w:rFonts w:ascii="SimSun" w:hAnsi="SimSun" w:eastAsia="SimSun" w:cs="SimSun"/>
                        <w:sz w:val="17"/>
                        <w:szCs w:val="17"/>
                      </w:rPr>
                    </w:pPr>
                    <w:r>
                      <w:rPr>
                        <w:rFonts w:ascii="SimSun" w:hAnsi="SimSun" w:eastAsia="SimSun" w:cs="SimSun"/>
                        <w:sz w:val="17"/>
                        <w:szCs w:val="17"/>
                        <w:spacing w:val="1"/>
                      </w:rPr>
                      <w:t>电解法</w:t>
                    </w:r>
                  </w:p>
                  <w:p>
                    <w:pPr>
                      <w:ind w:left="50"/>
                      <w:spacing w:before="175" w:line="219" w:lineRule="auto"/>
                      <w:rPr>
                        <w:rFonts w:ascii="SimSun" w:hAnsi="SimSun" w:eastAsia="SimSun" w:cs="SimSun"/>
                        <w:sz w:val="17"/>
                        <w:szCs w:val="17"/>
                      </w:rPr>
                    </w:pPr>
                    <w:r>
                      <w:rPr>
                        <w:rFonts w:ascii="SimSun" w:hAnsi="SimSun" w:eastAsia="SimSun" w:cs="SimSun"/>
                        <w:sz w:val="17"/>
                        <w:szCs w:val="17"/>
                        <w:spacing w:val="4"/>
                      </w:rPr>
                      <w:t>化学试剂</w:t>
                    </w:r>
                  </w:p>
                </w:txbxContent>
              </v:textbox>
            </v:shape>
            <v:shape id="_x0000_s88" style="position:absolute;left:4629;top:2977;width:735;height:106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spacing w:val="3"/>
                      </w:rPr>
                      <w:t>发生装置</w:t>
                    </w:r>
                  </w:p>
                  <w:p>
                    <w:pPr>
                      <w:ind w:left="20"/>
                      <w:spacing w:before="217" w:line="219" w:lineRule="auto"/>
                      <w:rPr>
                        <w:rFonts w:ascii="SimSun" w:hAnsi="SimSun" w:eastAsia="SimSun" w:cs="SimSun"/>
                        <w:sz w:val="17"/>
                        <w:szCs w:val="17"/>
                      </w:rPr>
                    </w:pPr>
                    <w:r>
                      <w:rPr>
                        <w:rFonts w:ascii="SimSun" w:hAnsi="SimSun" w:eastAsia="SimSun" w:cs="SimSun"/>
                        <w:sz w:val="17"/>
                        <w:szCs w:val="17"/>
                        <w:spacing w:val="3"/>
                      </w:rPr>
                      <w:t>收集装置</w:t>
                    </w:r>
                  </w:p>
                  <w:p>
                    <w:pPr>
                      <w:ind w:left="20"/>
                      <w:spacing w:before="228" w:line="220" w:lineRule="auto"/>
                      <w:rPr>
                        <w:rFonts w:ascii="SimSun" w:hAnsi="SimSun" w:eastAsia="SimSun" w:cs="SimSun"/>
                        <w:sz w:val="17"/>
                        <w:szCs w:val="17"/>
                      </w:rPr>
                    </w:pPr>
                    <w:r>
                      <w:rPr>
                        <w:rFonts w:ascii="SimSun" w:hAnsi="SimSun" w:eastAsia="SimSun" w:cs="SimSun"/>
                        <w:sz w:val="17"/>
                        <w:szCs w:val="17"/>
                        <w:spacing w:val="3"/>
                      </w:rPr>
                      <w:t>净化装置</w:t>
                    </w:r>
                  </w:p>
                </w:txbxContent>
              </v:textbox>
            </v:shape>
            <v:shape id="_x0000_s90" style="position:absolute;left:389;top:1046;width:778;height:21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7"/>
                        <w:szCs w:val="17"/>
                      </w:rPr>
                    </w:pPr>
                    <w:r>
                      <w:rPr>
                        <w:rFonts w:ascii="SimSun" w:hAnsi="SimSun" w:eastAsia="SimSun" w:cs="SimSun"/>
                        <w:sz w:val="17"/>
                        <w:szCs w:val="17"/>
                        <w:spacing w:val="14"/>
                      </w:rPr>
                      <w:t>特定需求</w:t>
                    </w:r>
                  </w:p>
                </w:txbxContent>
              </v:textbox>
            </v:shape>
            <v:shape id="_x0000_s92" style="position:absolute;left:349;top:2766;width:738;height:21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7"/>
                        <w:szCs w:val="17"/>
                      </w:rPr>
                    </w:pPr>
                    <w:r>
                      <w:rPr>
                        <w:rFonts w:ascii="SimSun" w:hAnsi="SimSun" w:eastAsia="SimSun" w:cs="SimSun"/>
                        <w:sz w:val="17"/>
                        <w:szCs w:val="17"/>
                        <w:spacing w:val="4"/>
                      </w:rPr>
                      <w:t>使用环境</w:t>
                    </w:r>
                  </w:p>
                </w:txbxContent>
              </v:textbox>
            </v:shape>
            <v:shape id="_x0000_s94" style="position:absolute;left:2079;top:3768;width:575;height:21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7"/>
                        <w:szCs w:val="17"/>
                      </w:rPr>
                    </w:pPr>
                    <w:r>
                      <w:rPr>
                        <w:rFonts w:ascii="SimSun" w:hAnsi="SimSun" w:eastAsia="SimSun" w:cs="SimSun"/>
                        <w:sz w:val="17"/>
                        <w:szCs w:val="17"/>
                        <w:spacing w:val="8"/>
                      </w:rPr>
                      <w:t>化学法</w:t>
                    </w:r>
                  </w:p>
                </w:txbxContent>
              </v:textbox>
            </v:shape>
            <v:shape id="_x0000_s96" style="position:absolute;left:2079;top:3088;width:575;height:21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7"/>
                        <w:szCs w:val="17"/>
                      </w:rPr>
                    </w:pPr>
                    <w:r>
                      <w:rPr>
                        <w:rFonts w:ascii="SimSun" w:hAnsi="SimSun" w:eastAsia="SimSun" w:cs="SimSun"/>
                        <w:sz w:val="17"/>
                        <w:szCs w:val="17"/>
                        <w:spacing w:val="8"/>
                      </w:rPr>
                      <w:t>物理法</w:t>
                    </w:r>
                  </w:p>
                </w:txbxContent>
              </v:textbox>
            </v:shape>
          </v:group>
        </w:pict>
      </w:r>
    </w:p>
    <w:p>
      <w:pPr>
        <w:ind w:left="293"/>
        <w:spacing w:before="111" w:line="223" w:lineRule="auto"/>
        <w:rPr>
          <w:rFonts w:ascii="KaiTi" w:hAnsi="KaiTi" w:eastAsia="KaiTi" w:cs="KaiTi"/>
          <w:sz w:val="24"/>
          <w:szCs w:val="24"/>
        </w:rPr>
      </w:pPr>
      <w:r>
        <w:rPr>
          <w:rFonts w:ascii="KaiTi" w:hAnsi="KaiTi" w:eastAsia="KaiTi" w:cs="KaiTi"/>
          <w:sz w:val="24"/>
          <w:szCs w:val="24"/>
          <w:b/>
          <w:bCs/>
          <w:spacing w:val="-3"/>
        </w:rPr>
        <w:t>图</w:t>
      </w:r>
      <w:r>
        <w:rPr>
          <w:rFonts w:ascii="KaiTi" w:hAnsi="KaiTi" w:eastAsia="KaiTi" w:cs="KaiTi"/>
          <w:sz w:val="24"/>
          <w:szCs w:val="24"/>
          <w:spacing w:val="-29"/>
        </w:rPr>
        <w:t xml:space="preserve"> </w:t>
      </w:r>
      <w:r>
        <w:rPr>
          <w:rFonts w:ascii="KaiTi" w:hAnsi="KaiTi" w:eastAsia="KaiTi" w:cs="KaiTi"/>
          <w:sz w:val="24"/>
          <w:szCs w:val="24"/>
          <w:b/>
          <w:bCs/>
          <w:spacing w:val="-3"/>
        </w:rPr>
        <w:t>6</w:t>
      </w:r>
      <w:r>
        <w:rPr>
          <w:rFonts w:ascii="KaiTi" w:hAnsi="KaiTi" w:eastAsia="KaiTi" w:cs="KaiTi"/>
          <w:sz w:val="24"/>
          <w:szCs w:val="24"/>
          <w:spacing w:val="-3"/>
        </w:rPr>
        <w:t xml:space="preserve">  </w:t>
      </w:r>
      <w:r>
        <w:rPr>
          <w:rFonts w:ascii="KaiTi" w:hAnsi="KaiTi" w:eastAsia="KaiTi" w:cs="KaiTi"/>
          <w:sz w:val="24"/>
          <w:szCs w:val="24"/>
          <w:b/>
          <w:bCs/>
          <w:spacing w:val="-3"/>
        </w:rPr>
        <w:t>“基于特定需求设计和制作简易供氧器”项目的内容结构</w:t>
      </w:r>
    </w:p>
    <w:p>
      <w:pPr>
        <w:spacing w:line="223" w:lineRule="auto"/>
        <w:sectPr>
          <w:footerReference w:type="default" r:id="rId88"/>
          <w:pgSz w:w="10440" w:h="14740"/>
          <w:pgMar w:top="400" w:right="1499" w:bottom="1208" w:left="1550" w:header="0" w:footer="1055" w:gutter="0"/>
        </w:sectPr>
        <w:rPr>
          <w:rFonts w:ascii="KaiTi" w:hAnsi="KaiTi" w:eastAsia="KaiTi" w:cs="KaiTi"/>
          <w:sz w:val="24"/>
          <w:szCs w:val="24"/>
        </w:rPr>
      </w:pPr>
    </w:p>
    <w:p>
      <w:pPr>
        <w:pStyle w:val="BodyText"/>
        <w:spacing w:line="382" w:lineRule="auto"/>
        <w:rPr/>
      </w:pPr>
      <w:r/>
    </w:p>
    <w:p>
      <w:pPr>
        <w:ind w:left="115"/>
        <w:spacing w:before="75" w:line="219" w:lineRule="auto"/>
        <w:rPr>
          <w:rFonts w:ascii="SimSun" w:hAnsi="SimSun" w:eastAsia="SimSun" w:cs="SimSun"/>
          <w:sz w:val="23"/>
          <w:szCs w:val="23"/>
        </w:rPr>
      </w:pPr>
      <w:r>
        <w:rPr>
          <w:rFonts w:ascii="SimSun" w:hAnsi="SimSun" w:eastAsia="SimSun" w:cs="SimSun"/>
          <w:sz w:val="23"/>
          <w:szCs w:val="23"/>
          <w:spacing w:val="-9"/>
        </w:rPr>
        <w:t>义务教育化学课程标准(2022年版)</w:t>
      </w:r>
    </w:p>
    <w:p>
      <w:pPr>
        <w:pStyle w:val="BodyText"/>
        <w:spacing w:line="298" w:lineRule="auto"/>
        <w:rPr/>
      </w:pPr>
      <w:r/>
    </w:p>
    <w:p>
      <w:pPr>
        <w:pStyle w:val="BodyText"/>
        <w:spacing w:line="298" w:lineRule="auto"/>
        <w:rPr/>
      </w:pPr>
      <w:r/>
    </w:p>
    <w:p>
      <w:pPr>
        <w:ind w:left="598"/>
        <w:spacing w:before="74" w:line="220" w:lineRule="auto"/>
        <w:rPr>
          <w:rFonts w:ascii="SimSun" w:hAnsi="SimSun" w:eastAsia="SimSun" w:cs="SimSun"/>
          <w:sz w:val="23"/>
          <w:szCs w:val="23"/>
        </w:rPr>
      </w:pPr>
      <w:r>
        <w:rPr>
          <w:rFonts w:ascii="SimSun" w:hAnsi="SimSun" w:eastAsia="SimSun" w:cs="SimSun"/>
          <w:sz w:val="23"/>
          <w:szCs w:val="23"/>
          <w:b/>
          <w:bCs/>
          <w:spacing w:val="2"/>
        </w:rPr>
        <w:t>3.</w:t>
      </w:r>
      <w:r>
        <w:rPr>
          <w:rFonts w:ascii="SimSun" w:hAnsi="SimSun" w:eastAsia="SimSun" w:cs="SimSun"/>
          <w:sz w:val="23"/>
          <w:szCs w:val="23"/>
          <w:spacing w:val="-20"/>
        </w:rPr>
        <w:t xml:space="preserve"> </w:t>
      </w:r>
      <w:r>
        <w:rPr>
          <w:rFonts w:ascii="SimSun" w:hAnsi="SimSun" w:eastAsia="SimSun" w:cs="SimSun"/>
          <w:sz w:val="23"/>
          <w:szCs w:val="23"/>
          <w:b/>
          <w:bCs/>
          <w:spacing w:val="2"/>
        </w:rPr>
        <w:t>活动设计</w:t>
      </w:r>
    </w:p>
    <w:p>
      <w:pPr>
        <w:pStyle w:val="BodyText"/>
        <w:spacing w:line="271" w:lineRule="auto"/>
        <w:rPr/>
      </w:pPr>
      <w:r/>
    </w:p>
    <w:p>
      <w:pPr>
        <w:ind w:left="115" w:right="65" w:firstLine="365"/>
        <w:spacing w:before="75" w:line="338" w:lineRule="auto"/>
        <w:jc w:val="both"/>
        <w:rPr>
          <w:rFonts w:ascii="SimSun" w:hAnsi="SimSun" w:eastAsia="SimSun" w:cs="SimSun"/>
          <w:sz w:val="23"/>
          <w:szCs w:val="23"/>
        </w:rPr>
      </w:pPr>
      <w:r>
        <w:rPr>
          <w:rFonts w:ascii="SimSun" w:hAnsi="SimSun" w:eastAsia="SimSun" w:cs="SimSun"/>
          <w:sz w:val="23"/>
          <w:szCs w:val="23"/>
          <w:spacing w:val="16"/>
        </w:rPr>
        <w:t>“基于特定需求设计和制作简易供氧器”项目虽然只是真实供氧 </w:t>
      </w:r>
      <w:r>
        <w:rPr>
          <w:rFonts w:ascii="SimSun" w:hAnsi="SimSun" w:eastAsia="SimSun" w:cs="SimSun"/>
          <w:sz w:val="23"/>
          <w:szCs w:val="23"/>
          <w:spacing w:val="20"/>
        </w:rPr>
        <w:t>器的模拟和简易作品制作，但也是一个综合、复杂、开放的实践活</w:t>
      </w:r>
      <w:r>
        <w:rPr>
          <w:rFonts w:ascii="SimSun" w:hAnsi="SimSun" w:eastAsia="SimSun" w:cs="SimSun"/>
          <w:sz w:val="23"/>
          <w:szCs w:val="23"/>
          <w:spacing w:val="18"/>
        </w:rPr>
        <w:t xml:space="preserve"> </w:t>
      </w:r>
      <w:r>
        <w:rPr>
          <w:rFonts w:ascii="SimSun" w:hAnsi="SimSun" w:eastAsia="SimSun" w:cs="SimSun"/>
          <w:sz w:val="23"/>
          <w:szCs w:val="23"/>
          <w:spacing w:val="12"/>
        </w:rPr>
        <w:t>动。学生在完成任务的过程中，不仅需要关注供氧器的特定需求，还</w:t>
      </w:r>
      <w:r>
        <w:rPr>
          <w:rFonts w:ascii="SimSun" w:hAnsi="SimSun" w:eastAsia="SimSun" w:cs="SimSun"/>
          <w:sz w:val="23"/>
          <w:szCs w:val="23"/>
          <w:spacing w:val="9"/>
        </w:rPr>
        <w:t xml:space="preserve"> </w:t>
      </w:r>
      <w:r>
        <w:rPr>
          <w:rFonts w:ascii="SimSun" w:hAnsi="SimSun" w:eastAsia="SimSun" w:cs="SimSun"/>
          <w:sz w:val="23"/>
          <w:szCs w:val="23"/>
          <w:spacing w:val="20"/>
        </w:rPr>
        <w:t>要遵从作品制作的一般过程和方法，要在整体设计的基础上进行制</w:t>
      </w:r>
      <w:r>
        <w:rPr>
          <w:rFonts w:ascii="SimSun" w:hAnsi="SimSun" w:eastAsia="SimSun" w:cs="SimSun"/>
          <w:sz w:val="23"/>
          <w:szCs w:val="23"/>
          <w:spacing w:val="8"/>
        </w:rPr>
        <w:t xml:space="preserve"> </w:t>
      </w:r>
      <w:r>
        <w:rPr>
          <w:rFonts w:ascii="SimSun" w:hAnsi="SimSun" w:eastAsia="SimSun" w:cs="SimSun"/>
          <w:sz w:val="23"/>
          <w:szCs w:val="23"/>
          <w:spacing w:val="9"/>
        </w:rPr>
        <w:t>作，在多次试验的基础上优化方案并完善作品。</w:t>
      </w:r>
    </w:p>
    <w:p>
      <w:pPr>
        <w:ind w:left="595"/>
        <w:spacing w:before="5" w:line="219" w:lineRule="auto"/>
        <w:rPr>
          <w:rFonts w:ascii="SimSun" w:hAnsi="SimSun" w:eastAsia="SimSun" w:cs="SimSun"/>
          <w:sz w:val="23"/>
          <w:szCs w:val="23"/>
        </w:rPr>
      </w:pPr>
      <w:r>
        <w:rPr>
          <w:rFonts w:ascii="SimSun" w:hAnsi="SimSun" w:eastAsia="SimSun" w:cs="SimSun"/>
          <w:sz w:val="23"/>
          <w:szCs w:val="23"/>
          <w:spacing w:val="9"/>
        </w:rPr>
        <w:t>按照工程实践过程，该项目共有以下四个核心活动。</w:t>
      </w:r>
    </w:p>
    <w:p>
      <w:pPr>
        <w:ind w:left="115" w:firstLine="480"/>
        <w:spacing w:before="147" w:line="330" w:lineRule="auto"/>
        <w:rPr>
          <w:rFonts w:ascii="SimSun" w:hAnsi="SimSun" w:eastAsia="SimSun" w:cs="SimSun"/>
          <w:sz w:val="23"/>
          <w:szCs w:val="23"/>
        </w:rPr>
      </w:pPr>
      <w:r>
        <w:rPr>
          <w:rFonts w:ascii="SimSun" w:hAnsi="SimSun" w:eastAsia="SimSun" w:cs="SimSun"/>
          <w:sz w:val="23"/>
          <w:szCs w:val="23"/>
          <w:spacing w:val="23"/>
        </w:rPr>
        <w:t>活动1:界定任务。课前调研和课上讨论氧气在生活中的应用，</w:t>
      </w:r>
      <w:r>
        <w:rPr>
          <w:rFonts w:ascii="SimSun" w:hAnsi="SimSun" w:eastAsia="SimSun" w:cs="SimSun"/>
          <w:sz w:val="23"/>
          <w:szCs w:val="23"/>
        </w:rPr>
        <w:t xml:space="preserve"> </w:t>
      </w:r>
      <w:r>
        <w:rPr>
          <w:rFonts w:ascii="SimSun" w:hAnsi="SimSun" w:eastAsia="SimSun" w:cs="SimSun"/>
          <w:sz w:val="23"/>
          <w:szCs w:val="23"/>
          <w:spacing w:val="12"/>
        </w:rPr>
        <w:t>体会任务的意义和价值。思考：基于特定需求设计和制作简易供氧器</w:t>
      </w:r>
      <w:r>
        <w:rPr>
          <w:rFonts w:ascii="SimSun" w:hAnsi="SimSun" w:eastAsia="SimSun" w:cs="SimSun"/>
          <w:sz w:val="23"/>
          <w:szCs w:val="23"/>
          <w:spacing w:val="8"/>
        </w:rPr>
        <w:t xml:space="preserve"> </w:t>
      </w:r>
      <w:r>
        <w:rPr>
          <w:rFonts w:ascii="SimSun" w:hAnsi="SimSun" w:eastAsia="SimSun" w:cs="SimSun"/>
          <w:sz w:val="23"/>
          <w:szCs w:val="23"/>
          <w:spacing w:val="20"/>
        </w:rPr>
        <w:t>需要考虑哪些方面的问题?设计思路是什么?小组合作研讨确定供氧</w:t>
      </w:r>
      <w:r>
        <w:rPr>
          <w:rFonts w:ascii="SimSun" w:hAnsi="SimSun" w:eastAsia="SimSun" w:cs="SimSun"/>
          <w:sz w:val="23"/>
          <w:szCs w:val="23"/>
        </w:rPr>
        <w:t xml:space="preserve"> </w:t>
      </w:r>
      <w:r>
        <w:rPr>
          <w:rFonts w:ascii="SimSun" w:hAnsi="SimSun" w:eastAsia="SimSun" w:cs="SimSun"/>
          <w:sz w:val="23"/>
          <w:szCs w:val="23"/>
          <w:spacing w:val="8"/>
        </w:rPr>
        <w:t>器的设计和制作目标及具体任务。</w:t>
      </w:r>
    </w:p>
    <w:p>
      <w:pPr>
        <w:ind w:left="115" w:right="56" w:firstLine="480"/>
        <w:spacing w:before="23" w:line="338" w:lineRule="auto"/>
        <w:jc w:val="both"/>
        <w:rPr>
          <w:rFonts w:ascii="SimSun" w:hAnsi="SimSun" w:eastAsia="SimSun" w:cs="SimSun"/>
          <w:sz w:val="23"/>
          <w:szCs w:val="23"/>
        </w:rPr>
      </w:pPr>
      <w:r>
        <w:rPr>
          <w:rFonts w:ascii="SimSun" w:hAnsi="SimSun" w:eastAsia="SimSun" w:cs="SimSun"/>
          <w:sz w:val="23"/>
          <w:szCs w:val="23"/>
          <w:spacing w:val="21"/>
        </w:rPr>
        <w:t>活动2:建构模型。观察教师演示实验，了解通过双氧水分解和</w:t>
      </w:r>
      <w:r>
        <w:rPr>
          <w:rFonts w:ascii="SimSun" w:hAnsi="SimSun" w:eastAsia="SimSun" w:cs="SimSun"/>
          <w:sz w:val="23"/>
          <w:szCs w:val="23"/>
        </w:rPr>
        <w:t xml:space="preserve"> </w:t>
      </w:r>
      <w:r>
        <w:rPr>
          <w:rFonts w:ascii="SimSun" w:hAnsi="SimSun" w:eastAsia="SimSun" w:cs="SimSun"/>
          <w:sz w:val="23"/>
          <w:szCs w:val="23"/>
          <w:spacing w:val="12"/>
        </w:rPr>
        <w:t>加热高锰酸钾获得氧气的化学反应，并学会验证氧气的实验方法。小</w:t>
      </w:r>
      <w:r>
        <w:rPr>
          <w:rFonts w:ascii="SimSun" w:hAnsi="SimSun" w:eastAsia="SimSun" w:cs="SimSun"/>
          <w:sz w:val="23"/>
          <w:szCs w:val="23"/>
          <w:spacing w:val="18"/>
        </w:rPr>
        <w:t xml:space="preserve"> </w:t>
      </w:r>
      <w:r>
        <w:rPr>
          <w:rFonts w:ascii="SimSun" w:hAnsi="SimSun" w:eastAsia="SimSun" w:cs="SimSun"/>
          <w:sz w:val="23"/>
          <w:szCs w:val="23"/>
          <w:spacing w:val="12"/>
        </w:rPr>
        <w:t>组合作设计并完成实验室需求下制取氧气的实验，初步建立基于特定</w:t>
      </w:r>
      <w:r>
        <w:rPr>
          <w:rFonts w:ascii="SimSun" w:hAnsi="SimSun" w:eastAsia="SimSun" w:cs="SimSun"/>
          <w:sz w:val="23"/>
          <w:szCs w:val="23"/>
          <w:spacing w:val="14"/>
        </w:rPr>
        <w:t xml:space="preserve"> </w:t>
      </w:r>
      <w:r>
        <w:rPr>
          <w:rFonts w:ascii="SimSun" w:hAnsi="SimSun" w:eastAsia="SimSun" w:cs="SimSun"/>
          <w:sz w:val="23"/>
          <w:szCs w:val="23"/>
          <w:spacing w:val="9"/>
        </w:rPr>
        <w:t>需求设计和制作简易供氧器的一般程序和方法，形成模型。</w:t>
      </w:r>
    </w:p>
    <w:p>
      <w:pPr>
        <w:ind w:right="56" w:firstLine="595"/>
        <w:spacing w:before="7" w:line="330" w:lineRule="auto"/>
        <w:jc w:val="both"/>
        <w:rPr>
          <w:rFonts w:ascii="SimSun" w:hAnsi="SimSun" w:eastAsia="SimSun" w:cs="SimSun"/>
          <w:sz w:val="23"/>
          <w:szCs w:val="23"/>
        </w:rPr>
      </w:pPr>
      <w:r>
        <w:rPr>
          <w:rFonts w:ascii="SimSun" w:hAnsi="SimSun" w:eastAsia="SimSun" w:cs="SimSun"/>
          <w:sz w:val="23"/>
          <w:szCs w:val="23"/>
          <w:spacing w:val="30"/>
        </w:rPr>
        <w:t>活动3:制作作品。应用模型，从实际需求出发，选择制氧原</w:t>
      </w:r>
      <w:r>
        <w:rPr>
          <w:rFonts w:ascii="SimSun" w:hAnsi="SimSun" w:eastAsia="SimSun" w:cs="SimSun"/>
          <w:sz w:val="23"/>
          <w:szCs w:val="23"/>
          <w:spacing w:val="7"/>
        </w:rPr>
        <w:t xml:space="preserve"> </w:t>
      </w:r>
      <w:r>
        <w:rPr>
          <w:rFonts w:ascii="SimSun" w:hAnsi="SimSun" w:eastAsia="SimSun" w:cs="SimSun"/>
          <w:sz w:val="23"/>
          <w:szCs w:val="23"/>
          <w:spacing w:val="25"/>
        </w:rPr>
        <w:t>理，绘制供氧器设计图，小组合作动手制作供氧器，通过多</w:t>
      </w:r>
      <w:r>
        <w:rPr>
          <w:rFonts w:ascii="SimSun" w:hAnsi="SimSun" w:eastAsia="SimSun" w:cs="SimSun"/>
          <w:sz w:val="23"/>
          <w:szCs w:val="23"/>
          <w:spacing w:val="24"/>
        </w:rPr>
        <w:t>轮次的</w:t>
      </w:r>
      <w:r>
        <w:rPr>
          <w:rFonts w:ascii="SimSun" w:hAnsi="SimSun" w:eastAsia="SimSun" w:cs="SimSun"/>
          <w:sz w:val="23"/>
          <w:szCs w:val="23"/>
        </w:rPr>
        <w:t xml:space="preserve"> </w:t>
      </w:r>
      <w:r>
        <w:rPr>
          <w:rFonts w:ascii="SimSun" w:hAnsi="SimSun" w:eastAsia="SimSun" w:cs="SimSun"/>
          <w:sz w:val="23"/>
          <w:szCs w:val="23"/>
          <w:spacing w:val="8"/>
        </w:rPr>
        <w:t>“设计一行动—反思”对供氧器进行试验和优化。</w:t>
      </w:r>
    </w:p>
    <w:p>
      <w:pPr>
        <w:ind w:left="115" w:right="59" w:firstLine="480"/>
        <w:spacing w:before="6" w:line="340" w:lineRule="auto"/>
        <w:jc w:val="both"/>
        <w:rPr>
          <w:rFonts w:ascii="SimSun" w:hAnsi="SimSun" w:eastAsia="SimSun" w:cs="SimSun"/>
          <w:sz w:val="23"/>
          <w:szCs w:val="23"/>
        </w:rPr>
      </w:pPr>
      <w:r>
        <w:rPr>
          <w:rFonts w:ascii="SimSun" w:hAnsi="SimSun" w:eastAsia="SimSun" w:cs="SimSun"/>
          <w:sz w:val="23"/>
          <w:szCs w:val="23"/>
          <w:spacing w:val="21"/>
        </w:rPr>
        <w:t>活动4:作品发布。小组展示、交流和评价制作的供氧</w:t>
      </w:r>
      <w:r>
        <w:rPr>
          <w:rFonts w:ascii="SimSun" w:hAnsi="SimSun" w:eastAsia="SimSun" w:cs="SimSun"/>
          <w:sz w:val="23"/>
          <w:szCs w:val="23"/>
          <w:spacing w:val="20"/>
        </w:rPr>
        <w:t>器，反思</w:t>
      </w:r>
      <w:r>
        <w:rPr>
          <w:rFonts w:ascii="SimSun" w:hAnsi="SimSun" w:eastAsia="SimSun" w:cs="SimSun"/>
          <w:sz w:val="23"/>
          <w:szCs w:val="23"/>
        </w:rPr>
        <w:t xml:space="preserve"> </w:t>
      </w:r>
      <w:r>
        <w:rPr>
          <w:rFonts w:ascii="SimSun" w:hAnsi="SimSun" w:eastAsia="SimSun" w:cs="SimSun"/>
          <w:sz w:val="23"/>
          <w:szCs w:val="23"/>
          <w:spacing w:val="12"/>
        </w:rPr>
        <w:t>和总结供氧器的设计和制作的经验，提炼解决作品制作类问题的思路</w:t>
      </w:r>
      <w:r>
        <w:rPr>
          <w:rFonts w:ascii="SimSun" w:hAnsi="SimSun" w:eastAsia="SimSun" w:cs="SimSun"/>
          <w:sz w:val="23"/>
          <w:szCs w:val="23"/>
          <w:spacing w:val="7"/>
        </w:rPr>
        <w:t xml:space="preserve"> </w:t>
      </w:r>
      <w:r>
        <w:rPr>
          <w:rFonts w:ascii="SimSun" w:hAnsi="SimSun" w:eastAsia="SimSun" w:cs="SimSun"/>
          <w:sz w:val="23"/>
          <w:szCs w:val="23"/>
          <w:spacing w:val="6"/>
        </w:rPr>
        <w:t>与方法。</w:t>
      </w:r>
    </w:p>
    <w:p>
      <w:pPr>
        <w:ind w:left="598"/>
        <w:spacing w:before="208" w:line="220" w:lineRule="auto"/>
        <w:rPr>
          <w:rFonts w:ascii="SimSun" w:hAnsi="SimSun" w:eastAsia="SimSun" w:cs="SimSun"/>
          <w:sz w:val="23"/>
          <w:szCs w:val="23"/>
        </w:rPr>
      </w:pPr>
      <w:r>
        <w:rPr>
          <w:rFonts w:ascii="SimSun" w:hAnsi="SimSun" w:eastAsia="SimSun" w:cs="SimSun"/>
          <w:sz w:val="23"/>
          <w:szCs w:val="23"/>
          <w:b/>
          <w:bCs/>
          <w:spacing w:val="5"/>
        </w:rPr>
        <w:t>4.</w:t>
      </w:r>
      <w:r>
        <w:rPr>
          <w:rFonts w:ascii="SimSun" w:hAnsi="SimSun" w:eastAsia="SimSun" w:cs="SimSun"/>
          <w:sz w:val="23"/>
          <w:szCs w:val="23"/>
          <w:spacing w:val="-57"/>
        </w:rPr>
        <w:t xml:space="preserve"> </w:t>
      </w:r>
      <w:r>
        <w:rPr>
          <w:rFonts w:ascii="SimSun" w:hAnsi="SimSun" w:eastAsia="SimSun" w:cs="SimSun"/>
          <w:sz w:val="23"/>
          <w:szCs w:val="23"/>
          <w:b/>
          <w:bCs/>
          <w:spacing w:val="5"/>
        </w:rPr>
        <w:t>实施建议</w:t>
      </w:r>
    </w:p>
    <w:p>
      <w:pPr>
        <w:pStyle w:val="BodyText"/>
        <w:spacing w:line="292" w:lineRule="auto"/>
        <w:rPr/>
      </w:pPr>
      <w:r/>
    </w:p>
    <w:p>
      <w:pPr>
        <w:ind w:left="114" w:right="65" w:firstLine="480"/>
        <w:spacing w:before="75" w:line="330" w:lineRule="auto"/>
        <w:jc w:val="both"/>
        <w:rPr>
          <w:rFonts w:ascii="SimSun" w:hAnsi="SimSun" w:eastAsia="SimSun" w:cs="SimSun"/>
          <w:sz w:val="23"/>
          <w:szCs w:val="23"/>
        </w:rPr>
      </w:pPr>
      <w:r>
        <w:rPr>
          <w:rFonts w:ascii="SimSun" w:hAnsi="SimSun" w:eastAsia="SimSun" w:cs="SimSun"/>
          <w:sz w:val="23"/>
          <w:szCs w:val="23"/>
          <w:spacing w:val="12"/>
        </w:rPr>
        <w:t>开展“基于特定需求设计和制作简易供氧器”项目活动，建议紧 </w:t>
      </w:r>
      <w:r>
        <w:rPr>
          <w:rFonts w:ascii="SimSun" w:hAnsi="SimSun" w:eastAsia="SimSun" w:cs="SimSun"/>
          <w:sz w:val="23"/>
          <w:szCs w:val="23"/>
          <w:spacing w:val="12"/>
        </w:rPr>
        <w:t>密结合氧气的实验室制取与性质的内容及学生必做实验。如</w:t>
      </w:r>
      <w:r>
        <w:rPr>
          <w:rFonts w:ascii="SimSun" w:hAnsi="SimSun" w:eastAsia="SimSun" w:cs="SimSun"/>
          <w:sz w:val="23"/>
          <w:szCs w:val="23"/>
          <w:spacing w:val="11"/>
        </w:rPr>
        <w:t>果学生尚</w:t>
      </w:r>
      <w:r>
        <w:rPr>
          <w:rFonts w:ascii="SimSun" w:hAnsi="SimSun" w:eastAsia="SimSun" w:cs="SimSun"/>
          <w:sz w:val="23"/>
          <w:szCs w:val="23"/>
        </w:rPr>
        <w:t xml:space="preserve"> </w:t>
      </w:r>
      <w:r>
        <w:rPr>
          <w:rFonts w:ascii="SimSun" w:hAnsi="SimSun" w:eastAsia="SimSun" w:cs="SimSun"/>
          <w:sz w:val="23"/>
          <w:szCs w:val="23"/>
          <w:spacing w:val="20"/>
        </w:rPr>
        <w:t>未学习相关内容，该项目活动的实施需要4课时，</w:t>
      </w:r>
      <w:r>
        <w:rPr>
          <w:rFonts w:ascii="SimSun" w:hAnsi="SimSun" w:eastAsia="SimSun" w:cs="SimSun"/>
          <w:sz w:val="23"/>
          <w:szCs w:val="23"/>
          <w:spacing w:val="19"/>
        </w:rPr>
        <w:t>其中每个活动用1</w:t>
      </w:r>
      <w:r>
        <w:rPr>
          <w:rFonts w:ascii="SimSun" w:hAnsi="SimSun" w:eastAsia="SimSun" w:cs="SimSun"/>
          <w:sz w:val="23"/>
          <w:szCs w:val="23"/>
        </w:rPr>
        <w:t xml:space="preserve"> </w:t>
      </w:r>
      <w:r>
        <w:rPr>
          <w:rFonts w:ascii="SimSun" w:hAnsi="SimSun" w:eastAsia="SimSun" w:cs="SimSun"/>
          <w:sz w:val="23"/>
          <w:szCs w:val="23"/>
          <w:spacing w:val="20"/>
        </w:rPr>
        <w:t>课时。如果学生已经学习了相关内容，需要用2课时开展活动3</w:t>
      </w:r>
      <w:r>
        <w:rPr>
          <w:rFonts w:ascii="SimSun" w:hAnsi="SimSun" w:eastAsia="SimSun" w:cs="SimSun"/>
          <w:sz w:val="23"/>
          <w:szCs w:val="23"/>
          <w:spacing w:val="19"/>
        </w:rPr>
        <w:t>和活</w:t>
      </w:r>
    </w:p>
    <w:p>
      <w:pPr>
        <w:spacing w:line="330" w:lineRule="auto"/>
        <w:sectPr>
          <w:footerReference w:type="default" r:id="rId91"/>
          <w:pgSz w:w="10440" w:h="14740"/>
          <w:pgMar w:top="400" w:right="1534" w:bottom="1194" w:left="1454" w:header="0" w:footer="1059" w:gutter="0"/>
        </w:sectPr>
        <w:rPr>
          <w:rFonts w:ascii="SimSun" w:hAnsi="SimSun" w:eastAsia="SimSun" w:cs="SimSun"/>
          <w:sz w:val="23"/>
          <w:szCs w:val="23"/>
        </w:rPr>
      </w:pPr>
    </w:p>
    <w:p>
      <w:pPr>
        <w:pStyle w:val="BodyText"/>
        <w:spacing w:line="465" w:lineRule="auto"/>
        <w:rPr/>
      </w:pPr>
      <w:r/>
    </w:p>
    <w:p>
      <w:pPr>
        <w:spacing w:before="55"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5"/>
        </w:rPr>
        <w:t xml:space="preserve">    </w:t>
      </w:r>
      <w:r>
        <w:rPr>
          <w:rFonts w:ascii="SimSun" w:hAnsi="SimSun" w:eastAsia="SimSun" w:cs="SimSun"/>
          <w:sz w:val="17"/>
          <w:szCs w:val="17"/>
          <w:b/>
          <w:bCs/>
          <w:spacing w:val="-8"/>
        </w:rPr>
        <w:t>录</w:t>
      </w:r>
    </w:p>
    <w:p>
      <w:pPr>
        <w:pStyle w:val="BodyText"/>
        <w:spacing w:line="380" w:lineRule="auto"/>
        <w:rPr/>
      </w:pPr>
      <w:r/>
    </w:p>
    <w:p>
      <w:pPr>
        <w:ind w:left="15"/>
        <w:spacing w:before="78" w:line="216" w:lineRule="auto"/>
        <w:rPr>
          <w:rFonts w:ascii="SimSun" w:hAnsi="SimSun" w:eastAsia="SimSun" w:cs="SimSun"/>
          <w:sz w:val="24"/>
          <w:szCs w:val="24"/>
        </w:rPr>
      </w:pPr>
      <w:r>
        <w:rPr>
          <w:rFonts w:ascii="SimSun" w:hAnsi="SimSun" w:eastAsia="SimSun" w:cs="SimSun"/>
          <w:sz w:val="24"/>
          <w:szCs w:val="24"/>
          <w:spacing w:val="7"/>
        </w:rPr>
        <w:t>动4,主要设计和制作供氧器、进行作品展示和总</w:t>
      </w:r>
      <w:r>
        <w:rPr>
          <w:rFonts w:ascii="SimSun" w:hAnsi="SimSun" w:eastAsia="SimSun" w:cs="SimSun"/>
          <w:sz w:val="24"/>
          <w:szCs w:val="24"/>
          <w:spacing w:val="6"/>
        </w:rPr>
        <w:t>结交流。</w:t>
      </w:r>
    </w:p>
    <w:p>
      <w:pPr>
        <w:ind w:left="35" w:right="147" w:firstLine="459"/>
        <w:spacing w:before="108" w:line="349" w:lineRule="auto"/>
        <w:rPr>
          <w:rFonts w:ascii="SimSun" w:hAnsi="SimSun" w:eastAsia="SimSun" w:cs="SimSun"/>
          <w:sz w:val="24"/>
          <w:szCs w:val="24"/>
        </w:rPr>
      </w:pPr>
      <w:r>
        <w:rPr>
          <w:rFonts w:ascii="SimSun" w:hAnsi="SimSun" w:eastAsia="SimSun" w:cs="SimSun"/>
          <w:sz w:val="24"/>
          <w:szCs w:val="24"/>
          <w:spacing w:val="19"/>
        </w:rPr>
        <w:t>建议师生共同制订评价量表(见表2),用于学生自我诊断、组</w:t>
      </w:r>
      <w:r>
        <w:rPr>
          <w:rFonts w:ascii="SimSun" w:hAnsi="SimSun" w:eastAsia="SimSun" w:cs="SimSun"/>
          <w:sz w:val="24"/>
          <w:szCs w:val="24"/>
          <w:spacing w:val="15"/>
        </w:rPr>
        <w:t xml:space="preserve"> </w:t>
      </w:r>
      <w:r>
        <w:rPr>
          <w:rFonts w:ascii="SimSun" w:hAnsi="SimSun" w:eastAsia="SimSun" w:cs="SimSun"/>
          <w:sz w:val="24"/>
          <w:szCs w:val="24"/>
          <w:spacing w:val="-2"/>
        </w:rPr>
        <w:t>间评价，以及教师的评价反馈。</w:t>
      </w:r>
    </w:p>
    <w:p>
      <w:pPr>
        <w:ind w:left="608"/>
        <w:spacing w:before="100" w:line="220" w:lineRule="auto"/>
        <w:rPr>
          <w:rFonts w:ascii="SimHei" w:hAnsi="SimHei" w:eastAsia="SimHei" w:cs="SimHei"/>
          <w:sz w:val="24"/>
          <w:szCs w:val="24"/>
        </w:rPr>
      </w:pPr>
      <w:r>
        <w:rPr>
          <w:rFonts w:ascii="SimHei" w:hAnsi="SimHei" w:eastAsia="SimHei" w:cs="SimHei"/>
          <w:sz w:val="24"/>
          <w:szCs w:val="24"/>
          <w:b/>
          <w:bCs/>
          <w:spacing w:val="-19"/>
        </w:rPr>
        <w:t>表2</w:t>
      </w:r>
      <w:r>
        <w:rPr>
          <w:rFonts w:ascii="SimHei" w:hAnsi="SimHei" w:eastAsia="SimHei" w:cs="SimHei"/>
          <w:sz w:val="24"/>
          <w:szCs w:val="24"/>
          <w:spacing w:val="65"/>
        </w:rPr>
        <w:t xml:space="preserve"> </w:t>
      </w:r>
      <w:r>
        <w:rPr>
          <w:rFonts w:ascii="SimHei" w:hAnsi="SimHei" w:eastAsia="SimHei" w:cs="SimHei"/>
          <w:sz w:val="24"/>
          <w:szCs w:val="24"/>
          <w:b/>
          <w:bCs/>
          <w:spacing w:val="-19"/>
        </w:rPr>
        <w:t>“基于特定需求设计和制作简易供氧器”项目的评价量表</w:t>
      </w:r>
    </w:p>
    <w:p>
      <w:pPr>
        <w:spacing w:line="125" w:lineRule="exact"/>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4"/>
        <w:gridCol w:w="399"/>
        <w:gridCol w:w="2007"/>
        <w:gridCol w:w="2187"/>
        <w:gridCol w:w="2272"/>
      </w:tblGrid>
      <w:tr>
        <w:trPr>
          <w:trHeight w:val="394" w:hRule="atLeast"/>
        </w:trPr>
        <w:tc>
          <w:tcPr>
            <w:shd w:val="clear" w:fill="DCDCDC"/>
            <w:tcW w:w="803" w:type="dxa"/>
            <w:vAlign w:val="top"/>
            <w:gridSpan w:val="2"/>
            <w:vMerge w:val="restart"/>
            <w:tcBorders>
              <w:bottom w:val="nil"/>
            </w:tcBorders>
          </w:tcPr>
          <w:p>
            <w:pPr>
              <w:pStyle w:val="TableText"/>
              <w:ind w:left="188"/>
              <w:spacing w:before="78" w:line="218" w:lineRule="auto"/>
              <w:rPr/>
            </w:pPr>
            <w:r>
              <w:rPr>
                <w:b/>
                <w:bCs/>
                <w:spacing w:val="-5"/>
              </w:rPr>
              <w:t>评价</w:t>
            </w:r>
          </w:p>
          <w:p>
            <w:pPr>
              <w:pStyle w:val="TableText"/>
              <w:ind w:left="188"/>
              <w:spacing w:before="164" w:line="220" w:lineRule="auto"/>
              <w:rPr/>
            </w:pPr>
            <w:r>
              <w:rPr>
                <w:b/>
                <w:bCs/>
                <w:spacing w:val="-6"/>
              </w:rPr>
              <w:t>维度</w:t>
            </w:r>
          </w:p>
        </w:tc>
        <w:tc>
          <w:tcPr>
            <w:shd w:val="clear" w:fill="DCDDDC"/>
            <w:tcW w:w="6466" w:type="dxa"/>
            <w:vAlign w:val="top"/>
            <w:gridSpan w:val="3"/>
          </w:tcPr>
          <w:p>
            <w:pPr>
              <w:pStyle w:val="TableText"/>
              <w:ind w:left="2805"/>
              <w:spacing w:before="88" w:line="218" w:lineRule="auto"/>
              <w:rPr/>
            </w:pPr>
            <w:r>
              <w:rPr>
                <w:b/>
                <w:bCs/>
                <w:spacing w:val="-4"/>
              </w:rPr>
              <w:t>评价等级</w:t>
            </w:r>
          </w:p>
        </w:tc>
      </w:tr>
      <w:tr>
        <w:trPr>
          <w:trHeight w:val="390" w:hRule="atLeast"/>
        </w:trPr>
        <w:tc>
          <w:tcPr>
            <w:tcW w:w="803" w:type="dxa"/>
            <w:vAlign w:val="top"/>
            <w:gridSpan w:val="2"/>
            <w:vMerge w:val="continue"/>
            <w:tcBorders>
              <w:top w:val="nil"/>
            </w:tcBorders>
          </w:tcPr>
          <w:p>
            <w:pPr>
              <w:rPr>
                <w:rFonts w:ascii="Arial"/>
                <w:sz w:val="21"/>
              </w:rPr>
            </w:pPr>
            <w:r/>
          </w:p>
        </w:tc>
        <w:tc>
          <w:tcPr>
            <w:shd w:val="clear" w:fill="DCDCDC"/>
            <w:tcW w:w="2007" w:type="dxa"/>
            <w:vAlign w:val="top"/>
          </w:tcPr>
          <w:p>
            <w:pPr>
              <w:pStyle w:val="TableText"/>
              <w:ind w:left="785"/>
              <w:spacing w:before="86" w:line="219" w:lineRule="auto"/>
              <w:rPr/>
            </w:pPr>
            <w:r>
              <w:rPr>
                <w:b/>
                <w:bCs/>
                <w:spacing w:val="-5"/>
              </w:rPr>
              <w:t>合格</w:t>
            </w:r>
          </w:p>
        </w:tc>
        <w:tc>
          <w:tcPr>
            <w:shd w:val="clear" w:fill="DDDDDD"/>
            <w:tcW w:w="2187" w:type="dxa"/>
            <w:vAlign w:val="top"/>
          </w:tcPr>
          <w:p>
            <w:pPr>
              <w:pStyle w:val="TableText"/>
              <w:ind w:left="878"/>
              <w:spacing w:before="86" w:line="219" w:lineRule="auto"/>
              <w:rPr/>
            </w:pPr>
            <w:r>
              <w:rPr>
                <w:b/>
                <w:bCs/>
                <w:spacing w:val="-2"/>
              </w:rPr>
              <w:t>良好</w:t>
            </w:r>
          </w:p>
        </w:tc>
        <w:tc>
          <w:tcPr>
            <w:shd w:val="clear" w:fill="DCDCDC"/>
            <w:tcW w:w="2272" w:type="dxa"/>
            <w:vAlign w:val="top"/>
          </w:tcPr>
          <w:p>
            <w:pPr>
              <w:pStyle w:val="TableText"/>
              <w:ind w:left="921"/>
              <w:spacing w:before="86" w:line="219" w:lineRule="auto"/>
              <w:rPr/>
            </w:pPr>
            <w:r>
              <w:rPr>
                <w:b/>
                <w:bCs/>
                <w:spacing w:val="-5"/>
              </w:rPr>
              <w:t>优秀</w:t>
            </w:r>
          </w:p>
        </w:tc>
      </w:tr>
      <w:tr>
        <w:trPr>
          <w:trHeight w:val="3526" w:hRule="atLeast"/>
        </w:trPr>
        <w:tc>
          <w:tcPr>
            <w:tcW w:w="404" w:type="dxa"/>
            <w:vAlign w:val="top"/>
            <w:vMerge w:val="restart"/>
            <w:textDirection w:val="tbRlV"/>
            <w:tcBorders>
              <w:bottom w:val="nil"/>
            </w:tcBorders>
          </w:tcPr>
          <w:p>
            <w:pPr>
              <w:pStyle w:val="TableText"/>
              <w:ind w:left="4381"/>
              <w:spacing w:before="102" w:line="196" w:lineRule="auto"/>
              <w:rPr/>
            </w:pPr>
            <w:r>
              <w:rPr/>
              <w:t>作</w:t>
            </w:r>
            <w:r>
              <w:rPr>
                <w:spacing w:val="93"/>
              </w:rPr>
              <w:t xml:space="preserve"> </w:t>
            </w:r>
            <w:r>
              <w:rPr/>
              <w:t>品</w:t>
            </w:r>
          </w:p>
        </w:tc>
        <w:tc>
          <w:tcPr>
            <w:tcW w:w="399" w:type="dxa"/>
            <w:vAlign w:val="top"/>
            <w:textDirection w:val="tbRlV"/>
          </w:tcPr>
          <w:p>
            <w:pPr>
              <w:pStyle w:val="TableText"/>
              <w:ind w:left="1450"/>
              <w:spacing w:before="114" w:line="204" w:lineRule="auto"/>
              <w:rPr/>
            </w:pPr>
            <w:r>
              <w:rPr/>
              <w:t>原</w:t>
            </w:r>
            <w:r>
              <w:rPr>
                <w:spacing w:val="101"/>
              </w:rPr>
              <w:t xml:space="preserve"> </w:t>
            </w:r>
            <w:r>
              <w:rPr/>
              <w:t>理</w:t>
            </w:r>
          </w:p>
        </w:tc>
        <w:tc>
          <w:tcPr>
            <w:tcW w:w="2007" w:type="dxa"/>
            <w:vAlign w:val="top"/>
          </w:tcPr>
          <w:p>
            <w:pPr>
              <w:pStyle w:val="TableText"/>
              <w:ind w:left="92" w:right="96" w:firstLine="60"/>
              <w:spacing w:before="158" w:line="297" w:lineRule="auto"/>
              <w:jc w:val="both"/>
              <w:rPr/>
            </w:pPr>
            <w:r>
              <w:rPr>
                <w:spacing w:val="-1"/>
              </w:rPr>
              <w:t>仅从元素守恒角度</w:t>
            </w:r>
            <w:r>
              <w:rPr/>
              <w:t xml:space="preserve"> </w:t>
            </w:r>
            <w:r>
              <w:rPr>
                <w:spacing w:val="6"/>
              </w:rPr>
              <w:t>选择制氧原理，未</w:t>
            </w:r>
            <w:r>
              <w:rPr>
                <w:spacing w:val="3"/>
              </w:rPr>
              <w:t xml:space="preserve"> </w:t>
            </w:r>
            <w:r>
              <w:rPr>
                <w:spacing w:val="9"/>
              </w:rPr>
              <w:t>考虑原理、装置和</w:t>
            </w:r>
            <w:r>
              <w:rPr>
                <w:spacing w:val="4"/>
              </w:rPr>
              <w:t xml:space="preserve"> </w:t>
            </w:r>
            <w:r>
              <w:rPr>
                <w:spacing w:val="8"/>
              </w:rPr>
              <w:t>实际需求之间的关</w:t>
            </w:r>
            <w:r>
              <w:rPr>
                <w:spacing w:val="4"/>
              </w:rPr>
              <w:t xml:space="preserve"> </w:t>
            </w:r>
            <w:r>
              <w:rPr>
                <w:spacing w:val="26"/>
              </w:rPr>
              <w:t>系</w:t>
            </w:r>
            <w:r>
              <w:rPr>
                <w:spacing w:val="-20"/>
              </w:rPr>
              <w:t xml:space="preserve"> </w:t>
            </w:r>
            <w:r>
              <w:rPr>
                <w:spacing w:val="26"/>
              </w:rPr>
              <w:t>；</w:t>
            </w:r>
            <w:r>
              <w:rPr>
                <w:spacing w:val="-35"/>
              </w:rPr>
              <w:t xml:space="preserve"> </w:t>
            </w:r>
            <w:r>
              <w:rPr>
                <w:spacing w:val="26"/>
              </w:rPr>
              <w:t>未考虑定量</w:t>
            </w:r>
            <w:r>
              <w:rPr/>
              <w:t xml:space="preserve"> </w:t>
            </w:r>
            <w:r>
              <w:rPr>
                <w:spacing w:val="1"/>
              </w:rPr>
              <w:t>问题。</w:t>
            </w:r>
          </w:p>
        </w:tc>
        <w:tc>
          <w:tcPr>
            <w:tcW w:w="2187" w:type="dxa"/>
            <w:vAlign w:val="top"/>
          </w:tcPr>
          <w:p>
            <w:pPr>
              <w:pStyle w:val="TableText"/>
              <w:ind w:left="85"/>
              <w:spacing w:before="159" w:line="219" w:lineRule="auto"/>
              <w:rPr/>
            </w:pPr>
            <w:r>
              <w:rPr>
                <w:spacing w:val="41"/>
              </w:rPr>
              <w:t>能阐明原理与装置</w:t>
            </w:r>
          </w:p>
          <w:p>
            <w:pPr>
              <w:pStyle w:val="TableText"/>
              <w:ind w:left="145"/>
              <w:spacing w:before="71" w:line="220" w:lineRule="auto"/>
              <w:rPr/>
            </w:pPr>
            <w:r>
              <w:rPr>
                <w:spacing w:val="1"/>
              </w:rPr>
              <w:t>(或实际需求)之间的</w:t>
            </w:r>
          </w:p>
          <w:p>
            <w:pPr>
              <w:pStyle w:val="TableText"/>
              <w:ind w:left="195"/>
              <w:spacing w:before="107" w:line="219" w:lineRule="auto"/>
              <w:rPr/>
            </w:pPr>
            <w:r>
              <w:rPr>
                <w:spacing w:val="2"/>
              </w:rPr>
              <w:t>关系，多角度(物质</w:t>
            </w:r>
          </w:p>
          <w:p>
            <w:pPr>
              <w:pStyle w:val="TableText"/>
              <w:ind w:left="145"/>
              <w:spacing w:before="72" w:line="219" w:lineRule="auto"/>
              <w:rPr/>
            </w:pPr>
            <w:r>
              <w:rPr>
                <w:spacing w:val="-1"/>
              </w:rPr>
              <w:t>状态、反应条件、物</w:t>
            </w:r>
          </w:p>
          <w:p>
            <w:pPr>
              <w:pStyle w:val="TableText"/>
              <w:ind w:left="145"/>
              <w:spacing w:before="101" w:line="220" w:lineRule="auto"/>
              <w:rPr/>
            </w:pPr>
            <w:r>
              <w:rPr>
                <w:spacing w:val="11"/>
              </w:rPr>
              <w:t>质变化、能量变化、</w:t>
            </w:r>
          </w:p>
          <w:p>
            <w:pPr>
              <w:pStyle w:val="TableText"/>
              <w:ind w:left="195"/>
              <w:spacing w:before="78" w:line="219" w:lineRule="auto"/>
              <w:rPr/>
            </w:pPr>
            <w:r>
              <w:rPr>
                <w:spacing w:val="-1"/>
              </w:rPr>
              <w:t>反应速率)综合考虑</w:t>
            </w:r>
          </w:p>
          <w:p>
            <w:pPr>
              <w:pStyle w:val="TableText"/>
              <w:ind w:left="145"/>
              <w:spacing w:before="111" w:line="219" w:lineRule="auto"/>
              <w:rPr/>
            </w:pPr>
            <w:r>
              <w:rPr>
                <w:spacing w:val="1"/>
              </w:rPr>
              <w:t>并选择合适的制氧原</w:t>
            </w:r>
          </w:p>
          <w:p>
            <w:pPr>
              <w:pStyle w:val="TableText"/>
              <w:ind w:left="114" w:right="152" w:firstLine="30"/>
              <w:spacing w:before="71" w:line="319" w:lineRule="auto"/>
              <w:rPr/>
            </w:pPr>
            <w:r>
              <w:rPr>
                <w:spacing w:val="-2"/>
              </w:rPr>
              <w:t>理；考虑定量问题但</w:t>
            </w:r>
            <w:r>
              <w:rPr>
                <w:spacing w:val="6"/>
              </w:rPr>
              <w:t xml:space="preserve"> </w:t>
            </w:r>
            <w:r>
              <w:rPr>
                <w:spacing w:val="-1"/>
              </w:rPr>
              <w:t>未进行定量计算。</w:t>
            </w:r>
          </w:p>
        </w:tc>
        <w:tc>
          <w:tcPr>
            <w:tcW w:w="2272" w:type="dxa"/>
            <w:vAlign w:val="top"/>
          </w:tcPr>
          <w:p>
            <w:pPr>
              <w:pStyle w:val="TableText"/>
              <w:ind w:left="77" w:right="64"/>
              <w:spacing w:before="160" w:line="295" w:lineRule="auto"/>
              <w:jc w:val="both"/>
              <w:rPr/>
            </w:pPr>
            <w:r>
              <w:rPr>
                <w:spacing w:val="1"/>
              </w:rPr>
              <w:t>能阐明原理与装置、实</w:t>
            </w:r>
            <w:r>
              <w:rPr/>
              <w:t xml:space="preserve"> </w:t>
            </w:r>
            <w:r>
              <w:rPr>
                <w:spacing w:val="1"/>
              </w:rPr>
              <w:t>际需求之间的关系，多</w:t>
            </w:r>
            <w:r>
              <w:rPr>
                <w:spacing w:val="8"/>
              </w:rPr>
              <w:t xml:space="preserve"> </w:t>
            </w:r>
            <w:r>
              <w:rPr>
                <w:spacing w:val="6"/>
              </w:rPr>
              <w:t>角度(物质状态、反应</w:t>
            </w:r>
            <w:r>
              <w:rPr>
                <w:spacing w:val="3"/>
              </w:rPr>
              <w:t xml:space="preserve"> </w:t>
            </w:r>
            <w:r>
              <w:rPr>
                <w:spacing w:val="-1"/>
              </w:rPr>
              <w:t>条件、物质变化、能量</w:t>
            </w:r>
            <w:r>
              <w:rPr/>
              <w:t xml:space="preserve"> </w:t>
            </w:r>
            <w:r>
              <w:rPr>
                <w:spacing w:val="6"/>
              </w:rPr>
              <w:t>变化、反应速率)综合</w:t>
            </w:r>
            <w:r>
              <w:rPr>
                <w:spacing w:val="2"/>
              </w:rPr>
              <w:t xml:space="preserve"> </w:t>
            </w:r>
            <w:r>
              <w:rPr>
                <w:spacing w:val="-1"/>
              </w:rPr>
              <w:t>考虑反应原理，评价不</w:t>
            </w:r>
            <w:r>
              <w:rPr/>
              <w:t xml:space="preserve"> </w:t>
            </w:r>
            <w:r>
              <w:rPr>
                <w:spacing w:val="1"/>
              </w:rPr>
              <w:t>同反应并选择合适的制</w:t>
            </w:r>
            <w:r>
              <w:rPr>
                <w:spacing w:val="7"/>
              </w:rPr>
              <w:t xml:space="preserve"> </w:t>
            </w:r>
            <w:r>
              <w:rPr>
                <w:spacing w:val="-1"/>
              </w:rPr>
              <w:t>氧原理；根据质量守恒</w:t>
            </w:r>
            <w:r>
              <w:rPr/>
              <w:t xml:space="preserve"> </w:t>
            </w:r>
            <w:r>
              <w:rPr>
                <w:spacing w:val="1"/>
              </w:rPr>
              <w:t>定律定量计算制氧剂的</w:t>
            </w:r>
            <w:r>
              <w:rPr>
                <w:spacing w:val="5"/>
              </w:rPr>
              <w:t xml:space="preserve"> </w:t>
            </w:r>
            <w:r>
              <w:rPr>
                <w:spacing w:val="5"/>
              </w:rPr>
              <w:t>用量和配比。</w:t>
            </w:r>
          </w:p>
        </w:tc>
      </w:tr>
      <w:tr>
        <w:trPr>
          <w:trHeight w:val="2937" w:hRule="atLeast"/>
        </w:trPr>
        <w:tc>
          <w:tcPr>
            <w:tcW w:w="404" w:type="dxa"/>
            <w:vAlign w:val="top"/>
            <w:vMerge w:val="continue"/>
            <w:textDirection w:val="tbRlV"/>
            <w:tcBorders>
              <w:top w:val="nil"/>
              <w:bottom w:val="nil"/>
            </w:tcBorders>
          </w:tcPr>
          <w:p>
            <w:pPr>
              <w:rPr>
                <w:rFonts w:ascii="Arial"/>
                <w:sz w:val="21"/>
              </w:rPr>
            </w:pPr>
            <w:r/>
          </w:p>
        </w:tc>
        <w:tc>
          <w:tcPr>
            <w:tcW w:w="399" w:type="dxa"/>
            <w:vAlign w:val="top"/>
            <w:textDirection w:val="tbRlV"/>
          </w:tcPr>
          <w:p>
            <w:pPr>
              <w:pStyle w:val="TableText"/>
              <w:ind w:left="1155"/>
              <w:spacing w:before="104" w:line="204" w:lineRule="auto"/>
              <w:rPr/>
            </w:pPr>
            <w:r>
              <w:rPr/>
              <w:t>装</w:t>
            </w:r>
            <w:r>
              <w:rPr>
                <w:spacing w:val="95"/>
              </w:rPr>
              <w:t xml:space="preserve"> </w:t>
            </w:r>
            <w:r>
              <w:rPr/>
              <w:t>置</w:t>
            </w:r>
          </w:p>
        </w:tc>
        <w:tc>
          <w:tcPr>
            <w:tcW w:w="2007" w:type="dxa"/>
            <w:vAlign w:val="top"/>
          </w:tcPr>
          <w:p>
            <w:pPr>
              <w:pStyle w:val="TableText"/>
              <w:ind w:left="121" w:right="155" w:firstLine="30"/>
              <w:spacing w:before="154" w:line="303" w:lineRule="auto"/>
              <w:jc w:val="both"/>
              <w:rPr/>
            </w:pPr>
            <w:r>
              <w:rPr>
                <w:spacing w:val="-1"/>
              </w:rPr>
              <w:t>模仿实验室制取氧</w:t>
            </w:r>
            <w:r>
              <w:rPr/>
              <w:t xml:space="preserve"> </w:t>
            </w:r>
            <w:r>
              <w:rPr>
                <w:spacing w:val="2"/>
              </w:rPr>
              <w:t>气的装置，有气体</w:t>
            </w:r>
            <w:r>
              <w:rPr>
                <w:spacing w:val="4"/>
              </w:rPr>
              <w:t xml:space="preserve"> </w:t>
            </w:r>
            <w:r>
              <w:rPr>
                <w:spacing w:val="4"/>
              </w:rPr>
              <w:t>发生装置、收集装</w:t>
            </w:r>
            <w:r>
              <w:rPr>
                <w:spacing w:val="6"/>
              </w:rPr>
              <w:t xml:space="preserve"> </w:t>
            </w:r>
            <w:r>
              <w:rPr>
                <w:spacing w:val="-1"/>
              </w:rPr>
              <w:t>置和净化装置。</w:t>
            </w:r>
          </w:p>
        </w:tc>
        <w:tc>
          <w:tcPr>
            <w:tcW w:w="2187" w:type="dxa"/>
            <w:vAlign w:val="top"/>
          </w:tcPr>
          <w:p>
            <w:pPr>
              <w:pStyle w:val="TableText"/>
              <w:ind w:left="145" w:right="123"/>
              <w:spacing w:before="153" w:line="299" w:lineRule="auto"/>
              <w:jc w:val="both"/>
              <w:rPr/>
            </w:pPr>
            <w:r>
              <w:rPr>
                <w:spacing w:val="-1"/>
              </w:rPr>
              <w:t>模仿供氧器作品，有</w:t>
            </w:r>
            <w:r>
              <w:rPr/>
              <w:t xml:space="preserve"> </w:t>
            </w:r>
            <w:r>
              <w:rPr>
                <w:spacing w:val="-2"/>
              </w:rPr>
              <w:t>气体发生装置、收集</w:t>
            </w:r>
            <w:r>
              <w:rPr>
                <w:spacing w:val="7"/>
              </w:rPr>
              <w:t xml:space="preserve"> </w:t>
            </w:r>
            <w:r>
              <w:rPr>
                <w:spacing w:val="2"/>
              </w:rPr>
              <w:t>装置和净化装置，局</w:t>
            </w:r>
            <w:r>
              <w:rPr/>
              <w:t xml:space="preserve"> </w:t>
            </w:r>
            <w:r>
              <w:rPr>
                <w:spacing w:val="7"/>
              </w:rPr>
              <w:t>部可调控(如即开即</w:t>
            </w:r>
          </w:p>
          <w:p>
            <w:pPr>
              <w:pStyle w:val="TableText"/>
              <w:ind w:left="95" w:right="316" w:hanging="10"/>
              <w:spacing w:line="301" w:lineRule="auto"/>
              <w:rPr/>
            </w:pPr>
            <w:r>
              <w:rPr>
                <w:spacing w:val="-2"/>
              </w:rPr>
              <w:t>用、速率调控等)或</w:t>
            </w:r>
            <w:r>
              <w:rPr>
                <w:spacing w:val="7"/>
              </w:rPr>
              <w:t xml:space="preserve"> </w:t>
            </w:r>
            <w:r>
              <w:rPr>
                <w:spacing w:val="-1"/>
              </w:rPr>
              <w:t>局部一体化设计。</w:t>
            </w:r>
          </w:p>
        </w:tc>
        <w:tc>
          <w:tcPr>
            <w:tcW w:w="2272" w:type="dxa"/>
            <w:vAlign w:val="top"/>
          </w:tcPr>
          <w:p>
            <w:pPr>
              <w:pStyle w:val="TableText"/>
              <w:ind w:left="128"/>
              <w:spacing w:before="162" w:line="219" w:lineRule="auto"/>
              <w:rPr/>
            </w:pPr>
            <w:r>
              <w:rPr/>
              <w:t>自主创意设计供氧器，</w:t>
            </w:r>
          </w:p>
          <w:p>
            <w:pPr>
              <w:pStyle w:val="TableText"/>
              <w:ind w:left="128"/>
              <w:spacing w:before="70" w:line="219" w:lineRule="auto"/>
              <w:rPr/>
            </w:pPr>
            <w:r>
              <w:rPr>
                <w:spacing w:val="3"/>
              </w:rPr>
              <w:t>综合考虑原理(试剂用</w:t>
            </w:r>
          </w:p>
          <w:p>
            <w:pPr>
              <w:pStyle w:val="TableText"/>
              <w:spacing w:before="102" w:line="220" w:lineRule="auto"/>
              <w:jc w:val="right"/>
              <w:rPr/>
            </w:pPr>
            <w:r>
              <w:rPr>
                <w:spacing w:val="8"/>
              </w:rPr>
              <w:t>量、压强、物质变化、</w:t>
            </w:r>
          </w:p>
          <w:p>
            <w:pPr>
              <w:pStyle w:val="TableText"/>
              <w:ind w:left="128"/>
              <w:spacing w:before="89" w:line="219" w:lineRule="auto"/>
              <w:rPr/>
            </w:pPr>
            <w:r>
              <w:rPr>
                <w:spacing w:val="1"/>
              </w:rPr>
              <w:t>能量变化等)与实际需</w:t>
            </w:r>
          </w:p>
          <w:p>
            <w:pPr>
              <w:pStyle w:val="TableText"/>
              <w:ind w:left="128"/>
              <w:spacing w:before="89" w:line="219" w:lineRule="auto"/>
              <w:rPr/>
            </w:pPr>
            <w:r>
              <w:rPr>
                <w:spacing w:val="10"/>
              </w:rPr>
              <w:t>求(流速、氧气纯度、</w:t>
            </w:r>
          </w:p>
          <w:p>
            <w:pPr>
              <w:pStyle w:val="TableText"/>
              <w:ind w:left="77"/>
              <w:spacing w:before="93" w:line="220" w:lineRule="auto"/>
              <w:rPr/>
            </w:pPr>
            <w:r>
              <w:rPr>
                <w:spacing w:val="1"/>
              </w:rPr>
              <w:t>温度、湿度、安全、环</w:t>
            </w:r>
          </w:p>
          <w:p>
            <w:pPr>
              <w:pStyle w:val="TableText"/>
              <w:ind w:left="188"/>
              <w:spacing w:before="76" w:line="216" w:lineRule="auto"/>
              <w:rPr/>
            </w:pPr>
            <w:r>
              <w:rPr>
                <w:spacing w:val="-1"/>
              </w:rPr>
              <w:t>保等),实现装置的整</w:t>
            </w:r>
          </w:p>
          <w:p>
            <w:pPr>
              <w:pStyle w:val="TableText"/>
              <w:spacing w:before="108" w:line="220" w:lineRule="auto"/>
              <w:jc w:val="right"/>
              <w:rPr/>
            </w:pPr>
            <w:r>
              <w:rPr>
                <w:spacing w:val="-7"/>
              </w:rPr>
              <w:t>体可调控及一体化设计。</w:t>
            </w:r>
          </w:p>
        </w:tc>
      </w:tr>
      <w:tr>
        <w:trPr>
          <w:trHeight w:val="1693" w:hRule="atLeast"/>
        </w:trPr>
        <w:tc>
          <w:tcPr>
            <w:tcW w:w="404" w:type="dxa"/>
            <w:vAlign w:val="top"/>
            <w:vMerge w:val="continue"/>
            <w:textDirection w:val="tbRlV"/>
            <w:tcBorders>
              <w:top w:val="nil"/>
            </w:tcBorders>
          </w:tcPr>
          <w:p>
            <w:pPr>
              <w:rPr>
                <w:rFonts w:ascii="Arial"/>
                <w:sz w:val="21"/>
              </w:rPr>
            </w:pPr>
            <w:r/>
          </w:p>
        </w:tc>
        <w:tc>
          <w:tcPr>
            <w:tcW w:w="399" w:type="dxa"/>
            <w:vAlign w:val="top"/>
            <w:textDirection w:val="tbRlV"/>
          </w:tcPr>
          <w:p>
            <w:pPr>
              <w:pStyle w:val="TableText"/>
              <w:ind w:left="413"/>
              <w:spacing w:before="117" w:line="200" w:lineRule="auto"/>
              <w:rPr/>
            </w:pPr>
            <w:r>
              <w:rPr/>
              <w:t>展示效果</w:t>
            </w:r>
          </w:p>
        </w:tc>
        <w:tc>
          <w:tcPr>
            <w:tcW w:w="2007" w:type="dxa"/>
            <w:vAlign w:val="top"/>
          </w:tcPr>
          <w:p>
            <w:pPr>
              <w:pStyle w:val="TableText"/>
              <w:ind w:left="92" w:right="154" w:firstLine="60"/>
              <w:spacing w:before="147" w:line="306" w:lineRule="auto"/>
              <w:jc w:val="both"/>
              <w:rPr/>
            </w:pPr>
            <w:r>
              <w:rPr>
                <w:spacing w:val="1"/>
              </w:rPr>
              <w:t>能产生氧气，持续 </w:t>
            </w:r>
            <w:r>
              <w:rPr>
                <w:spacing w:val="8"/>
              </w:rPr>
              <w:t>时间短，速率太快</w:t>
            </w:r>
            <w:r>
              <w:rPr>
                <w:spacing w:val="2"/>
              </w:rPr>
              <w:t xml:space="preserve"> </w:t>
            </w:r>
            <w:r>
              <w:rPr>
                <w:spacing w:val="6"/>
              </w:rPr>
              <w:t>或太慢；作品整体</w:t>
            </w:r>
            <w:r>
              <w:rPr/>
              <w:t xml:space="preserve"> </w:t>
            </w:r>
            <w:r>
              <w:rPr>
                <w:spacing w:val="-1"/>
              </w:rPr>
              <w:t>不美观。</w:t>
            </w:r>
          </w:p>
        </w:tc>
        <w:tc>
          <w:tcPr>
            <w:tcW w:w="2187" w:type="dxa"/>
            <w:vAlign w:val="top"/>
          </w:tcPr>
          <w:p>
            <w:pPr>
              <w:pStyle w:val="TableText"/>
              <w:ind w:left="95" w:right="121" w:firstLine="50"/>
              <w:spacing w:before="147" w:line="306" w:lineRule="auto"/>
              <w:jc w:val="both"/>
              <w:rPr/>
            </w:pPr>
            <w:r>
              <w:rPr>
                <w:spacing w:val="1"/>
              </w:rPr>
              <w:t>能产生速率适中的氧</w:t>
            </w:r>
            <w:r>
              <w:rPr/>
              <w:t xml:space="preserve"> </w:t>
            </w:r>
            <w:r>
              <w:rPr>
                <w:spacing w:val="7"/>
              </w:rPr>
              <w:t>气，但产氧持续时间</w:t>
            </w:r>
            <w:r>
              <w:rPr>
                <w:spacing w:val="6"/>
              </w:rPr>
              <w:t xml:space="preserve"> </w:t>
            </w:r>
            <w:r>
              <w:rPr>
                <w:spacing w:val="4"/>
              </w:rPr>
              <w:t>较短；作品整体比较 </w:t>
            </w:r>
            <w:r>
              <w:rPr>
                <w:spacing w:val="-2"/>
              </w:rPr>
              <w:t>美观。</w:t>
            </w:r>
          </w:p>
        </w:tc>
        <w:tc>
          <w:tcPr>
            <w:tcW w:w="2272" w:type="dxa"/>
            <w:vAlign w:val="top"/>
          </w:tcPr>
          <w:p>
            <w:pPr>
              <w:pStyle w:val="TableText"/>
              <w:ind w:left="77" w:right="73"/>
              <w:spacing w:before="157" w:line="305" w:lineRule="auto"/>
              <w:jc w:val="both"/>
              <w:rPr/>
            </w:pPr>
            <w:r>
              <w:rPr/>
              <w:t>能产生持续时间长、速</w:t>
            </w:r>
            <w:r>
              <w:rPr>
                <w:spacing w:val="7"/>
              </w:rPr>
              <w:t xml:space="preserve"> </w:t>
            </w:r>
            <w:r>
              <w:rPr>
                <w:spacing w:val="1"/>
              </w:rPr>
              <w:t>率适中的氧气，作品整</w:t>
            </w:r>
            <w:r>
              <w:rPr/>
              <w:t xml:space="preserve"> </w:t>
            </w:r>
            <w:r>
              <w:rPr>
                <w:spacing w:val="3"/>
              </w:rPr>
              <w:t>体美观。</w:t>
            </w:r>
          </w:p>
        </w:tc>
      </w:tr>
    </w:tbl>
    <w:p>
      <w:pPr>
        <w:pStyle w:val="BodyText"/>
        <w:rPr/>
      </w:pPr>
      <w:r/>
    </w:p>
    <w:p>
      <w:pPr>
        <w:sectPr>
          <w:footerReference w:type="default" r:id="rId92"/>
          <w:pgSz w:w="10440" w:h="14740"/>
          <w:pgMar w:top="400" w:right="1444" w:bottom="1194" w:left="1564" w:header="0" w:footer="1059" w:gutter="0"/>
        </w:sectPr>
        <w:rPr/>
      </w:pPr>
    </w:p>
    <w:p>
      <w:pPr>
        <w:pStyle w:val="BodyText"/>
        <w:spacing w:line="443" w:lineRule="auto"/>
        <w:rPr/>
      </w:pPr>
      <w:r/>
    </w:p>
    <w:p>
      <w:pPr>
        <w:ind w:left="13"/>
        <w:spacing w:before="62" w:line="219" w:lineRule="auto"/>
        <w:rPr>
          <w:rFonts w:ascii="SimSun" w:hAnsi="SimSun" w:eastAsia="SimSun" w:cs="SimSun"/>
          <w:sz w:val="19"/>
          <w:szCs w:val="19"/>
        </w:rPr>
      </w:pPr>
      <w:r>
        <w:rPr>
          <w:rFonts w:ascii="SimSun" w:hAnsi="SimSun" w:eastAsia="SimSun" w:cs="SimSun"/>
          <w:sz w:val="19"/>
          <w:szCs w:val="19"/>
          <w:spacing w:val="23"/>
        </w:rPr>
        <w:t>义务教育化学课程标准(2022年版)</w:t>
      </w:r>
    </w:p>
    <w:p>
      <w:pPr>
        <w:pStyle w:val="BodyText"/>
        <w:spacing w:line="346" w:lineRule="auto"/>
        <w:rPr/>
      </w:pPr>
      <w:r/>
    </w:p>
    <w:p>
      <w:pPr>
        <w:ind w:left="6437"/>
        <w:spacing w:before="75" w:line="223" w:lineRule="auto"/>
        <w:rPr>
          <w:rFonts w:ascii="SimHei" w:hAnsi="SimHei" w:eastAsia="SimHei" w:cs="SimHei"/>
          <w:sz w:val="23"/>
          <w:szCs w:val="23"/>
        </w:rPr>
      </w:pPr>
      <w:bookmarkStart w:name="bookmark41" w:id="38"/>
      <w:bookmarkEnd w:id="38"/>
      <w:r>
        <w:rPr>
          <w:rFonts w:ascii="SimHei" w:hAnsi="SimHei" w:eastAsia="SimHei" w:cs="SimHei"/>
          <w:sz w:val="23"/>
          <w:szCs w:val="23"/>
          <w:b/>
          <w:bCs/>
          <w:spacing w:val="-5"/>
        </w:rPr>
        <w:t>续表</w:t>
      </w:r>
    </w:p>
    <w:p>
      <w:pPr>
        <w:spacing w:line="15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04"/>
        <w:gridCol w:w="1987"/>
        <w:gridCol w:w="2207"/>
        <w:gridCol w:w="2261"/>
      </w:tblGrid>
      <w:tr>
        <w:trPr>
          <w:trHeight w:val="404" w:hRule="atLeast"/>
        </w:trPr>
        <w:tc>
          <w:tcPr>
            <w:shd w:val="clear" w:fill="DCDCDC"/>
            <w:tcW w:w="804" w:type="dxa"/>
            <w:vAlign w:val="top"/>
            <w:vMerge w:val="restart"/>
            <w:tcBorders>
              <w:bottom w:val="nil"/>
            </w:tcBorders>
          </w:tcPr>
          <w:p>
            <w:pPr>
              <w:pStyle w:val="TableText"/>
              <w:ind w:left="188"/>
              <w:spacing w:before="88" w:line="218" w:lineRule="auto"/>
              <w:rPr/>
            </w:pPr>
            <w:r>
              <w:rPr>
                <w:b/>
                <w:bCs/>
                <w:spacing w:val="-5"/>
              </w:rPr>
              <w:t>评价</w:t>
            </w:r>
          </w:p>
          <w:p>
            <w:pPr>
              <w:pStyle w:val="TableText"/>
              <w:ind w:left="188"/>
              <w:spacing w:before="144" w:line="220" w:lineRule="auto"/>
              <w:rPr/>
            </w:pPr>
            <w:r>
              <w:rPr>
                <w:b/>
                <w:bCs/>
                <w:spacing w:val="-6"/>
              </w:rPr>
              <w:t>维度</w:t>
            </w:r>
          </w:p>
        </w:tc>
        <w:tc>
          <w:tcPr>
            <w:shd w:val="clear" w:fill="DCDCDC"/>
            <w:tcW w:w="6455" w:type="dxa"/>
            <w:vAlign w:val="top"/>
            <w:gridSpan w:val="3"/>
          </w:tcPr>
          <w:p>
            <w:pPr>
              <w:pStyle w:val="TableText"/>
              <w:ind w:left="2794"/>
              <w:spacing w:before="98" w:line="218" w:lineRule="auto"/>
              <w:rPr/>
            </w:pPr>
            <w:r>
              <w:rPr>
                <w:b/>
                <w:bCs/>
                <w:spacing w:val="-4"/>
              </w:rPr>
              <w:t>评价等级</w:t>
            </w:r>
          </w:p>
        </w:tc>
      </w:tr>
      <w:tr>
        <w:trPr>
          <w:trHeight w:val="379" w:hRule="atLeast"/>
        </w:trPr>
        <w:tc>
          <w:tcPr>
            <w:tcW w:w="804" w:type="dxa"/>
            <w:vAlign w:val="top"/>
            <w:vMerge w:val="continue"/>
            <w:tcBorders>
              <w:top w:val="nil"/>
            </w:tcBorders>
          </w:tcPr>
          <w:p>
            <w:pPr>
              <w:rPr>
                <w:rFonts w:ascii="Arial"/>
                <w:sz w:val="21"/>
              </w:rPr>
            </w:pPr>
            <w:r/>
          </w:p>
        </w:tc>
        <w:tc>
          <w:tcPr>
            <w:shd w:val="clear" w:fill="DCDCDC"/>
            <w:tcW w:w="1987" w:type="dxa"/>
            <w:vAlign w:val="top"/>
          </w:tcPr>
          <w:p>
            <w:pPr>
              <w:pStyle w:val="TableText"/>
              <w:ind w:left="773"/>
              <w:spacing w:before="86" w:line="219" w:lineRule="auto"/>
              <w:rPr/>
            </w:pPr>
            <w:r>
              <w:rPr>
                <w:b/>
                <w:bCs/>
                <w:spacing w:val="-5"/>
              </w:rPr>
              <w:t>合格</w:t>
            </w:r>
          </w:p>
        </w:tc>
        <w:tc>
          <w:tcPr>
            <w:shd w:val="clear" w:fill="DCDCDC"/>
            <w:tcW w:w="2207" w:type="dxa"/>
            <w:vAlign w:val="top"/>
          </w:tcPr>
          <w:p>
            <w:pPr>
              <w:pStyle w:val="TableText"/>
              <w:ind w:left="886"/>
              <w:spacing w:before="86" w:line="219" w:lineRule="auto"/>
              <w:rPr/>
            </w:pPr>
            <w:r>
              <w:rPr>
                <w:b/>
                <w:bCs/>
                <w:spacing w:val="-2"/>
              </w:rPr>
              <w:t>良好</w:t>
            </w:r>
          </w:p>
        </w:tc>
        <w:tc>
          <w:tcPr>
            <w:shd w:val="clear" w:fill="DCDCDC"/>
            <w:tcW w:w="2261" w:type="dxa"/>
            <w:vAlign w:val="top"/>
          </w:tcPr>
          <w:p>
            <w:pPr>
              <w:pStyle w:val="TableText"/>
              <w:ind w:left="920"/>
              <w:spacing w:before="86" w:line="219" w:lineRule="auto"/>
              <w:rPr/>
            </w:pPr>
            <w:r>
              <w:rPr>
                <w:b/>
                <w:bCs/>
                <w:spacing w:val="-5"/>
              </w:rPr>
              <w:t>优秀</w:t>
            </w:r>
          </w:p>
        </w:tc>
      </w:tr>
      <w:tr>
        <w:trPr>
          <w:trHeight w:val="2187" w:hRule="atLeast"/>
        </w:trPr>
        <w:tc>
          <w:tcPr>
            <w:tcW w:w="804"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184" w:right="71" w:hanging="110"/>
              <w:spacing w:before="68" w:line="291" w:lineRule="auto"/>
              <w:rPr/>
            </w:pPr>
            <w:r>
              <w:rPr>
                <w:spacing w:val="5"/>
              </w:rPr>
              <w:t>反思与</w:t>
            </w:r>
            <w:r>
              <w:rPr>
                <w:spacing w:val="1"/>
              </w:rPr>
              <w:t xml:space="preserve"> </w:t>
            </w:r>
            <w:r>
              <w:rPr>
                <w:spacing w:val="4"/>
              </w:rPr>
              <w:t>改进</w:t>
            </w:r>
          </w:p>
        </w:tc>
        <w:tc>
          <w:tcPr>
            <w:tcW w:w="1987" w:type="dxa"/>
            <w:vAlign w:val="top"/>
          </w:tcPr>
          <w:p>
            <w:pPr>
              <w:pStyle w:val="TableText"/>
              <w:ind w:left="91" w:firstLine="50"/>
              <w:spacing w:before="90" w:line="302" w:lineRule="auto"/>
              <w:jc w:val="both"/>
              <w:rPr/>
            </w:pPr>
            <w:r>
              <w:rPr>
                <w:spacing w:val="-1"/>
              </w:rPr>
              <w:t>对供氧器的设计进</w:t>
            </w:r>
            <w:r>
              <w:rPr/>
              <w:t xml:space="preserve">  </w:t>
            </w:r>
            <w:r>
              <w:rPr>
                <w:spacing w:val="4"/>
              </w:rPr>
              <w:t>行整体评价，通过</w:t>
            </w:r>
            <w:r>
              <w:rPr>
                <w:spacing w:val="2"/>
              </w:rPr>
              <w:t xml:space="preserve">  </w:t>
            </w:r>
            <w:r>
              <w:rPr>
                <w:spacing w:val="4"/>
              </w:rPr>
              <w:t>师生讨论认识到方</w:t>
            </w:r>
            <w:r>
              <w:rPr>
                <w:spacing w:val="2"/>
              </w:rPr>
              <w:t xml:space="preserve">  </w:t>
            </w:r>
            <w:r>
              <w:rPr>
                <w:spacing w:val="-1"/>
              </w:rPr>
              <w:t>案存在的具体问题，</w:t>
            </w:r>
            <w:r>
              <w:rPr>
                <w:spacing w:val="2"/>
              </w:rPr>
              <w:t xml:space="preserve"> </w:t>
            </w:r>
            <w:r>
              <w:rPr>
                <w:spacing w:val="-1"/>
              </w:rPr>
              <w:t>并提出改进方法。</w:t>
            </w:r>
          </w:p>
        </w:tc>
        <w:tc>
          <w:tcPr>
            <w:tcW w:w="2207" w:type="dxa"/>
            <w:vAlign w:val="top"/>
          </w:tcPr>
          <w:p>
            <w:pPr>
              <w:pStyle w:val="TableText"/>
              <w:ind w:left="150" w:hanging="107"/>
              <w:spacing w:before="92" w:line="302" w:lineRule="auto"/>
              <w:rPr/>
            </w:pPr>
            <w:r>
              <w:rPr>
                <w:spacing w:val="5"/>
              </w:rPr>
              <w:t>从原理、装置、技术、</w:t>
            </w:r>
            <w:r>
              <w:rPr>
                <w:spacing w:val="2"/>
              </w:rPr>
              <w:t xml:space="preserve"> </w:t>
            </w:r>
            <w:r>
              <w:rPr>
                <w:spacing w:val="-4"/>
              </w:rPr>
              <w:t>工程、实际需求等部</w:t>
            </w:r>
            <w:r>
              <w:rPr/>
              <w:t xml:space="preserve">  </w:t>
            </w:r>
            <w:r>
              <w:rPr>
                <w:spacing w:val="-7"/>
              </w:rPr>
              <w:t>分维度进行评价；反</w:t>
            </w:r>
            <w:r>
              <w:rPr>
                <w:spacing w:val="2"/>
              </w:rPr>
              <w:t xml:space="preserve">   </w:t>
            </w:r>
            <w:r>
              <w:rPr>
                <w:spacing w:val="-4"/>
              </w:rPr>
              <w:t>思供氧器存在的主要</w:t>
            </w:r>
            <w:r>
              <w:rPr/>
              <w:t xml:space="preserve">  </w:t>
            </w:r>
            <w:r>
              <w:rPr>
                <w:spacing w:val="-4"/>
              </w:rPr>
              <w:t>问题，提出改进方案</w:t>
            </w:r>
          </w:p>
          <w:p>
            <w:pPr>
              <w:pStyle w:val="TableText"/>
              <w:ind w:left="83"/>
              <w:spacing w:line="219" w:lineRule="auto"/>
              <w:rPr/>
            </w:pPr>
            <w:r>
              <w:rPr>
                <w:spacing w:val="-1"/>
              </w:rPr>
              <w:t>并尝试解决问题。</w:t>
            </w:r>
          </w:p>
        </w:tc>
        <w:tc>
          <w:tcPr>
            <w:tcW w:w="2261" w:type="dxa"/>
            <w:vAlign w:val="top"/>
          </w:tcPr>
          <w:p>
            <w:pPr>
              <w:pStyle w:val="TableText"/>
              <w:ind w:left="76" w:right="49"/>
              <w:spacing w:before="90" w:line="303" w:lineRule="auto"/>
              <w:jc w:val="both"/>
              <w:rPr/>
            </w:pPr>
            <w:r>
              <w:rPr>
                <w:spacing w:val="-1"/>
              </w:rPr>
              <w:t>主动从原理、装置、技</w:t>
            </w:r>
            <w:r>
              <w:rPr/>
              <w:t xml:space="preserve"> </w:t>
            </w:r>
            <w:r>
              <w:rPr>
                <w:spacing w:val="-1"/>
              </w:rPr>
              <w:t>术、工程、实际需求等</w:t>
            </w:r>
            <w:r>
              <w:rPr/>
              <w:t xml:space="preserve"> </w:t>
            </w:r>
            <w:r>
              <w:rPr>
                <w:spacing w:val="1"/>
              </w:rPr>
              <w:t>维度进行系统评价；不</w:t>
            </w:r>
            <w:r>
              <w:rPr/>
              <w:t xml:space="preserve"> </w:t>
            </w:r>
            <w:r>
              <w:rPr>
                <w:spacing w:val="2"/>
              </w:rPr>
              <w:t>断反思供氧器存在的问</w:t>
            </w:r>
            <w:r>
              <w:rPr>
                <w:spacing w:val="3"/>
              </w:rPr>
              <w:t xml:space="preserve"> </w:t>
            </w:r>
            <w:r>
              <w:rPr>
                <w:spacing w:val="-1"/>
              </w:rPr>
              <w:t>题，并尝试用不同方法</w:t>
            </w:r>
            <w:r>
              <w:rPr/>
              <w:t xml:space="preserve"> </w:t>
            </w:r>
            <w:r>
              <w:rPr>
                <w:spacing w:val="1"/>
              </w:rPr>
              <w:t>解决问题。</w:t>
            </w:r>
          </w:p>
        </w:tc>
      </w:tr>
      <w:tr>
        <w:trPr>
          <w:trHeight w:val="2477" w:hRule="atLeast"/>
        </w:trPr>
        <w:tc>
          <w:tcPr>
            <w:tcW w:w="804" w:type="dxa"/>
            <w:vAlign w:val="top"/>
          </w:tcPr>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185"/>
              <w:spacing w:before="68" w:line="220" w:lineRule="auto"/>
              <w:rPr/>
            </w:pPr>
            <w:r>
              <w:rPr>
                <w:spacing w:val="9"/>
              </w:rPr>
              <w:t>协同</w:t>
            </w:r>
          </w:p>
          <w:p>
            <w:pPr>
              <w:pStyle w:val="TableText"/>
              <w:ind w:left="185"/>
              <w:spacing w:before="89" w:line="220" w:lineRule="auto"/>
              <w:rPr/>
            </w:pPr>
            <w:r>
              <w:rPr>
                <w:spacing w:val="6"/>
              </w:rPr>
              <w:t>合作</w:t>
            </w:r>
          </w:p>
        </w:tc>
        <w:tc>
          <w:tcPr>
            <w:tcW w:w="1987" w:type="dxa"/>
            <w:vAlign w:val="top"/>
          </w:tcPr>
          <w:p>
            <w:pPr>
              <w:pStyle w:val="TableText"/>
              <w:ind w:left="81" w:right="50" w:firstLine="60"/>
              <w:spacing w:before="82" w:line="306" w:lineRule="auto"/>
              <w:jc w:val="both"/>
              <w:rPr/>
            </w:pPr>
            <w:r>
              <w:rPr>
                <w:spacing w:val="-2"/>
              </w:rPr>
              <w:t>体现小组合作，有</w:t>
            </w:r>
            <w:r>
              <w:rPr>
                <w:spacing w:val="3"/>
              </w:rPr>
              <w:t xml:space="preserve">  </w:t>
            </w:r>
            <w:r>
              <w:rPr>
                <w:spacing w:val="20"/>
              </w:rPr>
              <w:t>简单的任务分工；</w:t>
            </w:r>
            <w:r>
              <w:rPr>
                <w:spacing w:val="4"/>
              </w:rPr>
              <w:t xml:space="preserve"> </w:t>
            </w:r>
            <w:r>
              <w:rPr>
                <w:spacing w:val="6"/>
              </w:rPr>
              <w:t>成员合作完成部分</w:t>
            </w:r>
            <w:r>
              <w:rPr/>
              <w:t xml:space="preserve">  </w:t>
            </w:r>
            <w:r>
              <w:rPr>
                <w:spacing w:val="-2"/>
              </w:rPr>
              <w:t>任务。</w:t>
            </w:r>
          </w:p>
        </w:tc>
        <w:tc>
          <w:tcPr>
            <w:tcW w:w="2207" w:type="dxa"/>
            <w:vAlign w:val="top"/>
          </w:tcPr>
          <w:p>
            <w:pPr>
              <w:pStyle w:val="TableText"/>
              <w:ind w:left="94" w:right="131" w:firstLine="60"/>
              <w:spacing w:before="85" w:line="306" w:lineRule="auto"/>
              <w:jc w:val="both"/>
              <w:rPr/>
            </w:pPr>
            <w:r>
              <w:rPr>
                <w:spacing w:val="2"/>
              </w:rPr>
              <w:t>分工较为明确，能阐 </w:t>
            </w:r>
            <w:r>
              <w:rPr>
                <w:spacing w:val="5"/>
              </w:rPr>
              <w:t>述每个成员的具体贡 </w:t>
            </w:r>
            <w:r>
              <w:rPr>
                <w:spacing w:val="5"/>
              </w:rPr>
              <w:t>献；展现较充分的合</w:t>
            </w:r>
            <w:r>
              <w:rPr>
                <w:spacing w:val="4"/>
              </w:rPr>
              <w:t xml:space="preserve"> </w:t>
            </w:r>
            <w:r>
              <w:rPr>
                <w:spacing w:val="5"/>
              </w:rPr>
              <w:t>作，成员合作完成各</w:t>
            </w:r>
            <w:r>
              <w:rPr>
                <w:spacing w:val="4"/>
              </w:rPr>
              <w:t xml:space="preserve"> </w:t>
            </w:r>
            <w:r>
              <w:rPr>
                <w:spacing w:val="-1"/>
              </w:rPr>
              <w:t>项任务。</w:t>
            </w:r>
          </w:p>
        </w:tc>
        <w:tc>
          <w:tcPr>
            <w:tcW w:w="2261" w:type="dxa"/>
            <w:vAlign w:val="top"/>
          </w:tcPr>
          <w:p>
            <w:pPr>
              <w:pStyle w:val="TableText"/>
              <w:ind w:left="76"/>
              <w:spacing w:before="86" w:line="299" w:lineRule="auto"/>
              <w:jc w:val="both"/>
              <w:rPr/>
            </w:pPr>
            <w:r>
              <w:rPr>
                <w:spacing w:val="-5"/>
              </w:rPr>
              <w:t>分工明确合理，能阐述</w:t>
            </w:r>
            <w:r>
              <w:rPr>
                <w:spacing w:val="4"/>
              </w:rPr>
              <w:t xml:space="preserve">  </w:t>
            </w:r>
            <w:r>
              <w:rPr>
                <w:spacing w:val="7"/>
              </w:rPr>
              <w:t>每个成员的具体贡献；</w:t>
            </w:r>
            <w:r>
              <w:rPr>
                <w:spacing w:val="3"/>
              </w:rPr>
              <w:t xml:space="preserve"> </w:t>
            </w:r>
            <w:r>
              <w:rPr>
                <w:spacing w:val="-4"/>
              </w:rPr>
              <w:t>成员积极协同合作完成</w:t>
            </w:r>
            <w:r>
              <w:rPr/>
              <w:t xml:space="preserve">  </w:t>
            </w:r>
            <w:r>
              <w:rPr>
                <w:spacing w:val="-2"/>
              </w:rPr>
              <w:t>各项任务，成员之间及</w:t>
            </w:r>
            <w:r>
              <w:rPr/>
              <w:t xml:space="preserve">  </w:t>
            </w:r>
            <w:r>
              <w:rPr>
                <w:spacing w:val="-3"/>
              </w:rPr>
              <w:t>时沟通，互相帮助，共</w:t>
            </w:r>
            <w:r>
              <w:rPr>
                <w:spacing w:val="4"/>
              </w:rPr>
              <w:t xml:space="preserve">  </w:t>
            </w:r>
            <w:r>
              <w:rPr>
                <w:spacing w:val="1"/>
              </w:rPr>
              <w:t>同克服困难，根据项目</w:t>
            </w:r>
            <w:r>
              <w:rPr/>
              <w:t xml:space="preserve"> </w:t>
            </w:r>
            <w:r>
              <w:rPr>
                <w:spacing w:val="-2"/>
              </w:rPr>
              <w:t>情况调整任务分工。</w:t>
            </w:r>
          </w:p>
        </w:tc>
      </w:tr>
      <w:tr>
        <w:trPr>
          <w:trHeight w:val="1503" w:hRule="atLeast"/>
        </w:trPr>
        <w:tc>
          <w:tcPr>
            <w:tcW w:w="804" w:type="dxa"/>
            <w:vAlign w:val="top"/>
          </w:tcPr>
          <w:p>
            <w:pPr>
              <w:spacing w:line="407" w:lineRule="auto"/>
              <w:rPr>
                <w:rFonts w:ascii="Arial"/>
                <w:sz w:val="21"/>
              </w:rPr>
            </w:pPr>
            <w:r/>
          </w:p>
          <w:p>
            <w:pPr>
              <w:pStyle w:val="TableText"/>
              <w:ind w:left="185"/>
              <w:spacing w:before="68" w:line="221" w:lineRule="auto"/>
              <w:rPr/>
            </w:pPr>
            <w:r>
              <w:rPr>
                <w:spacing w:val="-2"/>
              </w:rPr>
              <w:t>表达</w:t>
            </w:r>
          </w:p>
          <w:p>
            <w:pPr>
              <w:pStyle w:val="TableText"/>
              <w:ind w:left="185"/>
              <w:spacing w:before="108" w:line="221" w:lineRule="auto"/>
              <w:rPr/>
            </w:pPr>
            <w:r>
              <w:rPr>
                <w:spacing w:val="4"/>
              </w:rPr>
              <w:t>交流</w:t>
            </w:r>
          </w:p>
        </w:tc>
        <w:tc>
          <w:tcPr>
            <w:tcW w:w="1987" w:type="dxa"/>
            <w:vAlign w:val="top"/>
          </w:tcPr>
          <w:p>
            <w:pPr>
              <w:pStyle w:val="TableText"/>
              <w:ind w:left="101" w:right="100" w:firstLine="89"/>
              <w:spacing w:before="116" w:line="311" w:lineRule="auto"/>
              <w:rPr/>
            </w:pPr>
            <w:r>
              <w:rPr/>
              <w:t>汇报思路不清晰，</w:t>
            </w:r>
            <w:r>
              <w:rPr>
                <w:spacing w:val="4"/>
              </w:rPr>
              <w:t xml:space="preserve"> </w:t>
            </w:r>
            <w:r>
              <w:rPr>
                <w:spacing w:val="2"/>
              </w:rPr>
              <w:t>展示形式单一。</w:t>
            </w:r>
          </w:p>
        </w:tc>
        <w:tc>
          <w:tcPr>
            <w:tcW w:w="2207" w:type="dxa"/>
            <w:vAlign w:val="top"/>
          </w:tcPr>
          <w:p>
            <w:pPr>
              <w:pStyle w:val="TableText"/>
              <w:ind w:left="83" w:right="144" w:firstLine="70"/>
              <w:spacing w:before="105" w:line="305" w:lineRule="auto"/>
              <w:jc w:val="both"/>
              <w:rPr/>
            </w:pPr>
            <w:r>
              <w:rPr>
                <w:spacing w:val="-2"/>
              </w:rPr>
              <w:t>按照一定的思路呈现</w:t>
            </w:r>
            <w:r>
              <w:rPr>
                <w:spacing w:val="7"/>
              </w:rPr>
              <w:t xml:space="preserve"> </w:t>
            </w:r>
            <w:r>
              <w:rPr>
                <w:spacing w:val="6"/>
              </w:rPr>
              <w:t>项目成果；展示形式</w:t>
            </w:r>
            <w:r>
              <w:rPr>
                <w:spacing w:val="3"/>
              </w:rPr>
              <w:t xml:space="preserve"> </w:t>
            </w:r>
            <w:r>
              <w:rPr>
                <w:spacing w:val="8"/>
              </w:rPr>
              <w:t>比较丰富，语言比较</w:t>
            </w:r>
            <w:r>
              <w:rPr>
                <w:spacing w:val="5"/>
              </w:rPr>
              <w:t xml:space="preserve"> </w:t>
            </w:r>
            <w:r>
              <w:rPr>
                <w:spacing w:val="-2"/>
              </w:rPr>
              <w:t>流畅。</w:t>
            </w:r>
          </w:p>
        </w:tc>
        <w:tc>
          <w:tcPr>
            <w:tcW w:w="2261" w:type="dxa"/>
            <w:vAlign w:val="top"/>
          </w:tcPr>
          <w:p>
            <w:pPr>
              <w:pStyle w:val="TableText"/>
              <w:ind w:left="76" w:right="61"/>
              <w:spacing w:before="114" w:line="303" w:lineRule="auto"/>
              <w:jc w:val="both"/>
              <w:rPr/>
            </w:pPr>
            <w:r>
              <w:rPr>
                <w:spacing w:val="1"/>
              </w:rPr>
              <w:t>按照清晰的思路呈现项 </w:t>
            </w:r>
            <w:r>
              <w:rPr/>
              <w:t>目过程和成果；展示形</w:t>
            </w:r>
            <w:r>
              <w:rPr>
                <w:spacing w:val="8"/>
              </w:rPr>
              <w:t xml:space="preserve"> </w:t>
            </w:r>
            <w:r>
              <w:rPr>
                <w:spacing w:val="-14"/>
              </w:rPr>
              <w:t>式</w:t>
            </w:r>
            <w:r>
              <w:rPr>
                <w:spacing w:val="-31"/>
              </w:rPr>
              <w:t xml:space="preserve"> </w:t>
            </w:r>
            <w:r>
              <w:rPr>
                <w:spacing w:val="-14"/>
              </w:rPr>
              <w:t>丰</w:t>
            </w:r>
            <w:r>
              <w:rPr>
                <w:spacing w:val="-25"/>
              </w:rPr>
              <w:t xml:space="preserve"> </w:t>
            </w:r>
            <w:r>
              <w:rPr>
                <w:spacing w:val="-14"/>
              </w:rPr>
              <w:t>富</w:t>
            </w:r>
            <w:r>
              <w:rPr>
                <w:spacing w:val="-26"/>
              </w:rPr>
              <w:t xml:space="preserve"> </w:t>
            </w:r>
            <w:r>
              <w:rPr>
                <w:spacing w:val="-14"/>
              </w:rPr>
              <w:t>多</w:t>
            </w:r>
            <w:r>
              <w:rPr>
                <w:spacing w:val="-36"/>
              </w:rPr>
              <w:t xml:space="preserve"> </w:t>
            </w:r>
            <w:r>
              <w:rPr>
                <w:spacing w:val="-14"/>
              </w:rPr>
              <w:t>样</w:t>
            </w:r>
            <w:r>
              <w:rPr>
                <w:spacing w:val="-19"/>
              </w:rPr>
              <w:t xml:space="preserve"> </w:t>
            </w:r>
            <w:r>
              <w:rPr>
                <w:spacing w:val="-14"/>
              </w:rPr>
              <w:t>，</w:t>
            </w:r>
            <w:r>
              <w:rPr>
                <w:spacing w:val="-35"/>
              </w:rPr>
              <w:t xml:space="preserve"> </w:t>
            </w:r>
            <w:r>
              <w:rPr>
                <w:spacing w:val="-14"/>
              </w:rPr>
              <w:t>语</w:t>
            </w:r>
            <w:r>
              <w:rPr>
                <w:spacing w:val="-27"/>
              </w:rPr>
              <w:t xml:space="preserve"> </w:t>
            </w:r>
            <w:r>
              <w:rPr>
                <w:spacing w:val="-14"/>
              </w:rPr>
              <w:t>言</w:t>
            </w:r>
            <w:r>
              <w:rPr/>
              <w:t xml:space="preserve"> </w:t>
            </w:r>
            <w:r>
              <w:rPr>
                <w:spacing w:val="1"/>
              </w:rPr>
              <w:t>流畅。</w:t>
            </w:r>
          </w:p>
        </w:tc>
      </w:tr>
    </w:tbl>
    <w:p>
      <w:pPr>
        <w:pStyle w:val="BodyText"/>
        <w:rPr/>
      </w:pPr>
      <w:r/>
    </w:p>
    <w:p>
      <w:pPr>
        <w:sectPr>
          <w:footerReference w:type="default" r:id="rId93"/>
          <w:pgSz w:w="10440" w:h="14740"/>
          <w:pgMar w:top="400" w:right="1566" w:bottom="1194" w:left="1566" w:header="0" w:footer="1059" w:gutter="0"/>
        </w:sectPr>
        <w:rPr/>
      </w:pPr>
    </w:p>
    <w:p>
      <w:pPr>
        <w:pStyle w:val="BodyText"/>
        <w:spacing w:line="422" w:lineRule="auto"/>
        <w:rPr/>
      </w:pPr>
      <w:r/>
    </w:p>
    <w:p>
      <w:pPr>
        <w:ind w:right="26"/>
        <w:spacing w:before="59" w:line="219" w:lineRule="auto"/>
        <w:jc w:val="right"/>
        <w:rPr>
          <w:rFonts w:ascii="SimSun" w:hAnsi="SimSun" w:eastAsia="SimSun" w:cs="SimSun"/>
          <w:sz w:val="18"/>
          <w:szCs w:val="18"/>
        </w:rPr>
      </w:pPr>
      <w:r>
        <w:rPr>
          <w:rFonts w:ascii="SimSun" w:hAnsi="SimSun" w:eastAsia="SimSun" w:cs="SimSun"/>
          <w:sz w:val="18"/>
          <w:szCs w:val="18"/>
          <w:b/>
          <w:bCs/>
          <w:spacing w:val="-13"/>
        </w:rPr>
        <w:t>附</w:t>
      </w:r>
      <w:r>
        <w:rPr>
          <w:rFonts w:ascii="SimSun" w:hAnsi="SimSun" w:eastAsia="SimSun" w:cs="SimSun"/>
          <w:sz w:val="18"/>
          <w:szCs w:val="18"/>
          <w:spacing w:val="21"/>
        </w:rPr>
        <w:t xml:space="preserve">  </w:t>
      </w:r>
      <w:r>
        <w:rPr>
          <w:rFonts w:ascii="SimSun" w:hAnsi="SimSun" w:eastAsia="SimSun" w:cs="SimSun"/>
          <w:sz w:val="18"/>
          <w:szCs w:val="18"/>
          <w:b/>
          <w:bCs/>
          <w:spacing w:val="-13"/>
        </w:rPr>
        <w:t>录</w:t>
      </w:r>
    </w:p>
    <w:p>
      <w:pPr>
        <w:pStyle w:val="BodyText"/>
        <w:spacing w:line="241" w:lineRule="auto"/>
        <w:rPr/>
      </w:pPr>
      <w:r/>
    </w:p>
    <w:p>
      <w:pPr>
        <w:pStyle w:val="BodyText"/>
        <w:spacing w:line="241" w:lineRule="auto"/>
        <w:rPr/>
      </w:pPr>
      <w:r/>
    </w:p>
    <w:p>
      <w:pPr>
        <w:pStyle w:val="BodyText"/>
        <w:spacing w:line="242" w:lineRule="auto"/>
        <w:rPr/>
      </w:pPr>
      <w:r/>
    </w:p>
    <w:p>
      <w:pPr>
        <w:ind w:left="504"/>
        <w:spacing w:before="111" w:line="219" w:lineRule="auto"/>
        <w:outlineLvl w:val="1"/>
        <w:rPr>
          <w:rFonts w:ascii="SimSun" w:hAnsi="SimSun" w:eastAsia="SimSun" w:cs="SimSun"/>
          <w:sz w:val="34"/>
          <w:szCs w:val="34"/>
        </w:rPr>
      </w:pPr>
      <w:bookmarkStart w:name="bookmark24" w:id="39"/>
      <w:bookmarkEnd w:id="39"/>
      <w:r>
        <w:rPr>
          <w:rFonts w:ascii="SimSun" w:hAnsi="SimSun" w:eastAsia="SimSun" w:cs="SimSun"/>
          <w:sz w:val="34"/>
          <w:szCs w:val="34"/>
          <w:b/>
          <w:bCs/>
          <w:spacing w:val="6"/>
        </w:rPr>
        <w:t>附录2</w:t>
      </w:r>
      <w:r>
        <w:rPr>
          <w:rFonts w:ascii="SimSun" w:hAnsi="SimSun" w:eastAsia="SimSun" w:cs="SimSun"/>
          <w:sz w:val="34"/>
          <w:szCs w:val="34"/>
          <w:spacing w:val="150"/>
        </w:rPr>
        <w:t xml:space="preserve"> </w:t>
      </w:r>
      <w:r>
        <w:rPr>
          <w:rFonts w:ascii="SimSun" w:hAnsi="SimSun" w:eastAsia="SimSun" w:cs="SimSun"/>
          <w:sz w:val="34"/>
          <w:szCs w:val="34"/>
          <w:b/>
          <w:bCs/>
          <w:spacing w:val="6"/>
        </w:rPr>
        <w:t>教学案例</w:t>
      </w:r>
    </w:p>
    <w:p>
      <w:pPr>
        <w:pStyle w:val="BodyText"/>
        <w:spacing w:line="311" w:lineRule="auto"/>
        <w:rPr/>
      </w:pPr>
      <w:r/>
    </w:p>
    <w:p>
      <w:pPr>
        <w:pStyle w:val="BodyText"/>
        <w:spacing w:line="311" w:lineRule="auto"/>
        <w:rPr/>
      </w:pPr>
      <w:r/>
    </w:p>
    <w:p>
      <w:pPr>
        <w:ind w:left="1113"/>
        <w:spacing w:before="78" w:line="221" w:lineRule="auto"/>
        <w:rPr>
          <w:rFonts w:ascii="SimHei" w:hAnsi="SimHei" w:eastAsia="SimHei" w:cs="SimHei"/>
          <w:sz w:val="24"/>
          <w:szCs w:val="24"/>
        </w:rPr>
      </w:pPr>
      <w:r>
        <w:rPr>
          <w:rFonts w:ascii="SimHei" w:hAnsi="SimHei" w:eastAsia="SimHei" w:cs="SimHei"/>
          <w:sz w:val="24"/>
          <w:szCs w:val="24"/>
          <w:b/>
          <w:bCs/>
        </w:rPr>
        <w:t>案例</w:t>
      </w:r>
      <w:r>
        <w:rPr>
          <w:rFonts w:ascii="SimHei" w:hAnsi="SimHei" w:eastAsia="SimHei" w:cs="SimHei"/>
          <w:sz w:val="24"/>
          <w:szCs w:val="24"/>
          <w:spacing w:val="90"/>
        </w:rPr>
        <w:t xml:space="preserve"> </w:t>
      </w:r>
      <w:r>
        <w:rPr>
          <w:rFonts w:ascii="SimHei" w:hAnsi="SimHei" w:eastAsia="SimHei" w:cs="SimHei"/>
          <w:sz w:val="24"/>
          <w:szCs w:val="24"/>
          <w:b/>
          <w:bCs/>
        </w:rPr>
        <w:t>核心素养导向的教学——物质成分的探究</w:t>
      </w:r>
    </w:p>
    <w:p>
      <w:pPr>
        <w:pStyle w:val="BodyText"/>
        <w:spacing w:line="242" w:lineRule="auto"/>
        <w:rPr/>
      </w:pPr>
      <w:r/>
    </w:p>
    <w:p>
      <w:pPr>
        <w:pStyle w:val="BodyText"/>
        <w:spacing w:line="243" w:lineRule="auto"/>
        <w:rPr/>
      </w:pPr>
      <w:r/>
    </w:p>
    <w:p>
      <w:pPr>
        <w:ind w:right="69" w:firstLine="379"/>
        <w:spacing w:before="79" w:line="324" w:lineRule="auto"/>
        <w:jc w:val="both"/>
        <w:rPr>
          <w:rFonts w:ascii="SimSun" w:hAnsi="SimSun" w:eastAsia="SimSun" w:cs="SimSun"/>
          <w:sz w:val="24"/>
          <w:szCs w:val="24"/>
        </w:rPr>
      </w:pPr>
      <w:r>
        <w:rPr>
          <w:rFonts w:ascii="SimSun" w:hAnsi="SimSun" w:eastAsia="SimSun" w:cs="SimSun"/>
          <w:sz w:val="24"/>
          <w:szCs w:val="24"/>
          <w:spacing w:val="6"/>
        </w:rPr>
        <w:t>“物质成分的探究”是“物质的组成与结构”学习主题的大概念</w:t>
      </w:r>
      <w:r>
        <w:rPr>
          <w:rFonts w:ascii="SimSun" w:hAnsi="SimSun" w:eastAsia="SimSun" w:cs="SimSun"/>
          <w:sz w:val="24"/>
          <w:szCs w:val="24"/>
          <w:spacing w:val="11"/>
        </w:rPr>
        <w:t xml:space="preserve"> </w:t>
      </w:r>
      <w:r>
        <w:rPr>
          <w:rFonts w:ascii="SimSun" w:hAnsi="SimSun" w:eastAsia="SimSun" w:cs="SimSun"/>
          <w:sz w:val="24"/>
          <w:szCs w:val="24"/>
          <w:spacing w:val="2"/>
        </w:rPr>
        <w:t>导引课。该内容的素养发展功能在于引导学生初步建构有关物质组成</w:t>
      </w:r>
      <w:r>
        <w:rPr>
          <w:rFonts w:ascii="SimSun" w:hAnsi="SimSun" w:eastAsia="SimSun" w:cs="SimSun"/>
          <w:sz w:val="24"/>
          <w:szCs w:val="24"/>
        </w:rPr>
        <w:t xml:space="preserve"> </w:t>
      </w:r>
      <w:r>
        <w:rPr>
          <w:rFonts w:ascii="SimSun" w:hAnsi="SimSun" w:eastAsia="SimSun" w:cs="SimSun"/>
          <w:sz w:val="24"/>
          <w:szCs w:val="24"/>
          <w:spacing w:val="2"/>
        </w:rPr>
        <w:t>的大概念，初步形成认识物质成分的宏观视角和微观视角，并建立认</w:t>
      </w:r>
      <w:r>
        <w:rPr>
          <w:rFonts w:ascii="SimSun" w:hAnsi="SimSun" w:eastAsia="SimSun" w:cs="SimSun"/>
          <w:sz w:val="24"/>
          <w:szCs w:val="24"/>
          <w:spacing w:val="1"/>
        </w:rPr>
        <w:t xml:space="preserve"> </w:t>
      </w:r>
      <w:r>
        <w:rPr>
          <w:rFonts w:ascii="SimSun" w:hAnsi="SimSun" w:eastAsia="SimSun" w:cs="SimSun"/>
          <w:sz w:val="24"/>
          <w:szCs w:val="24"/>
          <w:spacing w:val="-2"/>
        </w:rPr>
        <w:t>识物质成分宏观与微观视角之间的关联。</w:t>
      </w:r>
    </w:p>
    <w:p>
      <w:pPr>
        <w:ind w:left="503"/>
        <w:spacing w:before="253" w:line="219" w:lineRule="auto"/>
        <w:rPr>
          <w:rFonts w:ascii="SimSun" w:hAnsi="SimSun" w:eastAsia="SimSun" w:cs="SimSun"/>
          <w:sz w:val="24"/>
          <w:szCs w:val="24"/>
        </w:rPr>
      </w:pPr>
      <w:r>
        <w:rPr>
          <w:rFonts w:ascii="SimSun" w:hAnsi="SimSun" w:eastAsia="SimSun" w:cs="SimSun"/>
          <w:sz w:val="24"/>
          <w:szCs w:val="24"/>
          <w:b/>
          <w:bCs/>
          <w:spacing w:val="-9"/>
        </w:rPr>
        <w:t>1.</w:t>
      </w:r>
      <w:r>
        <w:rPr>
          <w:rFonts w:ascii="SimSun" w:hAnsi="SimSun" w:eastAsia="SimSun" w:cs="SimSun"/>
          <w:sz w:val="24"/>
          <w:szCs w:val="24"/>
          <w:spacing w:val="-52"/>
        </w:rPr>
        <w:t xml:space="preserve"> </w:t>
      </w:r>
      <w:r>
        <w:rPr>
          <w:rFonts w:ascii="SimSun" w:hAnsi="SimSun" w:eastAsia="SimSun" w:cs="SimSun"/>
          <w:sz w:val="24"/>
          <w:szCs w:val="24"/>
          <w:b/>
          <w:bCs/>
          <w:spacing w:val="-9"/>
        </w:rPr>
        <w:t>教学目标</w:t>
      </w:r>
    </w:p>
    <w:p>
      <w:pPr>
        <w:pStyle w:val="BodyText"/>
        <w:spacing w:line="267" w:lineRule="auto"/>
        <w:rPr/>
      </w:pPr>
      <w:r/>
    </w:p>
    <w:p>
      <w:pPr>
        <w:ind w:right="87" w:firstLine="499"/>
        <w:spacing w:before="78" w:line="327" w:lineRule="auto"/>
        <w:rPr>
          <w:rFonts w:ascii="SimSun" w:hAnsi="SimSun" w:eastAsia="SimSun" w:cs="SimSun"/>
          <w:sz w:val="24"/>
          <w:szCs w:val="24"/>
        </w:rPr>
      </w:pPr>
      <w:r>
        <w:rPr>
          <w:rFonts w:ascii="SimSun" w:hAnsi="SimSun" w:eastAsia="SimSun" w:cs="SimSun"/>
          <w:sz w:val="24"/>
          <w:szCs w:val="24"/>
          <w:spacing w:val="5"/>
        </w:rPr>
        <w:t>(1)通过对波义耳和拉瓦锡有关物质成分研究史实的探究，初步</w:t>
      </w:r>
      <w:r>
        <w:rPr>
          <w:rFonts w:ascii="SimSun" w:hAnsi="SimSun" w:eastAsia="SimSun" w:cs="SimSun"/>
          <w:sz w:val="24"/>
          <w:szCs w:val="24"/>
          <w:spacing w:val="16"/>
        </w:rPr>
        <w:t xml:space="preserve"> </w:t>
      </w:r>
      <w:r>
        <w:rPr>
          <w:rFonts w:ascii="SimSun" w:hAnsi="SimSun" w:eastAsia="SimSun" w:cs="SimSun"/>
          <w:sz w:val="24"/>
          <w:szCs w:val="24"/>
          <w:spacing w:val="-1"/>
        </w:rPr>
        <w:t>形成认识物质成分的宏观元素视角。</w:t>
      </w:r>
    </w:p>
    <w:p>
      <w:pPr>
        <w:ind w:firstLine="499"/>
        <w:spacing w:before="1" w:line="366" w:lineRule="auto"/>
        <w:jc w:val="both"/>
        <w:rPr>
          <w:rFonts w:ascii="SimSun" w:hAnsi="SimSun" w:eastAsia="SimSun" w:cs="SimSun"/>
          <w:sz w:val="18"/>
          <w:szCs w:val="18"/>
        </w:rPr>
      </w:pPr>
      <w:r>
        <w:rPr>
          <w:rFonts w:ascii="SimSun" w:hAnsi="SimSun" w:eastAsia="SimSun" w:cs="SimSun"/>
          <w:sz w:val="24"/>
          <w:szCs w:val="24"/>
          <w:spacing w:val="8"/>
        </w:rPr>
        <w:t>(2)通过对道尔顿和阿伏加德罗有关物质成分研究史实的探究，</w:t>
      </w:r>
      <w:r>
        <w:rPr>
          <w:rFonts w:ascii="SimSun" w:hAnsi="SimSun" w:eastAsia="SimSun" w:cs="SimSun"/>
          <w:sz w:val="24"/>
          <w:szCs w:val="24"/>
          <w:spacing w:val="16"/>
        </w:rPr>
        <w:t xml:space="preserve"> </w:t>
      </w:r>
      <w:r>
        <w:rPr>
          <w:rFonts w:ascii="SimSun" w:hAnsi="SimSun" w:eastAsia="SimSun" w:cs="SimSun"/>
          <w:sz w:val="24"/>
          <w:szCs w:val="24"/>
          <w:spacing w:val="2"/>
        </w:rPr>
        <w:t>初步形成认识物质成分的微观视角，知道原子和分子是构成物质</w:t>
      </w:r>
      <w:r>
        <w:rPr>
          <w:rFonts w:ascii="SimSun" w:hAnsi="SimSun" w:eastAsia="SimSun" w:cs="SimSun"/>
          <w:sz w:val="24"/>
          <w:szCs w:val="24"/>
          <w:spacing w:val="1"/>
        </w:rPr>
        <w:t>的微</w:t>
      </w:r>
      <w:r>
        <w:rPr>
          <w:rFonts w:ascii="SimSun" w:hAnsi="SimSun" w:eastAsia="SimSun" w:cs="SimSun"/>
          <w:sz w:val="24"/>
          <w:szCs w:val="24"/>
        </w:rPr>
        <w:t xml:space="preserve"> </w:t>
      </w:r>
      <w:r>
        <w:rPr>
          <w:rFonts w:ascii="SimSun" w:hAnsi="SimSun" w:eastAsia="SimSun" w:cs="SimSun"/>
          <w:sz w:val="18"/>
          <w:szCs w:val="18"/>
          <w:spacing w:val="-5"/>
        </w:rPr>
        <w:t>观 粒 子 。</w:t>
      </w:r>
    </w:p>
    <w:p>
      <w:pPr>
        <w:ind w:firstLine="499"/>
        <w:spacing w:before="2" w:line="288" w:lineRule="auto"/>
        <w:rPr>
          <w:rFonts w:ascii="SimSun" w:hAnsi="SimSun" w:eastAsia="SimSun" w:cs="SimSun"/>
          <w:sz w:val="24"/>
          <w:szCs w:val="24"/>
        </w:rPr>
      </w:pPr>
      <w:r>
        <w:rPr>
          <w:rFonts w:ascii="SimSun" w:hAnsi="SimSun" w:eastAsia="SimSun" w:cs="SimSun"/>
          <w:sz w:val="24"/>
          <w:szCs w:val="24"/>
          <w:spacing w:val="8"/>
        </w:rPr>
        <w:t>(3)通过对同种元素不同原子的质子数和中子数进行比较分析，</w:t>
      </w:r>
      <w:r>
        <w:rPr>
          <w:rFonts w:ascii="SimSun" w:hAnsi="SimSun" w:eastAsia="SimSun" w:cs="SimSun"/>
          <w:sz w:val="24"/>
          <w:szCs w:val="24"/>
          <w:spacing w:val="16"/>
        </w:rPr>
        <w:t xml:space="preserve"> </w:t>
      </w:r>
      <w:r>
        <w:rPr>
          <w:rFonts w:ascii="SimSun" w:hAnsi="SimSun" w:eastAsia="SimSun" w:cs="SimSun"/>
          <w:sz w:val="24"/>
          <w:szCs w:val="24"/>
          <w:spacing w:val="2"/>
        </w:rPr>
        <w:t>建立宏观元素概念与微观原子概念之间的关联，知道元素是具有相同</w:t>
      </w:r>
      <w:r>
        <w:rPr>
          <w:rFonts w:ascii="SimSun" w:hAnsi="SimSun" w:eastAsia="SimSun" w:cs="SimSun"/>
          <w:sz w:val="24"/>
          <w:szCs w:val="24"/>
          <w:spacing w:val="10"/>
        </w:rPr>
        <w:t xml:space="preserve"> </w:t>
      </w:r>
      <w:r>
        <w:rPr>
          <w:rFonts w:ascii="SimSun" w:hAnsi="SimSun" w:eastAsia="SimSun" w:cs="SimSun"/>
          <w:sz w:val="24"/>
          <w:szCs w:val="24"/>
        </w:rPr>
        <w:t>质子数的一类原子的总称。</w:t>
      </w:r>
    </w:p>
    <w:p>
      <w:pPr>
        <w:ind w:left="499"/>
        <w:spacing w:before="164" w:line="219" w:lineRule="auto"/>
        <w:rPr>
          <w:rFonts w:ascii="SimSun" w:hAnsi="SimSun" w:eastAsia="SimSun" w:cs="SimSun"/>
          <w:sz w:val="24"/>
          <w:szCs w:val="24"/>
        </w:rPr>
      </w:pPr>
      <w:r>
        <w:rPr>
          <w:rFonts w:ascii="SimSun" w:hAnsi="SimSun" w:eastAsia="SimSun" w:cs="SimSun"/>
          <w:sz w:val="24"/>
          <w:szCs w:val="24"/>
          <w:spacing w:val="3"/>
        </w:rPr>
        <w:t>(4)能基于元素、原子和分子视角辨识物质的成分。</w:t>
      </w:r>
    </w:p>
    <w:p>
      <w:pPr>
        <w:ind w:right="89" w:firstLine="499"/>
        <w:spacing w:before="127" w:line="317" w:lineRule="auto"/>
        <w:rPr>
          <w:rFonts w:ascii="SimSun" w:hAnsi="SimSun" w:eastAsia="SimSun" w:cs="SimSun"/>
          <w:sz w:val="18"/>
          <w:szCs w:val="18"/>
        </w:rPr>
      </w:pPr>
      <w:r>
        <w:rPr>
          <w:rFonts w:ascii="SimSun" w:hAnsi="SimSun" w:eastAsia="SimSun" w:cs="SimSun"/>
          <w:sz w:val="24"/>
          <w:szCs w:val="24"/>
          <w:spacing w:val="5"/>
        </w:rPr>
        <w:t>(5)通过科学史实体会科学家探索物质组成的智慧，了解人类对</w:t>
      </w:r>
      <w:r>
        <w:rPr>
          <w:rFonts w:ascii="SimSun" w:hAnsi="SimSun" w:eastAsia="SimSun" w:cs="SimSun"/>
          <w:sz w:val="24"/>
          <w:szCs w:val="24"/>
          <w:spacing w:val="14"/>
        </w:rPr>
        <w:t xml:space="preserve"> </w:t>
      </w:r>
      <w:r>
        <w:rPr>
          <w:rFonts w:ascii="SimSun" w:hAnsi="SimSun" w:eastAsia="SimSun" w:cs="SimSun"/>
          <w:sz w:val="18"/>
          <w:szCs w:val="18"/>
          <w:spacing w:val="-11"/>
        </w:rPr>
        <w:t>物 质 的</w:t>
      </w:r>
      <w:r>
        <w:rPr>
          <w:rFonts w:ascii="SimSun" w:hAnsi="SimSun" w:eastAsia="SimSun" w:cs="SimSun"/>
          <w:sz w:val="18"/>
          <w:szCs w:val="18"/>
          <w:spacing w:val="-13"/>
        </w:rPr>
        <w:t xml:space="preserve"> </w:t>
      </w:r>
      <w:r>
        <w:rPr>
          <w:rFonts w:ascii="SimSun" w:hAnsi="SimSun" w:eastAsia="SimSun" w:cs="SimSun"/>
          <w:sz w:val="18"/>
          <w:szCs w:val="18"/>
          <w:spacing w:val="-11"/>
        </w:rPr>
        <w:t>组</w:t>
      </w:r>
      <w:r>
        <w:rPr>
          <w:rFonts w:ascii="SimSun" w:hAnsi="SimSun" w:eastAsia="SimSun" w:cs="SimSun"/>
          <w:sz w:val="18"/>
          <w:szCs w:val="18"/>
          <w:spacing w:val="-19"/>
        </w:rPr>
        <w:t xml:space="preserve"> </w:t>
      </w:r>
      <w:r>
        <w:rPr>
          <w:rFonts w:ascii="SimSun" w:hAnsi="SimSun" w:eastAsia="SimSun" w:cs="SimSun"/>
          <w:sz w:val="18"/>
          <w:szCs w:val="18"/>
          <w:spacing w:val="-11"/>
        </w:rPr>
        <w:t>成</w:t>
      </w:r>
      <w:r>
        <w:rPr>
          <w:rFonts w:ascii="SimSun" w:hAnsi="SimSun" w:eastAsia="SimSun" w:cs="SimSun"/>
          <w:sz w:val="18"/>
          <w:szCs w:val="18"/>
          <w:spacing w:val="-16"/>
        </w:rPr>
        <w:t xml:space="preserve"> </w:t>
      </w:r>
      <w:r>
        <w:rPr>
          <w:rFonts w:ascii="SimSun" w:hAnsi="SimSun" w:eastAsia="SimSun" w:cs="SimSun"/>
          <w:sz w:val="18"/>
          <w:szCs w:val="18"/>
          <w:spacing w:val="-11"/>
        </w:rPr>
        <w:t>与</w:t>
      </w:r>
      <w:r>
        <w:rPr>
          <w:rFonts w:ascii="SimSun" w:hAnsi="SimSun" w:eastAsia="SimSun" w:cs="SimSun"/>
          <w:sz w:val="18"/>
          <w:szCs w:val="18"/>
          <w:spacing w:val="-17"/>
        </w:rPr>
        <w:t xml:space="preserve"> </w:t>
      </w:r>
      <w:r>
        <w:rPr>
          <w:rFonts w:ascii="SimSun" w:hAnsi="SimSun" w:eastAsia="SimSun" w:cs="SimSun"/>
          <w:sz w:val="18"/>
          <w:szCs w:val="18"/>
          <w:spacing w:val="-11"/>
        </w:rPr>
        <w:t>结</w:t>
      </w:r>
      <w:r>
        <w:rPr>
          <w:rFonts w:ascii="SimSun" w:hAnsi="SimSun" w:eastAsia="SimSun" w:cs="SimSun"/>
          <w:sz w:val="18"/>
          <w:szCs w:val="18"/>
          <w:spacing w:val="-18"/>
        </w:rPr>
        <w:t xml:space="preserve"> </w:t>
      </w:r>
      <w:r>
        <w:rPr>
          <w:rFonts w:ascii="SimSun" w:hAnsi="SimSun" w:eastAsia="SimSun" w:cs="SimSun"/>
          <w:sz w:val="18"/>
          <w:szCs w:val="18"/>
          <w:spacing w:val="-11"/>
        </w:rPr>
        <w:t>构 的</w:t>
      </w:r>
      <w:r>
        <w:rPr>
          <w:rFonts w:ascii="SimSun" w:hAnsi="SimSun" w:eastAsia="SimSun" w:cs="SimSun"/>
          <w:sz w:val="18"/>
          <w:szCs w:val="18"/>
          <w:spacing w:val="-21"/>
        </w:rPr>
        <w:t xml:space="preserve"> </w:t>
      </w:r>
      <w:r>
        <w:rPr>
          <w:rFonts w:ascii="SimSun" w:hAnsi="SimSun" w:eastAsia="SimSun" w:cs="SimSun"/>
          <w:sz w:val="18"/>
          <w:szCs w:val="18"/>
          <w:spacing w:val="-11"/>
        </w:rPr>
        <w:t>探</w:t>
      </w:r>
      <w:r>
        <w:rPr>
          <w:rFonts w:ascii="SimSun" w:hAnsi="SimSun" w:eastAsia="SimSun" w:cs="SimSun"/>
          <w:sz w:val="18"/>
          <w:szCs w:val="18"/>
          <w:spacing w:val="-17"/>
        </w:rPr>
        <w:t xml:space="preserve"> </w:t>
      </w:r>
      <w:r>
        <w:rPr>
          <w:rFonts w:ascii="SimSun" w:hAnsi="SimSun" w:eastAsia="SimSun" w:cs="SimSun"/>
          <w:sz w:val="18"/>
          <w:szCs w:val="18"/>
          <w:spacing w:val="-11"/>
        </w:rPr>
        <w:t>索</w:t>
      </w:r>
      <w:r>
        <w:rPr>
          <w:rFonts w:ascii="SimSun" w:hAnsi="SimSun" w:eastAsia="SimSun" w:cs="SimSun"/>
          <w:sz w:val="18"/>
          <w:szCs w:val="18"/>
          <w:spacing w:val="-17"/>
        </w:rPr>
        <w:t xml:space="preserve"> </w:t>
      </w:r>
      <w:r>
        <w:rPr>
          <w:rFonts w:ascii="SimSun" w:hAnsi="SimSun" w:eastAsia="SimSun" w:cs="SimSun"/>
          <w:sz w:val="18"/>
          <w:szCs w:val="18"/>
          <w:spacing w:val="-11"/>
        </w:rPr>
        <w:t>是</w:t>
      </w:r>
      <w:r>
        <w:rPr>
          <w:rFonts w:ascii="SimSun" w:hAnsi="SimSun" w:eastAsia="SimSun" w:cs="SimSun"/>
          <w:sz w:val="18"/>
          <w:szCs w:val="18"/>
          <w:spacing w:val="-18"/>
        </w:rPr>
        <w:t xml:space="preserve"> </w:t>
      </w:r>
      <w:r>
        <w:rPr>
          <w:rFonts w:ascii="SimSun" w:hAnsi="SimSun" w:eastAsia="SimSun" w:cs="SimSun"/>
          <w:sz w:val="18"/>
          <w:szCs w:val="18"/>
          <w:spacing w:val="-11"/>
        </w:rPr>
        <w:t>不</w:t>
      </w:r>
      <w:r>
        <w:rPr>
          <w:rFonts w:ascii="SimSun" w:hAnsi="SimSun" w:eastAsia="SimSun" w:cs="SimSun"/>
          <w:sz w:val="18"/>
          <w:szCs w:val="18"/>
          <w:spacing w:val="-13"/>
        </w:rPr>
        <w:t xml:space="preserve"> </w:t>
      </w:r>
      <w:r>
        <w:rPr>
          <w:rFonts w:ascii="SimSun" w:hAnsi="SimSun" w:eastAsia="SimSun" w:cs="SimSun"/>
          <w:sz w:val="18"/>
          <w:szCs w:val="18"/>
          <w:spacing w:val="-11"/>
        </w:rPr>
        <w:t>断</w:t>
      </w:r>
      <w:r>
        <w:rPr>
          <w:rFonts w:ascii="SimSun" w:hAnsi="SimSun" w:eastAsia="SimSun" w:cs="SimSun"/>
          <w:sz w:val="18"/>
          <w:szCs w:val="18"/>
          <w:spacing w:val="-18"/>
        </w:rPr>
        <w:t xml:space="preserve"> </w:t>
      </w:r>
      <w:r>
        <w:rPr>
          <w:rFonts w:ascii="SimSun" w:hAnsi="SimSun" w:eastAsia="SimSun" w:cs="SimSun"/>
          <w:sz w:val="18"/>
          <w:szCs w:val="18"/>
          <w:spacing w:val="-11"/>
        </w:rPr>
        <w:t>发</w:t>
      </w:r>
      <w:r>
        <w:rPr>
          <w:rFonts w:ascii="SimSun" w:hAnsi="SimSun" w:eastAsia="SimSun" w:cs="SimSun"/>
          <w:sz w:val="18"/>
          <w:szCs w:val="18"/>
          <w:spacing w:val="-19"/>
        </w:rPr>
        <w:t xml:space="preserve"> </w:t>
      </w:r>
      <w:r>
        <w:rPr>
          <w:rFonts w:ascii="SimSun" w:hAnsi="SimSun" w:eastAsia="SimSun" w:cs="SimSun"/>
          <w:sz w:val="18"/>
          <w:szCs w:val="18"/>
          <w:spacing w:val="-11"/>
        </w:rPr>
        <w:t>展 的</w:t>
      </w:r>
      <w:r>
        <w:rPr>
          <w:rFonts w:ascii="SimSun" w:hAnsi="SimSun" w:eastAsia="SimSun" w:cs="SimSun"/>
          <w:sz w:val="18"/>
          <w:szCs w:val="18"/>
          <w:spacing w:val="-27"/>
        </w:rPr>
        <w:t xml:space="preserve"> </w:t>
      </w:r>
      <w:r>
        <w:rPr>
          <w:rFonts w:ascii="SimSun" w:hAnsi="SimSun" w:eastAsia="SimSun" w:cs="SimSun"/>
          <w:sz w:val="18"/>
          <w:szCs w:val="18"/>
          <w:spacing w:val="-11"/>
        </w:rPr>
        <w:t>。</w:t>
      </w:r>
    </w:p>
    <w:p>
      <w:pPr>
        <w:pStyle w:val="BodyText"/>
        <w:spacing w:line="285" w:lineRule="auto"/>
        <w:rPr/>
      </w:pPr>
      <w:r/>
    </w:p>
    <w:p>
      <w:pPr>
        <w:ind w:left="503"/>
        <w:spacing w:before="78" w:line="219" w:lineRule="auto"/>
        <w:rPr>
          <w:rFonts w:ascii="SimSun" w:hAnsi="SimSun" w:eastAsia="SimSun" w:cs="SimSun"/>
          <w:sz w:val="24"/>
          <w:szCs w:val="24"/>
        </w:rPr>
      </w:pPr>
      <w:r>
        <w:rPr>
          <w:rFonts w:ascii="SimSun" w:hAnsi="SimSun" w:eastAsia="SimSun" w:cs="SimSun"/>
          <w:sz w:val="24"/>
          <w:szCs w:val="24"/>
          <w:b/>
          <w:bCs/>
          <w:spacing w:val="-1"/>
        </w:rPr>
        <w:t>2.</w:t>
      </w:r>
      <w:r>
        <w:rPr>
          <w:rFonts w:ascii="SimSun" w:hAnsi="SimSun" w:eastAsia="SimSun" w:cs="SimSun"/>
          <w:sz w:val="24"/>
          <w:szCs w:val="24"/>
          <w:spacing w:val="-68"/>
        </w:rPr>
        <w:t xml:space="preserve"> </w:t>
      </w:r>
      <w:r>
        <w:rPr>
          <w:rFonts w:ascii="SimSun" w:hAnsi="SimSun" w:eastAsia="SimSun" w:cs="SimSun"/>
          <w:sz w:val="24"/>
          <w:szCs w:val="24"/>
          <w:b/>
          <w:bCs/>
          <w:spacing w:val="-1"/>
        </w:rPr>
        <w:t>教学思路</w:t>
      </w:r>
    </w:p>
    <w:p>
      <w:pPr>
        <w:pStyle w:val="BodyText"/>
        <w:spacing w:line="247" w:lineRule="auto"/>
        <w:rPr/>
      </w:pPr>
      <w:r/>
    </w:p>
    <w:p>
      <w:pPr>
        <w:pStyle w:val="BodyText"/>
        <w:ind w:firstLine="19"/>
        <w:spacing w:before="1" w:line="920" w:lineRule="exact"/>
        <w:rPr/>
      </w:pPr>
      <w:r>
        <w:rPr>
          <w:position w:val="-18"/>
        </w:rPr>
        <w:pict>
          <v:group id="_x0000_s98" style="mso-position-vertical-relative:line;mso-position-horizontal-relative:char;width:363pt;height:46pt;" filled="false" stroked="false" coordsize="7260,920" coordorigin="0,0">
            <v:shape id="_x0000_s100" style="position:absolute;left:0;top:0;width:7260;height:920;" filled="false" stroked="false" type="#_x0000_t75">
              <v:imagedata o:title="" r:id="rId95"/>
            </v:shape>
            <v:shape id="_x0000_s102" style="position:absolute;left:190;top:84;width:6897;height:683;" filled="false" stroked="false" type="#_x0000_t202">
              <v:fill on="false"/>
              <v:stroke on="false"/>
              <v:path/>
              <v:imagedata o:title=""/>
              <o:lock v:ext="edit" aspectratio="false"/>
              <v:textbox inset="0mm,0mm,0mm,0mm">
                <w:txbxContent>
                  <w:p>
                    <w:pPr>
                      <w:spacing w:line="20" w:lineRule="exact"/>
                      <w:rPr/>
                    </w:pPr>
                    <w:r/>
                  </w:p>
                  <w:tbl>
                    <w:tblPr>
                      <w:tblStyle w:val="TableNormal"/>
                      <w:tblW w:w="6857"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96"/>
                      <w:gridCol w:w="2008"/>
                      <w:gridCol w:w="1435"/>
                      <w:gridCol w:w="2018"/>
                    </w:tblGrid>
                    <w:tr>
                      <w:trPr>
                        <w:trHeight w:val="642" w:hRule="atLeast"/>
                      </w:trPr>
                      <w:tc>
                        <w:tcPr>
                          <w:tcW w:w="1396" w:type="dxa"/>
                          <w:vAlign w:val="top"/>
                        </w:tcPr>
                        <w:p>
                          <w:pPr>
                            <w:ind w:left="272"/>
                            <w:spacing w:line="221" w:lineRule="auto"/>
                            <w:rPr>
                              <w:rFonts w:ascii="SimHei" w:hAnsi="SimHei" w:eastAsia="SimHei" w:cs="SimHei"/>
                              <w:sz w:val="18"/>
                              <w:szCs w:val="18"/>
                            </w:rPr>
                          </w:pPr>
                          <w:r>
                            <w:rPr>
                              <w:rFonts w:ascii="SimHei" w:hAnsi="SimHei" w:eastAsia="SimHei" w:cs="SimHei"/>
                              <w:sz w:val="18"/>
                              <w:szCs w:val="18"/>
                              <w:b/>
                              <w:bCs/>
                              <w:spacing w:val="13"/>
                            </w:rPr>
                            <w:t>宏观</w:t>
                          </w:r>
                        </w:p>
                        <w:p>
                          <w:pPr>
                            <w:ind w:left="9"/>
                            <w:spacing w:before="36" w:line="195" w:lineRule="auto"/>
                            <w:rPr>
                              <w:rFonts w:ascii="SimSun" w:hAnsi="SimSun" w:eastAsia="SimSun" w:cs="SimSun"/>
                              <w:sz w:val="18"/>
                              <w:szCs w:val="18"/>
                            </w:rPr>
                          </w:pPr>
                          <w:r>
                            <w:rPr>
                              <w:rFonts w:ascii="SimSun" w:hAnsi="SimSun" w:eastAsia="SimSun" w:cs="SimSun"/>
                              <w:sz w:val="18"/>
                              <w:szCs w:val="18"/>
                              <w:spacing w:val="-7"/>
                            </w:rPr>
                            <w:t>基于元素视角</w:t>
                          </w:r>
                        </w:p>
                        <w:p>
                          <w:pPr>
                            <w:spacing w:line="194" w:lineRule="auto"/>
                            <w:rPr>
                              <w:rFonts w:ascii="SimSun" w:hAnsi="SimSun" w:eastAsia="SimSun" w:cs="SimSun"/>
                              <w:sz w:val="18"/>
                              <w:szCs w:val="18"/>
                            </w:rPr>
                          </w:pPr>
                          <w:r>
                            <w:rPr>
                              <w:rFonts w:ascii="SimSun" w:hAnsi="SimSun" w:eastAsia="SimSun" w:cs="SimSun"/>
                              <w:sz w:val="18"/>
                              <w:szCs w:val="18"/>
                              <w:spacing w:val="-8"/>
                            </w:rPr>
                            <w:t>探究物质成分</w:t>
                          </w:r>
                        </w:p>
                      </w:tc>
                      <w:tc>
                        <w:tcPr>
                          <w:tcW w:w="2008" w:type="dxa"/>
                          <w:vAlign w:val="top"/>
                        </w:tcPr>
                        <w:p>
                          <w:pPr>
                            <w:ind w:left="836"/>
                            <w:spacing w:line="219" w:lineRule="auto"/>
                            <w:rPr>
                              <w:rFonts w:ascii="SimSun" w:hAnsi="SimSun" w:eastAsia="SimSun" w:cs="SimSun"/>
                              <w:sz w:val="18"/>
                              <w:szCs w:val="18"/>
                            </w:rPr>
                          </w:pPr>
                          <w:r>
                            <w:rPr>
                              <w:rFonts w:ascii="SimSun" w:hAnsi="SimSun" w:eastAsia="SimSun" w:cs="SimSun"/>
                              <w:sz w:val="18"/>
                              <w:szCs w:val="18"/>
                              <w:b/>
                              <w:bCs/>
                              <w:spacing w:val="15"/>
                            </w:rPr>
                            <w:t>微观</w:t>
                          </w:r>
                        </w:p>
                        <w:p>
                          <w:pPr>
                            <w:ind w:left="353" w:right="276" w:firstLine="79"/>
                            <w:spacing w:before="39" w:line="194" w:lineRule="auto"/>
                            <w:rPr>
                              <w:rFonts w:ascii="SimSun" w:hAnsi="SimSun" w:eastAsia="SimSun" w:cs="SimSun"/>
                              <w:sz w:val="18"/>
                              <w:szCs w:val="18"/>
                            </w:rPr>
                          </w:pPr>
                          <w:r>
                            <w:rPr>
                              <w:rFonts w:ascii="SimSun" w:hAnsi="SimSun" w:eastAsia="SimSun" w:cs="SimSun"/>
                              <w:sz w:val="18"/>
                              <w:szCs w:val="18"/>
                              <w:spacing w:val="-6"/>
                            </w:rPr>
                            <w:t>基于原子和分子</w:t>
                          </w:r>
                          <w:r>
                            <w:rPr>
                              <w:rFonts w:ascii="SimSun" w:hAnsi="SimSun" w:eastAsia="SimSun" w:cs="SimSun"/>
                              <w:sz w:val="18"/>
                              <w:szCs w:val="18"/>
                            </w:rPr>
                            <w:t xml:space="preserve">  </w:t>
                          </w:r>
                          <w:r>
                            <w:rPr>
                              <w:rFonts w:ascii="SimSun" w:hAnsi="SimSun" w:eastAsia="SimSun" w:cs="SimSun"/>
                              <w:sz w:val="18"/>
                              <w:szCs w:val="18"/>
                              <w:spacing w:val="-8"/>
                            </w:rPr>
                            <w:t>视角探究物质成分</w:t>
                          </w:r>
                        </w:p>
                      </w:tc>
                      <w:tc>
                        <w:tcPr>
                          <w:tcW w:w="1435" w:type="dxa"/>
                          <w:vAlign w:val="top"/>
                        </w:tcPr>
                        <w:p>
                          <w:pPr>
                            <w:ind w:left="338"/>
                            <w:spacing w:line="221" w:lineRule="auto"/>
                            <w:rPr>
                              <w:rFonts w:ascii="SimHei" w:hAnsi="SimHei" w:eastAsia="SimHei" w:cs="SimHei"/>
                              <w:sz w:val="18"/>
                              <w:szCs w:val="18"/>
                            </w:rPr>
                          </w:pPr>
                          <w:r>
                            <w:rPr>
                              <w:rFonts w:ascii="SimHei" w:hAnsi="SimHei" w:eastAsia="SimHei" w:cs="SimHei"/>
                              <w:sz w:val="18"/>
                              <w:szCs w:val="18"/>
                              <w:b/>
                              <w:bCs/>
                              <w:spacing w:val="6"/>
                            </w:rPr>
                            <w:t>宏微结合</w:t>
                          </w:r>
                        </w:p>
                        <w:p>
                          <w:pPr>
                            <w:ind w:left="275"/>
                            <w:spacing w:before="36" w:line="195" w:lineRule="auto"/>
                            <w:rPr>
                              <w:rFonts w:ascii="SimSun" w:hAnsi="SimSun" w:eastAsia="SimSun" w:cs="SimSun"/>
                              <w:sz w:val="18"/>
                              <w:szCs w:val="18"/>
                            </w:rPr>
                          </w:pPr>
                          <w:r>
                            <w:rPr>
                              <w:rFonts w:ascii="SimSun" w:hAnsi="SimSun" w:eastAsia="SimSun" w:cs="SimSun"/>
                              <w:sz w:val="18"/>
                              <w:szCs w:val="18"/>
                              <w:spacing w:val="-6"/>
                            </w:rPr>
                            <w:t>元素、原子</w:t>
                          </w:r>
                        </w:p>
                        <w:p>
                          <w:pPr>
                            <w:ind w:left="275"/>
                            <w:spacing w:line="193" w:lineRule="auto"/>
                            <w:rPr>
                              <w:rFonts w:ascii="SimSun" w:hAnsi="SimSun" w:eastAsia="SimSun" w:cs="SimSun"/>
                              <w:sz w:val="18"/>
                              <w:szCs w:val="18"/>
                            </w:rPr>
                          </w:pPr>
                          <w:r>
                            <w:rPr>
                              <w:rFonts w:ascii="SimSun" w:hAnsi="SimSun" w:eastAsia="SimSun" w:cs="SimSun"/>
                              <w:sz w:val="18"/>
                              <w:szCs w:val="18"/>
                              <w:spacing w:val="-6"/>
                            </w:rPr>
                            <w:t>概念的关联</w:t>
                          </w:r>
                        </w:p>
                      </w:tc>
                      <w:tc>
                        <w:tcPr>
                          <w:tcW w:w="2018" w:type="dxa"/>
                          <w:vAlign w:val="top"/>
                        </w:tcPr>
                        <w:p>
                          <w:pPr>
                            <w:ind w:left="583"/>
                            <w:spacing w:line="219" w:lineRule="auto"/>
                            <w:rPr>
                              <w:rFonts w:ascii="SimSun" w:hAnsi="SimSun" w:eastAsia="SimSun" w:cs="SimSun"/>
                              <w:sz w:val="18"/>
                              <w:szCs w:val="18"/>
                            </w:rPr>
                          </w:pPr>
                          <w:r>
                            <w:rPr>
                              <w:rFonts w:ascii="SimSun" w:hAnsi="SimSun" w:eastAsia="SimSun" w:cs="SimSun"/>
                              <w:sz w:val="18"/>
                              <w:szCs w:val="18"/>
                              <w:b/>
                              <w:bCs/>
                              <w:spacing w:val="10"/>
                            </w:rPr>
                            <w:t>真实问题解决</w:t>
                          </w:r>
                        </w:p>
                        <w:p>
                          <w:pPr>
                            <w:ind w:left="460"/>
                            <w:spacing w:before="8" w:line="219" w:lineRule="auto"/>
                            <w:rPr>
                              <w:rFonts w:ascii="SimSun" w:hAnsi="SimSun" w:eastAsia="SimSun" w:cs="SimSun"/>
                              <w:sz w:val="18"/>
                              <w:szCs w:val="18"/>
                            </w:rPr>
                          </w:pPr>
                          <w:r>
                            <w:rPr>
                              <w:rFonts w:ascii="SimSun" w:hAnsi="SimSun" w:eastAsia="SimSun" w:cs="SimSun"/>
                              <w:sz w:val="18"/>
                              <w:szCs w:val="18"/>
                              <w:spacing w:val="-7"/>
                            </w:rPr>
                            <w:t>基于元素、原子和</w:t>
                          </w:r>
                        </w:p>
                        <w:p>
                          <w:pPr>
                            <w:spacing w:before="5" w:line="194" w:lineRule="auto"/>
                            <w:jc w:val="right"/>
                            <w:rPr>
                              <w:rFonts w:ascii="SimSun" w:hAnsi="SimSun" w:eastAsia="SimSun" w:cs="SimSun"/>
                              <w:sz w:val="18"/>
                              <w:szCs w:val="18"/>
                            </w:rPr>
                          </w:pPr>
                          <w:r>
                            <w:rPr>
                              <w:rFonts w:ascii="SimSun" w:hAnsi="SimSun" w:eastAsia="SimSun" w:cs="SimSun"/>
                              <w:sz w:val="18"/>
                              <w:szCs w:val="18"/>
                              <w:spacing w:val="-8"/>
                            </w:rPr>
                            <w:t>分子视角辨识物质成分</w:t>
                          </w:r>
                        </w:p>
                      </w:tc>
                    </w:tr>
                  </w:tbl>
                  <w:p>
                    <w:pPr>
                      <w:rPr>
                        <w:rFonts w:ascii="Arial"/>
                        <w:sz w:val="21"/>
                      </w:rPr>
                    </w:pPr>
                    <w:r/>
                  </w:p>
                </w:txbxContent>
              </v:textbox>
            </v:shape>
          </v:group>
        </w:pict>
      </w:r>
    </w:p>
    <w:p>
      <w:pPr>
        <w:ind w:left="1783"/>
        <w:spacing w:before="143" w:line="224" w:lineRule="auto"/>
        <w:rPr>
          <w:rFonts w:ascii="KaiTi" w:hAnsi="KaiTi" w:eastAsia="KaiTi" w:cs="KaiTi"/>
          <w:sz w:val="24"/>
          <w:szCs w:val="24"/>
        </w:rPr>
      </w:pPr>
      <w:r>
        <w:rPr>
          <w:rFonts w:ascii="KaiTi" w:hAnsi="KaiTi" w:eastAsia="KaiTi" w:cs="KaiTi"/>
          <w:sz w:val="24"/>
          <w:szCs w:val="24"/>
          <w:b/>
          <w:bCs/>
          <w:spacing w:val="-5"/>
        </w:rPr>
        <w:t>图</w:t>
      </w:r>
      <w:r>
        <w:rPr>
          <w:rFonts w:ascii="KaiTi" w:hAnsi="KaiTi" w:eastAsia="KaiTi" w:cs="KaiTi"/>
          <w:sz w:val="24"/>
          <w:szCs w:val="24"/>
          <w:spacing w:val="-35"/>
        </w:rPr>
        <w:t xml:space="preserve"> </w:t>
      </w:r>
      <w:r>
        <w:rPr>
          <w:rFonts w:ascii="KaiTi" w:hAnsi="KaiTi" w:eastAsia="KaiTi" w:cs="KaiTi"/>
          <w:sz w:val="24"/>
          <w:szCs w:val="24"/>
          <w:b/>
          <w:bCs/>
          <w:spacing w:val="-5"/>
        </w:rPr>
        <w:t>7</w:t>
      </w:r>
      <w:r>
        <w:rPr>
          <w:rFonts w:ascii="KaiTi" w:hAnsi="KaiTi" w:eastAsia="KaiTi" w:cs="KaiTi"/>
          <w:sz w:val="24"/>
          <w:szCs w:val="24"/>
          <w:spacing w:val="-5"/>
        </w:rPr>
        <w:t xml:space="preserve">  </w:t>
      </w:r>
      <w:r>
        <w:rPr>
          <w:rFonts w:ascii="KaiTi" w:hAnsi="KaiTi" w:eastAsia="KaiTi" w:cs="KaiTi"/>
          <w:sz w:val="24"/>
          <w:szCs w:val="24"/>
          <w:b/>
          <w:bCs/>
          <w:spacing w:val="-5"/>
        </w:rPr>
        <w:t>“物质成分的探究”教学思路</w:t>
      </w:r>
    </w:p>
    <w:p>
      <w:pPr>
        <w:spacing w:line="224" w:lineRule="auto"/>
        <w:sectPr>
          <w:footerReference w:type="default" r:id="rId94"/>
          <w:pgSz w:w="10440" w:h="14740"/>
          <w:pgMar w:top="400" w:right="1530" w:bottom="1194" w:left="1560" w:header="0" w:footer="1059" w:gutter="0"/>
        </w:sectPr>
        <w:rPr>
          <w:rFonts w:ascii="KaiTi" w:hAnsi="KaiTi" w:eastAsia="KaiTi" w:cs="KaiTi"/>
          <w:sz w:val="24"/>
          <w:szCs w:val="24"/>
        </w:rPr>
      </w:pPr>
    </w:p>
    <w:p>
      <w:pPr>
        <w:pStyle w:val="BodyText"/>
        <w:spacing w:line="446" w:lineRule="auto"/>
        <w:rPr/>
      </w:pPr>
      <w:r/>
    </w:p>
    <w:p>
      <w:pPr>
        <w:ind w:left="79"/>
        <w:spacing w:before="58" w:line="219" w:lineRule="auto"/>
        <w:rPr>
          <w:rFonts w:ascii="SimSun" w:hAnsi="SimSun" w:eastAsia="SimSun" w:cs="SimSun"/>
          <w:sz w:val="18"/>
          <w:szCs w:val="18"/>
        </w:rPr>
      </w:pPr>
      <w:r>
        <w:rPr>
          <w:rFonts w:ascii="SimSun" w:hAnsi="SimSun" w:eastAsia="SimSun" w:cs="SimSun"/>
          <w:sz w:val="18"/>
          <w:szCs w:val="18"/>
          <w:spacing w:val="32"/>
        </w:rPr>
        <w:t>义务教育化学课程标准(2022年版)</w:t>
      </w:r>
    </w:p>
    <w:p>
      <w:pPr>
        <w:pStyle w:val="BodyText"/>
        <w:spacing w:line="296" w:lineRule="auto"/>
        <w:rPr/>
      </w:pPr>
      <w:r/>
    </w:p>
    <w:p>
      <w:pPr>
        <w:pStyle w:val="BodyText"/>
        <w:spacing w:line="297" w:lineRule="auto"/>
        <w:rPr/>
      </w:pPr>
      <w:r/>
    </w:p>
    <w:p>
      <w:pPr>
        <w:ind w:left="563"/>
        <w:spacing w:before="78" w:line="219" w:lineRule="auto"/>
        <w:rPr>
          <w:rFonts w:ascii="SimSun" w:hAnsi="SimSun" w:eastAsia="SimSun" w:cs="SimSun"/>
          <w:sz w:val="24"/>
          <w:szCs w:val="24"/>
        </w:rPr>
      </w:pPr>
      <w:r>
        <w:rPr>
          <w:rFonts w:ascii="SimSun" w:hAnsi="SimSun" w:eastAsia="SimSun" w:cs="SimSun"/>
          <w:sz w:val="24"/>
          <w:szCs w:val="24"/>
          <w:b/>
          <w:bCs/>
          <w:spacing w:val="-2"/>
        </w:rPr>
        <w:t>3.</w:t>
      </w:r>
      <w:r>
        <w:rPr>
          <w:rFonts w:ascii="SimSun" w:hAnsi="SimSun" w:eastAsia="SimSun" w:cs="SimSun"/>
          <w:sz w:val="24"/>
          <w:szCs w:val="24"/>
          <w:spacing w:val="-53"/>
        </w:rPr>
        <w:t xml:space="preserve"> </w:t>
      </w:r>
      <w:r>
        <w:rPr>
          <w:rFonts w:ascii="SimSun" w:hAnsi="SimSun" w:eastAsia="SimSun" w:cs="SimSun"/>
          <w:sz w:val="24"/>
          <w:szCs w:val="24"/>
          <w:b/>
          <w:bCs/>
          <w:spacing w:val="-2"/>
        </w:rPr>
        <w:t>教学流程</w:t>
      </w:r>
    </w:p>
    <w:p>
      <w:pPr>
        <w:pStyle w:val="BodyText"/>
        <w:spacing w:line="256" w:lineRule="auto"/>
        <w:rPr/>
      </w:pPr>
      <w:r/>
    </w:p>
    <w:p>
      <w:pPr>
        <w:ind w:left="79" w:right="29" w:firstLine="480"/>
        <w:spacing w:before="78" w:line="323" w:lineRule="auto"/>
        <w:jc w:val="both"/>
        <w:rPr>
          <w:rFonts w:ascii="SimSun" w:hAnsi="SimSun" w:eastAsia="SimSun" w:cs="SimSun"/>
          <w:sz w:val="24"/>
          <w:szCs w:val="24"/>
        </w:rPr>
      </w:pPr>
      <w:r>
        <w:rPr>
          <w:rFonts w:ascii="SimSun" w:hAnsi="SimSun" w:eastAsia="SimSun" w:cs="SimSun"/>
          <w:sz w:val="24"/>
          <w:szCs w:val="24"/>
          <w:spacing w:val="9"/>
        </w:rPr>
        <w:t>世界上的万物到底是由什么组成的?对于这样一个本原性问题，</w:t>
      </w:r>
      <w:r>
        <w:rPr>
          <w:rFonts w:ascii="SimSun" w:hAnsi="SimSun" w:eastAsia="SimSun" w:cs="SimSun"/>
          <w:sz w:val="24"/>
          <w:szCs w:val="24"/>
          <w:spacing w:val="7"/>
        </w:rPr>
        <w:t xml:space="preserve"> </w:t>
      </w:r>
      <w:r>
        <w:rPr>
          <w:rFonts w:ascii="SimSun" w:hAnsi="SimSun" w:eastAsia="SimSun" w:cs="SimSun"/>
          <w:sz w:val="24"/>
          <w:szCs w:val="24"/>
          <w:spacing w:val="-1"/>
        </w:rPr>
        <w:t>古代的哲学家进行了深刻的思考，形成了两种有代表性的学说。</w:t>
      </w:r>
      <w:r>
        <w:rPr>
          <w:rFonts w:ascii="SimSun" w:hAnsi="SimSun" w:eastAsia="SimSun" w:cs="SimSun"/>
          <w:sz w:val="24"/>
          <w:szCs w:val="24"/>
          <w:spacing w:val="-34"/>
        </w:rPr>
        <w:t xml:space="preserve"> </w:t>
      </w:r>
      <w:r>
        <w:rPr>
          <w:rFonts w:ascii="SimSun" w:hAnsi="SimSun" w:eastAsia="SimSun" w:cs="SimSun"/>
          <w:sz w:val="24"/>
          <w:szCs w:val="24"/>
          <w:spacing w:val="-1"/>
        </w:rPr>
        <w:t>一种</w:t>
      </w:r>
      <w:r>
        <w:rPr>
          <w:rFonts w:ascii="SimSun" w:hAnsi="SimSun" w:eastAsia="SimSun" w:cs="SimSun"/>
          <w:sz w:val="24"/>
          <w:szCs w:val="24"/>
        </w:rPr>
        <w:t xml:space="preserve"> </w:t>
      </w:r>
      <w:r>
        <w:rPr>
          <w:rFonts w:ascii="SimSun" w:hAnsi="SimSun" w:eastAsia="SimSun" w:cs="SimSun"/>
          <w:sz w:val="24"/>
          <w:szCs w:val="24"/>
          <w:spacing w:val="6"/>
        </w:rPr>
        <w:t>是“元素说”,认为万物是由最简单、最原始的元素组成的；另一种</w:t>
      </w:r>
      <w:r>
        <w:rPr>
          <w:rFonts w:ascii="SimSun" w:hAnsi="SimSun" w:eastAsia="SimSun" w:cs="SimSun"/>
          <w:sz w:val="24"/>
          <w:szCs w:val="24"/>
          <w:spacing w:val="16"/>
        </w:rPr>
        <w:t xml:space="preserve"> </w:t>
      </w:r>
      <w:r>
        <w:rPr>
          <w:rFonts w:ascii="SimSun" w:hAnsi="SimSun" w:eastAsia="SimSun" w:cs="SimSun"/>
          <w:sz w:val="24"/>
          <w:szCs w:val="24"/>
          <w:spacing w:val="6"/>
        </w:rPr>
        <w:t>是“原子说”,认为万物是由最小的、不可分割的原子构成的。无论</w:t>
      </w:r>
      <w:r>
        <w:rPr>
          <w:rFonts w:ascii="SimSun" w:hAnsi="SimSun" w:eastAsia="SimSun" w:cs="SimSun"/>
          <w:sz w:val="24"/>
          <w:szCs w:val="24"/>
          <w:spacing w:val="10"/>
        </w:rPr>
        <w:t xml:space="preserve"> </w:t>
      </w:r>
      <w:r>
        <w:rPr>
          <w:rFonts w:ascii="SimSun" w:hAnsi="SimSun" w:eastAsia="SimSun" w:cs="SimSun"/>
          <w:sz w:val="24"/>
          <w:szCs w:val="24"/>
          <w:spacing w:val="6"/>
        </w:rPr>
        <w:t>是“元素说”还是“原子说”,都体现了“最小”和“不可再分”的</w:t>
      </w:r>
      <w:r>
        <w:rPr>
          <w:rFonts w:ascii="SimSun" w:hAnsi="SimSun" w:eastAsia="SimSun" w:cs="SimSun"/>
          <w:sz w:val="24"/>
          <w:szCs w:val="24"/>
          <w:spacing w:val="18"/>
        </w:rPr>
        <w:t xml:space="preserve"> </w:t>
      </w:r>
      <w:r>
        <w:rPr>
          <w:rFonts w:ascii="SimSun" w:hAnsi="SimSun" w:eastAsia="SimSun" w:cs="SimSun"/>
          <w:sz w:val="24"/>
          <w:szCs w:val="24"/>
          <w:spacing w:val="5"/>
        </w:rPr>
        <w:t>思想。那么,化学家是如何运用这一思想来探究</w:t>
      </w:r>
      <w:r>
        <w:rPr>
          <w:rFonts w:ascii="SimSun" w:hAnsi="SimSun" w:eastAsia="SimSun" w:cs="SimSun"/>
          <w:sz w:val="24"/>
          <w:szCs w:val="24"/>
          <w:spacing w:val="4"/>
        </w:rPr>
        <w:t>化学物质成分的呢?</w:t>
      </w:r>
    </w:p>
    <w:p>
      <w:pPr>
        <w:ind w:left="560"/>
        <w:spacing w:before="21" w:line="219" w:lineRule="auto"/>
        <w:rPr>
          <w:rFonts w:ascii="SimSun" w:hAnsi="SimSun" w:eastAsia="SimSun" w:cs="SimSun"/>
          <w:sz w:val="24"/>
          <w:szCs w:val="24"/>
        </w:rPr>
      </w:pPr>
      <w:r>
        <w:rPr>
          <w:rFonts w:ascii="SimSun" w:hAnsi="SimSun" w:eastAsia="SimSun" w:cs="SimSun"/>
          <w:sz w:val="24"/>
          <w:szCs w:val="24"/>
          <w:spacing w:val="6"/>
        </w:rPr>
        <w:t>(1)基于元素视角探究物质成分</w:t>
      </w:r>
    </w:p>
    <w:p>
      <w:pPr>
        <w:ind w:left="440"/>
        <w:spacing w:before="126" w:line="219" w:lineRule="auto"/>
        <w:rPr>
          <w:rFonts w:ascii="SimSun" w:hAnsi="SimSun" w:eastAsia="SimSun" w:cs="SimSun"/>
          <w:sz w:val="24"/>
          <w:szCs w:val="24"/>
        </w:rPr>
      </w:pPr>
      <w:r>
        <w:rPr>
          <w:rFonts w:ascii="SimSun" w:hAnsi="SimSun" w:eastAsia="SimSun" w:cs="SimSun"/>
          <w:sz w:val="24"/>
          <w:szCs w:val="24"/>
          <w:spacing w:val="2"/>
        </w:rPr>
        <w:t>【学习任务1】化学家是如何基于“元素说”探究物质成分的?</w:t>
      </w:r>
    </w:p>
    <w:p>
      <w:pPr>
        <w:pStyle w:val="BodyText"/>
        <w:spacing w:before="217" w:line="1830" w:lineRule="exact"/>
        <w:rPr/>
      </w:pPr>
      <w:r>
        <w:rPr>
          <w:position w:val="-36"/>
        </w:rPr>
        <w:pict>
          <v:group id="_x0000_s106" style="mso-position-vertical-relative:line;mso-position-horizontal-relative:char;width:372.5pt;height:91.5pt;" filled="false" stroked="false" coordsize="7450,1830" coordorigin="0,0">
            <v:shape id="_x0000_s108" style="position:absolute;left:0;top:0;width:7450;height:1830;" filled="false" stroked="false" type="#_x0000_t75">
              <v:imagedata o:title="" r:id="rId98"/>
            </v:shape>
            <v:shape id="_x0000_s110" style="position:absolute;left:-20;top:-20;width:7490;height:1870;" filled="false" stroked="false" type="#_x0000_t202">
              <v:fill on="false"/>
              <v:stroke on="false"/>
              <v:path/>
              <v:imagedata o:title=""/>
              <o:lock v:ext="edit" aspectratio="false"/>
              <v:textbox inset="0mm,0mm,0mm,0mm">
                <w:txbxContent>
                  <w:p>
                    <w:pPr>
                      <w:spacing w:before="41"/>
                      <w:rPr/>
                    </w:pPr>
                    <w:r/>
                  </w:p>
                  <w:tbl>
                    <w:tblPr>
                      <w:tblStyle w:val="TableNormal"/>
                      <w:tblW w:w="7040" w:type="dxa"/>
                      <w:tblInd w:w="2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74"/>
                      <w:gridCol w:w="1936"/>
                      <w:gridCol w:w="1960"/>
                      <w:gridCol w:w="1670"/>
                    </w:tblGrid>
                    <w:tr>
                      <w:trPr>
                        <w:trHeight w:val="219" w:hRule="atLeast"/>
                      </w:trPr>
                      <w:tc>
                        <w:tcPr>
                          <w:tcW w:w="1474" w:type="dxa"/>
                          <w:vAlign w:val="top"/>
                        </w:tcPr>
                        <w:p>
                          <w:pPr>
                            <w:ind w:left="209"/>
                            <w:spacing w:before="4" w:line="210" w:lineRule="auto"/>
                            <w:rPr>
                              <w:rFonts w:ascii="SimSun" w:hAnsi="SimSun" w:eastAsia="SimSun" w:cs="SimSun"/>
                              <w:sz w:val="18"/>
                              <w:szCs w:val="18"/>
                            </w:rPr>
                          </w:pPr>
                          <w:r>
                            <w:rPr>
                              <w:rFonts w:ascii="SimSun" w:hAnsi="SimSun" w:eastAsia="SimSun" w:cs="SimSun"/>
                              <w:sz w:val="18"/>
                              <w:szCs w:val="18"/>
                              <w:spacing w:val="11"/>
                            </w:rPr>
                            <w:t>史料展示</w:t>
                          </w:r>
                        </w:p>
                      </w:tc>
                      <w:tc>
                        <w:tcPr>
                          <w:tcW w:w="1936" w:type="dxa"/>
                          <w:vAlign w:val="top"/>
                        </w:tcPr>
                        <w:p>
                          <w:pPr>
                            <w:ind w:left="565"/>
                            <w:spacing w:before="4" w:line="210" w:lineRule="auto"/>
                            <w:rPr>
                              <w:rFonts w:ascii="SimSun" w:hAnsi="SimSun" w:eastAsia="SimSun" w:cs="SimSun"/>
                              <w:sz w:val="18"/>
                              <w:szCs w:val="18"/>
                            </w:rPr>
                          </w:pPr>
                          <w:r>
                            <w:rPr>
                              <w:rFonts w:ascii="SimSun" w:hAnsi="SimSun" w:eastAsia="SimSun" w:cs="SimSun"/>
                              <w:sz w:val="18"/>
                              <w:szCs w:val="18"/>
                              <w:spacing w:val="12"/>
                            </w:rPr>
                            <w:t>思考问题</w:t>
                          </w:r>
                        </w:p>
                      </w:tc>
                      <w:tc>
                        <w:tcPr>
                          <w:tcW w:w="1960" w:type="dxa"/>
                          <w:vAlign w:val="top"/>
                        </w:tcPr>
                        <w:p>
                          <w:pPr>
                            <w:ind w:left="572"/>
                            <w:spacing w:line="214" w:lineRule="auto"/>
                            <w:rPr>
                              <w:rFonts w:ascii="SimHei" w:hAnsi="SimHei" w:eastAsia="SimHei" w:cs="SimHei"/>
                              <w:sz w:val="18"/>
                              <w:szCs w:val="18"/>
                            </w:rPr>
                          </w:pPr>
                          <w:r>
                            <w:rPr>
                              <w:rFonts w:ascii="SimHei" w:hAnsi="SimHei" w:eastAsia="SimHei" w:cs="SimHei"/>
                              <w:sz w:val="18"/>
                              <w:szCs w:val="18"/>
                              <w:b/>
                              <w:bCs/>
                              <w:spacing w:val="8"/>
                            </w:rPr>
                            <w:t>归纳概括</w:t>
                          </w:r>
                        </w:p>
                      </w:tc>
                      <w:tc>
                        <w:tcPr>
                          <w:tcW w:w="1670" w:type="dxa"/>
                          <w:vAlign w:val="top"/>
                        </w:tcPr>
                        <w:p>
                          <w:pPr>
                            <w:ind w:left="602"/>
                            <w:spacing w:before="1" w:line="213" w:lineRule="auto"/>
                            <w:rPr>
                              <w:rFonts w:ascii="SimHei" w:hAnsi="SimHei" w:eastAsia="SimHei" w:cs="SimHei"/>
                              <w:sz w:val="18"/>
                              <w:szCs w:val="18"/>
                            </w:rPr>
                          </w:pPr>
                          <w:r>
                            <w:rPr>
                              <w:rFonts w:ascii="SimHei" w:hAnsi="SimHei" w:eastAsia="SimHei" w:cs="SimHei"/>
                              <w:sz w:val="18"/>
                              <w:szCs w:val="18"/>
                              <w:b/>
                              <w:bCs/>
                              <w:spacing w:val="8"/>
                            </w:rPr>
                            <w:t>讨论分析</w:t>
                          </w:r>
                        </w:p>
                      </w:tc>
                    </w:tr>
                    <w:tr>
                      <w:trPr>
                        <w:trHeight w:val="249" w:hRule="atLeast"/>
                      </w:trPr>
                      <w:tc>
                        <w:tcPr>
                          <w:tcW w:w="1474" w:type="dxa"/>
                          <w:vAlign w:val="top"/>
                        </w:tcPr>
                        <w:p>
                          <w:pPr>
                            <w:spacing w:before="35" w:line="209" w:lineRule="auto"/>
                            <w:rPr>
                              <w:rFonts w:ascii="SimSun" w:hAnsi="SimSun" w:eastAsia="SimSun" w:cs="SimSun"/>
                              <w:sz w:val="18"/>
                              <w:szCs w:val="18"/>
                            </w:rPr>
                          </w:pPr>
                          <w:r>
                            <w:rPr>
                              <w:rFonts w:ascii="SimSun" w:hAnsi="SimSun" w:eastAsia="SimSun" w:cs="SimSun"/>
                              <w:sz w:val="18"/>
                              <w:szCs w:val="18"/>
                              <w:spacing w:val="-6"/>
                            </w:rPr>
                            <w:t>波义耳化学元素</w:t>
                          </w:r>
                        </w:p>
                      </w:tc>
                      <w:tc>
                        <w:tcPr>
                          <w:tcW w:w="1936" w:type="dxa"/>
                          <w:vAlign w:val="top"/>
                        </w:tcPr>
                        <w:p>
                          <w:pPr>
                            <w:ind w:left="256"/>
                            <w:spacing w:before="35" w:line="209" w:lineRule="auto"/>
                            <w:rPr>
                              <w:rFonts w:ascii="SimSun" w:hAnsi="SimSun" w:eastAsia="SimSun" w:cs="SimSun"/>
                              <w:sz w:val="18"/>
                              <w:szCs w:val="18"/>
                            </w:rPr>
                          </w:pPr>
                          <w:r>
                            <w:rPr>
                              <w:rFonts w:ascii="SimSun" w:hAnsi="SimSun" w:eastAsia="SimSun" w:cs="SimSun"/>
                              <w:sz w:val="18"/>
                              <w:szCs w:val="18"/>
                              <w:spacing w:val="-2"/>
                            </w:rPr>
                            <w:t>如何判断一种物质</w:t>
                          </w:r>
                        </w:p>
                      </w:tc>
                      <w:tc>
                        <w:tcPr>
                          <w:tcW w:w="1960" w:type="dxa"/>
                          <w:vAlign w:val="top"/>
                        </w:tcPr>
                        <w:p>
                          <w:pPr>
                            <w:ind w:left="249"/>
                            <w:spacing w:before="54" w:line="189" w:lineRule="auto"/>
                            <w:rPr>
                              <w:rFonts w:ascii="SimSun" w:hAnsi="SimSun" w:eastAsia="SimSun" w:cs="SimSun"/>
                              <w:sz w:val="18"/>
                              <w:szCs w:val="18"/>
                            </w:rPr>
                          </w:pPr>
                          <w:r>
                            <w:rPr>
                              <w:rFonts w:ascii="SimSun" w:hAnsi="SimSun" w:eastAsia="SimSun" w:cs="SimSun"/>
                              <w:sz w:val="18"/>
                              <w:szCs w:val="18"/>
                              <w:spacing w:val="-4"/>
                              <w:position w:val="-1"/>
                            </w:rPr>
                            <w:t>对象——化学物质</w:t>
                          </w:r>
                        </w:p>
                      </w:tc>
                      <w:tc>
                        <w:tcPr>
                          <w:tcW w:w="1670" w:type="dxa"/>
                          <w:vAlign w:val="top"/>
                        </w:tcPr>
                        <w:p>
                          <w:pPr>
                            <w:spacing w:before="35" w:line="209" w:lineRule="auto"/>
                            <w:jc w:val="right"/>
                            <w:rPr>
                              <w:rFonts w:ascii="SimSun" w:hAnsi="SimSun" w:eastAsia="SimSun" w:cs="SimSun"/>
                              <w:sz w:val="18"/>
                              <w:szCs w:val="18"/>
                            </w:rPr>
                          </w:pPr>
                          <w:r>
                            <w:rPr>
                              <w:rFonts w:ascii="SimSun" w:hAnsi="SimSun" w:eastAsia="SimSun" w:cs="SimSun"/>
                              <w:sz w:val="18"/>
                              <w:szCs w:val="18"/>
                              <w:spacing w:val="-9"/>
                            </w:rPr>
                            <w:t>请发表你对拉瓦锡</w:t>
                          </w:r>
                        </w:p>
                      </w:tc>
                    </w:tr>
                    <w:tr>
                      <w:trPr>
                        <w:trHeight w:val="236" w:hRule="atLeast"/>
                      </w:trPr>
                      <w:tc>
                        <w:tcPr>
                          <w:tcW w:w="1474" w:type="dxa"/>
                          <w:vAlign w:val="top"/>
                        </w:tcPr>
                        <w:p>
                          <w:pPr>
                            <w:ind w:left="159"/>
                            <w:spacing w:before="15" w:line="216" w:lineRule="auto"/>
                            <w:rPr>
                              <w:rFonts w:ascii="SimSun" w:hAnsi="SimSun" w:eastAsia="SimSun" w:cs="SimSun"/>
                              <w:sz w:val="18"/>
                              <w:szCs w:val="18"/>
                            </w:rPr>
                          </w:pPr>
                          <w:r>
                            <w:rPr>
                              <w:rFonts w:ascii="SimSun" w:hAnsi="SimSun" w:eastAsia="SimSun" w:cs="SimSun"/>
                              <w:sz w:val="18"/>
                              <w:szCs w:val="18"/>
                              <w:spacing w:val="-5"/>
                              <w:position w:val="2"/>
                            </w:rPr>
                            <w:t>概念的提出</w:t>
                          </w:r>
                        </w:p>
                      </w:tc>
                      <w:tc>
                        <w:tcPr>
                          <w:tcW w:w="1936" w:type="dxa"/>
                          <w:vAlign w:val="top"/>
                        </w:tcPr>
                        <w:p>
                          <w:pPr>
                            <w:ind w:left="325"/>
                            <w:spacing w:before="35" w:line="195" w:lineRule="auto"/>
                            <w:rPr>
                              <w:rFonts w:ascii="SimSun" w:hAnsi="SimSun" w:eastAsia="SimSun" w:cs="SimSun"/>
                              <w:sz w:val="18"/>
                              <w:szCs w:val="18"/>
                            </w:rPr>
                          </w:pPr>
                          <w:r>
                            <w:rPr>
                              <w:rFonts w:ascii="SimSun" w:hAnsi="SimSun" w:eastAsia="SimSun" w:cs="SimSun"/>
                              <w:sz w:val="18"/>
                              <w:szCs w:val="18"/>
                              <w:spacing w:val="-6"/>
                            </w:rPr>
                            <w:t>是否为化学元素?</w:t>
                          </w:r>
                        </w:p>
                      </w:tc>
                      <w:tc>
                        <w:tcPr>
                          <w:tcW w:w="1960" w:type="dxa"/>
                          <w:vAlign w:val="top"/>
                        </w:tcPr>
                        <w:p>
                          <w:pPr>
                            <w:ind w:left="249"/>
                            <w:spacing w:before="56" w:line="174" w:lineRule="auto"/>
                            <w:rPr>
                              <w:rFonts w:ascii="SimSun" w:hAnsi="SimSun" w:eastAsia="SimSun" w:cs="SimSun"/>
                              <w:sz w:val="18"/>
                              <w:szCs w:val="18"/>
                            </w:rPr>
                          </w:pPr>
                          <w:r>
                            <w:rPr>
                              <w:rFonts w:ascii="SimSun" w:hAnsi="SimSun" w:eastAsia="SimSun" w:cs="SimSun"/>
                              <w:sz w:val="18"/>
                              <w:szCs w:val="18"/>
                              <w:spacing w:val="-5"/>
                              <w:position w:val="-1"/>
                            </w:rPr>
                            <w:t>标准——实验方法</w:t>
                          </w:r>
                        </w:p>
                      </w:tc>
                      <w:tc>
                        <w:tcPr>
                          <w:tcW w:w="1670" w:type="dxa"/>
                          <w:vAlign w:val="top"/>
                        </w:tcPr>
                        <w:p>
                          <w:pPr>
                            <w:spacing w:before="35" w:line="195" w:lineRule="auto"/>
                            <w:jc w:val="right"/>
                            <w:rPr>
                              <w:rFonts w:ascii="SimSun" w:hAnsi="SimSun" w:eastAsia="SimSun" w:cs="SimSun"/>
                              <w:sz w:val="18"/>
                              <w:szCs w:val="18"/>
                            </w:rPr>
                          </w:pPr>
                          <w:r>
                            <w:rPr>
                              <w:rFonts w:ascii="SimSun" w:hAnsi="SimSun" w:eastAsia="SimSun" w:cs="SimSun"/>
                              <w:sz w:val="18"/>
                              <w:szCs w:val="18"/>
                              <w:spacing w:val="-11"/>
                            </w:rPr>
                            <w:t>元素分</w:t>
                          </w:r>
                          <w:r>
                            <w:rPr>
                              <w:rFonts w:ascii="SimSun" w:hAnsi="SimSun" w:eastAsia="SimSun" w:cs="SimSun"/>
                              <w:sz w:val="18"/>
                              <w:szCs w:val="18"/>
                              <w:spacing w:val="-10"/>
                            </w:rPr>
                            <w:t>类表的看</w:t>
                          </w:r>
                          <w:r>
                            <w:rPr>
                              <w:rFonts w:ascii="SimSun" w:hAnsi="SimSun" w:eastAsia="SimSun" w:cs="SimSun"/>
                              <w:sz w:val="18"/>
                              <w:szCs w:val="18"/>
                              <w:spacing w:val="-7"/>
                            </w:rPr>
                            <w:t>法</w:t>
                          </w:r>
                        </w:p>
                      </w:tc>
                    </w:tr>
                  </w:tbl>
                  <w:p>
                    <w:pPr>
                      <w:spacing w:line="364" w:lineRule="auto"/>
                      <w:rPr>
                        <w:rFonts w:ascii="Arial"/>
                        <w:sz w:val="21"/>
                      </w:rPr>
                    </w:pPr>
                    <w:r/>
                  </w:p>
                  <w:p>
                    <w:pPr>
                      <w:ind w:left="242"/>
                      <w:spacing w:before="59" w:line="222" w:lineRule="auto"/>
                      <w:rPr>
                        <w:rFonts w:ascii="SimHei" w:hAnsi="SimHei" w:eastAsia="SimHei" w:cs="SimHei"/>
                        <w:sz w:val="18"/>
                        <w:szCs w:val="18"/>
                      </w:rPr>
                    </w:pPr>
                    <w:r>
                      <w:rPr>
                        <w:rFonts w:ascii="SimHei" w:hAnsi="SimHei" w:eastAsia="SimHei" w:cs="SimHei"/>
                        <w:sz w:val="18"/>
                        <w:szCs w:val="18"/>
                        <w:b/>
                        <w:bCs/>
                        <w:spacing w:val="8"/>
                      </w:rPr>
                      <w:t>真实情境素材</w:t>
                    </w:r>
                    <w:r>
                      <w:rPr>
                        <w:rFonts w:ascii="SimHei" w:hAnsi="SimHei" w:eastAsia="SimHei" w:cs="SimHei"/>
                        <w:sz w:val="18"/>
                        <w:szCs w:val="18"/>
                        <w:spacing w:val="8"/>
                      </w:rPr>
                      <w:t xml:space="preserve">       </w:t>
                    </w:r>
                    <w:r>
                      <w:rPr>
                        <w:rFonts w:ascii="SimHei" w:hAnsi="SimHei" w:eastAsia="SimHei" w:cs="SimHei"/>
                        <w:sz w:val="18"/>
                        <w:szCs w:val="18"/>
                        <w:b/>
                        <w:bCs/>
                        <w:spacing w:val="8"/>
                      </w:rPr>
                      <w:t>引发探究问题</w:t>
                    </w:r>
                    <w:r>
                      <w:rPr>
                        <w:rFonts w:ascii="SimHei" w:hAnsi="SimHei" w:eastAsia="SimHei" w:cs="SimHei"/>
                        <w:sz w:val="18"/>
                        <w:szCs w:val="18"/>
                        <w:spacing w:val="8"/>
                      </w:rPr>
                      <w:t xml:space="preserve">          </w:t>
                    </w:r>
                    <w:r>
                      <w:rPr>
                        <w:rFonts w:ascii="SimHei" w:hAnsi="SimHei" w:eastAsia="SimHei" w:cs="SimHei"/>
                        <w:sz w:val="18"/>
                        <w:szCs w:val="18"/>
                        <w:b/>
                        <w:bCs/>
                        <w:spacing w:val="8"/>
                      </w:rPr>
                      <w:t>讨论探究</w:t>
                    </w:r>
                    <w:r>
                      <w:rPr>
                        <w:rFonts w:ascii="SimHei" w:hAnsi="SimHei" w:eastAsia="SimHei" w:cs="SimHei"/>
                        <w:sz w:val="18"/>
                        <w:szCs w:val="18"/>
                        <w:spacing w:val="8"/>
                      </w:rPr>
                      <w:t xml:space="preserve">   </w:t>
                    </w:r>
                    <w:r>
                      <w:rPr>
                        <w:rFonts w:ascii="SimHei" w:hAnsi="SimHei" w:eastAsia="SimHei" w:cs="SimHei"/>
                        <w:sz w:val="18"/>
                        <w:szCs w:val="18"/>
                        <w:spacing w:val="7"/>
                      </w:rPr>
                      <w:t xml:space="preserve">          </w:t>
                    </w:r>
                    <w:r>
                      <w:rPr>
                        <w:rFonts w:ascii="SimHei" w:hAnsi="SimHei" w:eastAsia="SimHei" w:cs="SimHei"/>
                        <w:sz w:val="18"/>
                        <w:szCs w:val="18"/>
                        <w:b/>
                        <w:bCs/>
                        <w:spacing w:val="7"/>
                      </w:rPr>
                      <w:t>分析评价</w:t>
                    </w:r>
                  </w:p>
                </w:txbxContent>
              </v:textbox>
            </v:shape>
          </v:group>
        </w:pict>
      </w:r>
    </w:p>
    <w:p>
      <w:pPr>
        <w:ind w:left="2203"/>
        <w:spacing w:before="153" w:line="224" w:lineRule="auto"/>
        <w:rPr>
          <w:rFonts w:ascii="KaiTi" w:hAnsi="KaiTi" w:eastAsia="KaiTi" w:cs="KaiTi"/>
          <w:sz w:val="24"/>
          <w:szCs w:val="24"/>
        </w:rPr>
      </w:pPr>
      <w:r>
        <w:rPr>
          <w:rFonts w:ascii="KaiTi" w:hAnsi="KaiTi" w:eastAsia="KaiTi" w:cs="KaiTi"/>
          <w:sz w:val="24"/>
          <w:szCs w:val="24"/>
          <w:b/>
          <w:bCs/>
          <w:spacing w:val="3"/>
        </w:rPr>
        <w:t>图</w:t>
      </w:r>
      <w:r>
        <w:rPr>
          <w:rFonts w:ascii="KaiTi" w:hAnsi="KaiTi" w:eastAsia="KaiTi" w:cs="KaiTi"/>
          <w:sz w:val="24"/>
          <w:szCs w:val="24"/>
          <w:spacing w:val="-28"/>
        </w:rPr>
        <w:t xml:space="preserve"> </w:t>
      </w:r>
      <w:r>
        <w:rPr>
          <w:rFonts w:ascii="KaiTi" w:hAnsi="KaiTi" w:eastAsia="KaiTi" w:cs="KaiTi"/>
          <w:sz w:val="24"/>
          <w:szCs w:val="24"/>
          <w:b/>
          <w:bCs/>
          <w:spacing w:val="3"/>
        </w:rPr>
        <w:t>8</w:t>
      </w:r>
      <w:r>
        <w:rPr>
          <w:rFonts w:ascii="KaiTi" w:hAnsi="KaiTi" w:eastAsia="KaiTi" w:cs="KaiTi"/>
          <w:sz w:val="24"/>
          <w:szCs w:val="24"/>
          <w:spacing w:val="3"/>
        </w:rPr>
        <w:t xml:space="preserve">  </w:t>
      </w:r>
      <w:r>
        <w:rPr>
          <w:rFonts w:ascii="KaiTi" w:hAnsi="KaiTi" w:eastAsia="KaiTi" w:cs="KaiTi"/>
          <w:sz w:val="24"/>
          <w:szCs w:val="24"/>
          <w:b/>
          <w:bCs/>
          <w:spacing w:val="3"/>
        </w:rPr>
        <w:t>学习任务1的教学流程</w:t>
      </w:r>
    </w:p>
    <w:p>
      <w:pPr>
        <w:pStyle w:val="BodyText"/>
        <w:spacing w:line="284" w:lineRule="auto"/>
        <w:rPr/>
      </w:pPr>
      <w:r/>
    </w:p>
    <w:p>
      <w:pPr>
        <w:pStyle w:val="BodyText"/>
        <w:spacing w:line="285" w:lineRule="auto"/>
        <w:rPr/>
      </w:pPr>
      <w:r/>
    </w:p>
    <w:p>
      <w:pPr>
        <w:ind w:left="3529"/>
        <w:spacing w:before="59" w:line="222" w:lineRule="auto"/>
        <w:rPr>
          <w:rFonts w:ascii="SimHei" w:hAnsi="SimHei" w:eastAsia="SimHei" w:cs="SimHei"/>
          <w:sz w:val="18"/>
          <w:szCs w:val="18"/>
        </w:rPr>
      </w:pPr>
      <w:r>
        <w:rPr>
          <w:rFonts w:ascii="SimHei" w:hAnsi="SimHei" w:eastAsia="SimHei" w:cs="SimHei"/>
          <w:sz w:val="18"/>
          <w:szCs w:val="18"/>
          <w:spacing w:val="-5"/>
        </w:rPr>
        <w:t>宏</w:t>
      </w:r>
      <w:r>
        <w:rPr>
          <w:rFonts w:ascii="SimHei" w:hAnsi="SimHei" w:eastAsia="SimHei" w:cs="SimHei"/>
          <w:sz w:val="18"/>
          <w:szCs w:val="18"/>
          <w:spacing w:val="-29"/>
        </w:rPr>
        <w:t xml:space="preserve"> </w:t>
      </w:r>
      <w:r>
        <w:rPr>
          <w:rFonts w:ascii="SimHei" w:hAnsi="SimHei" w:eastAsia="SimHei" w:cs="SimHei"/>
          <w:sz w:val="18"/>
          <w:szCs w:val="18"/>
          <w:spacing w:val="-5"/>
        </w:rPr>
        <w:t>观</w:t>
      </w:r>
    </w:p>
    <w:p>
      <w:pPr>
        <w:ind w:left="3529"/>
        <w:spacing w:before="195" w:line="220" w:lineRule="auto"/>
        <w:rPr>
          <w:rFonts w:ascii="SimSun" w:hAnsi="SimSun" w:eastAsia="SimSun" w:cs="SimSun"/>
          <w:sz w:val="18"/>
          <w:szCs w:val="18"/>
        </w:rPr>
      </w:pPr>
      <w:r>
        <w:rPr>
          <w:rFonts w:ascii="SimSun" w:hAnsi="SimSun" w:eastAsia="SimSun" w:cs="SimSun"/>
          <w:sz w:val="18"/>
          <w:szCs w:val="18"/>
          <w:spacing w:val="10"/>
        </w:rPr>
        <w:t>物质</w:t>
      </w:r>
    </w:p>
    <w:p>
      <w:pPr>
        <w:pStyle w:val="BodyText"/>
        <w:spacing w:line="271" w:lineRule="auto"/>
        <w:rPr/>
      </w:pPr>
      <w:r/>
    </w:p>
    <w:p>
      <w:pPr>
        <w:pStyle w:val="BodyText"/>
        <w:spacing w:line="272" w:lineRule="auto"/>
        <w:rPr/>
      </w:pPr>
      <w:r/>
    </w:p>
    <w:p>
      <w:pPr>
        <w:ind w:left="3529"/>
        <w:spacing w:before="59" w:line="219" w:lineRule="auto"/>
        <w:rPr>
          <w:rFonts w:ascii="SimSun" w:hAnsi="SimSun" w:eastAsia="SimSun" w:cs="SimSun"/>
          <w:sz w:val="18"/>
          <w:szCs w:val="18"/>
        </w:rPr>
      </w:pPr>
      <w:r>
        <w:rPr>
          <w:rFonts w:ascii="SimSun" w:hAnsi="SimSun" w:eastAsia="SimSun" w:cs="SimSun"/>
          <w:sz w:val="18"/>
          <w:szCs w:val="18"/>
          <w:spacing w:val="-3"/>
        </w:rPr>
        <w:t>元素</w:t>
      </w:r>
    </w:p>
    <w:p>
      <w:pPr>
        <w:ind w:left="1963"/>
        <w:spacing w:before="252" w:line="224" w:lineRule="auto"/>
        <w:rPr>
          <w:rFonts w:ascii="KaiTi" w:hAnsi="KaiTi" w:eastAsia="KaiTi" w:cs="KaiTi"/>
          <w:sz w:val="24"/>
          <w:szCs w:val="24"/>
        </w:rPr>
      </w:pPr>
      <w:r>
        <w:rPr>
          <w:rFonts w:ascii="KaiTi" w:hAnsi="KaiTi" w:eastAsia="KaiTi" w:cs="KaiTi"/>
          <w:sz w:val="24"/>
          <w:szCs w:val="24"/>
          <w:b/>
          <w:bCs/>
          <w:spacing w:val="3"/>
        </w:rPr>
        <w:t>图</w:t>
      </w:r>
      <w:r>
        <w:rPr>
          <w:rFonts w:ascii="KaiTi" w:hAnsi="KaiTi" w:eastAsia="KaiTi" w:cs="KaiTi"/>
          <w:sz w:val="24"/>
          <w:szCs w:val="24"/>
          <w:spacing w:val="-29"/>
        </w:rPr>
        <w:t xml:space="preserve"> </w:t>
      </w:r>
      <w:r>
        <w:rPr>
          <w:rFonts w:ascii="KaiTi" w:hAnsi="KaiTi" w:eastAsia="KaiTi" w:cs="KaiTi"/>
          <w:sz w:val="24"/>
          <w:szCs w:val="24"/>
          <w:b/>
          <w:bCs/>
          <w:spacing w:val="3"/>
        </w:rPr>
        <w:t>9</w:t>
      </w:r>
      <w:r>
        <w:rPr>
          <w:rFonts w:ascii="KaiTi" w:hAnsi="KaiTi" w:eastAsia="KaiTi" w:cs="KaiTi"/>
          <w:sz w:val="24"/>
          <w:szCs w:val="24"/>
          <w:spacing w:val="3"/>
        </w:rPr>
        <w:t xml:space="preserve">  </w:t>
      </w:r>
      <w:r>
        <w:rPr>
          <w:rFonts w:ascii="KaiTi" w:hAnsi="KaiTi" w:eastAsia="KaiTi" w:cs="KaiTi"/>
          <w:sz w:val="24"/>
          <w:szCs w:val="24"/>
          <w:b/>
          <w:bCs/>
          <w:spacing w:val="3"/>
        </w:rPr>
        <w:t>学习任务1的知识建构过程</w:t>
      </w:r>
    </w:p>
    <w:p>
      <w:pPr>
        <w:pStyle w:val="BodyText"/>
        <w:spacing w:line="314" w:lineRule="auto"/>
        <w:rPr/>
      </w:pPr>
      <w:r/>
    </w:p>
    <w:p>
      <w:pPr>
        <w:ind w:left="560"/>
        <w:spacing w:before="78" w:line="219" w:lineRule="auto"/>
        <w:rPr>
          <w:rFonts w:ascii="SimSun" w:hAnsi="SimSun" w:eastAsia="SimSun" w:cs="SimSun"/>
          <w:sz w:val="24"/>
          <w:szCs w:val="24"/>
        </w:rPr>
      </w:pPr>
      <w:r>
        <w:rPr>
          <w:rFonts w:ascii="SimSun" w:hAnsi="SimSun" w:eastAsia="SimSun" w:cs="SimSun"/>
          <w:sz w:val="24"/>
          <w:szCs w:val="24"/>
          <w:spacing w:val="6"/>
        </w:rPr>
        <w:t>(2)基于原子、分子视角探究物质成分</w:t>
      </w:r>
    </w:p>
    <w:p>
      <w:pPr>
        <w:ind w:left="440"/>
        <w:spacing w:before="146" w:line="219" w:lineRule="auto"/>
        <w:rPr>
          <w:rFonts w:ascii="SimSun" w:hAnsi="SimSun" w:eastAsia="SimSun" w:cs="SimSun"/>
          <w:sz w:val="24"/>
          <w:szCs w:val="24"/>
        </w:rPr>
      </w:pPr>
      <w:r>
        <w:rPr>
          <w:rFonts w:ascii="SimSun" w:hAnsi="SimSun" w:eastAsia="SimSun" w:cs="SimSun"/>
          <w:sz w:val="24"/>
          <w:szCs w:val="24"/>
          <w:spacing w:val="2"/>
        </w:rPr>
        <w:t>【学习任务2】化学家是如何基于“原子说”探究物质成分的?</w:t>
      </w:r>
    </w:p>
    <w:p>
      <w:pPr>
        <w:spacing w:line="219" w:lineRule="auto"/>
        <w:sectPr>
          <w:headerReference w:type="default" r:id="rId96"/>
          <w:footerReference w:type="default" r:id="rId97"/>
          <w:pgSz w:w="10440" w:h="14740"/>
          <w:pgMar w:top="400" w:right="1500" w:bottom="1194" w:left="1489" w:header="0" w:footer="1059" w:gutter="0"/>
        </w:sectPr>
        <w:rPr>
          <w:rFonts w:ascii="SimSun" w:hAnsi="SimSun" w:eastAsia="SimSun" w:cs="SimSun"/>
          <w:sz w:val="24"/>
          <w:szCs w:val="24"/>
        </w:rPr>
      </w:pPr>
    </w:p>
    <w:p>
      <w:pPr>
        <w:pStyle w:val="BodyText"/>
        <w:spacing w:line="422" w:lineRule="auto"/>
        <w:rPr/>
      </w:pPr>
      <w:r/>
    </w:p>
    <w:p>
      <w:pPr>
        <w:spacing w:before="59"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1"/>
        </w:rPr>
        <w:t xml:space="preserve">  </w:t>
      </w:r>
      <w:r>
        <w:rPr>
          <w:rFonts w:ascii="SimSun" w:hAnsi="SimSun" w:eastAsia="SimSun" w:cs="SimSun"/>
          <w:sz w:val="18"/>
          <w:szCs w:val="18"/>
          <w:b/>
          <w:bCs/>
          <w:spacing w:val="-9"/>
        </w:rPr>
        <w:t>录</w:t>
      </w:r>
    </w:p>
    <w:p>
      <w:pPr>
        <w:pStyle w:val="BodyText"/>
        <w:spacing w:line="274" w:lineRule="auto"/>
        <w:rPr/>
      </w:pPr>
      <w:r/>
    </w:p>
    <w:p>
      <w:pPr>
        <w:pStyle w:val="BodyText"/>
        <w:spacing w:line="275" w:lineRule="auto"/>
        <w:rPr/>
      </w:pPr>
      <w:r/>
    </w:p>
    <w:p>
      <w:pPr>
        <w:pStyle w:val="BodyText"/>
        <w:ind w:firstLine="269"/>
        <w:spacing w:line="2010" w:lineRule="exact"/>
        <w:rPr/>
      </w:pPr>
      <w:r>
        <w:rPr>
          <w:position w:val="-40"/>
        </w:rPr>
        <w:pict>
          <v:group id="_x0000_s114" style="mso-position-vertical-relative:line;mso-position-horizontal-relative:char;width:349pt;height:100.5pt;" filled="false" stroked="false" coordsize="6980,2010" coordorigin="0,0">
            <v:shape id="_x0000_s116" style="position:absolute;left:0;top:0;width:6980;height:2010;" filled="false" stroked="false" type="#_x0000_t75">
              <v:imagedata o:title="" r:id="rId101"/>
            </v:shape>
            <v:shape id="_x0000_s118" style="position:absolute;left:2410;top:224;width:2110;height:1511;" filled="false" stroked="false" type="#_x0000_t202">
              <v:fill on="false"/>
              <v:stroke on="false"/>
              <v:path/>
              <v:imagedata o:title=""/>
              <o:lock v:ext="edit" aspectratio="false"/>
              <v:textbox inset="0mm,0mm,0mm,0mm">
                <w:txbxContent>
                  <w:p>
                    <w:pPr>
                      <w:ind w:left="592"/>
                      <w:spacing w:before="20" w:line="222" w:lineRule="auto"/>
                      <w:rPr>
                        <w:rFonts w:ascii="SimHei" w:hAnsi="SimHei" w:eastAsia="SimHei" w:cs="SimHei"/>
                        <w:sz w:val="18"/>
                        <w:szCs w:val="18"/>
                      </w:rPr>
                    </w:pPr>
                    <w:r>
                      <w:rPr>
                        <w:rFonts w:ascii="SimHei" w:hAnsi="SimHei" w:eastAsia="SimHei" w:cs="SimHei"/>
                        <w:sz w:val="18"/>
                        <w:szCs w:val="18"/>
                        <w:b/>
                        <w:bCs/>
                        <w:spacing w:val="8"/>
                      </w:rPr>
                      <w:t>思考问题</w:t>
                    </w:r>
                  </w:p>
                  <w:p>
                    <w:pPr>
                      <w:ind w:left="49" w:right="20" w:hanging="29"/>
                      <w:spacing w:before="66" w:line="289" w:lineRule="auto"/>
                      <w:rPr>
                        <w:rFonts w:ascii="SimSun" w:hAnsi="SimSun" w:eastAsia="SimSun" w:cs="SimSun"/>
                        <w:sz w:val="18"/>
                        <w:szCs w:val="18"/>
                      </w:rPr>
                    </w:pPr>
                    <w:r>
                      <w:rPr>
                        <w:rFonts w:ascii="SimSun" w:hAnsi="SimSun" w:eastAsia="SimSun" w:cs="SimSun"/>
                        <w:sz w:val="18"/>
                        <w:szCs w:val="18"/>
                        <w:spacing w:val="-8"/>
                      </w:rPr>
                      <w:t>两种元素化合形成的新物质</w:t>
                    </w:r>
                    <w:r>
                      <w:rPr>
                        <w:rFonts w:ascii="SimSun" w:hAnsi="SimSun" w:eastAsia="SimSun" w:cs="SimSun"/>
                        <w:sz w:val="18"/>
                        <w:szCs w:val="18"/>
                        <w:spacing w:val="4"/>
                      </w:rPr>
                      <w:t xml:space="preserve"> </w:t>
                    </w:r>
                    <w:r>
                      <w:rPr>
                        <w:rFonts w:ascii="SimSun" w:hAnsi="SimSun" w:eastAsia="SimSun" w:cs="SimSun"/>
                        <w:sz w:val="18"/>
                        <w:szCs w:val="18"/>
                        <w:spacing w:val="-1"/>
                      </w:rPr>
                      <w:t>为何不止一种?如何解释?</w:t>
                    </w:r>
                  </w:p>
                  <w:p>
                    <w:pPr>
                      <w:spacing w:line="380" w:lineRule="auto"/>
                      <w:rPr>
                        <w:rFonts w:ascii="Arial"/>
                        <w:sz w:val="21"/>
                      </w:rPr>
                    </w:pPr>
                    <w:r/>
                  </w:p>
                  <w:p>
                    <w:pPr>
                      <w:ind w:left="432"/>
                      <w:spacing w:before="59" w:line="221" w:lineRule="auto"/>
                      <w:rPr>
                        <w:rFonts w:ascii="SimHei" w:hAnsi="SimHei" w:eastAsia="SimHei" w:cs="SimHei"/>
                        <w:sz w:val="18"/>
                        <w:szCs w:val="18"/>
                      </w:rPr>
                    </w:pPr>
                    <w:r>
                      <w:rPr>
                        <w:rFonts w:ascii="SimHei" w:hAnsi="SimHei" w:eastAsia="SimHei" w:cs="SimHei"/>
                        <w:sz w:val="18"/>
                        <w:szCs w:val="18"/>
                        <w:b/>
                        <w:bCs/>
                        <w:spacing w:val="8"/>
                      </w:rPr>
                      <w:t>引发探究问题</w:t>
                    </w:r>
                  </w:p>
                </w:txbxContent>
              </v:textbox>
            </v:shape>
            <v:shape id="_x0000_s120" style="position:absolute;left:5049;top:266;width:1761;height:1471;" filled="false" stroked="false" type="#_x0000_t202">
              <v:fill on="false"/>
              <v:stroke on="false"/>
              <v:path/>
              <v:imagedata o:title=""/>
              <o:lock v:ext="edit" aspectratio="false"/>
              <v:textbox inset="0mm,0mm,0mm,0mm">
                <w:txbxContent>
                  <w:p>
                    <w:pPr>
                      <w:ind w:left="512"/>
                      <w:spacing w:before="19" w:line="224" w:lineRule="auto"/>
                      <w:rPr>
                        <w:rFonts w:ascii="SimHei" w:hAnsi="SimHei" w:eastAsia="SimHei" w:cs="SimHei"/>
                        <w:sz w:val="18"/>
                        <w:szCs w:val="18"/>
                      </w:rPr>
                    </w:pPr>
                    <w:r>
                      <w:rPr>
                        <w:rFonts w:ascii="SimHei" w:hAnsi="SimHei" w:eastAsia="SimHei" w:cs="SimHei"/>
                        <w:sz w:val="18"/>
                        <w:szCs w:val="18"/>
                        <w:b/>
                        <w:bCs/>
                        <w:spacing w:val="8"/>
                      </w:rPr>
                      <w:t>证据推理</w:t>
                    </w:r>
                  </w:p>
                  <w:p>
                    <w:pPr>
                      <w:ind w:left="190" w:right="20" w:hanging="170"/>
                      <w:spacing w:before="53" w:line="258" w:lineRule="auto"/>
                      <w:rPr>
                        <w:rFonts w:ascii="SimSun" w:hAnsi="SimSun" w:eastAsia="SimSun" w:cs="SimSun"/>
                        <w:sz w:val="18"/>
                        <w:szCs w:val="18"/>
                      </w:rPr>
                    </w:pPr>
                    <w:r>
                      <w:rPr>
                        <w:rFonts w:ascii="SimSun" w:hAnsi="SimSun" w:eastAsia="SimSun" w:cs="SimSun"/>
                        <w:sz w:val="18"/>
                        <w:szCs w:val="18"/>
                        <w:spacing w:val="-8"/>
                      </w:rPr>
                      <w:t>证据——定量实验数据</w:t>
                    </w:r>
                    <w:r>
                      <w:rPr>
                        <w:rFonts w:ascii="SimSun" w:hAnsi="SimSun" w:eastAsia="SimSun" w:cs="SimSun"/>
                        <w:sz w:val="18"/>
                        <w:szCs w:val="18"/>
                      </w:rPr>
                      <w:t xml:space="preserve"> </w:t>
                    </w:r>
                    <w:r>
                      <w:rPr>
                        <w:rFonts w:ascii="SimSun" w:hAnsi="SimSun" w:eastAsia="SimSun" w:cs="SimSun"/>
                        <w:sz w:val="18"/>
                        <w:szCs w:val="18"/>
                        <w:spacing w:val="-8"/>
                      </w:rPr>
                      <w:t>推理解释——原子</w:t>
                    </w:r>
                  </w:p>
                  <w:p>
                    <w:pPr>
                      <w:spacing w:line="411" w:lineRule="auto"/>
                      <w:rPr>
                        <w:rFonts w:ascii="Arial"/>
                        <w:sz w:val="21"/>
                      </w:rPr>
                    </w:pPr>
                    <w:r/>
                  </w:p>
                  <w:p>
                    <w:pPr>
                      <w:ind w:left="492"/>
                      <w:spacing w:before="58" w:line="222" w:lineRule="auto"/>
                      <w:rPr>
                        <w:rFonts w:ascii="SimHei" w:hAnsi="SimHei" w:eastAsia="SimHei" w:cs="SimHei"/>
                        <w:sz w:val="18"/>
                        <w:szCs w:val="18"/>
                      </w:rPr>
                    </w:pPr>
                    <w:r>
                      <w:rPr>
                        <w:rFonts w:ascii="SimHei" w:hAnsi="SimHei" w:eastAsia="SimHei" w:cs="SimHei"/>
                        <w:sz w:val="18"/>
                        <w:szCs w:val="18"/>
                        <w:b/>
                        <w:bCs/>
                        <w:spacing w:val="13"/>
                      </w:rPr>
                      <w:t>讨论探究</w:t>
                    </w:r>
                  </w:p>
                </w:txbxContent>
              </v:textbox>
            </v:shape>
            <v:shape id="_x0000_s122" style="position:absolute;left:220;top:255;width:1418;height:1481;" filled="false" stroked="false" type="#_x0000_t202">
              <v:fill on="false"/>
              <v:stroke on="false"/>
              <v:path/>
              <v:imagedata o:title=""/>
              <o:lock v:ext="edit" aspectratio="false"/>
              <v:textbox inset="0mm,0mm,0mm,0mm">
                <w:txbxContent>
                  <w:p>
                    <w:pPr>
                      <w:ind w:left="362"/>
                      <w:spacing w:before="20" w:line="220" w:lineRule="auto"/>
                      <w:rPr>
                        <w:rFonts w:ascii="SimSun" w:hAnsi="SimSun" w:eastAsia="SimSun" w:cs="SimSun"/>
                        <w:sz w:val="18"/>
                        <w:szCs w:val="18"/>
                      </w:rPr>
                    </w:pPr>
                    <w:r>
                      <w:rPr>
                        <w:rFonts w:ascii="SimSun" w:hAnsi="SimSun" w:eastAsia="SimSun" w:cs="SimSun"/>
                        <w:sz w:val="18"/>
                        <w:szCs w:val="18"/>
                        <w:b/>
                        <w:bCs/>
                        <w:spacing w:val="8"/>
                      </w:rPr>
                      <w:t>史料展示</w:t>
                    </w:r>
                  </w:p>
                  <w:p>
                    <w:pPr>
                      <w:ind w:left="469" w:right="20" w:hanging="449"/>
                      <w:spacing w:before="57" w:line="259" w:lineRule="auto"/>
                      <w:rPr>
                        <w:rFonts w:ascii="SimSun" w:hAnsi="SimSun" w:eastAsia="SimSun" w:cs="SimSun"/>
                        <w:sz w:val="18"/>
                        <w:szCs w:val="18"/>
                      </w:rPr>
                    </w:pPr>
                    <w:r>
                      <w:rPr>
                        <w:rFonts w:ascii="SimSun" w:hAnsi="SimSun" w:eastAsia="SimSun" w:cs="SimSun"/>
                        <w:sz w:val="18"/>
                        <w:szCs w:val="18"/>
                        <w:spacing w:val="-8"/>
                      </w:rPr>
                      <w:t>道尔顿化学原子论</w:t>
                    </w:r>
                    <w:r>
                      <w:rPr>
                        <w:rFonts w:ascii="SimSun" w:hAnsi="SimSun" w:eastAsia="SimSun" w:cs="SimSun"/>
                        <w:sz w:val="18"/>
                        <w:szCs w:val="18"/>
                        <w:spacing w:val="1"/>
                      </w:rPr>
                      <w:t xml:space="preserve"> </w:t>
                    </w:r>
                    <w:r>
                      <w:rPr>
                        <w:rFonts w:ascii="SimSun" w:hAnsi="SimSun" w:eastAsia="SimSun" w:cs="SimSun"/>
                        <w:sz w:val="18"/>
                        <w:szCs w:val="18"/>
                      </w:rPr>
                      <w:t>的提出</w:t>
                    </w:r>
                  </w:p>
                  <w:p>
                    <w:pPr>
                      <w:spacing w:line="419" w:lineRule="auto"/>
                      <w:rPr>
                        <w:rFonts w:ascii="Arial"/>
                        <w:sz w:val="21"/>
                      </w:rPr>
                    </w:pPr>
                    <w:r/>
                  </w:p>
                  <w:p>
                    <w:pPr>
                      <w:ind w:left="162"/>
                      <w:spacing w:before="59" w:line="222" w:lineRule="auto"/>
                      <w:rPr>
                        <w:rFonts w:ascii="SimHei" w:hAnsi="SimHei" w:eastAsia="SimHei" w:cs="SimHei"/>
                        <w:sz w:val="18"/>
                        <w:szCs w:val="18"/>
                      </w:rPr>
                    </w:pPr>
                    <w:r>
                      <w:rPr>
                        <w:rFonts w:ascii="SimHei" w:hAnsi="SimHei" w:eastAsia="SimHei" w:cs="SimHei"/>
                        <w:sz w:val="18"/>
                        <w:szCs w:val="18"/>
                        <w:b/>
                        <w:bCs/>
                        <w:spacing w:val="8"/>
                      </w:rPr>
                      <w:t>真实情境素材</w:t>
                    </w:r>
                  </w:p>
                </w:txbxContent>
              </v:textbox>
            </v:shape>
          </v:group>
        </w:pict>
      </w:r>
    </w:p>
    <w:p>
      <w:pPr>
        <w:ind w:left="1833"/>
        <w:spacing w:before="163" w:line="224" w:lineRule="auto"/>
        <w:rPr>
          <w:rFonts w:ascii="KaiTi" w:hAnsi="KaiTi" w:eastAsia="KaiTi" w:cs="KaiTi"/>
          <w:sz w:val="25"/>
          <w:szCs w:val="25"/>
        </w:rPr>
      </w:pPr>
      <w:r>
        <w:rPr>
          <w:rFonts w:ascii="KaiTi" w:hAnsi="KaiTi" w:eastAsia="KaiTi" w:cs="KaiTi"/>
          <w:sz w:val="25"/>
          <w:szCs w:val="25"/>
          <w:b/>
          <w:bCs/>
          <w:spacing w:val="9"/>
        </w:rPr>
        <w:t>图10</w:t>
      </w:r>
      <w:r>
        <w:rPr>
          <w:rFonts w:ascii="KaiTi" w:hAnsi="KaiTi" w:eastAsia="KaiTi" w:cs="KaiTi"/>
          <w:sz w:val="25"/>
          <w:szCs w:val="25"/>
          <w:spacing w:val="2"/>
        </w:rPr>
        <w:t xml:space="preserve">  </w:t>
      </w:r>
      <w:r>
        <w:rPr>
          <w:rFonts w:ascii="KaiTi" w:hAnsi="KaiTi" w:eastAsia="KaiTi" w:cs="KaiTi"/>
          <w:sz w:val="25"/>
          <w:szCs w:val="25"/>
          <w:b/>
          <w:bCs/>
          <w:spacing w:val="9"/>
        </w:rPr>
        <w:t>学习任务2的教学流程(1)</w:t>
      </w:r>
    </w:p>
    <w:p>
      <w:pPr>
        <w:pStyle w:val="BodyText"/>
        <w:spacing w:line="450" w:lineRule="auto"/>
        <w:rPr/>
      </w:pPr>
      <w:r/>
    </w:p>
    <w:p>
      <w:pPr>
        <w:pStyle w:val="BodyText"/>
        <w:ind w:firstLine="179"/>
        <w:spacing w:line="2010" w:lineRule="exact"/>
        <w:rPr/>
      </w:pPr>
      <w:r>
        <w:rPr>
          <w:position w:val="-40"/>
        </w:rPr>
        <w:pict>
          <v:group id="_x0000_s124" style="mso-position-vertical-relative:line;mso-position-horizontal-relative:char;width:349pt;height:100.5pt;" filled="false" stroked="false" coordsize="6980,2010" coordorigin="0,0">
            <v:shape id="_x0000_s126" style="position:absolute;left:0;top:0;width:6980;height:2010;" filled="false" stroked="false" type="#_x0000_t75">
              <v:imagedata o:title="" r:id="rId102"/>
            </v:shape>
            <v:shape id="_x0000_s128" style="position:absolute;left:2339;top:244;width:2188;height:1481;" filled="false" stroked="false" type="#_x0000_t202">
              <v:fill on="false"/>
              <v:stroke on="false"/>
              <v:path/>
              <v:imagedata o:title=""/>
              <o:lock v:ext="edit" aspectratio="false"/>
              <v:textbox inset="0mm,0mm,0mm,0mm">
                <w:txbxContent>
                  <w:p>
                    <w:pPr>
                      <w:ind w:left="772"/>
                      <w:spacing w:before="20" w:line="222" w:lineRule="auto"/>
                      <w:rPr>
                        <w:rFonts w:ascii="SimHei" w:hAnsi="SimHei" w:eastAsia="SimHei" w:cs="SimHei"/>
                        <w:sz w:val="18"/>
                        <w:szCs w:val="18"/>
                      </w:rPr>
                    </w:pPr>
                    <w:r>
                      <w:rPr>
                        <w:rFonts w:ascii="SimHei" w:hAnsi="SimHei" w:eastAsia="SimHei" w:cs="SimHei"/>
                        <w:sz w:val="18"/>
                        <w:szCs w:val="18"/>
                        <w:b/>
                        <w:bCs/>
                        <w:spacing w:val="3"/>
                      </w:rPr>
                      <w:t>思考问题</w:t>
                    </w:r>
                  </w:p>
                  <w:p>
                    <w:pPr>
                      <w:ind w:left="90" w:right="20" w:hanging="70"/>
                      <w:spacing w:before="85" w:line="289" w:lineRule="auto"/>
                      <w:rPr>
                        <w:rFonts w:ascii="SimSun" w:hAnsi="SimSun" w:eastAsia="SimSun" w:cs="SimSun"/>
                        <w:sz w:val="18"/>
                        <w:szCs w:val="18"/>
                      </w:rPr>
                    </w:pPr>
                    <w:r>
                      <w:rPr>
                        <w:rFonts w:ascii="SimSun" w:hAnsi="SimSun" w:eastAsia="SimSun" w:cs="SimSun"/>
                        <w:sz w:val="18"/>
                        <w:szCs w:val="18"/>
                        <w:spacing w:val="-8"/>
                      </w:rPr>
                      <w:t>构成物质的成分只有原子吗?</w:t>
                    </w:r>
                    <w:r>
                      <w:rPr>
                        <w:rFonts w:ascii="SimSun" w:hAnsi="SimSun" w:eastAsia="SimSun" w:cs="SimSun"/>
                        <w:sz w:val="18"/>
                        <w:szCs w:val="18"/>
                        <w:spacing w:val="1"/>
                      </w:rPr>
                      <w:t xml:space="preserve"> </w:t>
                    </w:r>
                    <w:r>
                      <w:rPr>
                        <w:rFonts w:ascii="SimSun" w:hAnsi="SimSun" w:eastAsia="SimSun" w:cs="SimSun"/>
                        <w:sz w:val="18"/>
                        <w:szCs w:val="18"/>
                        <w:spacing w:val="-9"/>
                      </w:rPr>
                      <w:t>如何解释半个原子的问题?</w:t>
                    </w:r>
                  </w:p>
                  <w:p>
                    <w:pPr>
                      <w:spacing w:line="332" w:lineRule="auto"/>
                      <w:rPr>
                        <w:rFonts w:ascii="Arial"/>
                        <w:sz w:val="21"/>
                      </w:rPr>
                    </w:pPr>
                    <w:r/>
                  </w:p>
                  <w:p>
                    <w:pPr>
                      <w:ind w:left="492"/>
                      <w:spacing w:before="58" w:line="221" w:lineRule="auto"/>
                      <w:rPr>
                        <w:rFonts w:ascii="SimHei" w:hAnsi="SimHei" w:eastAsia="SimHei" w:cs="SimHei"/>
                        <w:sz w:val="18"/>
                        <w:szCs w:val="18"/>
                      </w:rPr>
                    </w:pPr>
                    <w:r>
                      <w:rPr>
                        <w:rFonts w:ascii="SimHei" w:hAnsi="SimHei" w:eastAsia="SimHei" w:cs="SimHei"/>
                        <w:sz w:val="18"/>
                        <w:szCs w:val="18"/>
                        <w:b/>
                        <w:bCs/>
                        <w:spacing w:val="8"/>
                      </w:rPr>
                      <w:t>引发探究问题</w:t>
                    </w:r>
                  </w:p>
                </w:txbxContent>
              </v:textbox>
            </v:shape>
            <v:shape id="_x0000_s130" style="position:absolute;left:5089;top:246;width:1761;height:1481;" filled="false" stroked="false" type="#_x0000_t202">
              <v:fill on="false"/>
              <v:stroke on="false"/>
              <v:path/>
              <v:imagedata o:title=""/>
              <o:lock v:ext="edit" aspectratio="false"/>
              <v:textbox inset="0mm,0mm,0mm,0mm">
                <w:txbxContent>
                  <w:p>
                    <w:pPr>
                      <w:ind w:left="432"/>
                      <w:spacing w:before="19" w:line="224" w:lineRule="auto"/>
                      <w:rPr>
                        <w:rFonts w:ascii="SimHei" w:hAnsi="SimHei" w:eastAsia="SimHei" w:cs="SimHei"/>
                        <w:sz w:val="18"/>
                        <w:szCs w:val="18"/>
                      </w:rPr>
                    </w:pPr>
                    <w:r>
                      <w:rPr>
                        <w:rFonts w:ascii="SimHei" w:hAnsi="SimHei" w:eastAsia="SimHei" w:cs="SimHei"/>
                        <w:sz w:val="18"/>
                        <w:szCs w:val="18"/>
                        <w:b/>
                        <w:bCs/>
                        <w:spacing w:val="8"/>
                      </w:rPr>
                      <w:t>证据推理</w:t>
                    </w:r>
                  </w:p>
                  <w:p>
                    <w:pPr>
                      <w:ind w:left="190" w:right="20" w:hanging="170"/>
                      <w:spacing w:before="53" w:line="289" w:lineRule="auto"/>
                      <w:rPr>
                        <w:rFonts w:ascii="SimSun" w:hAnsi="SimSun" w:eastAsia="SimSun" w:cs="SimSun"/>
                        <w:sz w:val="18"/>
                        <w:szCs w:val="18"/>
                      </w:rPr>
                    </w:pPr>
                    <w:r>
                      <w:rPr>
                        <w:rFonts w:ascii="SimSun" w:hAnsi="SimSun" w:eastAsia="SimSun" w:cs="SimSun"/>
                        <w:sz w:val="18"/>
                        <w:szCs w:val="18"/>
                        <w:spacing w:val="-8"/>
                      </w:rPr>
                      <w:t>证据——定量实验数据</w:t>
                    </w:r>
                    <w:r>
                      <w:rPr>
                        <w:rFonts w:ascii="SimSun" w:hAnsi="SimSun" w:eastAsia="SimSun" w:cs="SimSun"/>
                        <w:sz w:val="18"/>
                        <w:szCs w:val="18"/>
                      </w:rPr>
                      <w:t xml:space="preserve"> </w:t>
                    </w:r>
                    <w:r>
                      <w:rPr>
                        <w:rFonts w:ascii="SimSun" w:hAnsi="SimSun" w:eastAsia="SimSun" w:cs="SimSun"/>
                        <w:sz w:val="18"/>
                        <w:szCs w:val="18"/>
                        <w:spacing w:val="-7"/>
                      </w:rPr>
                      <w:t>推理解释——分子</w:t>
                    </w:r>
                  </w:p>
                  <w:p>
                    <w:pPr>
                      <w:spacing w:line="361" w:lineRule="auto"/>
                      <w:rPr>
                        <w:rFonts w:ascii="Arial"/>
                        <w:sz w:val="21"/>
                      </w:rPr>
                    </w:pPr>
                    <w:r/>
                  </w:p>
                  <w:p>
                    <w:pPr>
                      <w:ind w:left="432"/>
                      <w:spacing w:before="59" w:line="222" w:lineRule="auto"/>
                      <w:rPr>
                        <w:rFonts w:ascii="SimHei" w:hAnsi="SimHei" w:eastAsia="SimHei" w:cs="SimHei"/>
                        <w:sz w:val="18"/>
                        <w:szCs w:val="18"/>
                      </w:rPr>
                    </w:pPr>
                    <w:r>
                      <w:rPr>
                        <w:rFonts w:ascii="SimHei" w:hAnsi="SimHei" w:eastAsia="SimHei" w:cs="SimHei"/>
                        <w:sz w:val="18"/>
                        <w:szCs w:val="18"/>
                        <w:b/>
                        <w:bCs/>
                        <w:spacing w:val="8"/>
                      </w:rPr>
                      <w:t>讨论探究</w:t>
                    </w:r>
                  </w:p>
                </w:txbxContent>
              </v:textbox>
            </v:shape>
            <v:shape id="_x0000_s132" style="position:absolute;left:170;top:235;width:1598;height:1491;" filled="false" stroked="false" type="#_x0000_t202">
              <v:fill on="false"/>
              <v:stroke on="false"/>
              <v:path/>
              <v:imagedata o:title=""/>
              <o:lock v:ext="edit" aspectratio="false"/>
              <v:textbox inset="0mm,0mm,0mm,0mm">
                <w:txbxContent>
                  <w:p>
                    <w:pPr>
                      <w:ind w:left="442"/>
                      <w:spacing w:before="20" w:line="220" w:lineRule="auto"/>
                      <w:rPr>
                        <w:rFonts w:ascii="SimSun" w:hAnsi="SimSun" w:eastAsia="SimSun" w:cs="SimSun"/>
                        <w:sz w:val="18"/>
                        <w:szCs w:val="18"/>
                      </w:rPr>
                    </w:pPr>
                    <w:r>
                      <w:rPr>
                        <w:rFonts w:ascii="SimSun" w:hAnsi="SimSun" w:eastAsia="SimSun" w:cs="SimSun"/>
                        <w:sz w:val="18"/>
                        <w:szCs w:val="18"/>
                        <w:b/>
                        <w:bCs/>
                        <w:spacing w:val="6"/>
                      </w:rPr>
                      <w:t>史料展示</w:t>
                    </w:r>
                  </w:p>
                  <w:p>
                    <w:pPr>
                      <w:ind w:left="529" w:right="20" w:hanging="509"/>
                      <w:spacing w:before="77" w:line="301" w:lineRule="auto"/>
                      <w:rPr>
                        <w:rFonts w:ascii="SimSun" w:hAnsi="SimSun" w:eastAsia="SimSun" w:cs="SimSun"/>
                        <w:sz w:val="18"/>
                        <w:szCs w:val="18"/>
                      </w:rPr>
                    </w:pPr>
                    <w:r>
                      <w:rPr>
                        <w:rFonts w:ascii="SimSun" w:hAnsi="SimSun" w:eastAsia="SimSun" w:cs="SimSun"/>
                        <w:sz w:val="18"/>
                        <w:szCs w:val="18"/>
                        <w:spacing w:val="-7"/>
                      </w:rPr>
                      <w:t>阿伏加德罗分子假说</w:t>
                    </w:r>
                    <w:r>
                      <w:rPr>
                        <w:rFonts w:ascii="SimSun" w:hAnsi="SimSun" w:eastAsia="SimSun" w:cs="SimSun"/>
                        <w:sz w:val="18"/>
                        <w:szCs w:val="18"/>
                      </w:rPr>
                      <w:t xml:space="preserve"> </w:t>
                    </w:r>
                    <w:r>
                      <w:rPr>
                        <w:rFonts w:ascii="SimSun" w:hAnsi="SimSun" w:eastAsia="SimSun" w:cs="SimSun"/>
                        <w:sz w:val="18"/>
                        <w:szCs w:val="18"/>
                      </w:rPr>
                      <w:t>的提出</w:t>
                    </w:r>
                  </w:p>
                  <w:p>
                    <w:pPr>
                      <w:spacing w:line="329" w:lineRule="auto"/>
                      <w:rPr>
                        <w:rFonts w:ascii="Arial"/>
                        <w:sz w:val="21"/>
                      </w:rPr>
                    </w:pPr>
                    <w:r/>
                  </w:p>
                  <w:p>
                    <w:pPr>
                      <w:ind w:left="162"/>
                      <w:spacing w:before="58" w:line="222" w:lineRule="auto"/>
                      <w:rPr>
                        <w:rFonts w:ascii="SimHei" w:hAnsi="SimHei" w:eastAsia="SimHei" w:cs="SimHei"/>
                        <w:sz w:val="18"/>
                        <w:szCs w:val="18"/>
                      </w:rPr>
                    </w:pPr>
                    <w:r>
                      <w:rPr>
                        <w:rFonts w:ascii="SimHei" w:hAnsi="SimHei" w:eastAsia="SimHei" w:cs="SimHei"/>
                        <w:sz w:val="18"/>
                        <w:szCs w:val="18"/>
                        <w:b/>
                        <w:bCs/>
                        <w:spacing w:val="8"/>
                      </w:rPr>
                      <w:t>真实情境素材</w:t>
                    </w:r>
                  </w:p>
                </w:txbxContent>
              </v:textbox>
            </v:shape>
          </v:group>
        </w:pict>
      </w:r>
    </w:p>
    <w:p>
      <w:pPr>
        <w:ind w:left="1833"/>
        <w:spacing w:before="153" w:line="224" w:lineRule="auto"/>
        <w:rPr>
          <w:rFonts w:ascii="KaiTi" w:hAnsi="KaiTi" w:eastAsia="KaiTi" w:cs="KaiTi"/>
          <w:sz w:val="25"/>
          <w:szCs w:val="25"/>
        </w:rPr>
      </w:pPr>
      <w:r>
        <w:rPr>
          <w:rFonts w:ascii="KaiTi" w:hAnsi="KaiTi" w:eastAsia="KaiTi" w:cs="KaiTi"/>
          <w:sz w:val="25"/>
          <w:szCs w:val="25"/>
          <w:b/>
          <w:bCs/>
          <w:spacing w:val="11"/>
        </w:rPr>
        <w:t>图11</w:t>
      </w:r>
      <w:r>
        <w:rPr>
          <w:rFonts w:ascii="KaiTi" w:hAnsi="KaiTi" w:eastAsia="KaiTi" w:cs="KaiTi"/>
          <w:sz w:val="25"/>
          <w:szCs w:val="25"/>
          <w:spacing w:val="98"/>
        </w:rPr>
        <w:t xml:space="preserve"> </w:t>
      </w:r>
      <w:r>
        <w:rPr>
          <w:rFonts w:ascii="KaiTi" w:hAnsi="KaiTi" w:eastAsia="KaiTi" w:cs="KaiTi"/>
          <w:sz w:val="25"/>
          <w:szCs w:val="25"/>
          <w:b/>
          <w:bCs/>
          <w:spacing w:val="11"/>
        </w:rPr>
        <w:t>学习任务2的教学流程(2)</w:t>
      </w:r>
    </w:p>
    <w:p>
      <w:pPr>
        <w:spacing w:before="54"/>
        <w:rPr/>
      </w:pPr>
      <w:r/>
    </w:p>
    <w:p>
      <w:pPr>
        <w:spacing w:before="53"/>
        <w:rPr/>
      </w:pPr>
      <w:r/>
    </w:p>
    <w:p>
      <w:pPr>
        <w:sectPr>
          <w:headerReference w:type="default" r:id="rId99"/>
          <w:footerReference w:type="default" r:id="rId100"/>
          <w:pgSz w:w="10440" w:h="14740"/>
          <w:pgMar w:top="400" w:right="1560" w:bottom="1194" w:left="1550" w:header="0" w:footer="1059" w:gutter="0"/>
          <w:cols w:equalWidth="0" w:num="1">
            <w:col w:w="7330" w:space="0"/>
          </w:cols>
        </w:sectPr>
        <w:rPr/>
      </w:pPr>
    </w:p>
    <w:p>
      <w:pPr>
        <w:ind w:left="2842"/>
        <w:spacing w:before="37" w:line="222" w:lineRule="auto"/>
        <w:rPr>
          <w:rFonts w:ascii="SimHei" w:hAnsi="SimHei" w:eastAsia="SimHei" w:cs="SimHei"/>
          <w:sz w:val="18"/>
          <w:szCs w:val="18"/>
        </w:rPr>
      </w:pPr>
      <w:r>
        <w:rPr>
          <w:rFonts w:ascii="SimHei" w:hAnsi="SimHei" w:eastAsia="SimHei" w:cs="SimHei"/>
          <w:sz w:val="18"/>
          <w:szCs w:val="18"/>
          <w:b/>
          <w:bCs/>
          <w:spacing w:val="8"/>
        </w:rPr>
        <w:t>微观</w:t>
      </w:r>
    </w:p>
    <w:p>
      <w:pPr>
        <w:ind w:left="2839"/>
        <w:spacing w:before="97" w:line="220" w:lineRule="auto"/>
        <w:rPr>
          <w:rFonts w:ascii="SimSun" w:hAnsi="SimSun" w:eastAsia="SimSun" w:cs="SimSun"/>
          <w:sz w:val="18"/>
          <w:szCs w:val="18"/>
        </w:rPr>
      </w:pPr>
      <w:r>
        <w:rPr>
          <w:rFonts w:ascii="SimSun" w:hAnsi="SimSun" w:eastAsia="SimSun" w:cs="SimSun"/>
          <w:sz w:val="18"/>
          <w:szCs w:val="18"/>
          <w:spacing w:val="-3"/>
        </w:rPr>
        <w:t>分子</w:t>
      </w:r>
    </w:p>
    <w:p>
      <w:pPr>
        <w:pStyle w:val="BodyText"/>
        <w:spacing w:line="275" w:lineRule="auto"/>
        <w:rPr/>
      </w:pPr>
      <w:r/>
    </w:p>
    <w:p>
      <w:pPr>
        <w:ind w:left="2839"/>
        <w:spacing w:before="59" w:line="220" w:lineRule="auto"/>
        <w:rPr>
          <w:rFonts w:ascii="SimSun" w:hAnsi="SimSun" w:eastAsia="SimSun" w:cs="SimSun"/>
          <w:sz w:val="18"/>
          <w:szCs w:val="18"/>
        </w:rPr>
      </w:pPr>
      <w:r>
        <w:rPr>
          <w:rFonts w:ascii="SimSun" w:hAnsi="SimSun" w:eastAsia="SimSun" w:cs="SimSun"/>
          <w:sz w:val="18"/>
          <w:szCs w:val="18"/>
          <w:spacing w:val="14"/>
        </w:rPr>
        <w:t>原子</w:t>
      </w:r>
    </w:p>
    <w:p>
      <w:pPr>
        <w:pStyle w:val="BodyText"/>
        <w:spacing w:line="14" w:lineRule="auto"/>
        <w:rPr>
          <w:sz w:val="2"/>
        </w:rPr>
      </w:pPr>
      <w:r>
        <w:rPr>
          <w:sz w:val="2"/>
          <w:szCs w:val="2"/>
        </w:rPr>
        <w:br w:type="column"/>
      </w:r>
    </w:p>
    <w:p>
      <w:pPr>
        <w:pStyle w:val="BodyText"/>
        <w:spacing w:line="418" w:lineRule="auto"/>
        <w:rPr/>
      </w:pPr>
      <w:r/>
    </w:p>
    <w:p>
      <w:pPr>
        <w:spacing w:before="59" w:line="173" w:lineRule="auto"/>
        <w:rPr>
          <w:rFonts w:ascii="KaiTi" w:hAnsi="KaiTi" w:eastAsia="KaiTi" w:cs="KaiTi"/>
          <w:sz w:val="18"/>
          <w:szCs w:val="18"/>
        </w:rPr>
      </w:pPr>
      <w:r>
        <w:rPr>
          <w:rFonts w:ascii="KaiTi" w:hAnsi="KaiTi" w:eastAsia="KaiTi" w:cs="KaiTi"/>
          <w:sz w:val="18"/>
          <w:szCs w:val="18"/>
          <w:spacing w:val="-2"/>
        </w:rPr>
        <w:t>构成</w:t>
      </w:r>
    </w:p>
    <w:p>
      <w:pPr>
        <w:ind w:left="560"/>
        <w:spacing w:line="200" w:lineRule="auto"/>
        <w:rPr>
          <w:rFonts w:ascii="SimSun" w:hAnsi="SimSun" w:eastAsia="SimSun" w:cs="SimSun"/>
          <w:sz w:val="18"/>
          <w:szCs w:val="18"/>
        </w:rPr>
      </w:pPr>
      <w:r>
        <w:rPr>
          <w:rFonts w:ascii="SimSun" w:hAnsi="SimSun" w:eastAsia="SimSun" w:cs="SimSun"/>
          <w:sz w:val="18"/>
          <w:szCs w:val="18"/>
          <w:spacing w:val="15"/>
        </w:rPr>
        <w:t>物质</w:t>
      </w:r>
    </w:p>
    <w:p>
      <w:pPr>
        <w:spacing w:line="200" w:lineRule="auto"/>
        <w:sectPr>
          <w:type w:val="continuous"/>
          <w:pgSz w:w="10440" w:h="14740"/>
          <w:pgMar w:top="400" w:right="1560" w:bottom="1194" w:left="1550" w:header="0" w:footer="1059" w:gutter="0"/>
          <w:cols w:equalWidth="0" w:num="2">
            <w:col w:w="3530" w:space="100"/>
            <w:col w:w="3700" w:space="0"/>
          </w:cols>
        </w:sectPr>
        <w:rPr>
          <w:rFonts w:ascii="SimSun" w:hAnsi="SimSun" w:eastAsia="SimSun" w:cs="SimSun"/>
          <w:sz w:val="18"/>
          <w:szCs w:val="18"/>
        </w:rPr>
      </w:pPr>
    </w:p>
    <w:p>
      <w:pPr>
        <w:ind w:left="1833"/>
        <w:spacing w:before="269" w:line="224" w:lineRule="auto"/>
        <w:rPr>
          <w:rFonts w:ascii="KaiTi" w:hAnsi="KaiTi" w:eastAsia="KaiTi" w:cs="KaiTi"/>
          <w:sz w:val="25"/>
          <w:szCs w:val="25"/>
        </w:rPr>
      </w:pPr>
      <w:r>
        <w:rPr>
          <w:rFonts w:ascii="KaiTi" w:hAnsi="KaiTi" w:eastAsia="KaiTi" w:cs="KaiTi"/>
          <w:sz w:val="25"/>
          <w:szCs w:val="25"/>
          <w:b/>
          <w:bCs/>
          <w:spacing w:val="-1"/>
        </w:rPr>
        <w:t>图12</w:t>
      </w:r>
      <w:r>
        <w:rPr>
          <w:rFonts w:ascii="KaiTi" w:hAnsi="KaiTi" w:eastAsia="KaiTi" w:cs="KaiTi"/>
          <w:sz w:val="25"/>
          <w:szCs w:val="25"/>
          <w:spacing w:val="7"/>
        </w:rPr>
        <w:t xml:space="preserve">  </w:t>
      </w:r>
      <w:r>
        <w:rPr>
          <w:rFonts w:ascii="KaiTi" w:hAnsi="KaiTi" w:eastAsia="KaiTi" w:cs="KaiTi"/>
          <w:sz w:val="25"/>
          <w:szCs w:val="25"/>
          <w:b/>
          <w:bCs/>
          <w:spacing w:val="-1"/>
        </w:rPr>
        <w:t>学习任务2的知识建构过程</w:t>
      </w:r>
    </w:p>
    <w:p>
      <w:pPr>
        <w:pStyle w:val="BodyText"/>
        <w:spacing w:line="307" w:lineRule="auto"/>
        <w:rPr/>
      </w:pPr>
      <w:r/>
    </w:p>
    <w:p>
      <w:pPr>
        <w:ind w:left="513"/>
        <w:spacing w:before="82" w:line="219" w:lineRule="auto"/>
        <w:rPr>
          <w:rFonts w:ascii="SimSun" w:hAnsi="SimSun" w:eastAsia="SimSun" w:cs="SimSun"/>
          <w:sz w:val="25"/>
          <w:szCs w:val="25"/>
        </w:rPr>
      </w:pPr>
      <w:r>
        <w:rPr>
          <w:rFonts w:ascii="SimSun" w:hAnsi="SimSun" w:eastAsia="SimSun" w:cs="SimSun"/>
          <w:sz w:val="25"/>
          <w:szCs w:val="25"/>
          <w:b/>
          <w:bCs/>
          <w:spacing w:val="-4"/>
        </w:rPr>
        <w:t>(3)化学元素与原子概念的关联</w:t>
      </w:r>
    </w:p>
    <w:p>
      <w:pPr>
        <w:ind w:left="388"/>
        <w:spacing w:before="123" w:line="219" w:lineRule="auto"/>
        <w:rPr>
          <w:rFonts w:ascii="SimSun" w:hAnsi="SimSun" w:eastAsia="SimSun" w:cs="SimSun"/>
          <w:sz w:val="25"/>
          <w:szCs w:val="25"/>
        </w:rPr>
      </w:pPr>
      <w:r>
        <w:rPr>
          <w:rFonts w:ascii="SimSun" w:hAnsi="SimSun" w:eastAsia="SimSun" w:cs="SimSun"/>
          <w:sz w:val="25"/>
          <w:szCs w:val="25"/>
          <w:b/>
          <w:bCs/>
          <w:spacing w:val="-9"/>
        </w:rPr>
        <w:t>【学习任务3】化学家是如何将元素与原子</w:t>
      </w:r>
      <w:r>
        <w:rPr>
          <w:rFonts w:ascii="SimSun" w:hAnsi="SimSun" w:eastAsia="SimSun" w:cs="SimSun"/>
          <w:sz w:val="25"/>
          <w:szCs w:val="25"/>
          <w:b/>
          <w:bCs/>
          <w:spacing w:val="-10"/>
        </w:rPr>
        <w:t>概念建立关联的?</w:t>
      </w:r>
    </w:p>
    <w:p>
      <w:pPr>
        <w:pStyle w:val="BodyText"/>
        <w:spacing w:line="304" w:lineRule="auto"/>
        <w:rPr/>
      </w:pPr>
      <w:r/>
    </w:p>
    <w:p>
      <w:pPr>
        <w:pStyle w:val="BodyText"/>
        <w:spacing w:before="1" w:line="1910" w:lineRule="exact"/>
        <w:rPr/>
      </w:pPr>
      <w:r>
        <w:rPr>
          <w:position w:val="-38"/>
        </w:rPr>
        <w:pict>
          <v:group id="_x0000_s134" style="mso-position-vertical-relative:line;mso-position-horizontal-relative:char;width:366.5pt;height:95.55pt;" filled="false" stroked="false" coordsize="7330,1911" coordorigin="0,0">
            <v:shape id="_x0000_s136" style="position:absolute;left:0;top:0;width:7330;height:1911;" filled="false" stroked="false" type="#_x0000_t75">
              <v:imagedata o:title="" r:id="rId103"/>
            </v:shape>
            <v:shape id="_x0000_s138" style="position:absolute;left:130;top:194;width:7015;height:1513;" filled="false" stroked="false" type="#_x0000_t202">
              <v:fill on="false"/>
              <v:stroke on="false"/>
              <v:path/>
              <v:imagedata o:title=""/>
              <o:lock v:ext="edit" aspectratio="false"/>
              <v:textbox inset="0mm,0mm,0mm,0mm">
                <w:txbxContent>
                  <w:p>
                    <w:pPr>
                      <w:spacing w:line="20" w:lineRule="exact"/>
                      <w:rPr/>
                    </w:pPr>
                    <w:r/>
                  </w:p>
                  <w:tbl>
                    <w:tblPr>
                      <w:tblStyle w:val="TableNormal"/>
                      <w:tblW w:w="6975"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18"/>
                      <w:gridCol w:w="1830"/>
                      <w:gridCol w:w="2085"/>
                      <w:gridCol w:w="1542"/>
                    </w:tblGrid>
                    <w:tr>
                      <w:trPr>
                        <w:trHeight w:val="1473" w:hRule="atLeast"/>
                      </w:trPr>
                      <w:tc>
                        <w:tcPr>
                          <w:tcW w:w="1518" w:type="dxa"/>
                          <w:vAlign w:val="top"/>
                        </w:tcPr>
                        <w:p>
                          <w:pPr>
                            <w:ind w:left="202"/>
                            <w:spacing w:line="221" w:lineRule="auto"/>
                            <w:rPr>
                              <w:rFonts w:ascii="SimHei" w:hAnsi="SimHei" w:eastAsia="SimHei" w:cs="SimHei"/>
                              <w:sz w:val="18"/>
                              <w:szCs w:val="18"/>
                            </w:rPr>
                          </w:pPr>
                          <w:r>
                            <w:rPr>
                              <w:rFonts w:ascii="SimHei" w:hAnsi="SimHei" w:eastAsia="SimHei" w:cs="SimHei"/>
                              <w:sz w:val="18"/>
                              <w:szCs w:val="18"/>
                              <w:b/>
                              <w:bCs/>
                              <w:spacing w:val="9"/>
                            </w:rPr>
                            <w:t>史料展示</w:t>
                          </w:r>
                        </w:p>
                        <w:p>
                          <w:pPr>
                            <w:spacing w:before="67" w:line="215" w:lineRule="auto"/>
                            <w:rPr>
                              <w:rFonts w:ascii="SimSun" w:hAnsi="SimSun" w:eastAsia="SimSun" w:cs="SimSun"/>
                              <w:sz w:val="18"/>
                              <w:szCs w:val="18"/>
                            </w:rPr>
                          </w:pPr>
                          <w:r>
                            <w:rPr>
                              <w:rFonts w:ascii="SimSun" w:hAnsi="SimSun" w:eastAsia="SimSun" w:cs="SimSun"/>
                              <w:sz w:val="18"/>
                              <w:szCs w:val="18"/>
                              <w:spacing w:val="-5"/>
                            </w:rPr>
                            <w:t>道尔顿有关化学</w:t>
                          </w:r>
                        </w:p>
                        <w:p>
                          <w:pPr>
                            <w:ind w:left="9"/>
                            <w:spacing w:line="195" w:lineRule="auto"/>
                            <w:rPr>
                              <w:rFonts w:ascii="SimSun" w:hAnsi="SimSun" w:eastAsia="SimSun" w:cs="SimSun"/>
                              <w:sz w:val="18"/>
                              <w:szCs w:val="18"/>
                            </w:rPr>
                          </w:pPr>
                          <w:r>
                            <w:rPr>
                              <w:rFonts w:ascii="SimSun" w:hAnsi="SimSun" w:eastAsia="SimSun" w:cs="SimSun"/>
                              <w:sz w:val="18"/>
                              <w:szCs w:val="18"/>
                              <w:spacing w:val="-6"/>
                            </w:rPr>
                            <w:t>元素与原子关系</w:t>
                          </w:r>
                        </w:p>
                        <w:p>
                          <w:pPr>
                            <w:ind w:left="349"/>
                            <w:spacing w:line="220" w:lineRule="auto"/>
                            <w:rPr>
                              <w:rFonts w:ascii="SimSun" w:hAnsi="SimSun" w:eastAsia="SimSun" w:cs="SimSun"/>
                              <w:sz w:val="18"/>
                              <w:szCs w:val="18"/>
                            </w:rPr>
                          </w:pPr>
                          <w:r>
                            <w:rPr>
                              <w:rFonts w:ascii="SimSun" w:hAnsi="SimSun" w:eastAsia="SimSun" w:cs="SimSun"/>
                              <w:sz w:val="18"/>
                              <w:szCs w:val="18"/>
                              <w:spacing w:val="-5"/>
                            </w:rPr>
                            <w:t>的观点</w:t>
                          </w:r>
                        </w:p>
                        <w:p>
                          <w:pPr>
                            <w:spacing w:line="331" w:lineRule="auto"/>
                            <w:rPr>
                              <w:rFonts w:ascii="Arial"/>
                              <w:sz w:val="21"/>
                            </w:rPr>
                          </w:pPr>
                          <w:r/>
                        </w:p>
                        <w:p>
                          <w:pPr>
                            <w:ind w:left="82"/>
                            <w:spacing w:before="59" w:line="177" w:lineRule="auto"/>
                            <w:rPr>
                              <w:rFonts w:ascii="SimHei" w:hAnsi="SimHei" w:eastAsia="SimHei" w:cs="SimHei"/>
                              <w:sz w:val="18"/>
                              <w:szCs w:val="18"/>
                            </w:rPr>
                          </w:pPr>
                          <w:r>
                            <w:rPr>
                              <w:rFonts w:ascii="SimHei" w:hAnsi="SimHei" w:eastAsia="SimHei" w:cs="SimHei"/>
                              <w:sz w:val="18"/>
                              <w:szCs w:val="18"/>
                              <w:b/>
                              <w:bCs/>
                              <w:spacing w:val="6"/>
                            </w:rPr>
                            <w:t>真实情境素材</w:t>
                          </w:r>
                        </w:p>
                      </w:tc>
                      <w:tc>
                        <w:tcPr>
                          <w:tcW w:w="1830" w:type="dxa"/>
                          <w:vAlign w:val="top"/>
                        </w:tcPr>
                        <w:p>
                          <w:pPr>
                            <w:ind w:left="504"/>
                            <w:spacing w:line="219" w:lineRule="auto"/>
                            <w:rPr>
                              <w:rFonts w:ascii="SimSun" w:hAnsi="SimSun" w:eastAsia="SimSun" w:cs="SimSun"/>
                              <w:sz w:val="18"/>
                              <w:szCs w:val="18"/>
                            </w:rPr>
                          </w:pPr>
                          <w:r>
                            <w:rPr>
                              <w:rFonts w:ascii="SimSun" w:hAnsi="SimSun" w:eastAsia="SimSun" w:cs="SimSun"/>
                              <w:sz w:val="18"/>
                              <w:szCs w:val="18"/>
                              <w:b/>
                              <w:bCs/>
                              <w:spacing w:val="9"/>
                            </w:rPr>
                            <w:t>思考问题</w:t>
                          </w:r>
                        </w:p>
                        <w:p>
                          <w:pPr>
                            <w:ind w:left="370" w:right="330" w:hanging="79"/>
                            <w:spacing w:before="77" w:line="219" w:lineRule="auto"/>
                            <w:rPr>
                              <w:rFonts w:ascii="SimSun" w:hAnsi="SimSun" w:eastAsia="SimSun" w:cs="SimSun"/>
                              <w:sz w:val="18"/>
                              <w:szCs w:val="18"/>
                            </w:rPr>
                          </w:pPr>
                          <w:r>
                            <w:rPr>
                              <w:rFonts w:ascii="SimSun" w:hAnsi="SimSun" w:eastAsia="SimSun" w:cs="SimSun"/>
                              <w:sz w:val="18"/>
                              <w:szCs w:val="18"/>
                              <w:spacing w:val="-8"/>
                            </w:rPr>
                            <w:t>一种元素只对应</w:t>
                          </w:r>
                          <w:r>
                            <w:rPr>
                              <w:rFonts w:ascii="SimSun" w:hAnsi="SimSun" w:eastAsia="SimSun" w:cs="SimSun"/>
                              <w:sz w:val="18"/>
                              <w:szCs w:val="18"/>
                              <w:spacing w:val="2"/>
                            </w:rPr>
                            <w:t xml:space="preserve"> </w:t>
                          </w:r>
                          <w:r>
                            <w:rPr>
                              <w:rFonts w:ascii="SimSun" w:hAnsi="SimSun" w:eastAsia="SimSun" w:cs="SimSun"/>
                              <w:sz w:val="18"/>
                              <w:szCs w:val="18"/>
                              <w:spacing w:val="-5"/>
                            </w:rPr>
                            <w:t>一种原子吗?</w:t>
                          </w:r>
                        </w:p>
                        <w:p>
                          <w:pPr>
                            <w:spacing w:line="249" w:lineRule="auto"/>
                            <w:rPr>
                              <w:rFonts w:ascii="Arial"/>
                              <w:sz w:val="21"/>
                            </w:rPr>
                          </w:pPr>
                          <w:r/>
                        </w:p>
                        <w:p>
                          <w:pPr>
                            <w:spacing w:line="249" w:lineRule="auto"/>
                            <w:rPr>
                              <w:rFonts w:ascii="Arial"/>
                              <w:sz w:val="21"/>
                            </w:rPr>
                          </w:pPr>
                          <w:r/>
                        </w:p>
                        <w:p>
                          <w:pPr>
                            <w:ind w:left="324"/>
                            <w:spacing w:before="59" w:line="188" w:lineRule="auto"/>
                            <w:rPr>
                              <w:rFonts w:ascii="SimHei" w:hAnsi="SimHei" w:eastAsia="SimHei" w:cs="SimHei"/>
                              <w:sz w:val="18"/>
                              <w:szCs w:val="18"/>
                            </w:rPr>
                          </w:pPr>
                          <w:r>
                            <w:rPr>
                              <w:rFonts w:ascii="SimHei" w:hAnsi="SimHei" w:eastAsia="SimHei" w:cs="SimHei"/>
                              <w:sz w:val="18"/>
                              <w:szCs w:val="18"/>
                              <w:b/>
                              <w:bCs/>
                              <w:spacing w:val="8"/>
                            </w:rPr>
                            <w:t>引发探究问题</w:t>
                          </w:r>
                        </w:p>
                      </w:tc>
                      <w:tc>
                        <w:tcPr>
                          <w:tcW w:w="2085" w:type="dxa"/>
                          <w:vAlign w:val="top"/>
                        </w:tcPr>
                        <w:p>
                          <w:pPr>
                            <w:ind w:left="644"/>
                            <w:spacing w:before="11" w:line="220" w:lineRule="auto"/>
                            <w:rPr>
                              <w:rFonts w:ascii="SimSun" w:hAnsi="SimSun" w:eastAsia="SimSun" w:cs="SimSun"/>
                              <w:sz w:val="18"/>
                              <w:szCs w:val="18"/>
                            </w:rPr>
                          </w:pPr>
                          <w:r>
                            <w:rPr>
                              <w:rFonts w:ascii="SimSun" w:hAnsi="SimSun" w:eastAsia="SimSun" w:cs="SimSun"/>
                              <w:sz w:val="18"/>
                              <w:szCs w:val="18"/>
                              <w:b/>
                              <w:bCs/>
                              <w:spacing w:val="4"/>
                            </w:rPr>
                            <w:t>展示事实</w:t>
                          </w:r>
                        </w:p>
                        <w:p>
                          <w:pPr>
                            <w:ind w:left="331" w:right="334" w:firstLine="89"/>
                            <w:spacing w:before="66" w:line="218" w:lineRule="auto"/>
                            <w:rPr>
                              <w:rFonts w:ascii="SimSun" w:hAnsi="SimSun" w:eastAsia="SimSun" w:cs="SimSun"/>
                              <w:sz w:val="18"/>
                              <w:szCs w:val="18"/>
                            </w:rPr>
                          </w:pPr>
                          <w:r>
                            <w:rPr>
                              <w:rFonts w:ascii="SimSun" w:hAnsi="SimSun" w:eastAsia="SimSun" w:cs="SimSun"/>
                              <w:sz w:val="18"/>
                              <w:szCs w:val="18"/>
                              <w:spacing w:val="-8"/>
                            </w:rPr>
                            <w:t>氢元素三种原子</w:t>
                          </w:r>
                          <w:r>
                            <w:rPr>
                              <w:rFonts w:ascii="SimSun" w:hAnsi="SimSun" w:eastAsia="SimSun" w:cs="SimSun"/>
                              <w:sz w:val="18"/>
                              <w:szCs w:val="18"/>
                              <w:spacing w:val="1"/>
                            </w:rPr>
                            <w:t xml:space="preserve">  </w:t>
                          </w:r>
                          <w:r>
                            <w:rPr>
                              <w:rFonts w:ascii="SimSun" w:hAnsi="SimSun" w:eastAsia="SimSun" w:cs="SimSun"/>
                              <w:sz w:val="18"/>
                              <w:szCs w:val="18"/>
                              <w:spacing w:val="-3"/>
                            </w:rPr>
                            <w:t>的质子数和中子数</w:t>
                          </w:r>
                        </w:p>
                        <w:p>
                          <w:pPr>
                            <w:spacing w:line="255" w:lineRule="auto"/>
                            <w:rPr>
                              <w:rFonts w:ascii="Arial"/>
                              <w:sz w:val="21"/>
                            </w:rPr>
                          </w:pPr>
                          <w:r/>
                        </w:p>
                        <w:p>
                          <w:pPr>
                            <w:spacing w:line="256" w:lineRule="auto"/>
                            <w:rPr>
                              <w:rFonts w:ascii="Arial"/>
                              <w:sz w:val="21"/>
                            </w:rPr>
                          </w:pPr>
                          <w:r/>
                        </w:p>
                        <w:p>
                          <w:pPr>
                            <w:ind w:left="624"/>
                            <w:spacing w:before="59" w:line="177" w:lineRule="auto"/>
                            <w:rPr>
                              <w:rFonts w:ascii="SimHei" w:hAnsi="SimHei" w:eastAsia="SimHei" w:cs="SimHei"/>
                              <w:sz w:val="18"/>
                              <w:szCs w:val="18"/>
                            </w:rPr>
                          </w:pPr>
                          <w:r>
                            <w:rPr>
                              <w:rFonts w:ascii="SimHei" w:hAnsi="SimHei" w:eastAsia="SimHei" w:cs="SimHei"/>
                              <w:sz w:val="18"/>
                              <w:szCs w:val="18"/>
                              <w:b/>
                              <w:bCs/>
                              <w:spacing w:val="8"/>
                            </w:rPr>
                            <w:t>收集证据</w:t>
                          </w:r>
                        </w:p>
                      </w:tc>
                      <w:tc>
                        <w:tcPr>
                          <w:tcW w:w="1542" w:type="dxa"/>
                          <w:vAlign w:val="top"/>
                        </w:tcPr>
                        <w:p>
                          <w:pPr>
                            <w:ind w:left="539"/>
                            <w:spacing w:before="10" w:line="222" w:lineRule="auto"/>
                            <w:rPr>
                              <w:rFonts w:ascii="SimHei" w:hAnsi="SimHei" w:eastAsia="SimHei" w:cs="SimHei"/>
                              <w:sz w:val="18"/>
                              <w:szCs w:val="18"/>
                            </w:rPr>
                          </w:pPr>
                          <w:r>
                            <w:rPr>
                              <w:rFonts w:ascii="SimHei" w:hAnsi="SimHei" w:eastAsia="SimHei" w:cs="SimHei"/>
                              <w:sz w:val="18"/>
                              <w:szCs w:val="18"/>
                              <w:b/>
                              <w:bCs/>
                              <w:spacing w:val="6"/>
                            </w:rPr>
                            <w:t>比较分析</w:t>
                          </w:r>
                        </w:p>
                        <w:p>
                          <w:pPr>
                            <w:ind w:left="336"/>
                            <w:spacing w:before="46" w:line="215" w:lineRule="auto"/>
                            <w:rPr>
                              <w:rFonts w:ascii="SimSun" w:hAnsi="SimSun" w:eastAsia="SimSun" w:cs="SimSun"/>
                              <w:sz w:val="18"/>
                              <w:szCs w:val="18"/>
                            </w:rPr>
                          </w:pPr>
                          <w:r>
                            <w:rPr>
                              <w:rFonts w:ascii="SimSun" w:hAnsi="SimSun" w:eastAsia="SimSun" w:cs="SimSun"/>
                              <w:sz w:val="18"/>
                              <w:szCs w:val="18"/>
                              <w:spacing w:val="-9"/>
                            </w:rPr>
                            <w:t>比较氢元素三种</w:t>
                          </w:r>
                          <w:r>
                            <w:rPr>
                              <w:rFonts w:ascii="SimSun" w:hAnsi="SimSun" w:eastAsia="SimSun" w:cs="SimSun"/>
                              <w:sz w:val="18"/>
                              <w:szCs w:val="18"/>
                              <w:spacing w:val="4"/>
                            </w:rPr>
                            <w:t xml:space="preserve"> </w:t>
                          </w:r>
                          <w:r>
                            <w:rPr>
                              <w:rFonts w:ascii="SimSun" w:hAnsi="SimSun" w:eastAsia="SimSun" w:cs="SimSun"/>
                              <w:sz w:val="18"/>
                              <w:szCs w:val="18"/>
                              <w:spacing w:val="-8"/>
                            </w:rPr>
                            <w:t>原子的质子数和</w:t>
                          </w:r>
                        </w:p>
                        <w:p>
                          <w:pPr>
                            <w:spacing w:line="219" w:lineRule="auto"/>
                            <w:jc w:val="right"/>
                            <w:rPr>
                              <w:rFonts w:ascii="SimSun" w:hAnsi="SimSun" w:eastAsia="SimSun" w:cs="SimSun"/>
                              <w:sz w:val="18"/>
                              <w:szCs w:val="18"/>
                            </w:rPr>
                          </w:pPr>
                          <w:r>
                            <w:rPr>
                              <w:rFonts w:ascii="SimSun" w:hAnsi="SimSun" w:eastAsia="SimSun" w:cs="SimSun"/>
                              <w:sz w:val="18"/>
                              <w:szCs w:val="18"/>
                              <w:spacing w:val="-8"/>
                            </w:rPr>
                            <w:t>中子数的异同点</w:t>
                          </w:r>
                        </w:p>
                        <w:p>
                          <w:pPr>
                            <w:spacing w:line="322" w:lineRule="auto"/>
                            <w:rPr>
                              <w:rFonts w:ascii="Arial"/>
                              <w:sz w:val="21"/>
                            </w:rPr>
                          </w:pPr>
                          <w:r/>
                        </w:p>
                        <w:p>
                          <w:pPr>
                            <w:ind w:left="519"/>
                            <w:spacing w:before="59" w:line="177" w:lineRule="auto"/>
                            <w:rPr>
                              <w:rFonts w:ascii="SimHei" w:hAnsi="SimHei" w:eastAsia="SimHei" w:cs="SimHei"/>
                              <w:sz w:val="18"/>
                              <w:szCs w:val="18"/>
                            </w:rPr>
                          </w:pPr>
                          <w:r>
                            <w:rPr>
                              <w:rFonts w:ascii="SimHei" w:hAnsi="SimHei" w:eastAsia="SimHei" w:cs="SimHei"/>
                              <w:sz w:val="18"/>
                              <w:szCs w:val="18"/>
                              <w:b/>
                              <w:bCs/>
                              <w:spacing w:val="10"/>
                            </w:rPr>
                            <w:t>讨论探究</w:t>
                          </w:r>
                        </w:p>
                      </w:tc>
                    </w:tr>
                  </w:tbl>
                  <w:p>
                    <w:pPr>
                      <w:rPr>
                        <w:rFonts w:ascii="Arial"/>
                        <w:sz w:val="21"/>
                      </w:rPr>
                    </w:pPr>
                    <w:r/>
                  </w:p>
                </w:txbxContent>
              </v:textbox>
            </v:shape>
          </v:group>
        </w:pict>
      </w:r>
    </w:p>
    <w:p>
      <w:pPr>
        <w:ind w:left="2093"/>
        <w:spacing w:before="153" w:line="192" w:lineRule="auto"/>
        <w:rPr>
          <w:rFonts w:ascii="KaiTi" w:hAnsi="KaiTi" w:eastAsia="KaiTi" w:cs="KaiTi"/>
          <w:sz w:val="25"/>
          <w:szCs w:val="25"/>
        </w:rPr>
      </w:pPr>
      <w:r>
        <w:rPr>
          <w:rFonts w:ascii="KaiTi" w:hAnsi="KaiTi" w:eastAsia="KaiTi" w:cs="KaiTi"/>
          <w:sz w:val="25"/>
          <w:szCs w:val="25"/>
          <w:b/>
          <w:bCs/>
          <w:spacing w:val="2"/>
        </w:rPr>
        <w:t>图13</w:t>
      </w:r>
      <w:r>
        <w:rPr>
          <w:rFonts w:ascii="KaiTi" w:hAnsi="KaiTi" w:eastAsia="KaiTi" w:cs="KaiTi"/>
          <w:sz w:val="25"/>
          <w:szCs w:val="25"/>
          <w:spacing w:val="94"/>
        </w:rPr>
        <w:t xml:space="preserve"> </w:t>
      </w:r>
      <w:r>
        <w:rPr>
          <w:rFonts w:ascii="KaiTi" w:hAnsi="KaiTi" w:eastAsia="KaiTi" w:cs="KaiTi"/>
          <w:sz w:val="25"/>
          <w:szCs w:val="25"/>
          <w:b/>
          <w:bCs/>
          <w:spacing w:val="2"/>
        </w:rPr>
        <w:t>学习任务3的教学流程</w:t>
      </w:r>
    </w:p>
    <w:p>
      <w:pPr>
        <w:spacing w:line="192" w:lineRule="auto"/>
        <w:sectPr>
          <w:type w:val="continuous"/>
          <w:pgSz w:w="10440" w:h="14740"/>
          <w:pgMar w:top="400" w:right="1560" w:bottom="1194" w:left="1550" w:header="0" w:footer="1059" w:gutter="0"/>
          <w:cols w:equalWidth="0" w:num="1">
            <w:col w:w="7330" w:space="0"/>
          </w:cols>
        </w:sectPr>
        <w:rPr>
          <w:rFonts w:ascii="KaiTi" w:hAnsi="KaiTi" w:eastAsia="KaiTi" w:cs="KaiTi"/>
          <w:sz w:val="25"/>
          <w:szCs w:val="25"/>
        </w:rPr>
      </w:pPr>
    </w:p>
    <w:p>
      <w:pPr>
        <w:pStyle w:val="BodyText"/>
        <w:spacing w:line="402" w:lineRule="auto"/>
        <w:rPr/>
      </w:pPr>
      <w:r/>
    </w:p>
    <w:p>
      <w:pPr>
        <w:ind w:left="113"/>
        <w:spacing w:before="71" w:line="219" w:lineRule="auto"/>
        <w:rPr>
          <w:rFonts w:ascii="SimSun" w:hAnsi="SimSun" w:eastAsia="SimSun" w:cs="SimSun"/>
          <w:sz w:val="22"/>
          <w:szCs w:val="22"/>
        </w:rPr>
      </w:pPr>
      <w:r>
        <w:rPr>
          <w:rFonts w:ascii="SimSun" w:hAnsi="SimSun" w:eastAsia="SimSun" w:cs="SimSun"/>
          <w:sz w:val="22"/>
          <w:szCs w:val="22"/>
          <w:b/>
          <w:bCs/>
          <w:spacing w:val="-3"/>
        </w:rPr>
        <w:t>义务教育化学课程标准(2022年版)</w:t>
      </w:r>
    </w:p>
    <w:p>
      <w:pPr>
        <w:spacing w:before="45"/>
        <w:rPr/>
      </w:pPr>
      <w:r/>
    </w:p>
    <w:p>
      <w:pPr>
        <w:spacing w:before="45"/>
        <w:rPr/>
      </w:pPr>
      <w:r/>
    </w:p>
    <w:p>
      <w:pPr>
        <w:sectPr>
          <w:headerReference w:type="default" r:id="rId104"/>
          <w:footerReference w:type="default" r:id="rId105"/>
          <w:pgSz w:w="10440" w:h="14740"/>
          <w:pgMar w:top="400" w:right="1519" w:bottom="1198" w:left="1459" w:header="0" w:footer="1045" w:gutter="0"/>
          <w:cols w:equalWidth="0" w:num="1">
            <w:col w:w="7461" w:space="0"/>
          </w:cols>
        </w:sectPr>
        <w:rPr/>
      </w:pPr>
    </w:p>
    <w:p>
      <w:pPr>
        <w:ind w:left="2732"/>
        <w:spacing w:before="44" w:line="222" w:lineRule="auto"/>
        <w:rPr>
          <w:rFonts w:ascii="SimHei" w:hAnsi="SimHei" w:eastAsia="SimHei" w:cs="SimHei"/>
          <w:sz w:val="22"/>
          <w:szCs w:val="22"/>
        </w:rPr>
      </w:pPr>
      <w:r>
        <w:pict>
          <v:shape id="_x0000_s142" style="position:absolute;margin-left:140.797pt;margin-top:24.2301pt;mso-position-vertical-relative:text;mso-position-horizontal-relative:text;width:10.9pt;height:20.4pt;z-index:251801600;"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16"/>
                      <w:szCs w:val="16"/>
                    </w:rPr>
                  </w:pPr>
                  <w:r>
                    <w:rPr>
                      <w:rFonts w:ascii="SimSun" w:hAnsi="SimSun" w:eastAsia="SimSun" w:cs="SimSun"/>
                      <w:sz w:val="16"/>
                      <w:szCs w:val="16"/>
                      <w:spacing w:val="23"/>
                    </w:rPr>
                    <w:t>元素</w:t>
                  </w:r>
                </w:p>
              </w:txbxContent>
            </v:textbox>
          </v:shape>
        </w:pict>
      </w:r>
      <w:r>
        <w:rPr>
          <w:rFonts w:ascii="SimHei" w:hAnsi="SimHei" w:eastAsia="SimHei" w:cs="SimHei"/>
          <w:sz w:val="22"/>
          <w:szCs w:val="22"/>
          <w:b/>
          <w:bCs/>
          <w:spacing w:val="-17"/>
        </w:rPr>
        <w:t>宏观</w:t>
      </w:r>
    </w:p>
    <w:p>
      <w:pPr>
        <w:pStyle w:val="BodyText"/>
        <w:spacing w:line="14" w:lineRule="auto"/>
        <w:rPr>
          <w:sz w:val="2"/>
        </w:rPr>
      </w:pPr>
      <w:r>
        <w:rPr>
          <w:sz w:val="2"/>
          <w:szCs w:val="2"/>
        </w:rPr>
        <w:br w:type="column"/>
      </w:r>
    </w:p>
    <w:p>
      <w:pPr>
        <w:ind w:left="42"/>
        <w:spacing w:before="43" w:line="219" w:lineRule="auto"/>
        <w:rPr>
          <w:rFonts w:ascii="SimSun" w:hAnsi="SimSun" w:eastAsia="SimSun" w:cs="SimSun"/>
          <w:sz w:val="22"/>
          <w:szCs w:val="22"/>
        </w:rPr>
      </w:pPr>
      <w:r>
        <w:rPr>
          <w:rFonts w:ascii="SimSun" w:hAnsi="SimSun" w:eastAsia="SimSun" w:cs="SimSun"/>
          <w:sz w:val="22"/>
          <w:szCs w:val="22"/>
          <w:b/>
          <w:bCs/>
          <w:spacing w:val="-16"/>
        </w:rPr>
        <w:t>宏微关联</w:t>
      </w:r>
    </w:p>
    <w:p>
      <w:pPr>
        <w:spacing w:before="91" w:line="228" w:lineRule="auto"/>
        <w:rPr>
          <w:rFonts w:ascii="KaiTi" w:hAnsi="KaiTi" w:eastAsia="KaiTi" w:cs="KaiTi"/>
          <w:sz w:val="17"/>
          <w:szCs w:val="17"/>
        </w:rPr>
      </w:pPr>
      <w:r>
        <w:rPr>
          <w:rFonts w:ascii="KaiTi" w:hAnsi="KaiTi" w:eastAsia="KaiTi" w:cs="KaiTi"/>
          <w:sz w:val="17"/>
          <w:szCs w:val="17"/>
          <w:spacing w:val="-2"/>
        </w:rPr>
        <w:t>近代：一种</w:t>
      </w:r>
    </w:p>
    <w:p>
      <w:pPr>
        <w:spacing w:before="195" w:line="231" w:lineRule="auto"/>
        <w:rPr>
          <w:rFonts w:ascii="KaiTi" w:hAnsi="KaiTi" w:eastAsia="KaiTi" w:cs="KaiTi"/>
          <w:sz w:val="17"/>
          <w:szCs w:val="17"/>
        </w:rPr>
      </w:pPr>
      <w:r>
        <w:rPr>
          <w:rFonts w:ascii="KaiTi" w:hAnsi="KaiTi" w:eastAsia="KaiTi" w:cs="KaiTi"/>
          <w:sz w:val="17"/>
          <w:szCs w:val="17"/>
          <w:spacing w:val="-2"/>
        </w:rPr>
        <w:t>现代：一类</w:t>
      </w:r>
    </w:p>
    <w:p>
      <w:pPr>
        <w:pStyle w:val="BodyText"/>
        <w:spacing w:line="14" w:lineRule="auto"/>
        <w:rPr>
          <w:sz w:val="2"/>
        </w:rPr>
      </w:pPr>
      <w:r>
        <w:rPr>
          <w:sz w:val="2"/>
          <w:szCs w:val="2"/>
        </w:rPr>
        <w:br w:type="column"/>
      </w:r>
    </w:p>
    <w:p>
      <w:pPr>
        <w:spacing w:before="43" w:line="222" w:lineRule="auto"/>
        <w:rPr>
          <w:rFonts w:ascii="SimHei" w:hAnsi="SimHei" w:eastAsia="SimHei" w:cs="SimHei"/>
          <w:sz w:val="22"/>
          <w:szCs w:val="22"/>
        </w:rPr>
      </w:pPr>
      <w:r>
        <w:pict>
          <v:shape id="_x0000_s144" style="position:absolute;margin-left:3.84503pt;margin-top:23.5137pt;mso-position-vertical-relative:text;mso-position-horizontal-relative:text;width:10.9pt;height:20.15pt;z-index:251802624;" filled="false" stroked="false" type="#_x0000_t202">
            <v:fill on="false"/>
            <v:stroke on="false"/>
            <v:path/>
            <v:imagedata o:title=""/>
            <o:lock v:ext="edit" aspectratio="false"/>
            <v:textbox inset="0mm,0mm,0mm,0mm" style="layout-flow:vertical-ideographic;">
              <w:txbxContent>
                <w:p>
                  <w:pPr>
                    <w:ind w:left="20"/>
                    <w:spacing w:before="20" w:line="199" w:lineRule="auto"/>
                    <w:rPr>
                      <w:rFonts w:ascii="SimSun" w:hAnsi="SimSun" w:eastAsia="SimSun" w:cs="SimSun"/>
                      <w:sz w:val="16"/>
                      <w:szCs w:val="16"/>
                    </w:rPr>
                  </w:pPr>
                  <w:r>
                    <w:rPr>
                      <w:rFonts w:ascii="SimSun" w:hAnsi="SimSun" w:eastAsia="SimSun" w:cs="SimSun"/>
                      <w:sz w:val="16"/>
                      <w:szCs w:val="16"/>
                      <w:spacing w:val="21"/>
                    </w:rPr>
                    <w:t>原子</w:t>
                  </w:r>
                </w:p>
              </w:txbxContent>
            </v:textbox>
          </v:shape>
        </w:pict>
      </w:r>
      <w:r>
        <w:rPr>
          <w:rFonts w:ascii="SimHei" w:hAnsi="SimHei" w:eastAsia="SimHei" w:cs="SimHei"/>
          <w:sz w:val="22"/>
          <w:szCs w:val="22"/>
          <w:b/>
          <w:bCs/>
          <w:spacing w:val="-17"/>
        </w:rPr>
        <w:t>微观</w:t>
      </w:r>
    </w:p>
    <w:p>
      <w:pPr>
        <w:spacing w:line="222" w:lineRule="auto"/>
        <w:sectPr>
          <w:type w:val="continuous"/>
          <w:pgSz w:w="10440" w:h="14740"/>
          <w:pgMar w:top="400" w:right="1519" w:bottom="1198" w:left="1459" w:header="0" w:footer="1045" w:gutter="0"/>
          <w:cols w:equalWidth="0" w:num="3">
            <w:col w:w="3201" w:space="100"/>
            <w:col w:w="953" w:space="100"/>
            <w:col w:w="3108" w:space="0"/>
          </w:cols>
        </w:sectPr>
        <w:rPr>
          <w:rFonts w:ascii="SimHei" w:hAnsi="SimHei" w:eastAsia="SimHei" w:cs="SimHei"/>
          <w:sz w:val="22"/>
          <w:szCs w:val="22"/>
        </w:rPr>
      </w:pPr>
    </w:p>
    <w:p>
      <w:pPr>
        <w:ind w:left="1933"/>
        <w:spacing w:before="227" w:line="224" w:lineRule="auto"/>
        <w:rPr>
          <w:rFonts w:ascii="KaiTi" w:hAnsi="KaiTi" w:eastAsia="KaiTi" w:cs="KaiTi"/>
          <w:sz w:val="25"/>
          <w:szCs w:val="25"/>
        </w:rPr>
      </w:pPr>
      <w:r>
        <w:rPr>
          <w:rFonts w:ascii="KaiTi" w:hAnsi="KaiTi" w:eastAsia="KaiTi" w:cs="KaiTi"/>
          <w:sz w:val="25"/>
          <w:szCs w:val="25"/>
          <w:b/>
          <w:bCs/>
          <w:spacing w:val="-3"/>
        </w:rPr>
        <w:t>图14</w:t>
      </w:r>
      <w:r>
        <w:rPr>
          <w:rFonts w:ascii="KaiTi" w:hAnsi="KaiTi" w:eastAsia="KaiTi" w:cs="KaiTi"/>
          <w:sz w:val="25"/>
          <w:szCs w:val="25"/>
          <w:spacing w:val="-3"/>
        </w:rPr>
        <w:t xml:space="preserve">  </w:t>
      </w:r>
      <w:r>
        <w:rPr>
          <w:rFonts w:ascii="KaiTi" w:hAnsi="KaiTi" w:eastAsia="KaiTi" w:cs="KaiTi"/>
          <w:sz w:val="25"/>
          <w:szCs w:val="25"/>
          <w:b/>
          <w:bCs/>
          <w:spacing w:val="-3"/>
        </w:rPr>
        <w:t>学习任务3的知识建构过程</w:t>
      </w:r>
    </w:p>
    <w:p>
      <w:pPr>
        <w:pStyle w:val="BodyText"/>
        <w:spacing w:line="307" w:lineRule="auto"/>
        <w:rPr/>
      </w:pPr>
      <w:r/>
    </w:p>
    <w:p>
      <w:pPr>
        <w:ind w:left="603"/>
        <w:spacing w:before="81" w:line="219" w:lineRule="auto"/>
        <w:rPr>
          <w:rFonts w:ascii="SimSun" w:hAnsi="SimSun" w:eastAsia="SimSun" w:cs="SimSun"/>
          <w:sz w:val="25"/>
          <w:szCs w:val="25"/>
        </w:rPr>
      </w:pPr>
      <w:r>
        <w:rPr>
          <w:rFonts w:ascii="SimSun" w:hAnsi="SimSun" w:eastAsia="SimSun" w:cs="SimSun"/>
          <w:sz w:val="25"/>
          <w:szCs w:val="25"/>
          <w:b/>
          <w:bCs/>
          <w:spacing w:val="1"/>
        </w:rPr>
        <w:t>(4)真实问题解决</w:t>
      </w:r>
    </w:p>
    <w:p>
      <w:pPr>
        <w:ind w:left="493"/>
        <w:spacing w:before="141" w:line="219" w:lineRule="auto"/>
        <w:rPr>
          <w:rFonts w:ascii="SimSun" w:hAnsi="SimSun" w:eastAsia="SimSun" w:cs="SimSun"/>
          <w:sz w:val="22"/>
          <w:szCs w:val="22"/>
        </w:rPr>
      </w:pPr>
      <w:r>
        <w:rPr>
          <w:rFonts w:ascii="SimSun" w:hAnsi="SimSun" w:eastAsia="SimSun" w:cs="SimSun"/>
          <w:sz w:val="22"/>
          <w:szCs w:val="22"/>
          <w:b/>
          <w:bCs/>
          <w:spacing w:val="19"/>
        </w:rPr>
        <w:t>【学习任务4】如何基于宏观和微观视角辨识物质的成分?</w:t>
      </w:r>
    </w:p>
    <w:p>
      <w:pPr>
        <w:pStyle w:val="BodyText"/>
        <w:ind w:firstLine="120"/>
        <w:spacing w:before="214" w:line="2010" w:lineRule="exact"/>
        <w:rPr/>
      </w:pPr>
      <w:r>
        <w:rPr>
          <w:position w:val="-40"/>
        </w:rPr>
        <w:pict>
          <v:group id="_x0000_s146" style="mso-position-vertical-relative:line;mso-position-horizontal-relative:char;width:363.5pt;height:100.55pt;" filled="false" stroked="false" coordsize="7270,2011" coordorigin="0,0">
            <v:shape id="_x0000_s148" style="position:absolute;left:0;top:0;width:7270;height:2011;" filled="false" stroked="false" type="#_x0000_t75">
              <v:imagedata o:title="" r:id="rId106"/>
            </v:shape>
            <v:shape id="_x0000_s150" style="position:absolute;left:310;top:216;width:2138;height:1501;" filled="false" stroked="false" type="#_x0000_t202">
              <v:fill on="false"/>
              <v:stroke on="false"/>
              <v:path/>
              <v:imagedata o:title=""/>
              <o:lock v:ext="edit" aspectratio="false"/>
              <v:textbox inset="0mm,0mm,0mm,0mm">
                <w:txbxContent>
                  <w:p>
                    <w:pPr>
                      <w:ind w:left="662"/>
                      <w:spacing w:before="20" w:line="220" w:lineRule="auto"/>
                      <w:rPr>
                        <w:rFonts w:ascii="SimSun" w:hAnsi="SimSun" w:eastAsia="SimSun" w:cs="SimSun"/>
                        <w:sz w:val="22"/>
                        <w:szCs w:val="22"/>
                      </w:rPr>
                    </w:pPr>
                    <w:r>
                      <w:rPr>
                        <w:rFonts w:ascii="SimSun" w:hAnsi="SimSun" w:eastAsia="SimSun" w:cs="SimSun"/>
                        <w:sz w:val="22"/>
                        <w:szCs w:val="22"/>
                        <w:b/>
                        <w:bCs/>
                        <w:spacing w:val="-21"/>
                        <w:w w:val="98"/>
                      </w:rPr>
                      <w:t>资料展示</w:t>
                    </w:r>
                  </w:p>
                  <w:p>
                    <w:pPr>
                      <w:ind w:left="460"/>
                      <w:spacing w:before="27" w:line="219" w:lineRule="auto"/>
                      <w:rPr>
                        <w:rFonts w:ascii="SimSun" w:hAnsi="SimSun" w:eastAsia="SimSun" w:cs="SimSun"/>
                        <w:sz w:val="17"/>
                        <w:szCs w:val="17"/>
                      </w:rPr>
                    </w:pPr>
                    <w:r>
                      <w:rPr>
                        <w:rFonts w:ascii="SimSun" w:hAnsi="SimSun" w:eastAsia="SimSun" w:cs="SimSun"/>
                        <w:sz w:val="17"/>
                        <w:szCs w:val="17"/>
                        <w:spacing w:val="-1"/>
                      </w:rPr>
                      <w:t>屠呦呦与青蒿素</w:t>
                    </w:r>
                  </w:p>
                  <w:p>
                    <w:pPr>
                      <w:ind w:left="20"/>
                      <w:spacing w:before="39" w:line="219" w:lineRule="auto"/>
                      <w:rPr>
                        <w:rFonts w:ascii="SimSun" w:hAnsi="SimSun" w:eastAsia="SimSun" w:cs="SimSun"/>
                        <w:sz w:val="17"/>
                        <w:szCs w:val="17"/>
                      </w:rPr>
                    </w:pPr>
                    <w:r>
                      <w:rPr>
                        <w:rFonts w:ascii="SimSun" w:hAnsi="SimSun" w:eastAsia="SimSun" w:cs="SimSun"/>
                        <w:sz w:val="17"/>
                        <w:szCs w:val="17"/>
                        <w:spacing w:val="4"/>
                      </w:rPr>
                      <w:t>(获诺贝尔生理学或医学奖)</w:t>
                    </w:r>
                  </w:p>
                  <w:p>
                    <w:pPr>
                      <w:spacing w:line="431" w:lineRule="auto"/>
                      <w:rPr>
                        <w:rFonts w:ascii="Arial"/>
                        <w:sz w:val="21"/>
                      </w:rPr>
                    </w:pPr>
                    <w:r/>
                  </w:p>
                  <w:p>
                    <w:pPr>
                      <w:ind w:left="412"/>
                      <w:spacing w:before="72" w:line="222" w:lineRule="auto"/>
                      <w:rPr>
                        <w:rFonts w:ascii="SimHei" w:hAnsi="SimHei" w:eastAsia="SimHei" w:cs="SimHei"/>
                        <w:sz w:val="22"/>
                        <w:szCs w:val="22"/>
                      </w:rPr>
                    </w:pPr>
                    <w:r>
                      <w:rPr>
                        <w:rFonts w:ascii="SimHei" w:hAnsi="SimHei" w:eastAsia="SimHei" w:cs="SimHei"/>
                        <w:sz w:val="22"/>
                        <w:szCs w:val="22"/>
                        <w:b/>
                        <w:bCs/>
                        <w:spacing w:val="-20"/>
                        <w:w w:val="96"/>
                      </w:rPr>
                      <w:t>真实情境素材</w:t>
                    </w:r>
                  </w:p>
                </w:txbxContent>
              </v:textbox>
            </v:shape>
            <v:shape id="_x0000_s152" style="position:absolute;left:3160;top:215;width:1931;height:1501;" filled="false" stroked="false" type="#_x0000_t202">
              <v:fill on="false"/>
              <v:stroke on="false"/>
              <v:path/>
              <v:imagedata o:title=""/>
              <o:lock v:ext="edit" aspectratio="false"/>
              <v:textbox inset="0mm,0mm,0mm,0mm">
                <w:txbxContent>
                  <w:p>
                    <w:pPr>
                      <w:ind w:left="572"/>
                      <w:spacing w:before="20" w:line="219" w:lineRule="auto"/>
                      <w:rPr>
                        <w:rFonts w:ascii="SimSun" w:hAnsi="SimSun" w:eastAsia="SimSun" w:cs="SimSun"/>
                        <w:sz w:val="22"/>
                        <w:szCs w:val="22"/>
                      </w:rPr>
                    </w:pPr>
                    <w:r>
                      <w:rPr>
                        <w:rFonts w:ascii="SimSun" w:hAnsi="SimSun" w:eastAsia="SimSun" w:cs="SimSun"/>
                        <w:sz w:val="22"/>
                        <w:szCs w:val="22"/>
                        <w:b/>
                        <w:bCs/>
                        <w:spacing w:val="-24"/>
                      </w:rPr>
                      <w:t>思考问题</w:t>
                    </w:r>
                  </w:p>
                  <w:p>
                    <w:pPr>
                      <w:ind w:left="178" w:right="20" w:hanging="159"/>
                      <w:spacing w:before="30" w:line="262" w:lineRule="auto"/>
                      <w:rPr>
                        <w:rFonts w:ascii="SimSun" w:hAnsi="SimSun" w:eastAsia="SimSun" w:cs="SimSun"/>
                        <w:sz w:val="17"/>
                        <w:szCs w:val="17"/>
                      </w:rPr>
                    </w:pPr>
                    <w:r>
                      <w:rPr>
                        <w:rFonts w:ascii="SimSun" w:hAnsi="SimSun" w:eastAsia="SimSun" w:cs="SimSun"/>
                        <w:sz w:val="17"/>
                        <w:szCs w:val="17"/>
                        <w:spacing w:val="1"/>
                      </w:rPr>
                      <w:t>如何基于元素和原子视角</w:t>
                    </w:r>
                    <w:r>
                      <w:rPr>
                        <w:rFonts w:ascii="SimSun" w:hAnsi="SimSun" w:eastAsia="SimSun" w:cs="SimSun"/>
                        <w:sz w:val="17"/>
                        <w:szCs w:val="17"/>
                        <w:spacing w:val="9"/>
                      </w:rPr>
                      <w:t xml:space="preserve"> </w:t>
                    </w:r>
                    <w:r>
                      <w:rPr>
                        <w:rFonts w:ascii="SimSun" w:hAnsi="SimSun" w:eastAsia="SimSun" w:cs="SimSun"/>
                        <w:sz w:val="17"/>
                        <w:szCs w:val="17"/>
                        <w:spacing w:val="-1"/>
                      </w:rPr>
                      <w:t>辨识青蒿素的成分?</w:t>
                    </w:r>
                  </w:p>
                  <w:p>
                    <w:pPr>
                      <w:spacing w:line="390" w:lineRule="auto"/>
                      <w:rPr>
                        <w:rFonts w:ascii="Arial"/>
                        <w:sz w:val="21"/>
                      </w:rPr>
                    </w:pPr>
                    <w:r/>
                  </w:p>
                  <w:p>
                    <w:pPr>
                      <w:ind w:left="312"/>
                      <w:spacing w:before="71" w:line="221" w:lineRule="auto"/>
                      <w:rPr>
                        <w:rFonts w:ascii="SimHei" w:hAnsi="SimHei" w:eastAsia="SimHei" w:cs="SimHei"/>
                        <w:sz w:val="22"/>
                        <w:szCs w:val="22"/>
                      </w:rPr>
                    </w:pPr>
                    <w:r>
                      <w:rPr>
                        <w:rFonts w:ascii="SimHei" w:hAnsi="SimHei" w:eastAsia="SimHei" w:cs="SimHei"/>
                        <w:sz w:val="22"/>
                        <w:szCs w:val="22"/>
                        <w:b/>
                        <w:bCs/>
                        <w:spacing w:val="-27"/>
                      </w:rPr>
                      <w:t>引发探究问题</w:t>
                    </w:r>
                  </w:p>
                </w:txbxContent>
              </v:textbox>
            </v:shape>
            <v:shape id="_x0000_s154" style="position:absolute;left:5620;top:216;width:1428;height:1501;" filled="false" stroked="false" type="#_x0000_t202">
              <v:fill on="false"/>
              <v:stroke on="false"/>
              <v:path/>
              <v:imagedata o:title=""/>
              <o:lock v:ext="edit" aspectratio="false"/>
              <v:textbox inset="0mm,0mm,0mm,0mm">
                <w:txbxContent>
                  <w:p>
                    <w:pPr>
                      <w:ind w:left="332"/>
                      <w:spacing w:before="20" w:line="220" w:lineRule="auto"/>
                      <w:rPr>
                        <w:rFonts w:ascii="SimSun" w:hAnsi="SimSun" w:eastAsia="SimSun" w:cs="SimSun"/>
                        <w:sz w:val="22"/>
                        <w:szCs w:val="22"/>
                      </w:rPr>
                    </w:pPr>
                    <w:r>
                      <w:rPr>
                        <w:rFonts w:ascii="SimSun" w:hAnsi="SimSun" w:eastAsia="SimSun" w:cs="SimSun"/>
                        <w:sz w:val="22"/>
                        <w:szCs w:val="22"/>
                        <w:b/>
                        <w:bCs/>
                        <w:spacing w:val="-18"/>
                        <w:w w:val="97"/>
                      </w:rPr>
                      <w:t>讨论分析</w:t>
                    </w:r>
                  </w:p>
                  <w:p>
                    <w:pPr>
                      <w:ind w:left="20" w:right="20" w:firstLine="20"/>
                      <w:spacing w:before="38" w:line="262" w:lineRule="auto"/>
                      <w:rPr>
                        <w:rFonts w:ascii="SimSun" w:hAnsi="SimSun" w:eastAsia="SimSun" w:cs="SimSun"/>
                        <w:sz w:val="17"/>
                        <w:szCs w:val="17"/>
                      </w:rPr>
                    </w:pPr>
                    <w:r>
                      <w:rPr>
                        <w:rFonts w:ascii="SimSun" w:hAnsi="SimSun" w:eastAsia="SimSun" w:cs="SimSun"/>
                        <w:sz w:val="17"/>
                        <w:szCs w:val="17"/>
                        <w:spacing w:val="-1"/>
                      </w:rPr>
                      <w:t>宏观视角——元素</w:t>
                    </w:r>
                    <w:r>
                      <w:rPr>
                        <w:rFonts w:ascii="SimSun" w:hAnsi="SimSun" w:eastAsia="SimSun" w:cs="SimSun"/>
                        <w:sz w:val="17"/>
                        <w:szCs w:val="17"/>
                      </w:rPr>
                      <w:t xml:space="preserve"> </w:t>
                    </w:r>
                    <w:r>
                      <w:rPr>
                        <w:rFonts w:ascii="SimSun" w:hAnsi="SimSun" w:eastAsia="SimSun" w:cs="SimSun"/>
                        <w:sz w:val="17"/>
                        <w:szCs w:val="17"/>
                        <w:spacing w:val="3"/>
                      </w:rPr>
                      <w:t>微观视角——原子</w:t>
                    </w:r>
                  </w:p>
                  <w:p>
                    <w:pPr>
                      <w:spacing w:line="381" w:lineRule="auto"/>
                      <w:rPr>
                        <w:rFonts w:ascii="Arial"/>
                        <w:sz w:val="21"/>
                      </w:rPr>
                    </w:pPr>
                    <w:r/>
                  </w:p>
                  <w:p>
                    <w:pPr>
                      <w:ind w:left="352"/>
                      <w:spacing w:before="71" w:line="222" w:lineRule="auto"/>
                      <w:rPr>
                        <w:rFonts w:ascii="SimHei" w:hAnsi="SimHei" w:eastAsia="SimHei" w:cs="SimHei"/>
                        <w:sz w:val="22"/>
                        <w:szCs w:val="22"/>
                      </w:rPr>
                    </w:pPr>
                    <w:r>
                      <w:rPr>
                        <w:rFonts w:ascii="SimHei" w:hAnsi="SimHei" w:eastAsia="SimHei" w:cs="SimHei"/>
                        <w:sz w:val="22"/>
                        <w:szCs w:val="22"/>
                        <w:b/>
                        <w:bCs/>
                        <w:spacing w:val="-15"/>
                        <w:w w:val="96"/>
                      </w:rPr>
                      <w:t>讨论探究</w:t>
                    </w:r>
                  </w:p>
                </w:txbxContent>
              </v:textbox>
            </v:shape>
          </v:group>
        </w:pict>
      </w:r>
    </w:p>
    <w:p>
      <w:pPr>
        <w:ind w:left="2163"/>
        <w:spacing w:before="134" w:line="224" w:lineRule="auto"/>
        <w:rPr>
          <w:rFonts w:ascii="KaiTi" w:hAnsi="KaiTi" w:eastAsia="KaiTi" w:cs="KaiTi"/>
          <w:sz w:val="25"/>
          <w:szCs w:val="25"/>
        </w:rPr>
      </w:pPr>
      <w:r>
        <w:rPr>
          <w:rFonts w:ascii="KaiTi" w:hAnsi="KaiTi" w:eastAsia="KaiTi" w:cs="KaiTi"/>
          <w:sz w:val="25"/>
          <w:szCs w:val="25"/>
          <w:b/>
          <w:bCs/>
          <w:spacing w:val="1"/>
        </w:rPr>
        <w:t>图15</w:t>
      </w:r>
      <w:r>
        <w:rPr>
          <w:rFonts w:ascii="KaiTi" w:hAnsi="KaiTi" w:eastAsia="KaiTi" w:cs="KaiTi"/>
          <w:sz w:val="25"/>
          <w:szCs w:val="25"/>
          <w:spacing w:val="1"/>
        </w:rPr>
        <w:t xml:space="preserve">  </w:t>
      </w:r>
      <w:r>
        <w:rPr>
          <w:rFonts w:ascii="KaiTi" w:hAnsi="KaiTi" w:eastAsia="KaiTi" w:cs="KaiTi"/>
          <w:sz w:val="25"/>
          <w:szCs w:val="25"/>
          <w:b/>
          <w:bCs/>
          <w:spacing w:val="1"/>
        </w:rPr>
        <w:t>学习任务4的教学流程</w:t>
      </w:r>
    </w:p>
    <w:p>
      <w:pPr>
        <w:pStyle w:val="BodyText"/>
        <w:spacing w:line="281" w:lineRule="auto"/>
        <w:rPr/>
      </w:pPr>
      <w:r/>
    </w:p>
    <w:p>
      <w:pPr>
        <w:pStyle w:val="BodyText"/>
        <w:spacing w:line="281" w:lineRule="auto"/>
        <w:rPr/>
      </w:pPr>
      <w:r/>
    </w:p>
    <w:p>
      <w:pPr>
        <w:ind w:left="603"/>
        <w:spacing w:before="72" w:line="222" w:lineRule="auto"/>
        <w:rPr>
          <w:rFonts w:ascii="SimHei" w:hAnsi="SimHei" w:eastAsia="SimHei" w:cs="SimHei"/>
          <w:sz w:val="22"/>
          <w:szCs w:val="22"/>
        </w:rPr>
      </w:pPr>
      <w:r>
        <w:rPr>
          <w:rFonts w:ascii="SimHei" w:hAnsi="SimHei" w:eastAsia="SimHei" w:cs="SimHei"/>
          <w:sz w:val="22"/>
          <w:szCs w:val="22"/>
          <w:b/>
          <w:bCs/>
          <w:spacing w:val="15"/>
        </w:rPr>
        <w:t>案例评析</w:t>
      </w:r>
    </w:p>
    <w:p>
      <w:pPr>
        <w:pStyle w:val="BodyText"/>
        <w:spacing w:line="297" w:lineRule="auto"/>
        <w:rPr/>
      </w:pPr>
      <w:r/>
    </w:p>
    <w:p>
      <w:pPr>
        <w:ind w:left="110" w:right="78" w:firstLine="490"/>
        <w:spacing w:before="72" w:line="347" w:lineRule="auto"/>
        <w:jc w:val="both"/>
        <w:rPr>
          <w:rFonts w:ascii="SimSun" w:hAnsi="SimSun" w:eastAsia="SimSun" w:cs="SimSun"/>
          <w:sz w:val="22"/>
          <w:szCs w:val="22"/>
        </w:rPr>
      </w:pPr>
      <w:r>
        <w:rPr>
          <w:rFonts w:ascii="SimSun" w:hAnsi="SimSun" w:eastAsia="SimSun" w:cs="SimSun"/>
          <w:sz w:val="22"/>
          <w:szCs w:val="22"/>
          <w:spacing w:val="31"/>
        </w:rPr>
        <w:t>元素、原子和分子是“物质的组成与结构”学习主题的核心概</w:t>
      </w:r>
      <w:r>
        <w:rPr>
          <w:rFonts w:ascii="SimSun" w:hAnsi="SimSun" w:eastAsia="SimSun" w:cs="SimSun"/>
          <w:sz w:val="22"/>
          <w:szCs w:val="22"/>
        </w:rPr>
        <w:t xml:space="preserve"> </w:t>
      </w:r>
      <w:r>
        <w:rPr>
          <w:rFonts w:ascii="SimSun" w:hAnsi="SimSun" w:eastAsia="SimSun" w:cs="SimSun"/>
          <w:sz w:val="22"/>
          <w:szCs w:val="22"/>
          <w:spacing w:val="22"/>
        </w:rPr>
        <w:t>念，也是化学学科最基本的概念，对于学生认识化学物质世界和发展</w:t>
      </w:r>
      <w:r>
        <w:rPr>
          <w:rFonts w:ascii="SimSun" w:hAnsi="SimSun" w:eastAsia="SimSun" w:cs="SimSun"/>
          <w:sz w:val="22"/>
          <w:szCs w:val="22"/>
          <w:spacing w:val="11"/>
        </w:rPr>
        <w:t xml:space="preserve"> </w:t>
      </w:r>
      <w:r>
        <w:rPr>
          <w:rFonts w:ascii="SimSun" w:hAnsi="SimSun" w:eastAsia="SimSun" w:cs="SimSun"/>
          <w:sz w:val="22"/>
          <w:szCs w:val="22"/>
          <w:spacing w:val="19"/>
        </w:rPr>
        <w:t>核心素养具有极为重要的价值。该教学设计具有如下特点。</w:t>
      </w:r>
    </w:p>
    <w:p>
      <w:pPr>
        <w:ind w:left="600"/>
        <w:spacing w:line="219" w:lineRule="auto"/>
        <w:rPr>
          <w:rFonts w:ascii="SimSun" w:hAnsi="SimSun" w:eastAsia="SimSun" w:cs="SimSun"/>
          <w:sz w:val="25"/>
          <w:szCs w:val="25"/>
        </w:rPr>
      </w:pPr>
      <w:r>
        <w:rPr>
          <w:rFonts w:ascii="SimSun" w:hAnsi="SimSun" w:eastAsia="SimSun" w:cs="SimSun"/>
          <w:sz w:val="25"/>
          <w:szCs w:val="25"/>
          <w:spacing w:val="-1"/>
        </w:rPr>
        <w:t>(1)注重基于主题整合教学内容</w:t>
      </w:r>
    </w:p>
    <w:p>
      <w:pPr>
        <w:ind w:firstLine="600"/>
        <w:spacing w:before="165" w:line="331" w:lineRule="auto"/>
        <w:rPr>
          <w:rFonts w:ascii="SimSun" w:hAnsi="SimSun" w:eastAsia="SimSun" w:cs="SimSun"/>
          <w:sz w:val="22"/>
          <w:szCs w:val="22"/>
        </w:rPr>
      </w:pPr>
      <w:r>
        <w:rPr>
          <w:rFonts w:ascii="SimSun" w:hAnsi="SimSun" w:eastAsia="SimSun" w:cs="SimSun"/>
          <w:sz w:val="22"/>
          <w:szCs w:val="22"/>
          <w:spacing w:val="22"/>
        </w:rPr>
        <w:t>主题不仅是一系列化学知识的集合体，而且是蕴含着化学学科思</w:t>
      </w:r>
      <w:r>
        <w:rPr>
          <w:rFonts w:ascii="SimSun" w:hAnsi="SimSun" w:eastAsia="SimSun" w:cs="SimSun"/>
          <w:sz w:val="22"/>
          <w:szCs w:val="22"/>
          <w:spacing w:val="7"/>
        </w:rPr>
        <w:t xml:space="preserve"> </w:t>
      </w:r>
      <w:r>
        <w:rPr>
          <w:rFonts w:ascii="SimSun" w:hAnsi="SimSun" w:eastAsia="SimSun" w:cs="SimSun"/>
          <w:sz w:val="22"/>
          <w:szCs w:val="22"/>
          <w:spacing w:val="26"/>
        </w:rPr>
        <w:t>想和观念的教学单元；同时，主题还具有学科的发展性和学生认识的</w:t>
      </w:r>
      <w:r>
        <w:rPr>
          <w:rFonts w:ascii="SimSun" w:hAnsi="SimSun" w:eastAsia="SimSun" w:cs="SimSun"/>
          <w:sz w:val="22"/>
          <w:szCs w:val="22"/>
          <w:spacing w:val="6"/>
        </w:rPr>
        <w:t xml:space="preserve"> </w:t>
      </w:r>
      <w:r>
        <w:rPr>
          <w:rFonts w:ascii="SimSun" w:hAnsi="SimSun" w:eastAsia="SimSun" w:cs="SimSun"/>
          <w:sz w:val="22"/>
          <w:szCs w:val="22"/>
          <w:spacing w:val="29"/>
        </w:rPr>
        <w:t>进阶性。核心素养导向的化学教学，倡导基</w:t>
      </w:r>
      <w:r>
        <w:rPr>
          <w:rFonts w:ascii="SimSun" w:hAnsi="SimSun" w:eastAsia="SimSun" w:cs="SimSun"/>
          <w:sz w:val="22"/>
          <w:szCs w:val="22"/>
          <w:spacing w:val="28"/>
        </w:rPr>
        <w:t>于主题来整合教学内容，</w:t>
      </w:r>
      <w:r>
        <w:rPr>
          <w:rFonts w:ascii="SimSun" w:hAnsi="SimSun" w:eastAsia="SimSun" w:cs="SimSun"/>
          <w:sz w:val="22"/>
          <w:szCs w:val="22"/>
        </w:rPr>
        <w:t xml:space="preserve"> </w:t>
      </w:r>
      <w:r>
        <w:rPr>
          <w:rFonts w:ascii="SimSun" w:hAnsi="SimSun" w:eastAsia="SimSun" w:cs="SimSun"/>
          <w:sz w:val="22"/>
          <w:szCs w:val="22"/>
          <w:spacing w:val="11"/>
        </w:rPr>
        <w:t>发展学生核心素养。“物质成分的探究”“元素”“原子”“分</w:t>
      </w:r>
      <w:r>
        <w:rPr>
          <w:rFonts w:ascii="SimSun" w:hAnsi="SimSun" w:eastAsia="SimSun" w:cs="SimSun"/>
          <w:sz w:val="22"/>
          <w:szCs w:val="22"/>
          <w:spacing w:val="10"/>
        </w:rPr>
        <w:t>子”可以</w:t>
      </w:r>
      <w:r>
        <w:rPr>
          <w:rFonts w:ascii="SimSun" w:hAnsi="SimSun" w:eastAsia="SimSun" w:cs="SimSun"/>
          <w:sz w:val="22"/>
          <w:szCs w:val="22"/>
        </w:rPr>
        <w:t xml:space="preserve"> </w:t>
      </w:r>
      <w:r>
        <w:rPr>
          <w:rFonts w:ascii="SimSun" w:hAnsi="SimSun" w:eastAsia="SimSun" w:cs="SimSun"/>
          <w:sz w:val="22"/>
          <w:szCs w:val="22"/>
          <w:spacing w:val="26"/>
        </w:rPr>
        <w:t>整合成“物质的组成”主题。这样的内容设计反映了化学科学对物质</w:t>
      </w:r>
      <w:r>
        <w:rPr>
          <w:rFonts w:ascii="SimSun" w:hAnsi="SimSun" w:eastAsia="SimSun" w:cs="SimSun"/>
          <w:sz w:val="22"/>
          <w:szCs w:val="22"/>
          <w:spacing w:val="13"/>
        </w:rPr>
        <w:t xml:space="preserve"> </w:t>
      </w:r>
      <w:r>
        <w:rPr>
          <w:rFonts w:ascii="SimSun" w:hAnsi="SimSun" w:eastAsia="SimSun" w:cs="SimSun"/>
          <w:sz w:val="22"/>
          <w:szCs w:val="22"/>
          <w:spacing w:val="31"/>
        </w:rPr>
        <w:t>成分的认识过程(元素</w:t>
      </w:r>
      <w:r>
        <w:rPr>
          <w:rFonts w:ascii="SimSun" w:hAnsi="SimSun" w:eastAsia="SimSun" w:cs="SimSun"/>
          <w:sz w:val="22"/>
          <w:szCs w:val="22"/>
          <w:spacing w:val="-68"/>
        </w:rPr>
        <w:t xml:space="preserve"> </w:t>
      </w:r>
      <w:r>
        <w:rPr>
          <w:rFonts w:ascii="SimSun" w:hAnsi="SimSun" w:eastAsia="SimSun" w:cs="SimSun"/>
          <w:sz w:val="22"/>
          <w:szCs w:val="22"/>
          <w:spacing w:val="31"/>
        </w:rPr>
        <w:t>—</w:t>
      </w:r>
      <w:r>
        <w:rPr>
          <w:rFonts w:ascii="SimSun" w:hAnsi="SimSun" w:eastAsia="SimSun" w:cs="SimSun"/>
          <w:sz w:val="22"/>
          <w:szCs w:val="22"/>
          <w:spacing w:val="-62"/>
        </w:rPr>
        <w:t xml:space="preserve"> </w:t>
      </w:r>
      <w:r>
        <w:rPr>
          <w:rFonts w:ascii="SimSun" w:hAnsi="SimSun" w:eastAsia="SimSun" w:cs="SimSun"/>
          <w:sz w:val="22"/>
          <w:szCs w:val="22"/>
          <w:spacing w:val="31"/>
        </w:rPr>
        <w:t>原子</w:t>
      </w:r>
      <w:r>
        <w:rPr>
          <w:rFonts w:ascii="SimSun" w:hAnsi="SimSun" w:eastAsia="SimSun" w:cs="SimSun"/>
          <w:sz w:val="22"/>
          <w:szCs w:val="22"/>
          <w:spacing w:val="-63"/>
        </w:rPr>
        <w:t xml:space="preserve"> </w:t>
      </w:r>
      <w:r>
        <w:rPr>
          <w:rFonts w:ascii="SimSun" w:hAnsi="SimSun" w:eastAsia="SimSun" w:cs="SimSun"/>
          <w:sz w:val="22"/>
          <w:szCs w:val="22"/>
          <w:spacing w:val="31"/>
        </w:rPr>
        <w:t>一</w:t>
      </w:r>
      <w:r>
        <w:rPr>
          <w:rFonts w:ascii="SimSun" w:hAnsi="SimSun" w:eastAsia="SimSun" w:cs="SimSun"/>
          <w:sz w:val="22"/>
          <w:szCs w:val="22"/>
          <w:spacing w:val="-64"/>
        </w:rPr>
        <w:t xml:space="preserve"> </w:t>
      </w:r>
      <w:r>
        <w:rPr>
          <w:rFonts w:ascii="SimSun" w:hAnsi="SimSun" w:eastAsia="SimSun" w:cs="SimSun"/>
          <w:sz w:val="22"/>
          <w:szCs w:val="22"/>
          <w:spacing w:val="31"/>
        </w:rPr>
        <w:t>分子),同时也解决了</w:t>
      </w:r>
      <w:r>
        <w:rPr>
          <w:rFonts w:ascii="SimSun" w:hAnsi="SimSun" w:eastAsia="SimSun" w:cs="SimSun"/>
          <w:sz w:val="22"/>
          <w:szCs w:val="22"/>
          <w:spacing w:val="30"/>
        </w:rPr>
        <w:t>目前的化学教</w:t>
      </w:r>
      <w:r>
        <w:rPr>
          <w:rFonts w:ascii="SimSun" w:hAnsi="SimSun" w:eastAsia="SimSun" w:cs="SimSun"/>
          <w:sz w:val="22"/>
          <w:szCs w:val="22"/>
        </w:rPr>
        <w:t xml:space="preserve"> </w:t>
      </w:r>
      <w:r>
        <w:rPr>
          <w:rFonts w:ascii="SimSun" w:hAnsi="SimSun" w:eastAsia="SimSun" w:cs="SimSun"/>
          <w:sz w:val="22"/>
          <w:szCs w:val="22"/>
          <w:spacing w:val="36"/>
        </w:rPr>
        <w:t>学先讲“分子”“原子”后讲“元素”(先微观，后宏观)的问题。</w:t>
      </w:r>
      <w:r>
        <w:rPr>
          <w:rFonts w:ascii="SimSun" w:hAnsi="SimSun" w:eastAsia="SimSun" w:cs="SimSun"/>
          <w:sz w:val="22"/>
          <w:szCs w:val="22"/>
        </w:rPr>
        <w:t xml:space="preserve"> </w:t>
      </w:r>
      <w:r>
        <w:rPr>
          <w:rFonts w:ascii="SimSun" w:hAnsi="SimSun" w:eastAsia="SimSun" w:cs="SimSun"/>
          <w:sz w:val="22"/>
          <w:szCs w:val="22"/>
          <w:spacing w:val="30"/>
        </w:rPr>
        <w:t>“物质成分的探究”是该主题第1课时的内</w:t>
      </w:r>
      <w:r>
        <w:rPr>
          <w:rFonts w:ascii="SimSun" w:hAnsi="SimSun" w:eastAsia="SimSun" w:cs="SimSun"/>
          <w:sz w:val="22"/>
          <w:szCs w:val="22"/>
          <w:spacing w:val="29"/>
        </w:rPr>
        <w:t>容，其价值在于引导学生</w:t>
      </w:r>
    </w:p>
    <w:p>
      <w:pPr>
        <w:spacing w:line="331" w:lineRule="auto"/>
        <w:sectPr>
          <w:type w:val="continuous"/>
          <w:pgSz w:w="10440" w:h="14740"/>
          <w:pgMar w:top="400" w:right="1519" w:bottom="1198" w:left="1459" w:header="0" w:footer="1045" w:gutter="0"/>
          <w:cols w:equalWidth="0" w:num="1">
            <w:col w:w="7461" w:space="0"/>
          </w:cols>
        </w:sectPr>
        <w:rPr>
          <w:rFonts w:ascii="SimSun" w:hAnsi="SimSun" w:eastAsia="SimSun" w:cs="SimSun"/>
          <w:sz w:val="22"/>
          <w:szCs w:val="22"/>
        </w:rPr>
      </w:pPr>
    </w:p>
    <w:p>
      <w:pPr>
        <w:pStyle w:val="BodyText"/>
        <w:spacing w:line="357" w:lineRule="auto"/>
        <w:rPr/>
      </w:pPr>
      <w:r/>
    </w:p>
    <w:p>
      <w:pPr>
        <w:ind w:right="13"/>
        <w:spacing w:before="75" w:line="219" w:lineRule="auto"/>
        <w:jc w:val="right"/>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413" w:lineRule="auto"/>
        <w:rPr/>
      </w:pPr>
      <w:r/>
    </w:p>
    <w:p>
      <w:pPr>
        <w:ind w:left="114" w:right="65"/>
        <w:spacing w:before="75" w:line="331" w:lineRule="auto"/>
        <w:rPr>
          <w:rFonts w:ascii="SimSun" w:hAnsi="SimSun" w:eastAsia="SimSun" w:cs="SimSun"/>
          <w:sz w:val="23"/>
          <w:szCs w:val="23"/>
        </w:rPr>
      </w:pPr>
      <w:r>
        <w:rPr>
          <w:rFonts w:ascii="SimSun" w:hAnsi="SimSun" w:eastAsia="SimSun" w:cs="SimSun"/>
          <w:sz w:val="23"/>
          <w:szCs w:val="23"/>
          <w:spacing w:val="12"/>
        </w:rPr>
        <w:t>建构认识化学物质成分的宏观元素视角和原子、分子微观视角，体会</w:t>
      </w:r>
      <w:r>
        <w:rPr>
          <w:rFonts w:ascii="SimSun" w:hAnsi="SimSun" w:eastAsia="SimSun" w:cs="SimSun"/>
          <w:sz w:val="23"/>
          <w:szCs w:val="23"/>
          <w:spacing w:val="8"/>
        </w:rPr>
        <w:t xml:space="preserve"> </w:t>
      </w:r>
      <w:r>
        <w:rPr>
          <w:rFonts w:ascii="SimSun" w:hAnsi="SimSun" w:eastAsia="SimSun" w:cs="SimSun"/>
          <w:sz w:val="23"/>
          <w:szCs w:val="23"/>
          <w:spacing w:val="8"/>
        </w:rPr>
        <w:t>探索物质成分的学科思维方式。</w:t>
      </w:r>
    </w:p>
    <w:p>
      <w:pPr>
        <w:ind w:left="614"/>
        <w:spacing w:before="15" w:line="219" w:lineRule="auto"/>
        <w:rPr>
          <w:rFonts w:ascii="SimSun" w:hAnsi="SimSun" w:eastAsia="SimSun" w:cs="SimSun"/>
          <w:sz w:val="23"/>
          <w:szCs w:val="23"/>
        </w:rPr>
      </w:pPr>
      <w:r>
        <w:rPr>
          <w:rFonts w:ascii="SimSun" w:hAnsi="SimSun" w:eastAsia="SimSun" w:cs="SimSun"/>
          <w:sz w:val="23"/>
          <w:szCs w:val="23"/>
          <w:spacing w:val="14"/>
        </w:rPr>
        <w:t>(2)注重基于学科理解抽提大概念及其认识视角</w:t>
      </w:r>
    </w:p>
    <w:p>
      <w:pPr>
        <w:ind w:right="48" w:firstLine="614"/>
        <w:spacing w:before="153" w:line="329" w:lineRule="auto"/>
        <w:rPr>
          <w:rFonts w:ascii="SimSun" w:hAnsi="SimSun" w:eastAsia="SimSun" w:cs="SimSun"/>
          <w:sz w:val="23"/>
          <w:szCs w:val="23"/>
        </w:rPr>
      </w:pPr>
      <w:r>
        <w:rPr>
          <w:rFonts w:ascii="SimSun" w:hAnsi="SimSun" w:eastAsia="SimSun" w:cs="SimSun"/>
          <w:sz w:val="23"/>
          <w:szCs w:val="23"/>
          <w:spacing w:val="12"/>
        </w:rPr>
        <w:t>学科理解是指教师对化学学科知识及其思维方式</w:t>
      </w:r>
      <w:r>
        <w:rPr>
          <w:rFonts w:ascii="SimSun" w:hAnsi="SimSun" w:eastAsia="SimSun" w:cs="SimSun"/>
          <w:sz w:val="23"/>
          <w:szCs w:val="23"/>
          <w:spacing w:val="11"/>
        </w:rPr>
        <w:t>和方法的一种本</w:t>
      </w:r>
      <w:r>
        <w:rPr>
          <w:rFonts w:ascii="SimSun" w:hAnsi="SimSun" w:eastAsia="SimSun" w:cs="SimSun"/>
          <w:sz w:val="23"/>
          <w:szCs w:val="23"/>
        </w:rPr>
        <w:t xml:space="preserve"> </w:t>
      </w:r>
      <w:r>
        <w:rPr>
          <w:rFonts w:ascii="SimSun" w:hAnsi="SimSun" w:eastAsia="SimSun" w:cs="SimSun"/>
          <w:sz w:val="23"/>
          <w:szCs w:val="23"/>
          <w:spacing w:val="16"/>
        </w:rPr>
        <w:t>原性、结构化的认识，不仅是对化学知识的理解，还包括对具有化学</w:t>
      </w:r>
      <w:r>
        <w:rPr>
          <w:rFonts w:ascii="SimSun" w:hAnsi="SimSun" w:eastAsia="SimSun" w:cs="SimSun"/>
          <w:sz w:val="23"/>
          <w:szCs w:val="23"/>
          <w:spacing w:val="6"/>
        </w:rPr>
        <w:t xml:space="preserve"> </w:t>
      </w:r>
      <w:r>
        <w:rPr>
          <w:rFonts w:ascii="SimSun" w:hAnsi="SimSun" w:eastAsia="SimSun" w:cs="SimSun"/>
          <w:sz w:val="23"/>
          <w:szCs w:val="23"/>
          <w:spacing w:val="16"/>
        </w:rPr>
        <w:t>学科特质的思维方式和方法的理解。学科理解的教学价值在于凝练学</w:t>
      </w:r>
      <w:r>
        <w:rPr>
          <w:rFonts w:ascii="SimSun" w:hAnsi="SimSun" w:eastAsia="SimSun" w:cs="SimSun"/>
          <w:sz w:val="23"/>
          <w:szCs w:val="23"/>
          <w:spacing w:val="6"/>
        </w:rPr>
        <w:t xml:space="preserve"> </w:t>
      </w:r>
      <w:r>
        <w:rPr>
          <w:rFonts w:ascii="SimSun" w:hAnsi="SimSun" w:eastAsia="SimSun" w:cs="SimSun"/>
          <w:sz w:val="23"/>
          <w:szCs w:val="23"/>
          <w:spacing w:val="24"/>
        </w:rPr>
        <w:t>科本原性问题、建构概念的层级结构和抽提认识视角。基于学科理</w:t>
      </w:r>
      <w:r>
        <w:rPr>
          <w:rFonts w:ascii="SimSun" w:hAnsi="SimSun" w:eastAsia="SimSun" w:cs="SimSun"/>
          <w:sz w:val="23"/>
          <w:szCs w:val="23"/>
          <w:spacing w:val="16"/>
        </w:rPr>
        <w:t xml:space="preserve"> </w:t>
      </w:r>
      <w:r>
        <w:rPr>
          <w:rFonts w:ascii="SimSun" w:hAnsi="SimSun" w:eastAsia="SimSun" w:cs="SimSun"/>
          <w:sz w:val="23"/>
          <w:szCs w:val="23"/>
          <w:spacing w:val="16"/>
        </w:rPr>
        <w:t>解，“物质的组成”主题的学科本原性问题是“化学物质到底是由哪</w:t>
      </w:r>
      <w:r>
        <w:rPr>
          <w:rFonts w:ascii="SimSun" w:hAnsi="SimSun" w:eastAsia="SimSun" w:cs="SimSun"/>
          <w:sz w:val="23"/>
          <w:szCs w:val="23"/>
          <w:spacing w:val="9"/>
        </w:rPr>
        <w:t xml:space="preserve"> </w:t>
      </w:r>
      <w:r>
        <w:rPr>
          <w:rFonts w:ascii="SimSun" w:hAnsi="SimSun" w:eastAsia="SimSun" w:cs="SimSun"/>
          <w:sz w:val="23"/>
          <w:szCs w:val="23"/>
          <w:spacing w:val="16"/>
        </w:rPr>
        <w:t>些基本成分组成的”;该主题的大概念是“物</w:t>
      </w:r>
      <w:r>
        <w:rPr>
          <w:rFonts w:ascii="SimSun" w:hAnsi="SimSun" w:eastAsia="SimSun" w:cs="SimSun"/>
          <w:sz w:val="23"/>
          <w:szCs w:val="23"/>
          <w:spacing w:val="15"/>
        </w:rPr>
        <w:t>质的组成”,核心概念是</w:t>
      </w:r>
      <w:r>
        <w:rPr>
          <w:rFonts w:ascii="SimSun" w:hAnsi="SimSun" w:eastAsia="SimSun" w:cs="SimSun"/>
          <w:sz w:val="23"/>
          <w:szCs w:val="23"/>
        </w:rPr>
        <w:t xml:space="preserve"> </w:t>
      </w:r>
      <w:r>
        <w:rPr>
          <w:rFonts w:ascii="SimSun" w:hAnsi="SimSun" w:eastAsia="SimSun" w:cs="SimSun"/>
          <w:sz w:val="23"/>
          <w:szCs w:val="23"/>
          <w:spacing w:val="1"/>
        </w:rPr>
        <w:t>“元素”“原子”“分子”等，基本概念是“原子核”“核外电子”“质</w:t>
      </w:r>
      <w:r>
        <w:rPr>
          <w:rFonts w:ascii="SimSun" w:hAnsi="SimSun" w:eastAsia="SimSun" w:cs="SimSun"/>
          <w:sz w:val="23"/>
          <w:szCs w:val="23"/>
          <w:spacing w:val="8"/>
        </w:rPr>
        <w:t xml:space="preserve"> </w:t>
      </w:r>
      <w:r>
        <w:rPr>
          <w:rFonts w:ascii="SimSun" w:hAnsi="SimSun" w:eastAsia="SimSun" w:cs="SimSun"/>
          <w:sz w:val="23"/>
          <w:szCs w:val="23"/>
          <w:spacing w:val="16"/>
        </w:rPr>
        <w:t>子”“中子”等；该主题的认识视角为宏观元素视角和原子、分子微</w:t>
      </w:r>
      <w:r>
        <w:rPr>
          <w:rFonts w:ascii="SimSun" w:hAnsi="SimSun" w:eastAsia="SimSun" w:cs="SimSun"/>
          <w:sz w:val="23"/>
          <w:szCs w:val="23"/>
          <w:spacing w:val="2"/>
        </w:rPr>
        <w:t xml:space="preserve"> </w:t>
      </w:r>
      <w:r>
        <w:rPr>
          <w:rFonts w:ascii="SimSun" w:hAnsi="SimSun" w:eastAsia="SimSun" w:cs="SimSun"/>
          <w:sz w:val="23"/>
          <w:szCs w:val="23"/>
          <w:spacing w:val="37"/>
        </w:rPr>
        <w:t>观视角。</w:t>
      </w:r>
    </w:p>
    <w:p>
      <w:pPr>
        <w:ind w:left="114" w:right="28" w:firstLine="499"/>
        <w:spacing w:before="83" w:line="330" w:lineRule="auto"/>
        <w:jc w:val="both"/>
        <w:rPr>
          <w:rFonts w:ascii="SimSun" w:hAnsi="SimSun" w:eastAsia="SimSun" w:cs="SimSun"/>
          <w:sz w:val="23"/>
          <w:szCs w:val="23"/>
        </w:rPr>
      </w:pPr>
      <w:r>
        <w:rPr>
          <w:rFonts w:ascii="SimSun" w:hAnsi="SimSun" w:eastAsia="SimSun" w:cs="SimSun"/>
          <w:sz w:val="23"/>
          <w:szCs w:val="23"/>
          <w:spacing w:val="13"/>
        </w:rPr>
        <w:t>认识视角具有广泛的迁移功能，对学生解决陌生情境下的真实问</w:t>
      </w:r>
      <w:r>
        <w:rPr>
          <w:rFonts w:ascii="SimSun" w:hAnsi="SimSun" w:eastAsia="SimSun" w:cs="SimSun"/>
          <w:sz w:val="23"/>
          <w:szCs w:val="23"/>
          <w:spacing w:val="1"/>
        </w:rPr>
        <w:t xml:space="preserve"> </w:t>
      </w:r>
      <w:r>
        <w:rPr>
          <w:rFonts w:ascii="SimSun" w:hAnsi="SimSun" w:eastAsia="SimSun" w:cs="SimSun"/>
          <w:sz w:val="23"/>
          <w:szCs w:val="23"/>
          <w:spacing w:val="12"/>
        </w:rPr>
        <w:t>题具有重要的价值。该课时的教学设计了一个远迁移问题：“如何基</w:t>
      </w:r>
      <w:r>
        <w:rPr>
          <w:rFonts w:ascii="SimSun" w:hAnsi="SimSun" w:eastAsia="SimSun" w:cs="SimSun"/>
          <w:sz w:val="23"/>
          <w:szCs w:val="23"/>
          <w:spacing w:val="8"/>
        </w:rPr>
        <w:t xml:space="preserve"> </w:t>
      </w:r>
      <w:r>
        <w:rPr>
          <w:rFonts w:ascii="SimSun" w:hAnsi="SimSun" w:eastAsia="SimSun" w:cs="SimSun"/>
          <w:sz w:val="23"/>
          <w:szCs w:val="23"/>
          <w:spacing w:val="16"/>
        </w:rPr>
        <w:t>于元素和原子视角辨识青蒿素的成分?”对于刚刚学习化学的初中生</w:t>
      </w:r>
      <w:r>
        <w:rPr>
          <w:rFonts w:ascii="SimSun" w:hAnsi="SimSun" w:eastAsia="SimSun" w:cs="SimSun"/>
          <w:sz w:val="23"/>
          <w:szCs w:val="23"/>
          <w:spacing w:val="4"/>
        </w:rPr>
        <w:t xml:space="preserve"> </w:t>
      </w:r>
      <w:r>
        <w:rPr>
          <w:rFonts w:ascii="SimSun" w:hAnsi="SimSun" w:eastAsia="SimSun" w:cs="SimSun"/>
          <w:sz w:val="23"/>
          <w:szCs w:val="23"/>
          <w:spacing w:val="21"/>
        </w:rPr>
        <w:t>来说，这是一个极具挑战性的问题，学生对屠呦</w:t>
      </w:r>
      <w:r>
        <w:rPr>
          <w:rFonts w:ascii="SimSun" w:hAnsi="SimSun" w:eastAsia="SimSun" w:cs="SimSun"/>
          <w:sz w:val="23"/>
          <w:szCs w:val="23"/>
          <w:spacing w:val="20"/>
        </w:rPr>
        <w:t>呦和青蒿素并不陌</w:t>
      </w:r>
      <w:r>
        <w:rPr>
          <w:rFonts w:ascii="SimSun" w:hAnsi="SimSun" w:eastAsia="SimSun" w:cs="SimSun"/>
          <w:sz w:val="23"/>
          <w:szCs w:val="23"/>
        </w:rPr>
        <w:t xml:space="preserve"> </w:t>
      </w:r>
      <w:r>
        <w:rPr>
          <w:rFonts w:ascii="SimSun" w:hAnsi="SimSun" w:eastAsia="SimSun" w:cs="SimSun"/>
          <w:sz w:val="23"/>
          <w:szCs w:val="23"/>
          <w:spacing w:val="13"/>
        </w:rPr>
        <w:t>生，但对青蒿素的化学组成却是完全陌生的。</w:t>
      </w:r>
      <w:r>
        <w:rPr>
          <w:rFonts w:ascii="SimSun" w:hAnsi="SimSun" w:eastAsia="SimSun" w:cs="SimSun"/>
          <w:sz w:val="23"/>
          <w:szCs w:val="23"/>
          <w:spacing w:val="12"/>
        </w:rPr>
        <w:t>课堂教学实践表明，多</w:t>
      </w:r>
      <w:r>
        <w:rPr>
          <w:rFonts w:ascii="SimSun" w:hAnsi="SimSun" w:eastAsia="SimSun" w:cs="SimSun"/>
          <w:sz w:val="23"/>
          <w:szCs w:val="23"/>
        </w:rPr>
        <w:t xml:space="preserve"> </w:t>
      </w:r>
      <w:r>
        <w:rPr>
          <w:rFonts w:ascii="SimSun" w:hAnsi="SimSun" w:eastAsia="SimSun" w:cs="SimSun"/>
          <w:sz w:val="23"/>
          <w:szCs w:val="23"/>
          <w:spacing w:val="12"/>
        </w:rPr>
        <w:t>数学生能够基于元素和原子视角对青蒿素的化学成分进行较为准确的</w:t>
      </w:r>
      <w:r>
        <w:rPr>
          <w:rFonts w:ascii="SimSun" w:hAnsi="SimSun" w:eastAsia="SimSun" w:cs="SimSun"/>
          <w:sz w:val="23"/>
          <w:szCs w:val="23"/>
          <w:spacing w:val="16"/>
        </w:rPr>
        <w:t xml:space="preserve"> </w:t>
      </w:r>
      <w:r>
        <w:rPr>
          <w:rFonts w:ascii="SimSun" w:hAnsi="SimSun" w:eastAsia="SimSun" w:cs="SimSun"/>
          <w:sz w:val="23"/>
          <w:szCs w:val="23"/>
          <w:spacing w:val="4"/>
        </w:rPr>
        <w:t>辨识。</w:t>
      </w:r>
    </w:p>
    <w:p>
      <w:pPr>
        <w:ind w:left="614"/>
        <w:spacing w:before="53" w:line="219" w:lineRule="auto"/>
        <w:rPr>
          <w:rFonts w:ascii="SimSun" w:hAnsi="SimSun" w:eastAsia="SimSun" w:cs="SimSun"/>
          <w:sz w:val="23"/>
          <w:szCs w:val="23"/>
        </w:rPr>
      </w:pPr>
      <w:r>
        <w:rPr>
          <w:rFonts w:ascii="SimSun" w:hAnsi="SimSun" w:eastAsia="SimSun" w:cs="SimSun"/>
          <w:sz w:val="23"/>
          <w:szCs w:val="23"/>
          <w:spacing w:val="16"/>
        </w:rPr>
        <w:t>(3)注重基于科学探究发展核心素养</w:t>
      </w:r>
    </w:p>
    <w:p>
      <w:pPr>
        <w:ind w:left="114" w:firstLine="499"/>
        <w:spacing w:before="124" w:line="338" w:lineRule="auto"/>
        <w:rPr>
          <w:rFonts w:ascii="SimSun" w:hAnsi="SimSun" w:eastAsia="SimSun" w:cs="SimSun"/>
          <w:sz w:val="23"/>
          <w:szCs w:val="23"/>
        </w:rPr>
      </w:pPr>
      <w:r>
        <w:rPr>
          <w:rFonts w:ascii="SimSun" w:hAnsi="SimSun" w:eastAsia="SimSun" w:cs="SimSun"/>
          <w:sz w:val="23"/>
          <w:szCs w:val="23"/>
          <w:spacing w:val="12"/>
        </w:rPr>
        <w:t>该教学案例十分重视高水平探究问题的设计。</w:t>
      </w:r>
      <w:r>
        <w:rPr>
          <w:rFonts w:ascii="SimSun" w:hAnsi="SimSun" w:eastAsia="SimSun" w:cs="SimSun"/>
          <w:sz w:val="23"/>
          <w:szCs w:val="23"/>
          <w:spacing w:val="11"/>
        </w:rPr>
        <w:t>例如，“如何判断</w:t>
      </w:r>
      <w:r>
        <w:rPr>
          <w:rFonts w:ascii="SimSun" w:hAnsi="SimSun" w:eastAsia="SimSun" w:cs="SimSun"/>
          <w:sz w:val="23"/>
          <w:szCs w:val="23"/>
        </w:rPr>
        <w:t xml:space="preserve"> </w:t>
      </w:r>
      <w:r>
        <w:rPr>
          <w:rFonts w:ascii="SimSun" w:hAnsi="SimSun" w:eastAsia="SimSun" w:cs="SimSun"/>
          <w:sz w:val="23"/>
          <w:szCs w:val="23"/>
          <w:spacing w:val="4"/>
        </w:rPr>
        <w:t>一种物质是否为化学元素?”“构成物质的成分只有原子吗?”“一种元</w:t>
      </w:r>
      <w:r>
        <w:rPr>
          <w:rFonts w:ascii="SimSun" w:hAnsi="SimSun" w:eastAsia="SimSun" w:cs="SimSun"/>
          <w:sz w:val="23"/>
          <w:szCs w:val="23"/>
          <w:spacing w:val="10"/>
        </w:rPr>
        <w:t xml:space="preserve"> </w:t>
      </w:r>
      <w:r>
        <w:rPr>
          <w:rFonts w:ascii="SimSun" w:hAnsi="SimSun" w:eastAsia="SimSun" w:cs="SimSun"/>
          <w:sz w:val="23"/>
          <w:szCs w:val="23"/>
          <w:spacing w:val="16"/>
        </w:rPr>
        <w:t>素只对应一种原子吗?”等具有强烈驱动性的问题，激发了学生的探</w:t>
      </w:r>
      <w:r>
        <w:rPr>
          <w:rFonts w:ascii="SimSun" w:hAnsi="SimSun" w:eastAsia="SimSun" w:cs="SimSun"/>
          <w:sz w:val="23"/>
          <w:szCs w:val="23"/>
          <w:spacing w:val="3"/>
        </w:rPr>
        <w:t xml:space="preserve"> </w:t>
      </w:r>
      <w:r>
        <w:rPr>
          <w:rFonts w:ascii="SimSun" w:hAnsi="SimSun" w:eastAsia="SimSun" w:cs="SimSun"/>
          <w:sz w:val="23"/>
          <w:szCs w:val="23"/>
          <w:spacing w:val="12"/>
        </w:rPr>
        <w:t>究欲。学生以小组合作的形式主动阅读学案中提供的史料，积极寻找</w:t>
      </w:r>
      <w:r>
        <w:rPr>
          <w:rFonts w:ascii="SimSun" w:hAnsi="SimSun" w:eastAsia="SimSun" w:cs="SimSun"/>
          <w:sz w:val="23"/>
          <w:szCs w:val="23"/>
          <w:spacing w:val="13"/>
        </w:rPr>
        <w:t xml:space="preserve"> </w:t>
      </w:r>
      <w:r>
        <w:rPr>
          <w:rFonts w:ascii="SimSun" w:hAnsi="SimSun" w:eastAsia="SimSun" w:cs="SimSun"/>
          <w:sz w:val="23"/>
          <w:szCs w:val="23"/>
          <w:spacing w:val="12"/>
        </w:rPr>
        <w:t>解决问题的证据，并基于证据进行推理与假设，尝试解释和解决探究</w:t>
      </w:r>
      <w:r>
        <w:rPr>
          <w:rFonts w:ascii="SimSun" w:hAnsi="SimSun" w:eastAsia="SimSun" w:cs="SimSun"/>
          <w:sz w:val="23"/>
          <w:szCs w:val="23"/>
          <w:spacing w:val="11"/>
        </w:rPr>
        <w:t xml:space="preserve"> </w:t>
      </w:r>
      <w:r>
        <w:rPr>
          <w:rFonts w:ascii="SimSun" w:hAnsi="SimSun" w:eastAsia="SimSun" w:cs="SimSun"/>
          <w:sz w:val="23"/>
          <w:szCs w:val="23"/>
          <w:spacing w:val="12"/>
        </w:rPr>
        <w:t>问题。教师正是通过这样的探究教学设计，引导学生经历了证据的辨</w:t>
      </w:r>
      <w:r>
        <w:rPr>
          <w:rFonts w:ascii="SimSun" w:hAnsi="SimSun" w:eastAsia="SimSun" w:cs="SimSun"/>
          <w:sz w:val="23"/>
          <w:szCs w:val="23"/>
          <w:spacing w:val="8"/>
        </w:rPr>
        <w:t xml:space="preserve"> </w:t>
      </w:r>
      <w:r>
        <w:rPr>
          <w:rFonts w:ascii="SimSun" w:hAnsi="SimSun" w:eastAsia="SimSun" w:cs="SimSun"/>
          <w:sz w:val="23"/>
          <w:szCs w:val="23"/>
          <w:spacing w:val="14"/>
        </w:rPr>
        <w:t>识与选择、推理与假设、抽象与概括、模型与解释等高阶思维活动，</w:t>
      </w:r>
      <w:r>
        <w:rPr>
          <w:rFonts w:ascii="SimSun" w:hAnsi="SimSun" w:eastAsia="SimSun" w:cs="SimSun"/>
          <w:sz w:val="23"/>
          <w:szCs w:val="23"/>
          <w:spacing w:val="13"/>
        </w:rPr>
        <w:t xml:space="preserve"> </w:t>
      </w:r>
      <w:r>
        <w:rPr>
          <w:rFonts w:ascii="SimSun" w:hAnsi="SimSun" w:eastAsia="SimSun" w:cs="SimSun"/>
          <w:sz w:val="23"/>
          <w:szCs w:val="23"/>
          <w:spacing w:val="7"/>
        </w:rPr>
        <w:t>发展了学生的核心素养。</w:t>
      </w:r>
    </w:p>
    <w:p>
      <w:pPr>
        <w:spacing w:line="338" w:lineRule="auto"/>
        <w:sectPr>
          <w:headerReference w:type="default" r:id="rId26"/>
          <w:footerReference w:type="default" r:id="rId107"/>
          <w:pgSz w:w="10440" w:h="14740"/>
          <w:pgMar w:top="400" w:right="1544" w:bottom="1194" w:left="1445" w:header="0" w:footer="1059" w:gutter="0"/>
        </w:sectPr>
        <w:rPr>
          <w:rFonts w:ascii="SimSun" w:hAnsi="SimSun" w:eastAsia="SimSun" w:cs="SimSun"/>
          <w:sz w:val="23"/>
          <w:szCs w:val="23"/>
        </w:rPr>
      </w:pPr>
    </w:p>
    <w:p>
      <w:pPr>
        <w:pStyle w:val="BodyText"/>
        <w:spacing w:line="37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0"/>
        </w:rPr>
        <w:t>.义务教育</w:t>
      </w:r>
      <w:r>
        <w:rPr>
          <w:rFonts w:ascii="SimSun" w:hAnsi="SimSun" w:eastAsia="SimSun" w:cs="SimSun"/>
          <w:sz w:val="23"/>
          <w:szCs w:val="23"/>
          <w:spacing w:val="-50"/>
        </w:rPr>
        <w:t xml:space="preserve"> </w:t>
      </w:r>
      <w:r>
        <w:rPr>
          <w:rFonts w:ascii="SimSun" w:hAnsi="SimSun" w:eastAsia="SimSun" w:cs="SimSun"/>
          <w:sz w:val="23"/>
          <w:szCs w:val="23"/>
          <w:spacing w:val="-10"/>
        </w:rPr>
        <w:t>化学课程标准(2022年版)</w:t>
      </w:r>
    </w:p>
    <w:p>
      <w:pPr>
        <w:pStyle w:val="BodyText"/>
        <w:spacing w:line="398" w:lineRule="auto"/>
        <w:rPr/>
      </w:pPr>
      <w:r/>
    </w:p>
    <w:p>
      <w:pPr>
        <w:ind w:left="140" w:firstLine="490"/>
        <w:spacing w:before="75" w:line="338" w:lineRule="auto"/>
        <w:jc w:val="both"/>
        <w:rPr>
          <w:rFonts w:ascii="SimSun" w:hAnsi="SimSun" w:eastAsia="SimSun" w:cs="SimSun"/>
          <w:sz w:val="23"/>
          <w:szCs w:val="23"/>
        </w:rPr>
      </w:pPr>
      <w:r>
        <w:rPr>
          <w:rFonts w:ascii="SimSun" w:hAnsi="SimSun" w:eastAsia="SimSun" w:cs="SimSun"/>
          <w:sz w:val="23"/>
          <w:szCs w:val="23"/>
          <w:spacing w:val="12"/>
        </w:rPr>
        <w:t>该教学案例还十分重视发展学生的科学本质观。例如，通过“如</w:t>
      </w:r>
      <w:r>
        <w:rPr>
          <w:rFonts w:ascii="SimSun" w:hAnsi="SimSun" w:eastAsia="SimSun" w:cs="SimSun"/>
          <w:sz w:val="23"/>
          <w:szCs w:val="23"/>
          <w:spacing w:val="9"/>
        </w:rPr>
        <w:t xml:space="preserve"> </w:t>
      </w:r>
      <w:r>
        <w:rPr>
          <w:rFonts w:ascii="SimSun" w:hAnsi="SimSun" w:eastAsia="SimSun" w:cs="SimSun"/>
          <w:sz w:val="23"/>
          <w:szCs w:val="23"/>
          <w:spacing w:val="8"/>
        </w:rPr>
        <w:t>何判断一种物质是否为化学元素?”“请发表你对拉瓦锡元素分类表的</w:t>
      </w:r>
      <w:r>
        <w:rPr>
          <w:rFonts w:ascii="SimSun" w:hAnsi="SimSun" w:eastAsia="SimSun" w:cs="SimSun"/>
          <w:sz w:val="23"/>
          <w:szCs w:val="23"/>
          <w:spacing w:val="13"/>
        </w:rPr>
        <w:t xml:space="preserve"> </w:t>
      </w:r>
      <w:r>
        <w:rPr>
          <w:rFonts w:ascii="SimSun" w:hAnsi="SimSun" w:eastAsia="SimSun" w:cs="SimSun"/>
          <w:sz w:val="23"/>
          <w:szCs w:val="23"/>
          <w:spacing w:val="15"/>
        </w:rPr>
        <w:t>看法”等问题，引导学生将化学实验手段与“不可再分”建立关联，</w:t>
      </w:r>
      <w:r>
        <w:rPr>
          <w:rFonts w:ascii="SimSun" w:hAnsi="SimSun" w:eastAsia="SimSun" w:cs="SimSun"/>
          <w:sz w:val="23"/>
          <w:szCs w:val="23"/>
          <w:spacing w:val="3"/>
        </w:rPr>
        <w:t xml:space="preserve"> </w:t>
      </w:r>
      <w:r>
        <w:rPr>
          <w:rFonts w:ascii="SimSun" w:hAnsi="SimSun" w:eastAsia="SimSun" w:cs="SimSun"/>
          <w:sz w:val="23"/>
          <w:szCs w:val="23"/>
          <w:spacing w:val="12"/>
        </w:rPr>
        <w:t>使学生认识到“不可再分”并不是一成不变的，而是随着化学实验手</w:t>
      </w:r>
      <w:r>
        <w:rPr>
          <w:rFonts w:ascii="SimSun" w:hAnsi="SimSun" w:eastAsia="SimSun" w:cs="SimSun"/>
          <w:sz w:val="23"/>
          <w:szCs w:val="23"/>
          <w:spacing w:val="9"/>
        </w:rPr>
        <w:t xml:space="preserve"> </w:t>
      </w:r>
      <w:r>
        <w:rPr>
          <w:rFonts w:ascii="SimSun" w:hAnsi="SimSun" w:eastAsia="SimSun" w:cs="SimSun"/>
          <w:sz w:val="23"/>
          <w:szCs w:val="23"/>
          <w:spacing w:val="16"/>
        </w:rPr>
        <w:t>段的进步而不断发展的，科学具有“暂定性”,对化学物质成分的探</w:t>
      </w:r>
      <w:r>
        <w:rPr>
          <w:rFonts w:ascii="SimSun" w:hAnsi="SimSun" w:eastAsia="SimSun" w:cs="SimSun"/>
          <w:sz w:val="23"/>
          <w:szCs w:val="23"/>
          <w:spacing w:val="3"/>
        </w:rPr>
        <w:t xml:space="preserve"> </w:t>
      </w:r>
      <w:r>
        <w:rPr>
          <w:rFonts w:ascii="SimSun" w:hAnsi="SimSun" w:eastAsia="SimSun" w:cs="SimSun"/>
          <w:sz w:val="23"/>
          <w:szCs w:val="23"/>
          <w:spacing w:val="7"/>
        </w:rPr>
        <w:t>索永远在路上。</w:t>
      </w:r>
    </w:p>
    <w:p>
      <w:pPr>
        <w:ind w:left="630"/>
        <w:spacing w:before="5" w:line="219" w:lineRule="auto"/>
        <w:rPr>
          <w:rFonts w:ascii="SimSun" w:hAnsi="SimSun" w:eastAsia="SimSun" w:cs="SimSun"/>
          <w:sz w:val="23"/>
          <w:szCs w:val="23"/>
        </w:rPr>
      </w:pPr>
      <w:r>
        <w:rPr>
          <w:rFonts w:ascii="SimSun" w:hAnsi="SimSun" w:eastAsia="SimSun" w:cs="SimSun"/>
          <w:sz w:val="23"/>
          <w:szCs w:val="23"/>
          <w:spacing w:val="14"/>
        </w:rPr>
        <w:t>(4)注重基于学习任务开展核心素养导向的教学</w:t>
      </w:r>
    </w:p>
    <w:p>
      <w:pPr>
        <w:ind w:left="140" w:right="82" w:firstLine="490"/>
        <w:spacing w:before="123" w:line="338" w:lineRule="auto"/>
        <w:rPr>
          <w:rFonts w:ascii="SimSun" w:hAnsi="SimSun" w:eastAsia="SimSun" w:cs="SimSun"/>
          <w:sz w:val="23"/>
          <w:szCs w:val="23"/>
        </w:rPr>
      </w:pPr>
      <w:r>
        <w:rPr>
          <w:rFonts w:ascii="SimSun" w:hAnsi="SimSun" w:eastAsia="SimSun" w:cs="SimSun"/>
          <w:sz w:val="23"/>
          <w:szCs w:val="23"/>
          <w:spacing w:val="12"/>
        </w:rPr>
        <w:t>核心素养导向的化学教学倡导基于学习任务的教学设计。学习任</w:t>
      </w:r>
      <w:r>
        <w:rPr>
          <w:rFonts w:ascii="SimSun" w:hAnsi="SimSun" w:eastAsia="SimSun" w:cs="SimSun"/>
          <w:sz w:val="23"/>
          <w:szCs w:val="23"/>
          <w:spacing w:val="2"/>
        </w:rPr>
        <w:t xml:space="preserve"> </w:t>
      </w:r>
      <w:r>
        <w:rPr>
          <w:rFonts w:ascii="SimSun" w:hAnsi="SimSun" w:eastAsia="SimSun" w:cs="SimSun"/>
          <w:sz w:val="23"/>
          <w:szCs w:val="23"/>
          <w:spacing w:val="12"/>
        </w:rPr>
        <w:t>务是连接核心知识与具体知识点的桥梁和纽带，是知识的素养发展价</w:t>
      </w:r>
      <w:r>
        <w:rPr>
          <w:rFonts w:ascii="SimSun" w:hAnsi="SimSun" w:eastAsia="SimSun" w:cs="SimSun"/>
          <w:sz w:val="23"/>
          <w:szCs w:val="23"/>
          <w:spacing w:val="9"/>
        </w:rPr>
        <w:t xml:space="preserve"> </w:t>
      </w:r>
      <w:r>
        <w:rPr>
          <w:rFonts w:ascii="SimSun" w:hAnsi="SimSun" w:eastAsia="SimSun" w:cs="SimSun"/>
          <w:sz w:val="23"/>
          <w:szCs w:val="23"/>
          <w:spacing w:val="16"/>
        </w:rPr>
        <w:t>值的具体体现。例如，该教学设计中的学习任务3“化学家是如何将</w:t>
      </w:r>
      <w:r>
        <w:rPr>
          <w:rFonts w:ascii="SimSun" w:hAnsi="SimSun" w:eastAsia="SimSun" w:cs="SimSun"/>
          <w:sz w:val="23"/>
          <w:szCs w:val="23"/>
          <w:spacing w:val="4"/>
        </w:rPr>
        <w:t xml:space="preserve"> </w:t>
      </w:r>
      <w:r>
        <w:rPr>
          <w:rFonts w:ascii="SimSun" w:hAnsi="SimSun" w:eastAsia="SimSun" w:cs="SimSun"/>
          <w:sz w:val="23"/>
          <w:szCs w:val="23"/>
          <w:spacing w:val="12"/>
        </w:rPr>
        <w:t>元素与原子概念建立关联的?”,呈现的不是一个个具体的知识点</w:t>
      </w:r>
      <w:r>
        <w:rPr>
          <w:rFonts w:ascii="SimSun" w:hAnsi="SimSun" w:eastAsia="SimSun" w:cs="SimSun"/>
          <w:sz w:val="23"/>
          <w:szCs w:val="23"/>
          <w:spacing w:val="11"/>
        </w:rPr>
        <w:t>，而</w:t>
      </w:r>
      <w:r>
        <w:rPr>
          <w:rFonts w:ascii="SimSun" w:hAnsi="SimSun" w:eastAsia="SimSun" w:cs="SimSun"/>
          <w:sz w:val="23"/>
          <w:szCs w:val="23"/>
        </w:rPr>
        <w:t xml:space="preserve"> </w:t>
      </w:r>
      <w:r>
        <w:rPr>
          <w:rFonts w:ascii="SimSun" w:hAnsi="SimSun" w:eastAsia="SimSun" w:cs="SimSun"/>
          <w:sz w:val="23"/>
          <w:szCs w:val="23"/>
          <w:spacing w:val="12"/>
        </w:rPr>
        <w:t>是对这些具体知识的探索过程，其价值在于引导学生初步体会化学学</w:t>
      </w:r>
      <w:r>
        <w:rPr>
          <w:rFonts w:ascii="SimSun" w:hAnsi="SimSun" w:eastAsia="SimSun" w:cs="SimSun"/>
          <w:sz w:val="23"/>
          <w:szCs w:val="23"/>
          <w:spacing w:val="11"/>
        </w:rPr>
        <w:t xml:space="preserve"> </w:t>
      </w:r>
      <w:r>
        <w:rPr>
          <w:rFonts w:ascii="SimSun" w:hAnsi="SimSun" w:eastAsia="SimSun" w:cs="SimSun"/>
          <w:sz w:val="23"/>
          <w:szCs w:val="23"/>
          <w:spacing w:val="9"/>
        </w:rPr>
        <w:t>科宏微结合的思维方式。</w:t>
      </w:r>
    </w:p>
    <w:p>
      <w:pPr>
        <w:ind w:left="140" w:right="29" w:firstLine="490"/>
        <w:spacing w:before="19" w:line="337" w:lineRule="auto"/>
        <w:jc w:val="both"/>
        <w:rPr>
          <w:rFonts w:ascii="SimSun" w:hAnsi="SimSun" w:eastAsia="SimSun" w:cs="SimSun"/>
          <w:sz w:val="23"/>
          <w:szCs w:val="23"/>
        </w:rPr>
      </w:pPr>
      <w:r>
        <w:rPr>
          <w:rFonts w:ascii="SimSun" w:hAnsi="SimSun" w:eastAsia="SimSun" w:cs="SimSun"/>
          <w:sz w:val="23"/>
          <w:szCs w:val="23"/>
          <w:spacing w:val="12"/>
        </w:rPr>
        <w:t>该教学案例中，教师共设计四个学习任务，重视和发挥学习任务</w:t>
      </w:r>
      <w:r>
        <w:rPr>
          <w:rFonts w:ascii="SimSun" w:hAnsi="SimSun" w:eastAsia="SimSun" w:cs="SimSun"/>
          <w:sz w:val="23"/>
          <w:szCs w:val="23"/>
          <w:spacing w:val="4"/>
        </w:rPr>
        <w:t xml:space="preserve"> </w:t>
      </w:r>
      <w:r>
        <w:rPr>
          <w:rFonts w:ascii="SimSun" w:hAnsi="SimSun" w:eastAsia="SimSun" w:cs="SimSun"/>
          <w:sz w:val="23"/>
          <w:szCs w:val="23"/>
          <w:spacing w:val="11"/>
        </w:rPr>
        <w:t>的核心素养导向功能，基于认识视角，显性化和结构化地组织与呈现</w:t>
      </w:r>
      <w:r>
        <w:rPr>
          <w:rFonts w:ascii="SimSun" w:hAnsi="SimSun" w:eastAsia="SimSun" w:cs="SimSun"/>
          <w:sz w:val="23"/>
          <w:szCs w:val="23"/>
          <w:spacing w:val="18"/>
        </w:rPr>
        <w:t xml:space="preserve"> </w:t>
      </w:r>
      <w:r>
        <w:rPr>
          <w:rFonts w:ascii="SimSun" w:hAnsi="SimSun" w:eastAsia="SimSun" w:cs="SimSun"/>
          <w:sz w:val="23"/>
          <w:szCs w:val="23"/>
          <w:spacing w:val="17"/>
        </w:rPr>
        <w:t>教学内容。学习任务1突出物质成分认识的“宏观元素视角</w:t>
      </w:r>
      <w:r>
        <w:rPr>
          <w:rFonts w:ascii="SimSun" w:hAnsi="SimSun" w:eastAsia="SimSun" w:cs="SimSun"/>
          <w:sz w:val="23"/>
          <w:szCs w:val="23"/>
          <w:spacing w:val="16"/>
        </w:rPr>
        <w:t>”。学习</w:t>
      </w:r>
      <w:r>
        <w:rPr>
          <w:rFonts w:ascii="SimSun" w:hAnsi="SimSun" w:eastAsia="SimSun" w:cs="SimSun"/>
          <w:sz w:val="23"/>
          <w:szCs w:val="23"/>
        </w:rPr>
        <w:t xml:space="preserve"> </w:t>
      </w:r>
      <w:r>
        <w:rPr>
          <w:rFonts w:ascii="SimSun" w:hAnsi="SimSun" w:eastAsia="SimSun" w:cs="SimSun"/>
          <w:sz w:val="23"/>
          <w:szCs w:val="23"/>
          <w:spacing w:val="20"/>
        </w:rPr>
        <w:t>任务2突出物质成分认识的“原子、分子微观视角”。学习任务3突</w:t>
      </w:r>
      <w:r>
        <w:rPr>
          <w:rFonts w:ascii="SimSun" w:hAnsi="SimSun" w:eastAsia="SimSun" w:cs="SimSun"/>
          <w:sz w:val="23"/>
          <w:szCs w:val="23"/>
          <w:spacing w:val="5"/>
        </w:rPr>
        <w:t xml:space="preserve"> </w:t>
      </w:r>
      <w:r>
        <w:rPr>
          <w:rFonts w:ascii="SimSun" w:hAnsi="SimSun" w:eastAsia="SimSun" w:cs="SimSun"/>
          <w:sz w:val="23"/>
          <w:szCs w:val="23"/>
          <w:spacing w:val="18"/>
        </w:rPr>
        <w:t>出物质成分认识的“宏微结合视角”。学习任务4注重知识的应</w:t>
      </w:r>
      <w:r>
        <w:rPr>
          <w:rFonts w:ascii="SimSun" w:hAnsi="SimSun" w:eastAsia="SimSun" w:cs="SimSun"/>
          <w:sz w:val="23"/>
          <w:szCs w:val="23"/>
          <w:spacing w:val="17"/>
        </w:rPr>
        <w:t>用，</w:t>
      </w:r>
      <w:r>
        <w:rPr>
          <w:rFonts w:ascii="SimSun" w:hAnsi="SimSun" w:eastAsia="SimSun" w:cs="SimSun"/>
          <w:sz w:val="23"/>
          <w:szCs w:val="23"/>
        </w:rPr>
        <w:t xml:space="preserve"> </w:t>
      </w:r>
      <w:r>
        <w:rPr>
          <w:rFonts w:ascii="SimSun" w:hAnsi="SimSun" w:eastAsia="SimSun" w:cs="SimSun"/>
          <w:sz w:val="23"/>
          <w:szCs w:val="23"/>
          <w:spacing w:val="13"/>
        </w:rPr>
        <w:t>通过真实问题解决，为学生的物质成分辨识</w:t>
      </w:r>
      <w:r>
        <w:rPr>
          <w:rFonts w:ascii="SimSun" w:hAnsi="SimSun" w:eastAsia="SimSun" w:cs="SimSun"/>
          <w:sz w:val="23"/>
          <w:szCs w:val="23"/>
          <w:spacing w:val="12"/>
        </w:rPr>
        <w:t>的素养提供表现机会；同</w:t>
      </w:r>
      <w:r>
        <w:rPr>
          <w:rFonts w:ascii="SimSun" w:hAnsi="SimSun" w:eastAsia="SimSun" w:cs="SimSun"/>
          <w:sz w:val="23"/>
          <w:szCs w:val="23"/>
        </w:rPr>
        <w:t xml:space="preserve"> </w:t>
      </w:r>
      <w:r>
        <w:rPr>
          <w:rFonts w:ascii="SimSun" w:hAnsi="SimSun" w:eastAsia="SimSun" w:cs="SimSun"/>
          <w:sz w:val="23"/>
          <w:szCs w:val="23"/>
          <w:spacing w:val="12"/>
        </w:rPr>
        <w:t>时，以屠呦呦和青蒿素为真实情境素材，注重课程思政教育，体现学</w:t>
      </w:r>
      <w:r>
        <w:rPr>
          <w:rFonts w:ascii="SimSun" w:hAnsi="SimSun" w:eastAsia="SimSun" w:cs="SimSun"/>
          <w:sz w:val="23"/>
          <w:szCs w:val="23"/>
          <w:spacing w:val="11"/>
        </w:rPr>
        <w:t xml:space="preserve"> </w:t>
      </w:r>
      <w:r>
        <w:rPr>
          <w:rFonts w:ascii="SimSun" w:hAnsi="SimSun" w:eastAsia="SimSun" w:cs="SimSun"/>
          <w:sz w:val="23"/>
          <w:szCs w:val="23"/>
          <w:spacing w:val="9"/>
        </w:rPr>
        <w:t>科育人价值，增强学生的民族自豪感。</w:t>
      </w:r>
    </w:p>
    <w:p>
      <w:pPr>
        <w:spacing w:line="337" w:lineRule="auto"/>
        <w:sectPr>
          <w:footerReference w:type="default" r:id="rId108"/>
          <w:pgSz w:w="10440" w:h="14740"/>
          <w:pgMar w:top="400" w:right="1515" w:bottom="1194" w:left="1429" w:header="0" w:footer="1059" w:gutter="0"/>
        </w:sectPr>
        <w:rPr>
          <w:rFonts w:ascii="SimSun" w:hAnsi="SimSun" w:eastAsia="SimSun" w:cs="SimSun"/>
          <w:sz w:val="23"/>
          <w:szCs w:val="23"/>
        </w:rPr>
      </w:pPr>
    </w:p>
    <w:p>
      <w:pPr>
        <w:pStyle w:val="BodyText"/>
        <w:spacing w:line="45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pStyle w:val="BodyText"/>
        <w:spacing w:line="347" w:lineRule="auto"/>
        <w:rPr/>
      </w:pPr>
      <w:r/>
    </w:p>
    <w:p>
      <w:pPr>
        <w:pStyle w:val="BodyText"/>
        <w:spacing w:line="347" w:lineRule="auto"/>
        <w:rPr/>
      </w:pPr>
      <w:r/>
    </w:p>
    <w:p>
      <w:pPr>
        <w:ind w:left="498"/>
        <w:spacing w:before="110" w:line="218" w:lineRule="auto"/>
        <w:outlineLvl w:val="1"/>
        <w:rPr>
          <w:rFonts w:ascii="SimSun" w:hAnsi="SimSun" w:eastAsia="SimSun" w:cs="SimSun"/>
          <w:sz w:val="34"/>
          <w:szCs w:val="34"/>
        </w:rPr>
      </w:pPr>
      <w:bookmarkStart w:name="bookmark42" w:id="40"/>
      <w:bookmarkEnd w:id="40"/>
      <w:bookmarkStart w:name="bookmark25" w:id="41"/>
      <w:bookmarkEnd w:id="41"/>
      <w:r>
        <w:rPr>
          <w:rFonts w:ascii="SimSun" w:hAnsi="SimSun" w:eastAsia="SimSun" w:cs="SimSun"/>
          <w:sz w:val="34"/>
          <w:szCs w:val="34"/>
          <w:b/>
          <w:bCs/>
          <w:spacing w:val="3"/>
        </w:rPr>
        <w:t>附录3</w:t>
      </w:r>
      <w:r>
        <w:rPr>
          <w:rFonts w:ascii="SimSun" w:hAnsi="SimSun" w:eastAsia="SimSun" w:cs="SimSun"/>
          <w:sz w:val="34"/>
          <w:szCs w:val="34"/>
          <w:spacing w:val="164"/>
        </w:rPr>
        <w:t xml:space="preserve"> </w:t>
      </w:r>
      <w:r>
        <w:rPr>
          <w:rFonts w:ascii="SimSun" w:hAnsi="SimSun" w:eastAsia="SimSun" w:cs="SimSun"/>
          <w:sz w:val="34"/>
          <w:szCs w:val="34"/>
          <w:b/>
          <w:bCs/>
          <w:spacing w:val="3"/>
        </w:rPr>
        <w:t>评价案例</w:t>
      </w:r>
    </w:p>
    <w:p>
      <w:pPr>
        <w:pStyle w:val="BodyText"/>
        <w:spacing w:line="302" w:lineRule="auto"/>
        <w:rPr/>
      </w:pPr>
      <w:r/>
    </w:p>
    <w:p>
      <w:pPr>
        <w:pStyle w:val="BodyText"/>
        <w:spacing w:line="303" w:lineRule="auto"/>
        <w:rPr/>
      </w:pPr>
      <w:r/>
    </w:p>
    <w:p>
      <w:pPr>
        <w:ind w:left="787"/>
        <w:spacing w:before="78" w:line="221" w:lineRule="auto"/>
        <w:rPr>
          <w:rFonts w:ascii="SimHei" w:hAnsi="SimHei" w:eastAsia="SimHei" w:cs="SimHei"/>
          <w:sz w:val="24"/>
          <w:szCs w:val="24"/>
        </w:rPr>
      </w:pPr>
      <w:r>
        <w:rPr>
          <w:rFonts w:ascii="SimHei" w:hAnsi="SimHei" w:eastAsia="SimHei" w:cs="SimHei"/>
          <w:sz w:val="24"/>
          <w:szCs w:val="24"/>
          <w:b/>
          <w:bCs/>
          <w:spacing w:val="3"/>
        </w:rPr>
        <w:t>案例1</w:t>
      </w:r>
      <w:r>
        <w:rPr>
          <w:rFonts w:ascii="SimHei" w:hAnsi="SimHei" w:eastAsia="SimHei" w:cs="SimHei"/>
          <w:sz w:val="24"/>
          <w:szCs w:val="24"/>
          <w:spacing w:val="98"/>
        </w:rPr>
        <w:t xml:space="preserve"> </w:t>
      </w:r>
      <w:r>
        <w:rPr>
          <w:rFonts w:ascii="SimHei" w:hAnsi="SimHei" w:eastAsia="SimHei" w:cs="SimHei"/>
          <w:sz w:val="24"/>
          <w:szCs w:val="24"/>
          <w:b/>
          <w:bCs/>
          <w:spacing w:val="3"/>
        </w:rPr>
        <w:t>依据学业质量、学业要求确定评价目标及要求</w:t>
      </w:r>
    </w:p>
    <w:p>
      <w:pPr>
        <w:pStyle w:val="BodyText"/>
        <w:spacing w:line="466" w:lineRule="auto"/>
        <w:rPr/>
      </w:pPr>
      <w:r/>
    </w:p>
    <w:p>
      <w:pPr>
        <w:ind w:left="34" w:right="101" w:firstLine="479"/>
        <w:spacing w:before="78" w:line="339" w:lineRule="auto"/>
        <w:rPr>
          <w:rFonts w:ascii="SimSun" w:hAnsi="SimSun" w:eastAsia="SimSun" w:cs="SimSun"/>
          <w:sz w:val="24"/>
          <w:szCs w:val="24"/>
        </w:rPr>
      </w:pPr>
      <w:r>
        <w:rPr>
          <w:rFonts w:ascii="SimSun" w:hAnsi="SimSun" w:eastAsia="SimSun" w:cs="SimSun"/>
          <w:sz w:val="24"/>
          <w:szCs w:val="24"/>
          <w:spacing w:val="-6"/>
        </w:rPr>
        <w:t>以“物质的性质与应用”学习主题部分的“金属”单元为例，依据</w:t>
      </w:r>
      <w:r>
        <w:rPr>
          <w:rFonts w:ascii="SimSun" w:hAnsi="SimSun" w:eastAsia="SimSun" w:cs="SimSun"/>
          <w:sz w:val="24"/>
          <w:szCs w:val="24"/>
          <w:spacing w:val="17"/>
        </w:rPr>
        <w:t xml:space="preserve"> </w:t>
      </w:r>
      <w:r>
        <w:rPr>
          <w:rFonts w:ascii="SimSun" w:hAnsi="SimSun" w:eastAsia="SimSun" w:cs="SimSun"/>
          <w:sz w:val="24"/>
          <w:szCs w:val="24"/>
          <w:spacing w:val="-3"/>
        </w:rPr>
        <w:t>学业质量、内容要求和学业要求确定具体的评价目标及要求。(见表3)</w:t>
      </w:r>
    </w:p>
    <w:p>
      <w:pPr>
        <w:ind w:left="1597"/>
        <w:spacing w:before="94" w:line="222" w:lineRule="auto"/>
        <w:rPr>
          <w:rFonts w:ascii="SimHei" w:hAnsi="SimHei" w:eastAsia="SimHei" w:cs="SimHei"/>
          <w:sz w:val="24"/>
          <w:szCs w:val="24"/>
        </w:rPr>
      </w:pPr>
      <w:r>
        <w:rPr>
          <w:rFonts w:ascii="SimHei" w:hAnsi="SimHei" w:eastAsia="SimHei" w:cs="SimHei"/>
          <w:sz w:val="24"/>
          <w:szCs w:val="24"/>
          <w:b/>
          <w:bCs/>
          <w:spacing w:val="-17"/>
        </w:rPr>
        <w:t>表3</w:t>
      </w:r>
      <w:r>
        <w:rPr>
          <w:rFonts w:ascii="SimHei" w:hAnsi="SimHei" w:eastAsia="SimHei" w:cs="SimHei"/>
          <w:sz w:val="24"/>
          <w:szCs w:val="24"/>
          <w:spacing w:val="73"/>
        </w:rPr>
        <w:t xml:space="preserve"> </w:t>
      </w:r>
      <w:r>
        <w:rPr>
          <w:rFonts w:ascii="SimHei" w:hAnsi="SimHei" w:eastAsia="SimHei" w:cs="SimHei"/>
          <w:sz w:val="24"/>
          <w:szCs w:val="24"/>
          <w:b/>
          <w:bCs/>
          <w:spacing w:val="-17"/>
        </w:rPr>
        <w:t>“金属”单元评价目标及要求的确定</w:t>
      </w:r>
    </w:p>
    <w:p>
      <w:pPr>
        <w:spacing w:line="142"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2"/>
        <w:gridCol w:w="1698"/>
        <w:gridCol w:w="1708"/>
        <w:gridCol w:w="1862"/>
      </w:tblGrid>
      <w:tr>
        <w:trPr>
          <w:trHeight w:val="814" w:hRule="atLeast"/>
        </w:trPr>
        <w:tc>
          <w:tcPr>
            <w:shd w:val="clear" w:fill="DCDCDC"/>
            <w:tcW w:w="1982" w:type="dxa"/>
            <w:vAlign w:val="top"/>
            <w:vMerge w:val="restart"/>
            <w:tcBorders>
              <w:bottom w:val="nil"/>
            </w:tcBorders>
          </w:tcPr>
          <w:p>
            <w:pPr>
              <w:spacing w:line="450" w:lineRule="auto"/>
              <w:rPr>
                <w:rFonts w:ascii="Arial"/>
                <w:sz w:val="21"/>
              </w:rPr>
            </w:pPr>
            <w:r/>
          </w:p>
          <w:p>
            <w:pPr>
              <w:pStyle w:val="TableText"/>
              <w:ind w:left="568"/>
              <w:spacing w:before="68" w:line="220" w:lineRule="auto"/>
              <w:rPr/>
            </w:pPr>
            <w:r>
              <w:rPr>
                <w:b/>
                <w:bCs/>
                <w:spacing w:val="-5"/>
              </w:rPr>
              <w:t>学业质量</w:t>
            </w:r>
          </w:p>
          <w:p>
            <w:pPr>
              <w:pStyle w:val="TableText"/>
              <w:ind w:left="668"/>
              <w:spacing w:before="119" w:line="220" w:lineRule="auto"/>
              <w:rPr/>
            </w:pPr>
            <w:r>
              <w:rPr>
                <w:b/>
                <w:bCs/>
                <w:spacing w:val="7"/>
              </w:rPr>
              <w:t>(节选)</w:t>
            </w:r>
          </w:p>
        </w:tc>
        <w:tc>
          <w:tcPr>
            <w:shd w:val="clear" w:fill="DCDCDC"/>
            <w:tcW w:w="1698" w:type="dxa"/>
            <w:vAlign w:val="top"/>
            <w:vMerge w:val="restart"/>
            <w:tcBorders>
              <w:bottom w:val="nil"/>
            </w:tcBorders>
          </w:tcPr>
          <w:p>
            <w:pPr>
              <w:spacing w:line="270" w:lineRule="auto"/>
              <w:rPr>
                <w:rFonts w:ascii="Arial"/>
                <w:sz w:val="21"/>
              </w:rPr>
            </w:pPr>
            <w:r/>
          </w:p>
          <w:p>
            <w:pPr>
              <w:pStyle w:val="TableText"/>
              <w:ind w:left="105"/>
              <w:spacing w:before="69" w:line="219" w:lineRule="auto"/>
              <w:rPr/>
            </w:pPr>
            <w:r>
              <w:rPr>
                <w:b/>
                <w:bCs/>
                <w:spacing w:val="-4"/>
              </w:rPr>
              <w:t>学习主题的内容</w:t>
            </w:r>
          </w:p>
          <w:p>
            <w:pPr>
              <w:pStyle w:val="TableText"/>
              <w:ind w:left="105"/>
              <w:spacing w:before="122" w:line="221" w:lineRule="auto"/>
              <w:rPr/>
            </w:pPr>
            <w:r>
              <w:rPr>
                <w:b/>
                <w:bCs/>
                <w:spacing w:val="-4"/>
              </w:rPr>
              <w:t>要求和学业要求</w:t>
            </w:r>
          </w:p>
          <w:p>
            <w:pPr>
              <w:pStyle w:val="TableText"/>
              <w:ind w:left="525"/>
              <w:spacing w:before="108" w:line="220" w:lineRule="auto"/>
              <w:rPr/>
            </w:pPr>
            <w:r>
              <w:rPr>
                <w:b/>
                <w:bCs/>
                <w:spacing w:val="7"/>
              </w:rPr>
              <w:t>(节选)</w:t>
            </w:r>
          </w:p>
        </w:tc>
        <w:tc>
          <w:tcPr>
            <w:shd w:val="clear" w:fill="DCDCDC"/>
            <w:tcW w:w="3570" w:type="dxa"/>
            <w:vAlign w:val="top"/>
            <w:gridSpan w:val="2"/>
          </w:tcPr>
          <w:p>
            <w:pPr>
              <w:pStyle w:val="TableText"/>
              <w:ind w:left="1048" w:right="423" w:hanging="635"/>
              <w:spacing w:before="121" w:line="300" w:lineRule="auto"/>
              <w:rPr/>
            </w:pPr>
            <w:r>
              <w:rPr>
                <w:b/>
                <w:bCs/>
                <w:spacing w:val="14"/>
              </w:rPr>
              <w:t>“金属”单元的学习内容、</w:t>
            </w:r>
            <w:r>
              <w:rPr>
                <w:spacing w:val="8"/>
              </w:rPr>
              <w:t xml:space="preserve"> </w:t>
            </w:r>
            <w:r>
              <w:rPr>
                <w:b/>
                <w:bCs/>
                <w:spacing w:val="-4"/>
              </w:rPr>
              <w:t>评价目标及要求</w:t>
            </w:r>
          </w:p>
        </w:tc>
      </w:tr>
      <w:tr>
        <w:trPr>
          <w:trHeight w:val="799" w:hRule="atLeast"/>
        </w:trPr>
        <w:tc>
          <w:tcPr>
            <w:tcW w:w="1982" w:type="dxa"/>
            <w:vAlign w:val="top"/>
            <w:vMerge w:val="continue"/>
            <w:tcBorders>
              <w:top w:val="nil"/>
            </w:tcBorders>
          </w:tcPr>
          <w:p>
            <w:pPr>
              <w:rPr>
                <w:rFonts w:ascii="Arial"/>
                <w:sz w:val="21"/>
              </w:rPr>
            </w:pPr>
            <w:r/>
          </w:p>
        </w:tc>
        <w:tc>
          <w:tcPr>
            <w:tcW w:w="1698" w:type="dxa"/>
            <w:vAlign w:val="top"/>
            <w:vMerge w:val="continue"/>
            <w:tcBorders>
              <w:top w:val="nil"/>
            </w:tcBorders>
          </w:tcPr>
          <w:p>
            <w:pPr>
              <w:rPr>
                <w:rFonts w:ascii="Arial"/>
                <w:sz w:val="21"/>
              </w:rPr>
            </w:pPr>
            <w:r/>
          </w:p>
        </w:tc>
        <w:tc>
          <w:tcPr>
            <w:shd w:val="clear" w:fill="DCDCDC"/>
            <w:tcW w:w="1708" w:type="dxa"/>
            <w:vAlign w:val="top"/>
          </w:tcPr>
          <w:p>
            <w:pPr>
              <w:pStyle w:val="TableText"/>
              <w:ind w:left="637" w:right="296" w:hanging="309"/>
              <w:spacing w:before="106" w:line="300" w:lineRule="auto"/>
              <w:rPr/>
            </w:pPr>
            <w:r>
              <w:rPr>
                <w:b/>
                <w:bCs/>
                <w:spacing w:val="2"/>
              </w:rPr>
              <w:t>单元的学习</w:t>
            </w:r>
            <w:r>
              <w:rPr>
                <w:spacing w:val="1"/>
              </w:rPr>
              <w:t xml:space="preserve"> </w:t>
            </w:r>
            <w:r>
              <w:rPr>
                <w:b/>
                <w:bCs/>
              </w:rPr>
              <w:t>内容</w:t>
            </w:r>
          </w:p>
        </w:tc>
        <w:tc>
          <w:tcPr>
            <w:shd w:val="clear" w:fill="DCDCDC"/>
            <w:tcW w:w="1862" w:type="dxa"/>
            <w:vAlign w:val="top"/>
          </w:tcPr>
          <w:p>
            <w:pPr>
              <w:pStyle w:val="TableText"/>
              <w:ind w:left="400"/>
              <w:spacing w:before="104" w:line="218" w:lineRule="auto"/>
              <w:rPr/>
            </w:pPr>
            <w:r>
              <w:rPr>
                <w:b/>
                <w:bCs/>
                <w:spacing w:val="-5"/>
              </w:rPr>
              <w:t>具体的评价</w:t>
            </w:r>
          </w:p>
          <w:p>
            <w:pPr>
              <w:pStyle w:val="TableText"/>
              <w:ind w:left="400"/>
              <w:spacing w:before="114" w:line="220" w:lineRule="auto"/>
              <w:rPr/>
            </w:pPr>
            <w:r>
              <w:rPr>
                <w:b/>
                <w:bCs/>
                <w:spacing w:val="-2"/>
              </w:rPr>
              <w:t>目标及要求</w:t>
            </w:r>
          </w:p>
        </w:tc>
      </w:tr>
      <w:tr>
        <w:trPr>
          <w:trHeight w:val="475" w:hRule="atLeast"/>
        </w:trPr>
        <w:tc>
          <w:tcPr>
            <w:tcW w:w="1982" w:type="dxa"/>
            <w:vAlign w:val="top"/>
            <w:tcBorders>
              <w:bottom w:val="nil"/>
            </w:tcBorders>
          </w:tcPr>
          <w:p>
            <w:pPr>
              <w:pStyle w:val="TableText"/>
              <w:spacing w:before="198" w:line="220" w:lineRule="auto"/>
              <w:jc w:val="right"/>
              <w:rPr/>
            </w:pPr>
            <w:r>
              <w:rPr>
                <w:b/>
                <w:bCs/>
                <w:spacing w:val="2"/>
              </w:rPr>
              <w:t>1.在认识物质组成、</w:t>
            </w:r>
          </w:p>
        </w:tc>
        <w:tc>
          <w:tcPr>
            <w:tcW w:w="1698" w:type="dxa"/>
            <w:vAlign w:val="top"/>
            <w:tcBorders>
              <w:bottom w:val="nil"/>
            </w:tcBorders>
          </w:tcPr>
          <w:p>
            <w:pPr>
              <w:pStyle w:val="TableText"/>
              <w:spacing w:before="187" w:line="219" w:lineRule="auto"/>
              <w:rPr/>
            </w:pPr>
            <w:r>
              <w:rPr>
                <w:b/>
                <w:bCs/>
                <w:spacing w:val="30"/>
              </w:rPr>
              <w:t>【内容要求】</w:t>
            </w:r>
          </w:p>
        </w:tc>
        <w:tc>
          <w:tcPr>
            <w:tcW w:w="1708" w:type="dxa"/>
            <w:vAlign w:val="top"/>
            <w:tcBorders>
              <w:bottom w:val="nil"/>
            </w:tcBorders>
          </w:tcPr>
          <w:p>
            <w:pPr>
              <w:pStyle w:val="TableText"/>
              <w:ind w:left="115"/>
              <w:spacing w:before="201" w:line="220" w:lineRule="auto"/>
              <w:rPr/>
            </w:pPr>
            <w:r>
              <w:rPr>
                <w:spacing w:val="1"/>
              </w:rPr>
              <w:t>1.化学观念：金</w:t>
            </w:r>
          </w:p>
        </w:tc>
        <w:tc>
          <w:tcPr>
            <w:tcW w:w="1862" w:type="dxa"/>
            <w:vAlign w:val="top"/>
            <w:tcBorders>
              <w:bottom w:val="nil"/>
            </w:tcBorders>
          </w:tcPr>
          <w:p>
            <w:pPr>
              <w:pStyle w:val="TableText"/>
              <w:ind w:left="87"/>
              <w:spacing w:before="201" w:line="220" w:lineRule="auto"/>
              <w:rPr/>
            </w:pPr>
            <w:r>
              <w:rPr/>
              <w:t>1.知道金属属于单</w:t>
            </w:r>
          </w:p>
        </w:tc>
      </w:tr>
      <w:tr>
        <w:trPr>
          <w:trHeight w:val="349" w:hRule="atLeast"/>
        </w:trPr>
        <w:tc>
          <w:tcPr>
            <w:tcW w:w="1982" w:type="dxa"/>
            <w:vAlign w:val="top"/>
            <w:tcBorders>
              <w:bottom w:val="nil"/>
              <w:top w:val="nil"/>
            </w:tcBorders>
          </w:tcPr>
          <w:p>
            <w:pPr>
              <w:pStyle w:val="TableText"/>
              <w:ind w:left="148"/>
              <w:spacing w:before="73" w:line="220" w:lineRule="auto"/>
              <w:rPr/>
            </w:pPr>
            <w:r>
              <w:rPr>
                <w:b/>
                <w:bCs/>
                <w:spacing w:val="-4"/>
              </w:rPr>
              <w:t>性质及分析相关实</w:t>
            </w:r>
          </w:p>
        </w:tc>
        <w:tc>
          <w:tcPr>
            <w:tcW w:w="1698" w:type="dxa"/>
            <w:vAlign w:val="top"/>
            <w:tcBorders>
              <w:bottom w:val="nil"/>
              <w:top w:val="nil"/>
            </w:tcBorders>
          </w:tcPr>
          <w:p>
            <w:pPr>
              <w:pStyle w:val="TableText"/>
              <w:ind w:left="86"/>
              <w:spacing w:before="73" w:line="220" w:lineRule="auto"/>
              <w:rPr/>
            </w:pPr>
            <w:r>
              <w:rPr>
                <w:b/>
                <w:bCs/>
                <w:spacing w:val="-16"/>
              </w:rPr>
              <w:t>2</w:t>
            </w:r>
            <w:r>
              <w:rPr>
                <w:spacing w:val="-22"/>
              </w:rPr>
              <w:t xml:space="preserve"> </w:t>
            </w:r>
            <w:r>
              <w:rPr>
                <w:b/>
                <w:bCs/>
                <w:spacing w:val="-16"/>
              </w:rPr>
              <w:t>.</w:t>
            </w:r>
            <w:r>
              <w:rPr>
                <w:spacing w:val="-16"/>
              </w:rPr>
              <w:t xml:space="preserve"> </w:t>
            </w:r>
            <w:r>
              <w:rPr>
                <w:b/>
                <w:bCs/>
                <w:spacing w:val="-16"/>
              </w:rPr>
              <w:t>1</w:t>
            </w:r>
            <w:r>
              <w:rPr>
                <w:spacing w:val="-32"/>
              </w:rPr>
              <w:t xml:space="preserve"> </w:t>
            </w:r>
            <w:r>
              <w:rPr>
                <w:b/>
                <w:bCs/>
                <w:spacing w:val="-16"/>
              </w:rPr>
              <w:t>物</w:t>
            </w:r>
            <w:r>
              <w:rPr>
                <w:spacing w:val="-31"/>
              </w:rPr>
              <w:t xml:space="preserve"> </w:t>
            </w:r>
            <w:r>
              <w:rPr>
                <w:b/>
                <w:bCs/>
                <w:spacing w:val="-16"/>
              </w:rPr>
              <w:t>质</w:t>
            </w:r>
            <w:r>
              <w:rPr>
                <w:spacing w:val="-15"/>
              </w:rPr>
              <w:t xml:space="preserve"> </w:t>
            </w:r>
            <w:r>
              <w:rPr>
                <w:b/>
                <w:bCs/>
                <w:spacing w:val="-16"/>
              </w:rPr>
              <w:t>的</w:t>
            </w:r>
            <w:r>
              <w:rPr>
                <w:spacing w:val="-22"/>
              </w:rPr>
              <w:t xml:space="preserve"> </w:t>
            </w:r>
            <w:r>
              <w:rPr>
                <w:b/>
                <w:bCs/>
                <w:spacing w:val="-16"/>
              </w:rPr>
              <w:t>多</w:t>
            </w:r>
          </w:p>
        </w:tc>
        <w:tc>
          <w:tcPr>
            <w:tcW w:w="1708" w:type="dxa"/>
            <w:vAlign w:val="top"/>
            <w:tcBorders>
              <w:bottom w:val="nil"/>
              <w:top w:val="nil"/>
            </w:tcBorders>
          </w:tcPr>
          <w:p>
            <w:pPr>
              <w:pStyle w:val="TableText"/>
              <w:ind w:left="115"/>
              <w:spacing w:before="76" w:line="220" w:lineRule="auto"/>
              <w:rPr/>
            </w:pPr>
            <w:r>
              <w:rPr>
                <w:spacing w:val="1"/>
              </w:rPr>
              <w:t>属在性质上具有</w:t>
            </w:r>
          </w:p>
        </w:tc>
        <w:tc>
          <w:tcPr>
            <w:tcW w:w="1862" w:type="dxa"/>
            <w:vAlign w:val="top"/>
            <w:tcBorders>
              <w:bottom w:val="nil"/>
              <w:top w:val="nil"/>
            </w:tcBorders>
          </w:tcPr>
          <w:p>
            <w:pPr>
              <w:pStyle w:val="TableText"/>
              <w:ind w:left="87"/>
              <w:spacing w:before="74" w:line="219" w:lineRule="auto"/>
              <w:rPr/>
            </w:pPr>
            <w:r>
              <w:rPr>
                <w:spacing w:val="2"/>
              </w:rPr>
              <w:t>质，能列举常见的</w:t>
            </w:r>
          </w:p>
        </w:tc>
      </w:tr>
      <w:tr>
        <w:trPr>
          <w:trHeight w:val="4484" w:hRule="atLeast"/>
        </w:trPr>
        <w:tc>
          <w:tcPr>
            <w:tcW w:w="1982" w:type="dxa"/>
            <w:vAlign w:val="top"/>
            <w:tcBorders>
              <w:bottom w:val="nil"/>
              <w:top w:val="nil"/>
            </w:tcBorders>
          </w:tcPr>
          <w:p>
            <w:pPr>
              <w:pStyle w:val="TableText"/>
              <w:ind w:left="107" w:right="80" w:hanging="20"/>
              <w:spacing w:before="74" w:line="301" w:lineRule="auto"/>
              <w:jc w:val="both"/>
              <w:rPr/>
            </w:pPr>
            <w:r>
              <w:rPr>
                <w:b/>
                <w:bCs/>
                <w:spacing w:val="-20"/>
              </w:rPr>
              <w:t>际</w:t>
            </w:r>
            <w:r>
              <w:rPr>
                <w:spacing w:val="40"/>
              </w:rPr>
              <w:t xml:space="preserve"> </w:t>
            </w:r>
            <w:r>
              <w:rPr>
                <w:b/>
                <w:bCs/>
                <w:spacing w:val="-20"/>
              </w:rPr>
              <w:t>问</w:t>
            </w:r>
            <w:r>
              <w:rPr>
                <w:spacing w:val="16"/>
              </w:rPr>
              <w:t xml:space="preserve"> </w:t>
            </w:r>
            <w:r>
              <w:rPr>
                <w:b/>
                <w:bCs/>
                <w:spacing w:val="-20"/>
              </w:rPr>
              <w:t>题</w:t>
            </w:r>
            <w:r>
              <w:rPr>
                <w:spacing w:val="33"/>
              </w:rPr>
              <w:t xml:space="preserve"> </w:t>
            </w:r>
            <w:r>
              <w:rPr>
                <w:b/>
                <w:bCs/>
                <w:spacing w:val="-20"/>
              </w:rPr>
              <w:t>的</w:t>
            </w:r>
            <w:r>
              <w:rPr>
                <w:spacing w:val="17"/>
              </w:rPr>
              <w:t xml:space="preserve"> </w:t>
            </w:r>
            <w:r>
              <w:rPr>
                <w:b/>
                <w:bCs/>
                <w:spacing w:val="-20"/>
              </w:rPr>
              <w:t>情</w:t>
            </w:r>
            <w:r>
              <w:rPr>
                <w:spacing w:val="17"/>
              </w:rPr>
              <w:t xml:space="preserve"> </w:t>
            </w:r>
            <w:r>
              <w:rPr>
                <w:b/>
                <w:bCs/>
                <w:spacing w:val="-20"/>
              </w:rPr>
              <w:t>境</w:t>
            </w:r>
            <w:r>
              <w:rPr/>
              <w:t xml:space="preserve"> </w:t>
            </w:r>
            <w:r>
              <w:rPr>
                <w:b/>
                <w:bCs/>
                <w:spacing w:val="4"/>
              </w:rPr>
              <w:t>中……能举例说明</w:t>
            </w:r>
            <w:r>
              <w:rPr>
                <w:spacing w:val="6"/>
              </w:rPr>
              <w:t xml:space="preserve"> </w:t>
            </w:r>
            <w:r>
              <w:rPr>
                <w:b/>
                <w:bCs/>
                <w:spacing w:val="1"/>
              </w:rPr>
              <w:t>物质组成、性质和</w:t>
            </w:r>
            <w:r>
              <w:rPr>
                <w:spacing w:val="5"/>
              </w:rPr>
              <w:t xml:space="preserve"> </w:t>
            </w:r>
            <w:r>
              <w:rPr>
                <w:b/>
                <w:bCs/>
                <w:spacing w:val="-4"/>
              </w:rPr>
              <w:t>用途的关系</w:t>
            </w:r>
            <w:r>
              <w:rPr>
                <w:spacing w:val="-79"/>
              </w:rPr>
              <w:t xml:space="preserve"> </w:t>
            </w:r>
            <w:r>
              <w:rPr>
                <w:b/>
                <w:bCs/>
                <w:spacing w:val="-4"/>
              </w:rPr>
              <w:t>……</w:t>
            </w:r>
          </w:p>
          <w:p>
            <w:pPr>
              <w:pStyle w:val="TableText"/>
              <w:ind w:left="148"/>
              <w:spacing w:line="220" w:lineRule="auto"/>
              <w:rPr/>
            </w:pPr>
            <w:r>
              <w:rPr>
                <w:b/>
                <w:bCs/>
                <w:spacing w:val="-4"/>
              </w:rPr>
              <w:t>2.在探索化学变化</w:t>
            </w:r>
          </w:p>
          <w:p>
            <w:pPr>
              <w:pStyle w:val="TableText"/>
              <w:ind w:left="148"/>
              <w:spacing w:before="99" w:line="219" w:lineRule="auto"/>
              <w:rPr/>
            </w:pPr>
            <w:r>
              <w:rPr>
                <w:b/>
                <w:bCs/>
              </w:rPr>
              <w:t>规律及解决实际问</w:t>
            </w:r>
          </w:p>
          <w:p>
            <w:pPr>
              <w:pStyle w:val="TableText"/>
              <w:ind w:left="148"/>
              <w:spacing w:before="101" w:line="220" w:lineRule="auto"/>
              <w:rPr/>
            </w:pPr>
            <w:r>
              <w:rPr>
                <w:b/>
                <w:bCs/>
                <w:spacing w:val="-4"/>
              </w:rPr>
              <w:t>题的情境中……能</w:t>
            </w:r>
          </w:p>
          <w:p>
            <w:pPr>
              <w:pStyle w:val="TableText"/>
              <w:ind w:left="148"/>
              <w:spacing w:before="87" w:line="219" w:lineRule="auto"/>
              <w:rPr/>
            </w:pPr>
            <w:r>
              <w:rPr>
                <w:b/>
                <w:bCs/>
                <w:spacing w:val="-4"/>
              </w:rPr>
              <w:t>依据物质类别及变</w:t>
            </w:r>
          </w:p>
          <w:p>
            <w:pPr>
              <w:pStyle w:val="TableText"/>
              <w:spacing w:before="102" w:line="219" w:lineRule="auto"/>
              <w:jc w:val="right"/>
              <w:rPr/>
            </w:pPr>
            <w:r>
              <w:rPr>
                <w:b/>
                <w:bCs/>
                <w:spacing w:val="2"/>
              </w:rPr>
              <w:t>化特征、元素守恒、</w:t>
            </w:r>
          </w:p>
          <w:p>
            <w:pPr>
              <w:pStyle w:val="TableText"/>
              <w:spacing w:before="101" w:line="219" w:lineRule="auto"/>
              <w:jc w:val="right"/>
              <w:rPr/>
            </w:pPr>
            <w:r>
              <w:rPr>
                <w:b/>
                <w:bCs/>
                <w:spacing w:val="-3"/>
              </w:rPr>
              <w:t>金属活动性顺序等，</w:t>
            </w:r>
          </w:p>
          <w:p>
            <w:pPr>
              <w:pStyle w:val="TableText"/>
              <w:ind w:left="148"/>
              <w:spacing w:before="81" w:line="219" w:lineRule="auto"/>
              <w:rPr/>
            </w:pPr>
            <w:r>
              <w:rPr>
                <w:b/>
                <w:bCs/>
                <w:spacing w:val="-4"/>
              </w:rPr>
              <w:t>预测、判断与分析</w:t>
            </w:r>
          </w:p>
          <w:p>
            <w:pPr>
              <w:pStyle w:val="TableText"/>
              <w:ind w:left="148"/>
              <w:spacing w:before="121" w:line="219" w:lineRule="auto"/>
              <w:rPr/>
            </w:pPr>
            <w:r>
              <w:rPr>
                <w:b/>
                <w:bCs/>
                <w:spacing w:val="-1"/>
              </w:rPr>
              <w:t>常见物质的性质和</w:t>
            </w:r>
          </w:p>
          <w:p>
            <w:pPr>
              <w:pStyle w:val="TableText"/>
              <w:ind w:left="37"/>
              <w:spacing w:before="81" w:line="219" w:lineRule="auto"/>
              <w:rPr/>
            </w:pPr>
            <w:r>
              <w:rPr>
                <w:b/>
                <w:bCs/>
                <w:spacing w:val="-4"/>
              </w:rPr>
              <w:t>物质转化的产物</w:t>
            </w:r>
            <w:r>
              <w:rPr>
                <w:spacing w:val="-75"/>
              </w:rPr>
              <w:t xml:space="preserve"> </w:t>
            </w:r>
            <w:r>
              <w:rPr>
                <w:b/>
                <w:bCs/>
                <w:spacing w:val="-4"/>
              </w:rPr>
              <w:t>……</w:t>
            </w:r>
          </w:p>
        </w:tc>
        <w:tc>
          <w:tcPr>
            <w:tcW w:w="1698" w:type="dxa"/>
            <w:vAlign w:val="top"/>
            <w:tcBorders>
              <w:bottom w:val="nil"/>
              <w:top w:val="nil"/>
            </w:tcBorders>
          </w:tcPr>
          <w:p>
            <w:pPr>
              <w:pStyle w:val="TableText"/>
              <w:ind w:left="95"/>
              <w:spacing w:before="73" w:line="219" w:lineRule="auto"/>
              <w:rPr/>
            </w:pPr>
            <w:r>
              <w:rPr>
                <w:b/>
                <w:bCs/>
                <w:spacing w:val="-5"/>
              </w:rPr>
              <w:t>样性</w:t>
            </w:r>
          </w:p>
          <w:p>
            <w:pPr>
              <w:pStyle w:val="TableText"/>
              <w:ind w:left="95" w:right="144" w:firstLine="60"/>
              <w:spacing w:before="90" w:line="302" w:lineRule="auto"/>
              <w:jc w:val="both"/>
              <w:rPr/>
            </w:pPr>
            <w:r>
              <w:rPr>
                <w:b/>
                <w:bCs/>
              </w:rPr>
              <w:t>2.2常见的物质</w:t>
            </w:r>
            <w:r>
              <w:rPr>
                <w:spacing w:val="4"/>
              </w:rPr>
              <w:t xml:space="preserve"> </w:t>
            </w:r>
            <w:r>
              <w:rPr>
                <w:b/>
                <w:bCs/>
                <w:spacing w:val="3"/>
              </w:rPr>
              <w:t>2.2.3金属与金</w:t>
            </w:r>
            <w:r>
              <w:rPr>
                <w:spacing w:val="1"/>
              </w:rPr>
              <w:t xml:space="preserve"> </w:t>
            </w:r>
            <w:r>
              <w:rPr>
                <w:b/>
                <w:bCs/>
                <w:spacing w:val="-5"/>
              </w:rPr>
              <w:t>属矿物</w:t>
            </w:r>
          </w:p>
          <w:p>
            <w:pPr>
              <w:pStyle w:val="TableText"/>
              <w:ind w:left="105" w:right="121" w:firstLine="50"/>
              <w:spacing w:line="263" w:lineRule="auto"/>
              <w:rPr/>
            </w:pPr>
            <w:r>
              <w:rPr>
                <w:b/>
                <w:bCs/>
                <w:spacing w:val="-4"/>
              </w:rPr>
              <w:t>2.3认识物质性</w:t>
            </w:r>
            <w:r>
              <w:rPr>
                <w:spacing w:val="2"/>
              </w:rPr>
              <w:t xml:space="preserve"> </w:t>
            </w:r>
            <w:r>
              <w:rPr>
                <w:b/>
                <w:bCs/>
                <w:spacing w:val="-4"/>
              </w:rPr>
              <w:t>质的思路与方法</w:t>
            </w:r>
          </w:p>
          <w:p>
            <w:pPr>
              <w:pStyle w:val="TableText"/>
              <w:ind w:right="120" w:firstLine="164"/>
              <w:spacing w:before="100" w:line="282" w:lineRule="auto"/>
              <w:rPr/>
            </w:pPr>
            <w:r>
              <w:rPr>
                <w:b/>
                <w:bCs/>
                <w:spacing w:val="-2"/>
              </w:rPr>
              <w:t>2.4物质性质的</w:t>
            </w:r>
            <w:r>
              <w:rPr>
                <w:spacing w:val="4"/>
              </w:rPr>
              <w:t xml:space="preserve"> </w:t>
            </w:r>
            <w:r>
              <w:rPr>
                <w:b/>
                <w:bCs/>
                <w:spacing w:val="11"/>
              </w:rPr>
              <w:t>广泛应用及化学</w:t>
            </w:r>
            <w:r>
              <w:rPr>
                <w:spacing w:val="4"/>
              </w:rPr>
              <w:t xml:space="preserve"> </w:t>
            </w:r>
            <w:r>
              <w:rPr>
                <w:b/>
                <w:bCs/>
                <w:spacing w:val="20"/>
              </w:rPr>
              <w:t>品的合理使用</w:t>
            </w:r>
            <w:r>
              <w:rPr>
                <w:spacing w:val="1"/>
              </w:rPr>
              <w:t xml:space="preserve">  </w:t>
            </w:r>
            <w:r>
              <w:rPr>
                <w:b/>
                <w:bCs/>
                <w:spacing w:val="30"/>
              </w:rPr>
              <w:t>【学业要求】</w:t>
            </w:r>
          </w:p>
          <w:p>
            <w:pPr>
              <w:pStyle w:val="TableText"/>
              <w:ind w:left="105" w:right="108"/>
              <w:spacing w:before="88" w:line="281" w:lineRule="auto"/>
              <w:jc w:val="both"/>
              <w:rPr/>
            </w:pPr>
            <w:r>
              <w:rPr>
                <w:b/>
                <w:bCs/>
                <w:spacing w:val="-4"/>
              </w:rPr>
              <w:t>2.能通过实验说</w:t>
            </w:r>
            <w:r>
              <w:rPr>
                <w:spacing w:val="2"/>
              </w:rPr>
              <w:t xml:space="preserve"> </w:t>
            </w:r>
            <w:r>
              <w:rPr>
                <w:b/>
                <w:bCs/>
                <w:spacing w:val="-2"/>
              </w:rPr>
              <w:t>明氧气、二氧化</w:t>
            </w:r>
            <w:r>
              <w:rPr/>
              <w:t xml:space="preserve"> </w:t>
            </w:r>
            <w:r>
              <w:rPr>
                <w:b/>
                <w:bCs/>
                <w:spacing w:val="-4"/>
              </w:rPr>
              <w:t>碳，以及常见的</w:t>
            </w:r>
          </w:p>
        </w:tc>
        <w:tc>
          <w:tcPr>
            <w:tcW w:w="1708" w:type="dxa"/>
            <w:vAlign w:val="top"/>
            <w:tcBorders>
              <w:bottom w:val="nil"/>
              <w:top w:val="nil"/>
            </w:tcBorders>
          </w:tcPr>
          <w:p>
            <w:pPr>
              <w:pStyle w:val="TableText"/>
              <w:ind w:left="84" w:right="8" w:firstLine="30"/>
              <w:spacing w:before="75" w:line="306" w:lineRule="auto"/>
              <w:jc w:val="both"/>
              <w:rPr/>
            </w:pPr>
            <w:r>
              <w:rPr>
                <w:spacing w:val="14"/>
              </w:rPr>
              <w:t>一定的相似性；</w:t>
            </w:r>
            <w:r>
              <w:rPr>
                <w:spacing w:val="5"/>
              </w:rPr>
              <w:t xml:space="preserve"> </w:t>
            </w:r>
            <w:r>
              <w:rPr>
                <w:spacing w:val="6"/>
              </w:rPr>
              <w:t>金属的性质决定</w:t>
            </w:r>
            <w:r>
              <w:rPr/>
              <w:t xml:space="preserve">  </w:t>
            </w:r>
            <w:r>
              <w:rPr>
                <w:spacing w:val="-2"/>
              </w:rPr>
              <w:t>用途。</w:t>
            </w:r>
          </w:p>
          <w:p>
            <w:pPr>
              <w:pStyle w:val="TableText"/>
              <w:ind w:left="55" w:firstLine="58"/>
              <w:spacing w:before="5" w:line="290" w:lineRule="auto"/>
              <w:rPr/>
            </w:pPr>
            <w:r>
              <w:rPr>
                <w:spacing w:val="-3"/>
              </w:rPr>
              <w:t>2.与金属相关的</w:t>
            </w:r>
            <w:r>
              <w:rPr>
                <w:spacing w:val="1"/>
              </w:rPr>
              <w:t xml:space="preserve">  </w:t>
            </w:r>
            <w:r>
              <w:rPr>
                <w:spacing w:val="4"/>
              </w:rPr>
              <w:t>知识：合金；常</w:t>
            </w:r>
            <w:r>
              <w:rPr>
                <w:spacing w:val="2"/>
              </w:rPr>
              <w:t xml:space="preserve">  </w:t>
            </w:r>
            <w:r>
              <w:rPr>
                <w:spacing w:val="1"/>
              </w:rPr>
              <w:t>见金属的主要性  </w:t>
            </w:r>
            <w:r>
              <w:rPr>
                <w:spacing w:val="1"/>
              </w:rPr>
              <w:t>质、金属活动性</w:t>
            </w:r>
            <w:r>
              <w:rPr>
                <w:spacing w:val="2"/>
              </w:rPr>
              <w:t xml:space="preserve">  </w:t>
            </w:r>
            <w:r>
              <w:rPr>
                <w:spacing w:val="18"/>
              </w:rPr>
              <w:t>顺序；铁生锈、</w:t>
            </w:r>
            <w:r>
              <w:rPr/>
              <w:t xml:space="preserve"> </w:t>
            </w:r>
            <w:r>
              <w:rPr>
                <w:spacing w:val="5"/>
              </w:rPr>
              <w:t>防锈蚀；金属和</w:t>
            </w:r>
            <w:r>
              <w:rPr>
                <w:spacing w:val="1"/>
              </w:rPr>
              <w:t xml:space="preserve">  </w:t>
            </w:r>
            <w:r>
              <w:rPr>
                <w:spacing w:val="-5"/>
              </w:rPr>
              <w:t>金属材料的应用。</w:t>
            </w:r>
          </w:p>
          <w:p>
            <w:pPr>
              <w:pStyle w:val="TableText"/>
              <w:ind w:left="65" w:right="64" w:firstLine="50"/>
              <w:spacing w:before="103" w:line="273" w:lineRule="auto"/>
              <w:rPr/>
            </w:pPr>
            <w:r>
              <w:rPr>
                <w:spacing w:val="1"/>
              </w:rPr>
              <w:t>3.方法：认识金</w:t>
            </w:r>
            <w:r>
              <w:rPr/>
              <w:t xml:space="preserve"> </w:t>
            </w:r>
            <w:r>
              <w:rPr>
                <w:spacing w:val="-17"/>
              </w:rPr>
              <w:t>属</w:t>
            </w:r>
            <w:r>
              <w:rPr>
                <w:spacing w:val="7"/>
              </w:rPr>
              <w:t xml:space="preserve"> </w:t>
            </w:r>
            <w:r>
              <w:rPr>
                <w:spacing w:val="-17"/>
              </w:rPr>
              <w:t>的 存</w:t>
            </w:r>
            <w:r>
              <w:rPr>
                <w:spacing w:val="-13"/>
              </w:rPr>
              <w:t xml:space="preserve"> </w:t>
            </w:r>
            <w:r>
              <w:rPr>
                <w:spacing w:val="-17"/>
              </w:rPr>
              <w:t>在</w:t>
            </w:r>
            <w:r>
              <w:rPr>
                <w:spacing w:val="25"/>
              </w:rPr>
              <w:t xml:space="preserve"> </w:t>
            </w:r>
            <w:r>
              <w:rPr>
                <w:spacing w:val="-17"/>
              </w:rPr>
              <w:t>(</w:t>
            </w:r>
            <w:r>
              <w:rPr>
                <w:spacing w:val="-13"/>
              </w:rPr>
              <w:t xml:space="preserve"> </w:t>
            </w:r>
            <w:r>
              <w:rPr>
                <w:spacing w:val="-17"/>
              </w:rPr>
              <w:t>矿</w:t>
            </w:r>
            <w:r>
              <w:rPr/>
              <w:t xml:space="preserve"> </w:t>
            </w:r>
            <w:r>
              <w:rPr>
                <w:spacing w:val="13"/>
              </w:rPr>
              <w:t>物)、组成、性</w:t>
            </w:r>
          </w:p>
        </w:tc>
        <w:tc>
          <w:tcPr>
            <w:tcW w:w="1862" w:type="dxa"/>
            <w:vAlign w:val="top"/>
            <w:tcBorders>
              <w:bottom w:val="nil"/>
              <w:top w:val="nil"/>
            </w:tcBorders>
          </w:tcPr>
          <w:p>
            <w:pPr>
              <w:pStyle w:val="TableText"/>
              <w:ind w:left="87"/>
              <w:spacing w:before="77" w:line="221" w:lineRule="auto"/>
              <w:rPr/>
            </w:pPr>
            <w:r>
              <w:rPr>
                <w:spacing w:val="-2"/>
              </w:rPr>
              <w:t>金属。</w:t>
            </w:r>
          </w:p>
          <w:p>
            <w:pPr>
              <w:pStyle w:val="TableText"/>
              <w:ind w:left="87" w:right="73" w:firstLine="99"/>
              <w:spacing w:before="86" w:line="287" w:lineRule="auto"/>
              <w:rPr/>
            </w:pPr>
            <w:r>
              <w:rPr>
                <w:spacing w:val="1"/>
              </w:rPr>
              <w:t>2.能结合实验事</w:t>
            </w:r>
            <w:r>
              <w:rPr/>
              <w:t xml:space="preserve">  </w:t>
            </w:r>
            <w:r>
              <w:rPr>
                <w:spacing w:val="1"/>
              </w:rPr>
              <w:t>实，举例说明和描</w:t>
            </w:r>
            <w:r>
              <w:rPr>
                <w:spacing w:val="2"/>
              </w:rPr>
              <w:t xml:space="preserve"> </w:t>
            </w:r>
            <w:r>
              <w:rPr>
                <w:spacing w:val="-2"/>
              </w:rPr>
              <w:t>述常见金属的主要</w:t>
            </w:r>
            <w:r>
              <w:rPr>
                <w:spacing w:val="6"/>
              </w:rPr>
              <w:t xml:space="preserve"> </w:t>
            </w:r>
            <w:r>
              <w:rPr>
                <w:spacing w:val="1"/>
              </w:rPr>
              <w:t>性质，并能用化学</w:t>
            </w:r>
            <w:r>
              <w:rPr>
                <w:spacing w:val="2"/>
              </w:rPr>
              <w:t xml:space="preserve"> </w:t>
            </w:r>
            <w:r>
              <w:rPr/>
              <w:t>方程式表示。</w:t>
            </w:r>
          </w:p>
          <w:p>
            <w:pPr>
              <w:pStyle w:val="TableText"/>
              <w:ind w:left="87" w:right="39"/>
              <w:spacing w:before="99" w:line="281" w:lineRule="auto"/>
              <w:rPr/>
            </w:pPr>
            <w:r>
              <w:rPr>
                <w:spacing w:val="2"/>
              </w:rPr>
              <w:t>3.能举例说明金属</w:t>
            </w:r>
            <w:r>
              <w:rPr/>
              <w:t xml:space="preserve"> </w:t>
            </w:r>
            <w:r>
              <w:rPr>
                <w:spacing w:val="-2"/>
              </w:rPr>
              <w:t>性质与金属材料应</w:t>
            </w:r>
            <w:r>
              <w:rPr>
                <w:spacing w:val="4"/>
              </w:rPr>
              <w:t xml:space="preserve"> </w:t>
            </w:r>
            <w:r>
              <w:rPr>
                <w:spacing w:val="-2"/>
              </w:rPr>
              <w:t>用的关系，如合金</w:t>
            </w:r>
            <w:r>
              <w:rPr>
                <w:spacing w:val="5"/>
              </w:rPr>
              <w:t xml:space="preserve"> </w:t>
            </w:r>
            <w:r>
              <w:rPr>
                <w:spacing w:val="5"/>
              </w:rPr>
              <w:t>的性能与应用等。</w:t>
            </w:r>
          </w:p>
          <w:p>
            <w:pPr>
              <w:pStyle w:val="TableText"/>
              <w:ind w:left="87" w:right="67"/>
              <w:spacing w:before="89" w:line="278" w:lineRule="auto"/>
              <w:rPr/>
            </w:pPr>
            <w:r>
              <w:rPr>
                <w:spacing w:val="1"/>
              </w:rPr>
              <w:t>4.能利用常见金属</w:t>
            </w:r>
            <w:r>
              <w:rPr>
                <w:spacing w:val="7"/>
              </w:rPr>
              <w:t xml:space="preserve"> </w:t>
            </w:r>
            <w:r>
              <w:rPr>
                <w:spacing w:val="1"/>
              </w:rPr>
              <w:t>的性质分析、解释 </w:t>
            </w:r>
            <w:r>
              <w:rPr>
                <w:spacing w:val="-2"/>
              </w:rPr>
              <w:t>一些简单的化学现</w:t>
            </w:r>
          </w:p>
        </w:tc>
      </w:tr>
      <w:tr>
        <w:trPr>
          <w:trHeight w:val="350" w:hRule="atLeast"/>
        </w:trPr>
        <w:tc>
          <w:tcPr>
            <w:tcW w:w="1982" w:type="dxa"/>
            <w:vAlign w:val="top"/>
            <w:tcBorders>
              <w:bottom w:val="nil"/>
              <w:top w:val="nil"/>
            </w:tcBorders>
          </w:tcPr>
          <w:p>
            <w:pPr>
              <w:pStyle w:val="TableText"/>
              <w:ind w:left="148"/>
              <w:spacing w:before="78" w:line="219" w:lineRule="auto"/>
              <w:rPr/>
            </w:pPr>
            <w:r>
              <w:rPr>
                <w:b/>
                <w:bCs/>
                <w:spacing w:val="-4"/>
              </w:rPr>
              <w:t>3.在实验探究情境</w:t>
            </w:r>
          </w:p>
        </w:tc>
        <w:tc>
          <w:tcPr>
            <w:tcW w:w="1698" w:type="dxa"/>
            <w:vAlign w:val="top"/>
            <w:tcBorders>
              <w:bottom w:val="nil"/>
              <w:top w:val="nil"/>
            </w:tcBorders>
          </w:tcPr>
          <w:p>
            <w:pPr>
              <w:pStyle w:val="TableText"/>
              <w:ind w:left="105"/>
              <w:spacing w:before="80" w:line="221" w:lineRule="auto"/>
              <w:rPr/>
            </w:pPr>
            <w:r>
              <w:rPr>
                <w:b/>
                <w:bCs/>
                <w:spacing w:val="-1"/>
              </w:rPr>
              <w:t>金属、酸和碱的</w:t>
            </w:r>
          </w:p>
        </w:tc>
        <w:tc>
          <w:tcPr>
            <w:tcW w:w="1708" w:type="dxa"/>
            <w:vAlign w:val="top"/>
            <w:tcBorders>
              <w:bottom w:val="nil"/>
              <w:top w:val="nil"/>
            </w:tcBorders>
          </w:tcPr>
          <w:p>
            <w:pPr>
              <w:pStyle w:val="TableText"/>
              <w:ind w:left="115"/>
              <w:spacing w:before="81" w:line="219" w:lineRule="auto"/>
              <w:rPr/>
            </w:pPr>
            <w:r>
              <w:rPr>
                <w:spacing w:val="-2"/>
              </w:rPr>
              <w:t>质与金属材料应</w:t>
            </w:r>
          </w:p>
        </w:tc>
        <w:tc>
          <w:tcPr>
            <w:tcW w:w="1862" w:type="dxa"/>
            <w:vAlign w:val="top"/>
            <w:tcBorders>
              <w:bottom w:val="nil"/>
              <w:top w:val="nil"/>
            </w:tcBorders>
          </w:tcPr>
          <w:p>
            <w:pPr>
              <w:pStyle w:val="TableText"/>
              <w:ind w:left="87"/>
              <w:spacing w:before="92" w:line="218" w:lineRule="auto"/>
              <w:rPr/>
            </w:pPr>
            <w:r>
              <w:rPr>
                <w:spacing w:val="-1"/>
              </w:rPr>
              <w:t>象和事实。</w:t>
            </w:r>
          </w:p>
        </w:tc>
      </w:tr>
      <w:tr>
        <w:trPr>
          <w:trHeight w:val="579" w:hRule="atLeast"/>
        </w:trPr>
        <w:tc>
          <w:tcPr>
            <w:tcW w:w="1982" w:type="dxa"/>
            <w:vAlign w:val="top"/>
            <w:tcBorders>
              <w:top w:val="nil"/>
            </w:tcBorders>
          </w:tcPr>
          <w:p>
            <w:pPr>
              <w:pStyle w:val="TableText"/>
              <w:ind w:left="148"/>
              <w:spacing w:before="70" w:line="220" w:lineRule="auto"/>
              <w:rPr/>
            </w:pPr>
            <w:r>
              <w:rPr>
                <w:b/>
                <w:bCs/>
                <w:spacing w:val="-4"/>
              </w:rPr>
              <w:t>和实践活动中</w:t>
            </w:r>
            <w:r>
              <w:rPr>
                <w:spacing w:val="-77"/>
              </w:rPr>
              <w:t xml:space="preserve"> </w:t>
            </w:r>
            <w:r>
              <w:rPr>
                <w:b/>
                <w:bCs/>
                <w:spacing w:val="-4"/>
              </w:rPr>
              <w:t>……</w:t>
            </w:r>
          </w:p>
        </w:tc>
        <w:tc>
          <w:tcPr>
            <w:tcW w:w="1698" w:type="dxa"/>
            <w:vAlign w:val="top"/>
            <w:tcBorders>
              <w:top w:val="nil"/>
            </w:tcBorders>
          </w:tcPr>
          <w:p>
            <w:pPr>
              <w:pStyle w:val="TableText"/>
              <w:ind w:left="105"/>
              <w:spacing w:before="69" w:line="219" w:lineRule="auto"/>
              <w:rPr/>
            </w:pPr>
            <w:r>
              <w:rPr>
                <w:b/>
                <w:bCs/>
                <w:spacing w:val="-4"/>
              </w:rPr>
              <w:t>主要性质，并能</w:t>
            </w:r>
          </w:p>
        </w:tc>
        <w:tc>
          <w:tcPr>
            <w:tcW w:w="1708" w:type="dxa"/>
            <w:vAlign w:val="top"/>
            <w:tcBorders>
              <w:top w:val="nil"/>
            </w:tcBorders>
          </w:tcPr>
          <w:p>
            <w:pPr>
              <w:pStyle w:val="TableText"/>
              <w:ind w:right="8"/>
              <w:spacing w:before="73" w:line="220" w:lineRule="auto"/>
              <w:jc w:val="right"/>
              <w:rPr/>
            </w:pPr>
            <w:r>
              <w:rPr>
                <w:spacing w:val="14"/>
              </w:rPr>
              <w:t>用之间的关系；</w:t>
            </w:r>
          </w:p>
        </w:tc>
        <w:tc>
          <w:tcPr>
            <w:tcW w:w="1862" w:type="dxa"/>
            <w:vAlign w:val="top"/>
            <w:tcBorders>
              <w:top w:val="nil"/>
            </w:tcBorders>
          </w:tcPr>
          <w:p>
            <w:pPr>
              <w:pStyle w:val="TableText"/>
              <w:ind w:left="87"/>
              <w:spacing w:before="71" w:line="219" w:lineRule="auto"/>
              <w:rPr/>
            </w:pPr>
            <w:r>
              <w:rPr>
                <w:spacing w:val="2"/>
              </w:rPr>
              <w:t>5.能运用研究物质</w:t>
            </w:r>
          </w:p>
        </w:tc>
      </w:tr>
    </w:tbl>
    <w:p>
      <w:pPr>
        <w:pStyle w:val="BodyText"/>
        <w:rPr/>
      </w:pPr>
      <w:r/>
    </w:p>
    <w:p>
      <w:pPr>
        <w:sectPr>
          <w:footerReference w:type="default" r:id="rId109"/>
          <w:pgSz w:w="10440" w:h="14740"/>
          <w:pgMar w:top="400" w:right="1454" w:bottom="1191" w:left="1566" w:header="0" w:footer="1047" w:gutter="0"/>
        </w:sectPr>
        <w:rPr/>
      </w:pPr>
    </w:p>
    <w:p>
      <w:pPr>
        <w:pStyle w:val="BodyText"/>
        <w:spacing w:line="443" w:lineRule="auto"/>
        <w:rPr/>
      </w:pPr>
      <w:r/>
    </w:p>
    <w:p>
      <w:pPr>
        <w:ind w:left="13"/>
        <w:spacing w:before="62" w:line="219" w:lineRule="auto"/>
        <w:rPr>
          <w:rFonts w:ascii="SimSun" w:hAnsi="SimSun" w:eastAsia="SimSun" w:cs="SimSun"/>
          <w:sz w:val="19"/>
          <w:szCs w:val="19"/>
        </w:rPr>
      </w:pPr>
      <w:r>
        <w:rPr>
          <w:rFonts w:ascii="SimSun" w:hAnsi="SimSun" w:eastAsia="SimSun" w:cs="SimSun"/>
          <w:sz w:val="19"/>
          <w:szCs w:val="19"/>
          <w:spacing w:val="22"/>
        </w:rPr>
        <w:t>义务教育化学课程标准(2022年版)</w:t>
      </w:r>
    </w:p>
    <w:p>
      <w:pPr>
        <w:pStyle w:val="BodyText"/>
        <w:spacing w:line="346" w:lineRule="auto"/>
        <w:rPr/>
      </w:pPr>
      <w:r/>
    </w:p>
    <w:p>
      <w:pPr>
        <w:ind w:left="641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100"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72"/>
        <w:gridCol w:w="1708"/>
        <w:gridCol w:w="1698"/>
        <w:gridCol w:w="1872"/>
      </w:tblGrid>
      <w:tr>
        <w:trPr>
          <w:trHeight w:val="844" w:hRule="atLeast"/>
        </w:trPr>
        <w:tc>
          <w:tcPr>
            <w:shd w:val="clear" w:fill="DCDCDC"/>
            <w:tcW w:w="1972" w:type="dxa"/>
            <w:vAlign w:val="top"/>
            <w:vMerge w:val="restart"/>
            <w:tcBorders>
              <w:bottom w:val="nil"/>
            </w:tcBorders>
          </w:tcPr>
          <w:p>
            <w:pPr>
              <w:rPr>
                <w:rFonts w:ascii="Arial"/>
                <w:sz w:val="21"/>
              </w:rPr>
            </w:pPr>
            <w:r/>
          </w:p>
          <w:p>
            <w:pPr>
              <w:rPr>
                <w:rFonts w:ascii="Arial"/>
                <w:sz w:val="21"/>
              </w:rPr>
            </w:pPr>
            <w:r/>
          </w:p>
          <w:p>
            <w:pPr>
              <w:pStyle w:val="TableText"/>
              <w:ind w:left="558"/>
              <w:spacing w:before="68" w:line="220" w:lineRule="auto"/>
              <w:rPr/>
            </w:pPr>
            <w:r>
              <w:rPr>
                <w:b/>
                <w:bCs/>
                <w:spacing w:val="-5"/>
              </w:rPr>
              <w:t>学业质量</w:t>
            </w:r>
          </w:p>
          <w:p>
            <w:pPr>
              <w:pStyle w:val="TableText"/>
              <w:ind w:left="668"/>
              <w:spacing w:before="129" w:line="220" w:lineRule="auto"/>
              <w:rPr/>
            </w:pPr>
            <w:r>
              <w:rPr>
                <w:b/>
                <w:bCs/>
                <w:spacing w:val="7"/>
              </w:rPr>
              <w:t>(节选)</w:t>
            </w:r>
          </w:p>
        </w:tc>
        <w:tc>
          <w:tcPr>
            <w:shd w:val="clear" w:fill="DCDCDC"/>
            <w:tcW w:w="1708" w:type="dxa"/>
            <w:vAlign w:val="top"/>
            <w:vMerge w:val="restart"/>
            <w:tcBorders>
              <w:bottom w:val="nil"/>
            </w:tcBorders>
          </w:tcPr>
          <w:p>
            <w:pPr>
              <w:spacing w:line="310" w:lineRule="auto"/>
              <w:rPr>
                <w:rFonts w:ascii="Arial"/>
                <w:sz w:val="21"/>
              </w:rPr>
            </w:pPr>
            <w:r/>
          </w:p>
          <w:p>
            <w:pPr>
              <w:pStyle w:val="TableText"/>
              <w:ind w:left="115"/>
              <w:spacing w:before="68" w:line="219" w:lineRule="auto"/>
              <w:rPr/>
            </w:pPr>
            <w:r>
              <w:rPr>
                <w:b/>
                <w:bCs/>
                <w:spacing w:val="-4"/>
              </w:rPr>
              <w:t>学习主题的内容</w:t>
            </w:r>
          </w:p>
          <w:p>
            <w:pPr>
              <w:pStyle w:val="TableText"/>
              <w:ind w:left="115"/>
              <w:spacing w:before="121" w:line="221" w:lineRule="auto"/>
              <w:rPr/>
            </w:pPr>
            <w:r>
              <w:rPr>
                <w:b/>
                <w:bCs/>
                <w:spacing w:val="-4"/>
              </w:rPr>
              <w:t>要求和学业要求</w:t>
            </w:r>
          </w:p>
          <w:p>
            <w:pPr>
              <w:pStyle w:val="TableText"/>
              <w:ind w:left="535"/>
              <w:spacing w:before="108" w:line="220" w:lineRule="auto"/>
              <w:rPr/>
            </w:pPr>
            <w:r>
              <w:rPr>
                <w:b/>
                <w:bCs/>
                <w:spacing w:val="7"/>
              </w:rPr>
              <w:t>(节选)</w:t>
            </w:r>
          </w:p>
        </w:tc>
        <w:tc>
          <w:tcPr>
            <w:shd w:val="clear" w:fill="DCDCDC"/>
            <w:tcW w:w="3570" w:type="dxa"/>
            <w:vAlign w:val="top"/>
            <w:gridSpan w:val="2"/>
          </w:tcPr>
          <w:p>
            <w:pPr>
              <w:pStyle w:val="TableText"/>
              <w:ind w:left="1048" w:right="423" w:hanging="635"/>
              <w:spacing w:before="131" w:line="309" w:lineRule="auto"/>
              <w:rPr/>
            </w:pPr>
            <w:r>
              <w:rPr>
                <w:b/>
                <w:bCs/>
                <w:spacing w:val="14"/>
              </w:rPr>
              <w:t>“金属”单元的学习内容、</w:t>
            </w:r>
            <w:r>
              <w:rPr>
                <w:spacing w:val="8"/>
              </w:rPr>
              <w:t xml:space="preserve"> </w:t>
            </w:r>
            <w:r>
              <w:rPr>
                <w:b/>
                <w:bCs/>
                <w:spacing w:val="-4"/>
              </w:rPr>
              <w:t>评价目标及要求</w:t>
            </w:r>
          </w:p>
        </w:tc>
      </w:tr>
      <w:tr>
        <w:trPr>
          <w:trHeight w:val="839" w:hRule="atLeast"/>
        </w:trPr>
        <w:tc>
          <w:tcPr>
            <w:tcW w:w="1972" w:type="dxa"/>
            <w:vAlign w:val="top"/>
            <w:vMerge w:val="continue"/>
            <w:tcBorders>
              <w:top w:val="nil"/>
            </w:tcBorders>
          </w:tcPr>
          <w:p>
            <w:pPr>
              <w:rPr>
                <w:rFonts w:ascii="Arial"/>
                <w:sz w:val="21"/>
              </w:rPr>
            </w:pPr>
            <w:r/>
          </w:p>
        </w:tc>
        <w:tc>
          <w:tcPr>
            <w:tcW w:w="1708" w:type="dxa"/>
            <w:vAlign w:val="top"/>
            <w:vMerge w:val="continue"/>
            <w:tcBorders>
              <w:top w:val="nil"/>
            </w:tcBorders>
          </w:tcPr>
          <w:p>
            <w:pPr>
              <w:rPr>
                <w:rFonts w:ascii="Arial"/>
                <w:sz w:val="21"/>
              </w:rPr>
            </w:pPr>
            <w:r/>
          </w:p>
        </w:tc>
        <w:tc>
          <w:tcPr>
            <w:shd w:val="clear" w:fill="DCDCDC"/>
            <w:tcW w:w="1698" w:type="dxa"/>
            <w:vAlign w:val="top"/>
          </w:tcPr>
          <w:p>
            <w:pPr>
              <w:pStyle w:val="TableText"/>
              <w:ind w:left="317"/>
              <w:spacing w:before="157" w:line="220" w:lineRule="auto"/>
              <w:rPr/>
            </w:pPr>
            <w:r>
              <w:rPr>
                <w:b/>
                <w:bCs/>
                <w:spacing w:val="2"/>
              </w:rPr>
              <w:t>单元的学习</w:t>
            </w:r>
          </w:p>
          <w:p>
            <w:pPr>
              <w:pStyle w:val="TableText"/>
              <w:ind w:left="637"/>
              <w:spacing w:before="89" w:line="219" w:lineRule="auto"/>
              <w:rPr/>
            </w:pPr>
            <w:r>
              <w:rPr>
                <w:b/>
                <w:bCs/>
              </w:rPr>
              <w:t>内容</w:t>
            </w:r>
          </w:p>
        </w:tc>
        <w:tc>
          <w:tcPr>
            <w:shd w:val="clear" w:fill="DCDCDC"/>
            <w:tcW w:w="1872" w:type="dxa"/>
            <w:vAlign w:val="top"/>
          </w:tcPr>
          <w:p>
            <w:pPr>
              <w:pStyle w:val="TableText"/>
              <w:ind w:left="410"/>
              <w:spacing w:before="124" w:line="218" w:lineRule="auto"/>
              <w:rPr/>
            </w:pPr>
            <w:r>
              <w:rPr>
                <w:b/>
                <w:bCs/>
                <w:spacing w:val="-5"/>
              </w:rPr>
              <w:t>具体的评价</w:t>
            </w:r>
          </w:p>
          <w:p>
            <w:pPr>
              <w:pStyle w:val="TableText"/>
              <w:ind w:left="410"/>
              <w:spacing w:before="114" w:line="220" w:lineRule="auto"/>
              <w:rPr/>
            </w:pPr>
            <w:r>
              <w:rPr>
                <w:b/>
                <w:bCs/>
                <w:spacing w:val="-2"/>
              </w:rPr>
              <w:t>目标及要求</w:t>
            </w:r>
          </w:p>
        </w:tc>
      </w:tr>
      <w:tr>
        <w:trPr>
          <w:trHeight w:val="7927" w:hRule="atLeast"/>
        </w:trPr>
        <w:tc>
          <w:tcPr>
            <w:tcW w:w="1972" w:type="dxa"/>
            <w:vAlign w:val="top"/>
          </w:tcPr>
          <w:p>
            <w:pPr>
              <w:pStyle w:val="TableText"/>
              <w:ind w:left="87" w:right="155" w:firstLine="50"/>
              <w:spacing w:before="85" w:line="304" w:lineRule="auto"/>
              <w:rPr/>
            </w:pPr>
            <w:r>
              <w:rPr>
                <w:b/>
                <w:bCs/>
                <w:spacing w:val="-4"/>
              </w:rPr>
              <w:t>设计简单的实验探</w:t>
            </w:r>
            <w:r>
              <w:rPr>
                <w:spacing w:val="1"/>
              </w:rPr>
              <w:t xml:space="preserve"> </w:t>
            </w:r>
            <w:r>
              <w:rPr>
                <w:b/>
                <w:bCs/>
                <w:spacing w:val="-6"/>
              </w:rPr>
              <w:t>究方案</w:t>
            </w:r>
            <w:r>
              <w:rPr>
                <w:spacing w:val="-72"/>
              </w:rPr>
              <w:t xml:space="preserve"> </w:t>
            </w:r>
            <w:r>
              <w:rPr>
                <w:b/>
                <w:bCs/>
                <w:spacing w:val="-6"/>
              </w:rPr>
              <w:t>……</w:t>
            </w:r>
          </w:p>
          <w:p>
            <w:pPr>
              <w:pStyle w:val="TableText"/>
              <w:ind w:left="138" w:right="94"/>
              <w:spacing w:line="304" w:lineRule="auto"/>
              <w:jc w:val="both"/>
              <w:rPr/>
            </w:pPr>
            <w:r>
              <w:rPr>
                <w:b/>
                <w:bCs/>
                <w:spacing w:val="-4"/>
              </w:rPr>
              <w:t>4.在常见的生产生</w:t>
            </w:r>
            <w:r>
              <w:rPr>
                <w:spacing w:val="7"/>
              </w:rPr>
              <w:t xml:space="preserve"> </w:t>
            </w:r>
            <w:r>
              <w:rPr>
                <w:b/>
                <w:bCs/>
                <w:spacing w:val="3"/>
              </w:rPr>
              <w:t>活和社会情境中，</w:t>
            </w:r>
            <w:r>
              <w:rPr>
                <w:spacing w:val="6"/>
              </w:rPr>
              <w:t xml:space="preserve"> </w:t>
            </w:r>
            <w:r>
              <w:rPr>
                <w:b/>
                <w:bCs/>
                <w:spacing w:val="-2"/>
              </w:rPr>
              <w:t>能初步运用化学观</w:t>
            </w:r>
            <w:r>
              <w:rPr>
                <w:spacing w:val="2"/>
              </w:rPr>
              <w:t xml:space="preserve"> </w:t>
            </w:r>
            <w:r>
              <w:rPr>
                <w:b/>
                <w:bCs/>
                <w:spacing w:val="-4"/>
              </w:rPr>
              <w:t>念解释与化学相关</w:t>
            </w:r>
            <w:r>
              <w:rPr>
                <w:spacing w:val="6"/>
              </w:rPr>
              <w:t xml:space="preserve"> </w:t>
            </w:r>
            <w:r>
              <w:rPr>
                <w:b/>
                <w:bCs/>
                <w:spacing w:val="-4"/>
              </w:rPr>
              <w:t>的现象和事实</w:t>
            </w:r>
            <w:r>
              <w:rPr>
                <w:spacing w:val="-77"/>
              </w:rPr>
              <w:t xml:space="preserve"> </w:t>
            </w:r>
            <w:r>
              <w:rPr>
                <w:b/>
                <w:bCs/>
                <w:spacing w:val="-4"/>
              </w:rPr>
              <w:t>……</w:t>
            </w:r>
          </w:p>
          <w:p>
            <w:pPr>
              <w:pStyle w:val="TableText"/>
              <w:ind w:left="77" w:right="124" w:firstLine="60"/>
              <w:spacing w:before="2" w:line="304" w:lineRule="auto"/>
              <w:jc w:val="both"/>
              <w:rPr/>
            </w:pPr>
            <w:r>
              <w:rPr>
                <w:b/>
                <w:bCs/>
                <w:spacing w:val="-4"/>
              </w:rPr>
              <w:t>主动关注有关空气</w:t>
            </w:r>
            <w:r>
              <w:rPr>
                <w:spacing w:val="3"/>
              </w:rPr>
              <w:t xml:space="preserve"> </w:t>
            </w:r>
            <w:r>
              <w:rPr>
                <w:b/>
                <w:bCs/>
                <w:spacing w:val="4"/>
              </w:rPr>
              <w:t>和水资源保护、资</w:t>
            </w:r>
            <w:r>
              <w:rPr/>
              <w:t xml:space="preserve"> </w:t>
            </w:r>
            <w:r>
              <w:rPr>
                <w:b/>
                <w:bCs/>
                <w:spacing w:val="4"/>
              </w:rPr>
              <w:t>源回收再利用、健</w:t>
            </w:r>
            <w:r>
              <w:rPr>
                <w:spacing w:val="2"/>
              </w:rPr>
              <w:t xml:space="preserve"> </w:t>
            </w:r>
            <w:r>
              <w:rPr>
                <w:b/>
                <w:bCs/>
                <w:spacing w:val="4"/>
              </w:rPr>
              <w:t>康安全、化学品妥</w:t>
            </w:r>
            <w:r>
              <w:rPr>
                <w:spacing w:val="2"/>
              </w:rPr>
              <w:t xml:space="preserve"> </w:t>
            </w:r>
            <w:r>
              <w:rPr>
                <w:b/>
                <w:bCs/>
                <w:spacing w:val="7"/>
              </w:rPr>
              <w:t>善保存与合理使用</w:t>
            </w:r>
            <w:r>
              <w:rPr>
                <w:spacing w:val="4"/>
              </w:rPr>
              <w:t xml:space="preserve"> </w:t>
            </w:r>
            <w:r>
              <w:rPr>
                <w:b/>
                <w:bCs/>
                <w:spacing w:val="4"/>
              </w:rPr>
              <w:t>等实际问题，并参</w:t>
            </w:r>
            <w:r>
              <w:rPr/>
              <w:t xml:space="preserve"> </w:t>
            </w:r>
            <w:r>
              <w:rPr>
                <w:b/>
                <w:bCs/>
                <w:spacing w:val="1"/>
              </w:rPr>
              <w:t>与讨论</w:t>
            </w:r>
            <w:r>
              <w:rPr>
                <w:spacing w:val="-70"/>
              </w:rPr>
              <w:t xml:space="preserve"> </w:t>
            </w:r>
            <w:r>
              <w:rPr>
                <w:b/>
                <w:bCs/>
                <w:spacing w:val="1"/>
              </w:rPr>
              <w:t>…….</w:t>
            </w:r>
          </w:p>
        </w:tc>
        <w:tc>
          <w:tcPr>
            <w:tcW w:w="1708" w:type="dxa"/>
            <w:vAlign w:val="top"/>
          </w:tcPr>
          <w:p>
            <w:pPr>
              <w:pStyle w:val="TableText"/>
              <w:ind w:left="115" w:right="121"/>
              <w:spacing w:before="87" w:line="316" w:lineRule="auto"/>
              <w:rPr/>
            </w:pPr>
            <w:r>
              <w:rPr>
                <w:b/>
                <w:bCs/>
                <w:spacing w:val="-4"/>
              </w:rPr>
              <w:t>用化学方程式表</w:t>
            </w:r>
            <w:r>
              <w:rPr>
                <w:spacing w:val="1"/>
              </w:rPr>
              <w:t xml:space="preserve"> </w:t>
            </w:r>
            <w:r>
              <w:rPr>
                <w:b/>
                <w:bCs/>
                <w:spacing w:val="-9"/>
              </w:rPr>
              <w:t>示</w:t>
            </w:r>
            <w:r>
              <w:rPr>
                <w:spacing w:val="-71"/>
              </w:rPr>
              <w:t xml:space="preserve"> </w:t>
            </w:r>
            <w:r>
              <w:rPr>
                <w:b/>
                <w:bCs/>
                <w:spacing w:val="-9"/>
              </w:rPr>
              <w:t>……</w:t>
            </w:r>
          </w:p>
          <w:p>
            <w:pPr>
              <w:pStyle w:val="TableText"/>
              <w:ind w:left="115" w:right="72"/>
              <w:spacing w:before="3" w:line="297" w:lineRule="auto"/>
              <w:rPr/>
            </w:pPr>
            <w:r>
              <w:rPr>
                <w:b/>
                <w:bCs/>
                <w:spacing w:val="-4"/>
              </w:rPr>
              <w:t>3.能运用研究物</w:t>
            </w:r>
            <w:r>
              <w:rPr/>
              <w:t xml:space="preserve"> </w:t>
            </w:r>
            <w:r>
              <w:rPr>
                <w:b/>
                <w:bCs/>
                <w:spacing w:val="-4"/>
              </w:rPr>
              <w:t>质性质的一般思</w:t>
            </w:r>
            <w:r>
              <w:rPr>
                <w:spacing w:val="2"/>
              </w:rPr>
              <w:t xml:space="preserve"> </w:t>
            </w:r>
            <w:r>
              <w:rPr>
                <w:b/>
                <w:bCs/>
                <w:spacing w:val="-4"/>
              </w:rPr>
              <w:t>路与方法，从物</w:t>
            </w:r>
            <w:r>
              <w:rPr>
                <w:spacing w:val="1"/>
              </w:rPr>
              <w:t xml:space="preserve"> </w:t>
            </w:r>
            <w:r>
              <w:rPr>
                <w:b/>
                <w:bCs/>
                <w:spacing w:val="3"/>
              </w:rPr>
              <w:t>质类别的视角，</w:t>
            </w:r>
            <w:r>
              <w:rPr>
                <w:spacing w:val="1"/>
              </w:rPr>
              <w:t xml:space="preserve"> </w:t>
            </w:r>
            <w:r>
              <w:rPr>
                <w:b/>
                <w:bCs/>
                <w:spacing w:val="-4"/>
              </w:rPr>
              <w:t>依据金属活动性</w:t>
            </w:r>
            <w:r>
              <w:rPr>
                <w:spacing w:val="1"/>
              </w:rPr>
              <w:t xml:space="preserve"> </w:t>
            </w:r>
            <w:r>
              <w:rPr>
                <w:b/>
                <w:bCs/>
                <w:spacing w:val="-4"/>
              </w:rPr>
              <w:t>顺序、中和反应</w:t>
            </w:r>
            <w:r>
              <w:rPr>
                <w:spacing w:val="2"/>
              </w:rPr>
              <w:t xml:space="preserve"> </w:t>
            </w:r>
            <w:r>
              <w:rPr>
                <w:b/>
                <w:bCs/>
                <w:spacing w:val="-4"/>
              </w:rPr>
              <w:t>等，初步预测常</w:t>
            </w:r>
            <w:r>
              <w:rPr>
                <w:spacing w:val="1"/>
              </w:rPr>
              <w:t xml:space="preserve"> </w:t>
            </w:r>
            <w:r>
              <w:rPr>
                <w:b/>
                <w:bCs/>
                <w:spacing w:val="-1"/>
              </w:rPr>
              <w:t>见的金属、酸和</w:t>
            </w:r>
            <w:r>
              <w:rPr>
                <w:spacing w:val="1"/>
              </w:rPr>
              <w:t xml:space="preserve"> </w:t>
            </w:r>
            <w:r>
              <w:rPr>
                <w:b/>
                <w:bCs/>
                <w:spacing w:val="3"/>
              </w:rPr>
              <w:t>碱的主要性质，</w:t>
            </w:r>
            <w:r>
              <w:rPr>
                <w:spacing w:val="1"/>
              </w:rPr>
              <w:t xml:space="preserve"> </w:t>
            </w:r>
            <w:r>
              <w:rPr>
                <w:b/>
                <w:bCs/>
                <w:spacing w:val="3"/>
              </w:rPr>
              <w:t>设计实验方案，</w:t>
            </w:r>
            <w:r>
              <w:rPr>
                <w:spacing w:val="1"/>
              </w:rPr>
              <w:t xml:space="preserve"> </w:t>
            </w:r>
            <w:r>
              <w:rPr>
                <w:b/>
                <w:bCs/>
                <w:spacing w:val="-4"/>
              </w:rPr>
              <w:t>分析、解释有关</w:t>
            </w:r>
            <w:r>
              <w:rPr/>
              <w:t xml:space="preserve"> </w:t>
            </w:r>
            <w:r>
              <w:rPr>
                <w:b/>
                <w:bCs/>
                <w:spacing w:val="-2"/>
              </w:rPr>
              <w:t>的实验现象，进</w:t>
            </w:r>
            <w:r>
              <w:rPr/>
              <w:t xml:space="preserve"> </w:t>
            </w:r>
            <w:r>
              <w:rPr>
                <w:b/>
                <w:bCs/>
                <w:spacing w:val="-4"/>
              </w:rPr>
              <w:t>行证据推理，得</w:t>
            </w:r>
            <w:r>
              <w:rPr/>
              <w:t xml:space="preserve"> </w:t>
            </w:r>
            <w:r>
              <w:rPr>
                <w:b/>
                <w:bCs/>
                <w:spacing w:val="3"/>
              </w:rPr>
              <w:t>出合理的结论。</w:t>
            </w:r>
          </w:p>
          <w:p>
            <w:pPr>
              <w:pStyle w:val="TableText"/>
              <w:ind w:left="86" w:right="72" w:firstLine="29"/>
              <w:spacing w:before="75" w:line="291" w:lineRule="auto"/>
              <w:rPr/>
            </w:pPr>
            <w:r>
              <w:rPr>
                <w:b/>
                <w:bCs/>
              </w:rPr>
              <w:t>5.能基于真实问</w:t>
            </w:r>
            <w:r>
              <w:rPr/>
              <w:t xml:space="preserve"> </w:t>
            </w:r>
            <w:r>
              <w:rPr>
                <w:b/>
                <w:bCs/>
              </w:rPr>
              <w:t>题情境，依据常</w:t>
            </w:r>
            <w:r>
              <w:rPr>
                <w:spacing w:val="5"/>
              </w:rPr>
              <w:t xml:space="preserve"> </w:t>
            </w:r>
            <w:r>
              <w:rPr>
                <w:b/>
                <w:bCs/>
                <w:spacing w:val="7"/>
              </w:rPr>
              <w:t>见物质的性质，</w:t>
            </w:r>
            <w:r>
              <w:rPr>
                <w:spacing w:val="3"/>
              </w:rPr>
              <w:t xml:space="preserve"> </w:t>
            </w:r>
            <w:r>
              <w:rPr>
                <w:b/>
                <w:bCs/>
                <w:spacing w:val="1"/>
              </w:rPr>
              <w:t>初步分析和解决</w:t>
            </w:r>
            <w:r>
              <w:rPr/>
              <w:t xml:space="preserve"> </w:t>
            </w:r>
            <w:r>
              <w:rPr>
                <w:b/>
                <w:bCs/>
                <w:spacing w:val="44"/>
              </w:rPr>
              <w:t>相关的综合问</w:t>
            </w:r>
            <w:r>
              <w:rPr/>
              <w:t xml:space="preserve"> </w:t>
            </w:r>
            <w:r>
              <w:rPr>
                <w:b/>
                <w:bCs/>
                <w:spacing w:val="-2"/>
              </w:rPr>
              <w:t>题</w:t>
            </w:r>
            <w:r>
              <w:rPr>
                <w:spacing w:val="-72"/>
              </w:rPr>
              <w:t xml:space="preserve"> </w:t>
            </w:r>
            <w:r>
              <w:rPr>
                <w:b/>
                <w:bCs/>
                <w:spacing w:val="-2"/>
              </w:rPr>
              <w:t>……</w:t>
            </w:r>
          </w:p>
        </w:tc>
        <w:tc>
          <w:tcPr>
            <w:tcW w:w="1698" w:type="dxa"/>
            <w:vAlign w:val="top"/>
          </w:tcPr>
          <w:p>
            <w:pPr>
              <w:pStyle w:val="TableText"/>
              <w:ind w:left="105" w:right="95"/>
              <w:spacing w:before="110" w:line="304" w:lineRule="auto"/>
              <w:jc w:val="both"/>
              <w:rPr/>
            </w:pPr>
            <w:r>
              <w:rPr>
                <w:spacing w:val="-2"/>
              </w:rPr>
              <w:t>通过物质类别认</w:t>
            </w:r>
            <w:r>
              <w:rPr>
                <w:spacing w:val="4"/>
              </w:rPr>
              <w:t xml:space="preserve"> </w:t>
            </w:r>
            <w:r>
              <w:rPr>
                <w:spacing w:val="-2"/>
              </w:rPr>
              <w:t>识具体金属的性</w:t>
            </w:r>
            <w:r>
              <w:rPr>
                <w:spacing w:val="3"/>
              </w:rPr>
              <w:t xml:space="preserve"> </w:t>
            </w:r>
            <w:r>
              <w:rPr>
                <w:spacing w:val="2"/>
              </w:rPr>
              <w:t>质，通过共性和 </w:t>
            </w:r>
            <w:r>
              <w:rPr>
                <w:spacing w:val="-2"/>
              </w:rPr>
              <w:t>差异性认识一类</w:t>
            </w:r>
            <w:r>
              <w:rPr>
                <w:spacing w:val="2"/>
              </w:rPr>
              <w:t xml:space="preserve"> </w:t>
            </w:r>
            <w:r>
              <w:rPr/>
              <w:t>物质的性质。</w:t>
            </w:r>
          </w:p>
          <w:p>
            <w:pPr>
              <w:pStyle w:val="TableText"/>
              <w:ind w:left="84" w:right="58" w:firstLine="20"/>
              <w:spacing w:before="2" w:line="294" w:lineRule="auto"/>
              <w:rPr/>
            </w:pPr>
            <w:r>
              <w:rPr>
                <w:spacing w:val="1"/>
              </w:rPr>
              <w:t>4.科学态度与责</w:t>
            </w:r>
            <w:r>
              <w:rPr>
                <w:spacing w:val="4"/>
              </w:rPr>
              <w:t xml:space="preserve"> </w:t>
            </w:r>
            <w:r>
              <w:rPr>
                <w:spacing w:val="1"/>
              </w:rPr>
              <w:t>任：金属矿物是</w:t>
            </w:r>
            <w:r>
              <w:rPr>
                <w:spacing w:val="4"/>
              </w:rPr>
              <w:t xml:space="preserve"> </w:t>
            </w:r>
            <w:r>
              <w:rPr>
                <w:spacing w:val="-18"/>
              </w:rPr>
              <w:t>宝</w:t>
            </w:r>
            <w:r>
              <w:rPr>
                <w:spacing w:val="-33"/>
              </w:rPr>
              <w:t xml:space="preserve"> </w:t>
            </w:r>
            <w:r>
              <w:rPr>
                <w:spacing w:val="-18"/>
              </w:rPr>
              <w:t>贵</w:t>
            </w:r>
            <w:r>
              <w:rPr>
                <w:spacing w:val="-23"/>
              </w:rPr>
              <w:t xml:space="preserve"> </w:t>
            </w:r>
            <w:r>
              <w:rPr>
                <w:spacing w:val="-18"/>
              </w:rPr>
              <w:t>的 自</w:t>
            </w:r>
            <w:r>
              <w:rPr>
                <w:spacing w:val="-38"/>
              </w:rPr>
              <w:t xml:space="preserve"> </w:t>
            </w:r>
            <w:r>
              <w:rPr>
                <w:spacing w:val="-18"/>
              </w:rPr>
              <w:t>然</w:t>
            </w:r>
            <w:r>
              <w:rPr>
                <w:spacing w:val="-31"/>
              </w:rPr>
              <w:t xml:space="preserve"> </w:t>
            </w:r>
            <w:r>
              <w:rPr>
                <w:spacing w:val="-18"/>
              </w:rPr>
              <w:t>资</w:t>
            </w:r>
            <w:r>
              <w:rPr/>
              <w:t xml:space="preserve"> </w:t>
            </w:r>
            <w:r>
              <w:rPr>
                <w:spacing w:val="5"/>
              </w:rPr>
              <w:t>源，形成保护和</w:t>
            </w:r>
            <w:r>
              <w:rPr>
                <w:spacing w:val="1"/>
              </w:rPr>
              <w:t xml:space="preserve"> </w:t>
            </w:r>
            <w:r>
              <w:rPr>
                <w:spacing w:val="1"/>
              </w:rPr>
              <w:t>节约资源的可持</w:t>
            </w:r>
            <w:r>
              <w:rPr>
                <w:spacing w:val="3"/>
              </w:rPr>
              <w:t xml:space="preserve"> </w:t>
            </w:r>
            <w:r>
              <w:rPr>
                <w:spacing w:val="1"/>
              </w:rPr>
              <w:t>续发展意识与社 </w:t>
            </w:r>
            <w:r>
              <w:rPr>
                <w:spacing w:val="1"/>
              </w:rPr>
              <w:t>会责任；了解废</w:t>
            </w:r>
            <w:r>
              <w:rPr>
                <w:spacing w:val="4"/>
              </w:rPr>
              <w:t xml:space="preserve"> </w:t>
            </w:r>
            <w:r>
              <w:rPr>
                <w:spacing w:val="5"/>
              </w:rPr>
              <w:t>弃金属对环境的</w:t>
            </w:r>
            <w:r>
              <w:rPr/>
              <w:t xml:space="preserve"> </w:t>
            </w:r>
            <w:r>
              <w:rPr>
                <w:spacing w:val="1"/>
              </w:rPr>
              <w:t>影响及金属回收</w:t>
            </w:r>
            <w:r>
              <w:rPr>
                <w:spacing w:val="3"/>
              </w:rPr>
              <w:t xml:space="preserve"> </w:t>
            </w:r>
            <w:r>
              <w:rPr>
                <w:spacing w:val="10"/>
              </w:rPr>
              <w:t>再利用的价值。</w:t>
            </w:r>
          </w:p>
          <w:p>
            <w:pPr>
              <w:pStyle w:val="TableText"/>
              <w:ind w:left="105" w:right="96"/>
              <w:spacing w:before="92" w:line="284" w:lineRule="auto"/>
              <w:rPr/>
            </w:pPr>
            <w:r>
              <w:rPr>
                <w:spacing w:val="1"/>
              </w:rPr>
              <w:t>5.科学探究与实 </w:t>
            </w:r>
            <w:r>
              <w:rPr>
                <w:spacing w:val="2"/>
              </w:rPr>
              <w:t>践：常见金属的</w:t>
            </w:r>
            <w:r>
              <w:rPr>
                <w:spacing w:val="1"/>
              </w:rPr>
              <w:t xml:space="preserve"> </w:t>
            </w:r>
            <w:r>
              <w:rPr>
                <w:spacing w:val="-2"/>
              </w:rPr>
              <w:t>物理性质和化学</w:t>
            </w:r>
            <w:r>
              <w:rPr>
                <w:spacing w:val="4"/>
              </w:rPr>
              <w:t xml:space="preserve"> </w:t>
            </w:r>
            <w:r>
              <w:rPr>
                <w:spacing w:val="-2"/>
              </w:rPr>
              <w:t>性质。</w:t>
            </w:r>
          </w:p>
        </w:tc>
        <w:tc>
          <w:tcPr>
            <w:tcW w:w="1872" w:type="dxa"/>
            <w:vAlign w:val="top"/>
          </w:tcPr>
          <w:p>
            <w:pPr>
              <w:pStyle w:val="TableText"/>
              <w:ind w:left="87" w:right="39"/>
              <w:spacing w:before="84" w:line="305" w:lineRule="auto"/>
              <w:jc w:val="both"/>
              <w:rPr/>
            </w:pPr>
            <w:r>
              <w:rPr>
                <w:spacing w:val="2"/>
              </w:rPr>
              <w:t>性质的一般思路与</w:t>
            </w:r>
            <w:r>
              <w:rPr/>
              <w:t xml:space="preserve"> </w:t>
            </w:r>
            <w:r>
              <w:rPr>
                <w:spacing w:val="2"/>
              </w:rPr>
              <w:t>方法，从物质类别</w:t>
            </w:r>
            <w:r>
              <w:rPr/>
              <w:t xml:space="preserve"> </w:t>
            </w:r>
            <w:r>
              <w:rPr>
                <w:spacing w:val="2"/>
              </w:rPr>
              <w:t>的视角，依据金属</w:t>
            </w:r>
            <w:r>
              <w:rPr>
                <w:spacing w:val="1"/>
              </w:rPr>
              <w:t xml:space="preserve"> </w:t>
            </w:r>
            <w:r>
              <w:rPr>
                <w:spacing w:val="1"/>
              </w:rPr>
              <w:t>活动性顺序，初步 </w:t>
            </w:r>
            <w:r>
              <w:rPr>
                <w:spacing w:val="1"/>
              </w:rPr>
              <w:t>预测常见金属的主</w:t>
            </w:r>
            <w:r>
              <w:rPr>
                <w:spacing w:val="2"/>
              </w:rPr>
              <w:t xml:space="preserve"> </w:t>
            </w:r>
            <w:r>
              <w:rPr>
                <w:spacing w:val="-2"/>
              </w:rPr>
              <w:t>要性质，设计实验</w:t>
            </w:r>
            <w:r>
              <w:rPr>
                <w:spacing w:val="5"/>
              </w:rPr>
              <w:t xml:space="preserve"> </w:t>
            </w:r>
            <w:r>
              <w:rPr>
                <w:spacing w:val="-2"/>
              </w:rPr>
              <w:t>方案，分析、解释</w:t>
            </w:r>
            <w:r>
              <w:rPr>
                <w:spacing w:val="5"/>
              </w:rPr>
              <w:t xml:space="preserve"> </w:t>
            </w:r>
            <w:r>
              <w:rPr>
                <w:spacing w:val="6"/>
              </w:rPr>
              <w:t>有关的实验现象， </w:t>
            </w:r>
            <w:r>
              <w:rPr>
                <w:spacing w:val="-1"/>
              </w:rPr>
              <w:t>进行证据推理，得</w:t>
            </w:r>
            <w:r>
              <w:rPr/>
              <w:t xml:space="preserve"> </w:t>
            </w:r>
            <w:r>
              <w:rPr>
                <w:spacing w:val="5"/>
              </w:rPr>
              <w:t>出合理的结论。</w:t>
            </w:r>
          </w:p>
          <w:p>
            <w:pPr>
              <w:pStyle w:val="TableText"/>
              <w:ind w:left="87" w:right="81"/>
              <w:spacing w:before="5" w:line="302" w:lineRule="auto"/>
              <w:rPr/>
            </w:pPr>
            <w:r>
              <w:rPr>
                <w:spacing w:val="1"/>
              </w:rPr>
              <w:t>6.能基于真实问题</w:t>
            </w:r>
            <w:r>
              <w:rPr/>
              <w:t xml:space="preserve"> </w:t>
            </w:r>
            <w:r>
              <w:rPr>
                <w:spacing w:val="-2"/>
              </w:rPr>
              <w:t>情境，依据常见金</w:t>
            </w:r>
            <w:r>
              <w:rPr>
                <w:spacing w:val="5"/>
              </w:rPr>
              <w:t xml:space="preserve"> </w:t>
            </w:r>
            <w:r>
              <w:rPr>
                <w:spacing w:val="-2"/>
              </w:rPr>
              <w:t>属的性质，初步分</w:t>
            </w:r>
            <w:r>
              <w:rPr>
                <w:spacing w:val="5"/>
              </w:rPr>
              <w:t xml:space="preserve"> </w:t>
            </w:r>
            <w:r>
              <w:rPr>
                <w:spacing w:val="-2"/>
              </w:rPr>
              <w:t>析和解决相关的综</w:t>
            </w:r>
            <w:r>
              <w:rPr>
                <w:spacing w:val="5"/>
              </w:rPr>
              <w:t xml:space="preserve"> </w:t>
            </w:r>
            <w:r>
              <w:rPr>
                <w:spacing w:val="1"/>
              </w:rPr>
              <w:t>合问题，如金属腐</w:t>
            </w:r>
            <w:r>
              <w:rPr>
                <w:spacing w:val="4"/>
              </w:rPr>
              <w:t xml:space="preserve"> </w:t>
            </w:r>
            <w:r>
              <w:rPr>
                <w:spacing w:val="3"/>
              </w:rPr>
              <w:t>蚀与防腐蚀的问</w:t>
            </w:r>
          </w:p>
          <w:p>
            <w:pPr>
              <w:pStyle w:val="TableText"/>
              <w:ind w:left="87"/>
              <w:spacing w:line="219" w:lineRule="auto"/>
              <w:rPr/>
            </w:pPr>
            <w:r>
              <w:rPr>
                <w:spacing w:val="1"/>
              </w:rPr>
              <w:t>题，根据实际需</w:t>
            </w:r>
          </w:p>
          <w:p>
            <w:pPr>
              <w:pStyle w:val="TableText"/>
              <w:ind w:left="97" w:right="67" w:hanging="20"/>
              <w:spacing w:before="103" w:line="307" w:lineRule="auto"/>
              <w:rPr/>
            </w:pPr>
            <w:r>
              <w:rPr>
                <w:spacing w:val="-9"/>
              </w:rPr>
              <w:t>要</w:t>
            </w:r>
            <w:r>
              <w:rPr>
                <w:spacing w:val="21"/>
              </w:rPr>
              <w:t xml:space="preserve"> </w:t>
            </w:r>
            <w:r>
              <w:rPr>
                <w:spacing w:val="-9"/>
              </w:rPr>
              <w:t>， 选 择 金 属</w:t>
            </w:r>
            <w:r>
              <w:rPr/>
              <w:t xml:space="preserve"> </w:t>
            </w:r>
            <w:r>
              <w:rPr>
                <w:spacing w:val="-2"/>
              </w:rPr>
              <w:t>材料。</w:t>
            </w:r>
          </w:p>
        </w:tc>
      </w:tr>
    </w:tbl>
    <w:p>
      <w:pPr>
        <w:pStyle w:val="BodyText"/>
        <w:rPr/>
      </w:pPr>
      <w:r/>
    </w:p>
    <w:p>
      <w:pPr>
        <w:sectPr>
          <w:footerReference w:type="default" r:id="rId110"/>
          <w:pgSz w:w="10440" w:h="14740"/>
          <w:pgMar w:top="400" w:right="1566" w:bottom="1194" w:left="1566" w:header="0" w:footer="1059" w:gutter="0"/>
        </w:sectPr>
        <w:rPr/>
      </w:pPr>
    </w:p>
    <w:p>
      <w:pPr>
        <w:pStyle w:val="BodyText"/>
        <w:spacing w:line="45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pStyle w:val="BodyText"/>
        <w:spacing w:line="272" w:lineRule="auto"/>
        <w:rPr/>
      </w:pPr>
      <w:r/>
    </w:p>
    <w:p>
      <w:pPr>
        <w:pStyle w:val="BodyText"/>
        <w:spacing w:line="272" w:lineRule="auto"/>
        <w:rPr/>
      </w:pPr>
      <w:r/>
    </w:p>
    <w:p>
      <w:pPr>
        <w:pStyle w:val="BodyText"/>
        <w:spacing w:line="273" w:lineRule="auto"/>
        <w:rPr/>
      </w:pPr>
      <w:r/>
    </w:p>
    <w:p>
      <w:pPr>
        <w:ind w:left="1638"/>
        <w:spacing w:before="75" w:line="222" w:lineRule="auto"/>
        <w:rPr>
          <w:rFonts w:ascii="SimHei" w:hAnsi="SimHei" w:eastAsia="SimHei" w:cs="SimHei"/>
          <w:sz w:val="23"/>
          <w:szCs w:val="23"/>
        </w:rPr>
      </w:pPr>
      <w:r>
        <w:rPr>
          <w:rFonts w:ascii="SimHei" w:hAnsi="SimHei" w:eastAsia="SimHei" w:cs="SimHei"/>
          <w:sz w:val="23"/>
          <w:szCs w:val="23"/>
          <w:b/>
          <w:bCs/>
          <w:spacing w:val="12"/>
        </w:rPr>
        <w:t>案例2</w:t>
      </w:r>
      <w:r>
        <w:rPr>
          <w:rFonts w:ascii="SimHei" w:hAnsi="SimHei" w:eastAsia="SimHei" w:cs="SimHei"/>
          <w:sz w:val="23"/>
          <w:szCs w:val="23"/>
          <w:spacing w:val="4"/>
        </w:rPr>
        <w:t xml:space="preserve">  </w:t>
      </w:r>
      <w:r>
        <w:rPr>
          <w:rFonts w:ascii="SimHei" w:hAnsi="SimHei" w:eastAsia="SimHei" w:cs="SimHei"/>
          <w:sz w:val="23"/>
          <w:szCs w:val="23"/>
          <w:b/>
          <w:bCs/>
          <w:spacing w:val="12"/>
        </w:rPr>
        <w:t>必做实验的活动表现评价设计</w:t>
      </w:r>
    </w:p>
    <w:p>
      <w:pPr>
        <w:pStyle w:val="BodyText"/>
        <w:spacing w:line="459" w:lineRule="auto"/>
        <w:rPr/>
      </w:pPr>
      <w:r/>
    </w:p>
    <w:p>
      <w:pPr>
        <w:ind w:left="25" w:right="60" w:firstLine="480"/>
        <w:spacing w:before="75" w:line="331" w:lineRule="auto"/>
        <w:rPr>
          <w:rFonts w:ascii="SimSun" w:hAnsi="SimSun" w:eastAsia="SimSun" w:cs="SimSun"/>
          <w:sz w:val="23"/>
          <w:szCs w:val="23"/>
        </w:rPr>
      </w:pPr>
      <w:r>
        <w:rPr>
          <w:rFonts w:ascii="SimSun" w:hAnsi="SimSun" w:eastAsia="SimSun" w:cs="SimSun"/>
          <w:sz w:val="23"/>
          <w:szCs w:val="23"/>
          <w:spacing w:val="15"/>
        </w:rPr>
        <w:t>以“二氧化碳的实验室制取与性质”实验的活动</w:t>
      </w:r>
      <w:r>
        <w:rPr>
          <w:rFonts w:ascii="SimSun" w:hAnsi="SimSun" w:eastAsia="SimSun" w:cs="SimSun"/>
          <w:sz w:val="23"/>
          <w:szCs w:val="23"/>
          <w:spacing w:val="14"/>
        </w:rPr>
        <w:t>表现评价为例，</w:t>
      </w:r>
      <w:r>
        <w:rPr>
          <w:rFonts w:ascii="SimSun" w:hAnsi="SimSun" w:eastAsia="SimSun" w:cs="SimSun"/>
          <w:sz w:val="23"/>
          <w:szCs w:val="23"/>
        </w:rPr>
        <w:t xml:space="preserve"> </w:t>
      </w:r>
      <w:r>
        <w:rPr>
          <w:rFonts w:ascii="SimSun" w:hAnsi="SimSun" w:eastAsia="SimSun" w:cs="SimSun"/>
          <w:sz w:val="23"/>
          <w:szCs w:val="23"/>
          <w:spacing w:val="15"/>
        </w:rPr>
        <w:t>设计评价目标及要求。(见表4)</w:t>
      </w:r>
    </w:p>
    <w:p>
      <w:pPr>
        <w:ind w:left="598"/>
        <w:spacing w:line="220" w:lineRule="auto"/>
        <w:rPr>
          <w:rFonts w:ascii="SimHei" w:hAnsi="SimHei" w:eastAsia="SimHei" w:cs="SimHei"/>
          <w:sz w:val="23"/>
          <w:szCs w:val="23"/>
        </w:rPr>
      </w:pPr>
      <w:r>
        <w:rPr>
          <w:rFonts w:ascii="SimHei" w:hAnsi="SimHei" w:eastAsia="SimHei" w:cs="SimHei"/>
          <w:sz w:val="23"/>
          <w:szCs w:val="23"/>
          <w:b/>
          <w:bCs/>
          <w:spacing w:val="-10"/>
        </w:rPr>
        <w:t>表4</w:t>
      </w:r>
      <w:r>
        <w:rPr>
          <w:rFonts w:ascii="SimHei" w:hAnsi="SimHei" w:eastAsia="SimHei" w:cs="SimHei"/>
          <w:sz w:val="23"/>
          <w:szCs w:val="23"/>
          <w:spacing w:val="89"/>
        </w:rPr>
        <w:t xml:space="preserve"> </w:t>
      </w:r>
      <w:r>
        <w:rPr>
          <w:rFonts w:ascii="SimHei" w:hAnsi="SimHei" w:eastAsia="SimHei" w:cs="SimHei"/>
          <w:sz w:val="23"/>
          <w:szCs w:val="23"/>
          <w:b/>
          <w:bCs/>
          <w:spacing w:val="-10"/>
        </w:rPr>
        <w:t>“二氧化碳的实验室制取与性质”实验的评价目标及要求</w:t>
      </w:r>
    </w:p>
    <w:p>
      <w:pPr>
        <w:spacing w:line="137" w:lineRule="exact"/>
        <w:rPr/>
      </w:pPr>
      <w:r/>
    </w:p>
    <w:tbl>
      <w:tblPr>
        <w:tblStyle w:val="TableNormal"/>
        <w:tblW w:w="7262"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3"/>
        <w:gridCol w:w="6059"/>
      </w:tblGrid>
      <w:tr>
        <w:trPr>
          <w:trHeight w:val="484" w:hRule="atLeast"/>
        </w:trPr>
        <w:tc>
          <w:tcPr>
            <w:tcW w:w="1203" w:type="dxa"/>
            <w:vAlign w:val="top"/>
          </w:tcPr>
          <w:p>
            <w:pPr>
              <w:pStyle w:val="TableText"/>
              <w:ind w:left="177"/>
              <w:spacing w:before="138" w:line="218" w:lineRule="auto"/>
              <w:rPr/>
            </w:pPr>
            <w:r>
              <w:rPr>
                <w:b/>
                <w:bCs/>
                <w:spacing w:val="-4"/>
              </w:rPr>
              <w:t>评价维度</w:t>
            </w:r>
          </w:p>
        </w:tc>
        <w:tc>
          <w:tcPr>
            <w:tcW w:w="6059" w:type="dxa"/>
            <w:vAlign w:val="top"/>
          </w:tcPr>
          <w:p>
            <w:pPr>
              <w:pStyle w:val="TableText"/>
              <w:ind w:left="2275"/>
              <w:spacing w:before="138" w:line="218" w:lineRule="auto"/>
              <w:rPr/>
            </w:pPr>
            <w:r>
              <w:rPr>
                <w:b/>
                <w:bCs/>
                <w:spacing w:val="-4"/>
              </w:rPr>
              <w:t>评价目标及要求</w:t>
            </w:r>
          </w:p>
        </w:tc>
      </w:tr>
      <w:tr>
        <w:trPr>
          <w:trHeight w:val="1598" w:hRule="atLeast"/>
        </w:trPr>
        <w:tc>
          <w:tcPr>
            <w:tcW w:w="1203" w:type="dxa"/>
            <w:vAlign w:val="top"/>
          </w:tcPr>
          <w:p>
            <w:pPr>
              <w:spacing w:line="314" w:lineRule="auto"/>
              <w:rPr>
                <w:rFonts w:ascii="Arial"/>
                <w:sz w:val="21"/>
              </w:rPr>
            </w:pPr>
            <w:r/>
          </w:p>
          <w:p>
            <w:pPr>
              <w:spacing w:line="314" w:lineRule="auto"/>
              <w:rPr>
                <w:rFonts w:ascii="Arial"/>
                <w:sz w:val="21"/>
              </w:rPr>
            </w:pPr>
            <w:r/>
          </w:p>
          <w:p>
            <w:pPr>
              <w:pStyle w:val="TableText"/>
              <w:ind w:left="174"/>
              <w:spacing w:before="68" w:line="220" w:lineRule="auto"/>
              <w:rPr/>
            </w:pPr>
            <w:r>
              <w:rPr>
                <w:spacing w:val="2"/>
              </w:rPr>
              <w:t>实验设计</w:t>
            </w:r>
          </w:p>
        </w:tc>
        <w:tc>
          <w:tcPr>
            <w:tcW w:w="6059" w:type="dxa"/>
            <w:vAlign w:val="top"/>
          </w:tcPr>
          <w:p>
            <w:pPr>
              <w:pStyle w:val="TableText"/>
              <w:ind w:left="102" w:right="254"/>
              <w:spacing w:before="177" w:line="267" w:lineRule="auto"/>
              <w:rPr/>
            </w:pPr>
            <w:r>
              <w:rPr>
                <w:spacing w:val="1"/>
              </w:rPr>
              <w:t>1.能根据二氧化碳的制备反应设计气体发生装</w:t>
            </w:r>
            <w:r>
              <w:rPr/>
              <w:t>置，并进行说明 </w:t>
            </w:r>
            <w:r>
              <w:rPr>
                <w:spacing w:val="1"/>
              </w:rPr>
              <w:t>论证。</w:t>
            </w:r>
          </w:p>
          <w:p>
            <w:pPr>
              <w:pStyle w:val="TableText"/>
              <w:ind w:left="102"/>
              <w:spacing w:before="82" w:line="219" w:lineRule="auto"/>
              <w:rPr/>
            </w:pPr>
            <w:r>
              <w:rPr/>
              <w:t>2.能根据二氧化碳的性质选择收集方法，并进行说明论证。</w:t>
            </w:r>
          </w:p>
          <w:p>
            <w:pPr>
              <w:pStyle w:val="TableText"/>
              <w:ind w:left="102"/>
              <w:spacing w:before="90" w:line="219" w:lineRule="auto"/>
              <w:rPr/>
            </w:pPr>
            <w:r>
              <w:rPr/>
              <w:t>3.能根据二氧化碳的性质设计二氧化碳的验满方案。</w:t>
            </w:r>
          </w:p>
        </w:tc>
      </w:tr>
      <w:tr>
        <w:trPr>
          <w:trHeight w:val="1798" w:hRule="atLeast"/>
        </w:trPr>
        <w:tc>
          <w:tcPr>
            <w:tcW w:w="1203"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74"/>
              <w:spacing w:before="68" w:line="220" w:lineRule="auto"/>
              <w:rPr/>
            </w:pPr>
            <w:r>
              <w:rPr>
                <w:spacing w:val="2"/>
              </w:rPr>
              <w:t>实验实施</w:t>
            </w:r>
          </w:p>
        </w:tc>
        <w:tc>
          <w:tcPr>
            <w:tcW w:w="6059" w:type="dxa"/>
            <w:vAlign w:val="top"/>
          </w:tcPr>
          <w:p>
            <w:pPr>
              <w:pStyle w:val="TableText"/>
              <w:ind w:left="102"/>
              <w:spacing w:before="91" w:line="281" w:lineRule="auto"/>
              <w:rPr/>
            </w:pPr>
            <w:r>
              <w:rPr>
                <w:spacing w:val="-5"/>
              </w:rPr>
              <w:t>1.具有安全意识，能正确地做好防护，能按照实验室安全规则，安</w:t>
            </w:r>
            <w:r>
              <w:rPr>
                <w:spacing w:val="5"/>
              </w:rPr>
              <w:t xml:space="preserve"> </w:t>
            </w:r>
            <w:r>
              <w:rPr>
                <w:spacing w:val="-5"/>
              </w:rPr>
              <w:t>全有序地完成仪器组装、试剂取用、气体收集和验满等操作</w:t>
            </w:r>
            <w:r>
              <w:rPr>
                <w:spacing w:val="-6"/>
              </w:rPr>
              <w:t>，能仔</w:t>
            </w:r>
            <w:r>
              <w:rPr/>
              <w:t xml:space="preserve"> </w:t>
            </w:r>
            <w:r>
              <w:rPr/>
              <w:t>细观察和记录实验现象。</w:t>
            </w:r>
          </w:p>
          <w:p>
            <w:pPr>
              <w:pStyle w:val="TableText"/>
              <w:ind w:left="101" w:hanging="10"/>
              <w:spacing w:before="78" w:line="268" w:lineRule="auto"/>
              <w:rPr/>
            </w:pPr>
            <w:r>
              <w:rPr>
                <w:spacing w:val="-5"/>
              </w:rPr>
              <w:t>2.在实验过程中，能注意节约使用试剂，保持实验台整洁，在实验</w:t>
            </w:r>
            <w:r>
              <w:rPr>
                <w:spacing w:val="16"/>
              </w:rPr>
              <w:t xml:space="preserve"> </w:t>
            </w:r>
            <w:r>
              <w:rPr/>
              <w:t>结束后，能将仪器清洗干净、回归原位和摆放整齐，关好水电。</w:t>
            </w:r>
          </w:p>
        </w:tc>
      </w:tr>
      <w:tr>
        <w:trPr>
          <w:trHeight w:val="769" w:hRule="atLeast"/>
        </w:trPr>
        <w:tc>
          <w:tcPr>
            <w:tcW w:w="1203" w:type="dxa"/>
            <w:vAlign w:val="top"/>
          </w:tcPr>
          <w:p>
            <w:pPr>
              <w:pStyle w:val="TableText"/>
              <w:ind w:left="174"/>
              <w:spacing w:before="281" w:line="218" w:lineRule="auto"/>
              <w:rPr/>
            </w:pPr>
            <w:r>
              <w:rPr>
                <w:spacing w:val="3"/>
              </w:rPr>
              <w:t>实验报告</w:t>
            </w:r>
          </w:p>
        </w:tc>
        <w:tc>
          <w:tcPr>
            <w:tcW w:w="6059" w:type="dxa"/>
            <w:vAlign w:val="top"/>
          </w:tcPr>
          <w:p>
            <w:pPr>
              <w:pStyle w:val="TableText"/>
              <w:ind w:left="102" w:right="32" w:firstLine="10"/>
              <w:spacing w:before="112" w:line="284" w:lineRule="auto"/>
              <w:rPr/>
            </w:pPr>
            <w:r>
              <w:rPr>
                <w:spacing w:val="1"/>
              </w:rPr>
              <w:t>能基于实验现象得出相应的实验结论，提出还需要继</w:t>
            </w:r>
            <w:r>
              <w:rPr/>
              <w:t>续探讨的问 </w:t>
            </w:r>
            <w:r>
              <w:rPr/>
              <w:t>题，按规范要求书写实验报告。</w:t>
            </w:r>
          </w:p>
        </w:tc>
      </w:tr>
      <w:tr>
        <w:trPr>
          <w:trHeight w:val="799" w:hRule="atLeast"/>
        </w:trPr>
        <w:tc>
          <w:tcPr>
            <w:tcW w:w="1203" w:type="dxa"/>
            <w:vAlign w:val="top"/>
          </w:tcPr>
          <w:p>
            <w:pPr>
              <w:pStyle w:val="TableText"/>
              <w:ind w:left="174"/>
              <w:spacing w:before="305" w:line="220" w:lineRule="auto"/>
              <w:rPr/>
            </w:pPr>
            <w:r>
              <w:rPr>
                <w:spacing w:val="-2"/>
              </w:rPr>
              <w:t>合作交流</w:t>
            </w:r>
          </w:p>
        </w:tc>
        <w:tc>
          <w:tcPr>
            <w:tcW w:w="6059" w:type="dxa"/>
            <w:vAlign w:val="top"/>
          </w:tcPr>
          <w:p>
            <w:pPr>
              <w:pStyle w:val="TableText"/>
              <w:ind w:left="102"/>
              <w:spacing w:before="124" w:line="292" w:lineRule="auto"/>
              <w:rPr/>
            </w:pPr>
            <w:r>
              <w:rPr>
                <w:spacing w:val="-5"/>
              </w:rPr>
              <w:t>善于合作，能主动、流畅地表述自己的实验方案和实验结果，能倾</w:t>
            </w:r>
            <w:r>
              <w:rPr/>
              <w:t xml:space="preserve"> </w:t>
            </w:r>
            <w:r>
              <w:rPr>
                <w:spacing w:val="1"/>
              </w:rPr>
              <w:t>听建议。</w:t>
            </w:r>
          </w:p>
        </w:tc>
      </w:tr>
      <w:tr>
        <w:trPr>
          <w:trHeight w:val="789" w:hRule="atLeast"/>
        </w:trPr>
        <w:tc>
          <w:tcPr>
            <w:tcW w:w="1203" w:type="dxa"/>
            <w:vAlign w:val="top"/>
          </w:tcPr>
          <w:p>
            <w:pPr>
              <w:pStyle w:val="TableText"/>
              <w:ind w:left="174"/>
              <w:spacing w:before="293" w:line="218" w:lineRule="auto"/>
              <w:rPr/>
            </w:pPr>
            <w:r>
              <w:rPr>
                <w:spacing w:val="-2"/>
              </w:rPr>
              <w:t>反思评价</w:t>
            </w:r>
          </w:p>
        </w:tc>
        <w:tc>
          <w:tcPr>
            <w:tcW w:w="6059" w:type="dxa"/>
            <w:vAlign w:val="top"/>
          </w:tcPr>
          <w:p>
            <w:pPr>
              <w:pStyle w:val="TableText"/>
              <w:ind w:left="102"/>
              <w:spacing w:before="126" w:line="287" w:lineRule="auto"/>
              <w:rPr/>
            </w:pPr>
            <w:r>
              <w:rPr>
                <w:spacing w:val="-5"/>
              </w:rPr>
              <w:t>能对实验设计、实验实施和结论进行讨论、反思，能归纳实验室制</w:t>
            </w:r>
            <w:r>
              <w:rPr/>
              <w:t xml:space="preserve"> </w:t>
            </w:r>
            <w:r>
              <w:rPr/>
              <w:t>取气体的一般思路。</w:t>
            </w:r>
          </w:p>
        </w:tc>
      </w:tr>
      <w:tr>
        <w:trPr>
          <w:trHeight w:val="2582" w:hRule="atLeast"/>
        </w:trPr>
        <w:tc>
          <w:tcPr>
            <w:tcW w:w="7262" w:type="dxa"/>
            <w:vAlign w:val="top"/>
            <w:gridSpan w:val="2"/>
          </w:tcPr>
          <w:p>
            <w:pPr>
              <w:pStyle w:val="TableText"/>
              <w:ind w:left="98"/>
              <w:spacing w:before="141" w:line="218" w:lineRule="auto"/>
              <w:rPr/>
            </w:pPr>
            <w:r>
              <w:rPr>
                <w:b/>
                <w:bCs/>
                <w:spacing w:val="-4"/>
              </w:rPr>
              <w:t>总体评价：</w:t>
            </w:r>
          </w:p>
        </w:tc>
      </w:tr>
    </w:tbl>
    <w:p>
      <w:pPr>
        <w:pStyle w:val="BodyText"/>
        <w:rPr/>
      </w:pPr>
      <w:r/>
    </w:p>
    <w:p>
      <w:pPr>
        <w:sectPr>
          <w:footerReference w:type="default" r:id="rId111"/>
          <w:pgSz w:w="10440" w:h="14740"/>
          <w:pgMar w:top="400" w:right="1454" w:bottom="1192" w:left="1564" w:header="0" w:footer="1059" w:gutter="0"/>
        </w:sectPr>
        <w:rPr/>
      </w:pPr>
    </w:p>
    <w:p>
      <w:pPr>
        <w:pStyle w:val="BodyText"/>
        <w:spacing w:line="376" w:lineRule="auto"/>
        <w:rPr/>
      </w:pPr>
      <w:r/>
    </w:p>
    <w:p>
      <w:pPr>
        <w:ind w:left="2"/>
        <w:spacing w:before="78" w:line="219" w:lineRule="auto"/>
        <w:rPr>
          <w:rFonts w:ascii="SimSun" w:hAnsi="SimSun" w:eastAsia="SimSun" w:cs="SimSun"/>
          <w:sz w:val="24"/>
          <w:szCs w:val="24"/>
        </w:rPr>
      </w:pPr>
      <w:r>
        <w:rPr>
          <w:rFonts w:ascii="SimSun" w:hAnsi="SimSun" w:eastAsia="SimSun" w:cs="SimSun"/>
          <w:sz w:val="24"/>
          <w:szCs w:val="24"/>
          <w:b/>
          <w:bCs/>
          <w:spacing w:val="-22"/>
        </w:rPr>
        <w:t>义务教育</w:t>
      </w:r>
      <w:r>
        <w:rPr>
          <w:rFonts w:ascii="SimSun" w:hAnsi="SimSun" w:eastAsia="SimSun" w:cs="SimSun"/>
          <w:sz w:val="24"/>
          <w:szCs w:val="24"/>
          <w:spacing w:val="-41"/>
        </w:rPr>
        <w:t xml:space="preserve"> </w:t>
      </w:r>
      <w:r>
        <w:rPr>
          <w:rFonts w:ascii="SimSun" w:hAnsi="SimSun" w:eastAsia="SimSun" w:cs="SimSun"/>
          <w:sz w:val="24"/>
          <w:szCs w:val="24"/>
          <w:spacing w:val="-22"/>
        </w:rPr>
        <w:t>化学课程标准(2022年版)</w:t>
      </w:r>
    </w:p>
    <w:p>
      <w:pPr>
        <w:pStyle w:val="BodyText"/>
        <w:spacing w:line="285" w:lineRule="auto"/>
        <w:rPr/>
      </w:pPr>
      <w:r/>
    </w:p>
    <w:p>
      <w:pPr>
        <w:pStyle w:val="BodyText"/>
        <w:spacing w:line="286" w:lineRule="auto"/>
        <w:rPr/>
      </w:pPr>
      <w:r/>
    </w:p>
    <w:p>
      <w:pPr>
        <w:ind w:left="1153"/>
        <w:spacing w:before="78" w:line="221" w:lineRule="auto"/>
        <w:rPr>
          <w:rFonts w:ascii="SimHei" w:hAnsi="SimHei" w:eastAsia="SimHei" w:cs="SimHei"/>
          <w:sz w:val="24"/>
          <w:szCs w:val="24"/>
        </w:rPr>
      </w:pPr>
      <w:r>
        <w:rPr>
          <w:rFonts w:ascii="SimHei" w:hAnsi="SimHei" w:eastAsia="SimHei" w:cs="SimHei"/>
          <w:sz w:val="24"/>
          <w:szCs w:val="24"/>
          <w:b/>
          <w:bCs/>
          <w:spacing w:val="3"/>
        </w:rPr>
        <w:t>案例3</w:t>
      </w:r>
      <w:r>
        <w:rPr>
          <w:rFonts w:ascii="SimHei" w:hAnsi="SimHei" w:eastAsia="SimHei" w:cs="SimHei"/>
          <w:sz w:val="24"/>
          <w:szCs w:val="24"/>
          <w:spacing w:val="104"/>
        </w:rPr>
        <w:t xml:space="preserve"> </w:t>
      </w:r>
      <w:r>
        <w:rPr>
          <w:rFonts w:ascii="SimHei" w:hAnsi="SimHei" w:eastAsia="SimHei" w:cs="SimHei"/>
          <w:sz w:val="24"/>
          <w:szCs w:val="24"/>
          <w:b/>
          <w:bCs/>
          <w:spacing w:val="3"/>
        </w:rPr>
        <w:t>基于课堂学习任务的活动表现评价设计</w:t>
      </w:r>
    </w:p>
    <w:p>
      <w:pPr>
        <w:pStyle w:val="BodyText"/>
        <w:spacing w:line="451" w:lineRule="auto"/>
        <w:rPr/>
      </w:pPr>
      <w:r/>
    </w:p>
    <w:p>
      <w:pPr>
        <w:ind w:left="503"/>
        <w:spacing w:before="78" w:line="221" w:lineRule="auto"/>
        <w:rPr>
          <w:rFonts w:ascii="SimHei" w:hAnsi="SimHei" w:eastAsia="SimHei" w:cs="SimHei"/>
          <w:sz w:val="24"/>
          <w:szCs w:val="24"/>
        </w:rPr>
      </w:pPr>
      <w:r>
        <w:rPr>
          <w:rFonts w:ascii="SimHei" w:hAnsi="SimHei" w:eastAsia="SimHei" w:cs="SimHei"/>
          <w:sz w:val="24"/>
          <w:szCs w:val="24"/>
          <w:b/>
          <w:bCs/>
          <w:spacing w:val="1"/>
        </w:rPr>
        <w:t>案例说明</w:t>
      </w:r>
    </w:p>
    <w:p>
      <w:pPr>
        <w:pStyle w:val="BodyText"/>
        <w:spacing w:line="287" w:lineRule="auto"/>
        <w:rPr/>
      </w:pPr>
      <w:r/>
    </w:p>
    <w:p>
      <w:pPr>
        <w:ind w:right="68" w:firstLine="379"/>
        <w:spacing w:before="78" w:line="317" w:lineRule="auto"/>
        <w:jc w:val="both"/>
        <w:rPr>
          <w:rFonts w:ascii="SimSun" w:hAnsi="SimSun" w:eastAsia="SimSun" w:cs="SimSun"/>
          <w:sz w:val="24"/>
          <w:szCs w:val="24"/>
        </w:rPr>
      </w:pPr>
      <w:r>
        <w:rPr>
          <w:rFonts w:ascii="SimSun" w:hAnsi="SimSun" w:eastAsia="SimSun" w:cs="SimSun"/>
          <w:sz w:val="24"/>
          <w:szCs w:val="24"/>
          <w:spacing w:val="7"/>
        </w:rPr>
        <w:t>“为我的易拉罐材料代言”是化学课程中“金属”单</w:t>
      </w:r>
      <w:r>
        <w:rPr>
          <w:rFonts w:ascii="SimSun" w:hAnsi="SimSun" w:eastAsia="SimSun" w:cs="SimSun"/>
          <w:sz w:val="24"/>
          <w:szCs w:val="24"/>
          <w:spacing w:val="6"/>
        </w:rPr>
        <w:t>元的教学案</w:t>
      </w:r>
      <w:r>
        <w:rPr>
          <w:rFonts w:ascii="SimSun" w:hAnsi="SimSun" w:eastAsia="SimSun" w:cs="SimSun"/>
          <w:sz w:val="24"/>
          <w:szCs w:val="24"/>
        </w:rPr>
        <w:t xml:space="preserve"> </w:t>
      </w:r>
      <w:r>
        <w:rPr>
          <w:rFonts w:ascii="SimSun" w:hAnsi="SimSun" w:eastAsia="SimSun" w:cs="SimSun"/>
          <w:sz w:val="24"/>
          <w:szCs w:val="24"/>
          <w:spacing w:val="3"/>
        </w:rPr>
        <w:t>例。该案例包括四项任务：①探究常见金属</w:t>
      </w:r>
      <w:r>
        <w:rPr>
          <w:rFonts w:ascii="SimSun" w:hAnsi="SimSun" w:eastAsia="SimSun" w:cs="SimSun"/>
          <w:sz w:val="24"/>
          <w:szCs w:val="24"/>
          <w:spacing w:val="2"/>
        </w:rPr>
        <w:t>材料的性能；②调研金属</w:t>
      </w:r>
      <w:r>
        <w:rPr>
          <w:rFonts w:ascii="SimSun" w:hAnsi="SimSun" w:eastAsia="SimSun" w:cs="SimSun"/>
          <w:sz w:val="24"/>
          <w:szCs w:val="24"/>
        </w:rPr>
        <w:t xml:space="preserve"> </w:t>
      </w:r>
      <w:r>
        <w:rPr>
          <w:rFonts w:ascii="SimSun" w:hAnsi="SimSun" w:eastAsia="SimSun" w:cs="SimSun"/>
          <w:sz w:val="24"/>
          <w:szCs w:val="24"/>
          <w:spacing w:val="2"/>
        </w:rPr>
        <w:t>材料的成本；③选择与使用金属材料；④展示“为我的易拉罐材料代</w:t>
      </w:r>
      <w:r>
        <w:rPr>
          <w:rFonts w:ascii="SimSun" w:hAnsi="SimSun" w:eastAsia="SimSun" w:cs="SimSun"/>
          <w:sz w:val="24"/>
          <w:szCs w:val="24"/>
          <w:spacing w:val="11"/>
        </w:rPr>
        <w:t xml:space="preserve"> </w:t>
      </w:r>
      <w:r>
        <w:rPr>
          <w:rFonts w:ascii="SimSun" w:hAnsi="SimSun" w:eastAsia="SimSun" w:cs="SimSun"/>
          <w:sz w:val="24"/>
          <w:szCs w:val="24"/>
          <w:spacing w:val="-2"/>
        </w:rPr>
        <w:t>言”的观点。</w:t>
      </w:r>
    </w:p>
    <w:p>
      <w:pPr>
        <w:ind w:firstLine="499"/>
        <w:spacing w:before="32" w:line="316" w:lineRule="auto"/>
        <w:jc w:val="both"/>
        <w:rPr>
          <w:rFonts w:ascii="SimSun" w:hAnsi="SimSun" w:eastAsia="SimSun" w:cs="SimSun"/>
          <w:sz w:val="24"/>
          <w:szCs w:val="24"/>
        </w:rPr>
      </w:pPr>
      <w:r>
        <w:rPr>
          <w:rFonts w:ascii="SimSun" w:hAnsi="SimSun" w:eastAsia="SimSun" w:cs="SimSun"/>
          <w:sz w:val="24"/>
          <w:szCs w:val="24"/>
          <w:spacing w:val="1"/>
        </w:rPr>
        <w:t>任务③中开展了核心活动——</w:t>
      </w:r>
      <w:r>
        <w:rPr>
          <w:rFonts w:ascii="SimSun" w:hAnsi="SimSun" w:eastAsia="SimSun" w:cs="SimSun"/>
          <w:sz w:val="24"/>
          <w:szCs w:val="24"/>
          <w:spacing w:val="-76"/>
        </w:rPr>
        <w:t xml:space="preserve"> </w:t>
      </w:r>
      <w:r>
        <w:rPr>
          <w:rFonts w:ascii="SimSun" w:hAnsi="SimSun" w:eastAsia="SimSun" w:cs="SimSun"/>
          <w:sz w:val="24"/>
          <w:szCs w:val="24"/>
          <w:spacing w:val="1"/>
        </w:rPr>
        <w:t>“是否该停止使用铝制易拉</w:t>
      </w:r>
      <w:r>
        <w:rPr>
          <w:rFonts w:ascii="SimSun" w:hAnsi="SimSun" w:eastAsia="SimSun" w:cs="SimSun"/>
          <w:sz w:val="24"/>
          <w:szCs w:val="24"/>
        </w:rPr>
        <w:t>罐”社 </w:t>
      </w:r>
      <w:r>
        <w:rPr>
          <w:rFonts w:ascii="SimSun" w:hAnsi="SimSun" w:eastAsia="SimSun" w:cs="SimSun"/>
          <w:sz w:val="24"/>
          <w:szCs w:val="24"/>
          <w:spacing w:val="2"/>
        </w:rPr>
        <w:t>会性科学议题的探讨，以辩论形式开展。课前，要求学生密切结合常</w:t>
      </w:r>
      <w:r>
        <w:rPr>
          <w:rFonts w:ascii="SimSun" w:hAnsi="SimSun" w:eastAsia="SimSun" w:cs="SimSun"/>
          <w:sz w:val="24"/>
          <w:szCs w:val="24"/>
          <w:spacing w:val="12"/>
        </w:rPr>
        <w:t xml:space="preserve"> </w:t>
      </w:r>
      <w:r>
        <w:rPr>
          <w:rFonts w:ascii="SimSun" w:hAnsi="SimSun" w:eastAsia="SimSun" w:cs="SimSun"/>
          <w:sz w:val="24"/>
          <w:szCs w:val="24"/>
          <w:spacing w:val="10"/>
        </w:rPr>
        <w:t>见金属的性质、金属材料的选择与使用的相关知识，查阅资料，收</w:t>
      </w:r>
      <w:r>
        <w:rPr>
          <w:rFonts w:ascii="SimSun" w:hAnsi="SimSun" w:eastAsia="SimSun" w:cs="SimSun"/>
          <w:sz w:val="24"/>
          <w:szCs w:val="24"/>
          <w:spacing w:val="18"/>
        </w:rPr>
        <w:t xml:space="preserve"> </w:t>
      </w:r>
      <w:r>
        <w:rPr>
          <w:rFonts w:ascii="SimSun" w:hAnsi="SimSun" w:eastAsia="SimSun" w:cs="SimSun"/>
          <w:sz w:val="24"/>
          <w:szCs w:val="24"/>
          <w:spacing w:val="13"/>
        </w:rPr>
        <w:t>集、整理论据；课上，全体学生被分成辩论组(支持组和反对组)、</w:t>
      </w:r>
      <w:r>
        <w:rPr>
          <w:rFonts w:ascii="SimSun" w:hAnsi="SimSun" w:eastAsia="SimSun" w:cs="SimSun"/>
          <w:sz w:val="24"/>
          <w:szCs w:val="24"/>
          <w:spacing w:val="9"/>
        </w:rPr>
        <w:t xml:space="preserve"> </w:t>
      </w:r>
      <w:r>
        <w:rPr>
          <w:rFonts w:ascii="SimSun" w:hAnsi="SimSun" w:eastAsia="SimSun" w:cs="SimSun"/>
          <w:sz w:val="24"/>
          <w:szCs w:val="24"/>
          <w:spacing w:val="10"/>
        </w:rPr>
        <w:t>质疑提问组、评价组，开展辩论活动。评价该活动表现使用评价量</w:t>
      </w:r>
      <w:r>
        <w:rPr>
          <w:rFonts w:ascii="SimSun" w:hAnsi="SimSun" w:eastAsia="SimSun" w:cs="SimSun"/>
          <w:sz w:val="24"/>
          <w:szCs w:val="24"/>
          <w:spacing w:val="18"/>
        </w:rPr>
        <w:t xml:space="preserve"> </w:t>
      </w:r>
      <w:r>
        <w:rPr>
          <w:rFonts w:ascii="SimSun" w:hAnsi="SimSun" w:eastAsia="SimSun" w:cs="SimSun"/>
          <w:sz w:val="24"/>
          <w:szCs w:val="24"/>
          <w:spacing w:val="2"/>
        </w:rPr>
        <w:t>规，采用学生自评、他评相结合的方式，基于学生的活动表现，评价</w:t>
      </w:r>
      <w:r>
        <w:rPr>
          <w:rFonts w:ascii="SimSun" w:hAnsi="SimSun" w:eastAsia="SimSun" w:cs="SimSun"/>
          <w:sz w:val="24"/>
          <w:szCs w:val="24"/>
          <w:spacing w:val="9"/>
        </w:rPr>
        <w:t xml:space="preserve"> </w:t>
      </w:r>
      <w:r>
        <w:rPr>
          <w:rFonts w:ascii="SimSun" w:hAnsi="SimSun" w:eastAsia="SimSun" w:cs="SimSun"/>
          <w:sz w:val="24"/>
          <w:szCs w:val="24"/>
          <w:spacing w:val="-1"/>
        </w:rPr>
        <w:t>核心素养的发展情况。</w:t>
      </w:r>
    </w:p>
    <w:p>
      <w:pPr>
        <w:ind w:right="73" w:firstLine="379"/>
        <w:spacing w:before="41" w:line="324" w:lineRule="auto"/>
        <w:jc w:val="both"/>
        <w:rPr>
          <w:rFonts w:ascii="SimSun" w:hAnsi="SimSun" w:eastAsia="SimSun" w:cs="SimSun"/>
          <w:sz w:val="24"/>
          <w:szCs w:val="24"/>
        </w:rPr>
      </w:pPr>
      <w:r>
        <w:rPr>
          <w:rFonts w:ascii="SimSun" w:hAnsi="SimSun" w:eastAsia="SimSun" w:cs="SimSun"/>
          <w:sz w:val="24"/>
          <w:szCs w:val="24"/>
          <w:spacing w:val="6"/>
        </w:rPr>
        <w:t>“是否该停止使用铝制易拉罐”社会性科学议题的探讨活动，对</w:t>
      </w:r>
      <w:r>
        <w:rPr>
          <w:rFonts w:ascii="SimSun" w:hAnsi="SimSun" w:eastAsia="SimSun" w:cs="SimSun"/>
          <w:sz w:val="24"/>
          <w:szCs w:val="24"/>
          <w:spacing w:val="1"/>
        </w:rPr>
        <w:t xml:space="preserve"> </w:t>
      </w:r>
      <w:r>
        <w:rPr>
          <w:rFonts w:ascii="SimSun" w:hAnsi="SimSun" w:eastAsia="SimSun" w:cs="SimSun"/>
          <w:sz w:val="24"/>
          <w:szCs w:val="24"/>
          <w:spacing w:val="6"/>
        </w:rPr>
        <w:t>应的评价目标及要求为“金属”单元具体的评价目标及要求6——能</w:t>
      </w:r>
      <w:r>
        <w:rPr>
          <w:rFonts w:ascii="SimSun" w:hAnsi="SimSun" w:eastAsia="SimSun" w:cs="SimSun"/>
          <w:sz w:val="24"/>
          <w:szCs w:val="24"/>
          <w:spacing w:val="11"/>
        </w:rPr>
        <w:t xml:space="preserve"> </w:t>
      </w:r>
      <w:r>
        <w:rPr>
          <w:rFonts w:ascii="SimSun" w:hAnsi="SimSun" w:eastAsia="SimSun" w:cs="SimSun"/>
          <w:sz w:val="24"/>
          <w:szCs w:val="24"/>
          <w:spacing w:val="2"/>
        </w:rPr>
        <w:t>基于真实问题情境，依据常见金属的性质，初步分析和解决相关的综</w:t>
      </w:r>
      <w:r>
        <w:rPr>
          <w:rFonts w:ascii="SimSun" w:hAnsi="SimSun" w:eastAsia="SimSun" w:cs="SimSun"/>
          <w:sz w:val="24"/>
          <w:szCs w:val="24"/>
          <w:spacing w:val="9"/>
        </w:rPr>
        <w:t xml:space="preserve"> </w:t>
      </w:r>
      <w:r>
        <w:rPr>
          <w:rFonts w:ascii="SimSun" w:hAnsi="SimSun" w:eastAsia="SimSun" w:cs="SimSun"/>
          <w:sz w:val="24"/>
          <w:szCs w:val="24"/>
          <w:spacing w:val="10"/>
        </w:rPr>
        <w:t>合问题，如金属腐蚀与防腐蚀的问题，根据实际需要，选择</w:t>
      </w:r>
      <w:r>
        <w:rPr>
          <w:rFonts w:ascii="SimSun" w:hAnsi="SimSun" w:eastAsia="SimSun" w:cs="SimSun"/>
          <w:sz w:val="24"/>
          <w:szCs w:val="24"/>
          <w:spacing w:val="9"/>
        </w:rPr>
        <w:t>金属材</w:t>
      </w:r>
      <w:r>
        <w:rPr>
          <w:rFonts w:ascii="SimSun" w:hAnsi="SimSun" w:eastAsia="SimSun" w:cs="SimSun"/>
          <w:sz w:val="24"/>
          <w:szCs w:val="24"/>
        </w:rPr>
        <w:t xml:space="preserve"> </w:t>
      </w:r>
      <w:r>
        <w:rPr>
          <w:rFonts w:ascii="SimSun" w:hAnsi="SimSun" w:eastAsia="SimSun" w:cs="SimSun"/>
          <w:sz w:val="24"/>
          <w:szCs w:val="24"/>
          <w:spacing w:val="3"/>
        </w:rPr>
        <w:t>料。根据该评价目标及要求设计评价量规，包括化学观念</w:t>
      </w:r>
      <w:r>
        <w:rPr>
          <w:rFonts w:ascii="SimSun" w:hAnsi="SimSun" w:eastAsia="SimSun" w:cs="SimSun"/>
          <w:sz w:val="24"/>
          <w:szCs w:val="24"/>
          <w:spacing w:val="2"/>
        </w:rPr>
        <w:t>——“物质</w:t>
      </w:r>
      <w:r>
        <w:rPr>
          <w:rFonts w:ascii="SimSun" w:hAnsi="SimSun" w:eastAsia="SimSun" w:cs="SimSun"/>
          <w:sz w:val="24"/>
          <w:szCs w:val="24"/>
        </w:rPr>
        <w:t xml:space="preserve"> </w:t>
      </w:r>
      <w:r>
        <w:rPr>
          <w:rFonts w:ascii="SimSun" w:hAnsi="SimSun" w:eastAsia="SimSun" w:cs="SimSun"/>
          <w:sz w:val="24"/>
          <w:szCs w:val="24"/>
          <w:spacing w:val="2"/>
        </w:rPr>
        <w:t>性质决定用途”,科学探究与实践—— “应用金属核心知识解决综合</w:t>
      </w:r>
      <w:r>
        <w:rPr>
          <w:rFonts w:ascii="SimSun" w:hAnsi="SimSun" w:eastAsia="SimSun" w:cs="SimSun"/>
          <w:sz w:val="24"/>
          <w:szCs w:val="24"/>
          <w:spacing w:val="7"/>
        </w:rPr>
        <w:t xml:space="preserve"> </w:t>
      </w:r>
      <w:r>
        <w:rPr>
          <w:rFonts w:ascii="SimSun" w:hAnsi="SimSun" w:eastAsia="SimSun" w:cs="SimSun"/>
          <w:sz w:val="24"/>
          <w:szCs w:val="24"/>
          <w:spacing w:val="6"/>
        </w:rPr>
        <w:t>复杂问题”,科学思维—— “证据推理、质疑批判”,科学态度与责</w:t>
      </w:r>
      <w:r>
        <w:rPr>
          <w:rFonts w:ascii="SimSun" w:hAnsi="SimSun" w:eastAsia="SimSun" w:cs="SimSun"/>
          <w:sz w:val="24"/>
          <w:szCs w:val="24"/>
          <w:spacing w:val="8"/>
        </w:rPr>
        <w:t xml:space="preserve"> </w:t>
      </w:r>
      <w:r>
        <w:rPr>
          <w:rFonts w:ascii="SimSun" w:hAnsi="SimSun" w:eastAsia="SimSun" w:cs="SimSun"/>
          <w:sz w:val="24"/>
          <w:szCs w:val="24"/>
          <w:spacing w:val="6"/>
        </w:rPr>
        <w:t>任—— “节约资源、保护环境的可持续发展的意识和社会责任”等</w:t>
      </w:r>
      <w:r>
        <w:rPr>
          <w:rFonts w:ascii="SimSun" w:hAnsi="SimSun" w:eastAsia="SimSun" w:cs="SimSun"/>
          <w:sz w:val="24"/>
          <w:szCs w:val="24"/>
          <w:spacing w:val="10"/>
        </w:rPr>
        <w:t xml:space="preserve"> </w:t>
      </w:r>
      <w:r>
        <w:rPr>
          <w:rFonts w:ascii="SimSun" w:hAnsi="SimSun" w:eastAsia="SimSun" w:cs="SimSun"/>
          <w:sz w:val="24"/>
          <w:szCs w:val="24"/>
        </w:rPr>
        <w:t>维度。</w:t>
      </w:r>
    </w:p>
    <w:p>
      <w:pPr>
        <w:ind w:left="499"/>
        <w:spacing w:before="13" w:line="219" w:lineRule="auto"/>
        <w:rPr>
          <w:rFonts w:ascii="SimSun" w:hAnsi="SimSun" w:eastAsia="SimSun" w:cs="SimSun"/>
          <w:sz w:val="24"/>
          <w:szCs w:val="24"/>
        </w:rPr>
      </w:pPr>
      <w:r>
        <w:rPr>
          <w:rFonts w:ascii="SimSun" w:hAnsi="SimSun" w:eastAsia="SimSun" w:cs="SimSun"/>
          <w:sz w:val="24"/>
          <w:szCs w:val="24"/>
          <w:spacing w:val="-1"/>
        </w:rPr>
        <w:t>下面呈现了活动过程中学生和教师的部分表现。</w:t>
      </w:r>
    </w:p>
    <w:p>
      <w:pPr>
        <w:ind w:left="499"/>
        <w:spacing w:before="125" w:line="219" w:lineRule="auto"/>
        <w:rPr>
          <w:rFonts w:ascii="SimSun" w:hAnsi="SimSun" w:eastAsia="SimSun" w:cs="SimSun"/>
          <w:sz w:val="24"/>
          <w:szCs w:val="24"/>
        </w:rPr>
      </w:pPr>
      <w:r>
        <w:rPr>
          <w:rFonts w:ascii="SimSun" w:hAnsi="SimSun" w:eastAsia="SimSun" w:cs="SimSun"/>
          <w:sz w:val="24"/>
          <w:szCs w:val="24"/>
          <w:spacing w:val="-2"/>
        </w:rPr>
        <w:t>支持组支持使用铝制易拉罐的观点：</w:t>
      </w:r>
    </w:p>
    <w:p>
      <w:pPr>
        <w:ind w:right="93" w:firstLine="499"/>
        <w:spacing w:before="126" w:line="321" w:lineRule="auto"/>
        <w:rPr>
          <w:rFonts w:ascii="KaiTi" w:hAnsi="KaiTi" w:eastAsia="KaiTi" w:cs="KaiTi"/>
          <w:sz w:val="24"/>
          <w:szCs w:val="24"/>
        </w:rPr>
      </w:pPr>
      <w:r>
        <w:rPr>
          <w:rFonts w:ascii="KaiTi" w:hAnsi="KaiTi" w:eastAsia="KaiTi" w:cs="KaiTi"/>
          <w:sz w:val="24"/>
          <w:szCs w:val="24"/>
          <w:spacing w:val="1"/>
        </w:rPr>
        <w:t>根据调查结果，我们支持使用铝制易拉罐。铝有金属光泽，制得</w:t>
      </w:r>
      <w:r>
        <w:rPr>
          <w:rFonts w:ascii="KaiTi" w:hAnsi="KaiTi" w:eastAsia="KaiTi" w:cs="KaiTi"/>
          <w:sz w:val="24"/>
          <w:szCs w:val="24"/>
          <w:spacing w:val="17"/>
        </w:rPr>
        <w:t xml:space="preserve"> </w:t>
      </w:r>
      <w:r>
        <w:rPr>
          <w:rFonts w:ascii="KaiTi" w:hAnsi="KaiTi" w:eastAsia="KaiTi" w:cs="KaiTi"/>
          <w:sz w:val="24"/>
          <w:szCs w:val="24"/>
          <w:spacing w:val="1"/>
        </w:rPr>
        <w:t>的易拉罐美观；铝的密度较小，比较轻便，便于运输和使用；铝具有</w:t>
      </w:r>
    </w:p>
    <w:p>
      <w:pPr>
        <w:spacing w:line="321" w:lineRule="auto"/>
        <w:sectPr>
          <w:footerReference w:type="default" r:id="rId112"/>
          <w:pgSz w:w="10440" w:h="14740"/>
          <w:pgMar w:top="400" w:right="1519" w:bottom="1194" w:left="1560" w:header="0" w:footer="1059" w:gutter="0"/>
        </w:sectPr>
        <w:rPr>
          <w:rFonts w:ascii="KaiTi" w:hAnsi="KaiTi" w:eastAsia="KaiTi" w:cs="KaiTi"/>
          <w:sz w:val="24"/>
          <w:szCs w:val="24"/>
        </w:rPr>
      </w:pPr>
    </w:p>
    <w:p>
      <w:pPr>
        <w:pStyle w:val="BodyText"/>
        <w:spacing w:line="357" w:lineRule="auto"/>
        <w:rPr/>
      </w:pPr>
      <w:r/>
    </w:p>
    <w:p>
      <w:pPr>
        <w:ind w:right="23"/>
        <w:spacing w:before="75" w:line="219" w:lineRule="auto"/>
        <w:jc w:val="right"/>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391" w:lineRule="auto"/>
        <w:rPr/>
      </w:pPr>
      <w:r/>
    </w:p>
    <w:p>
      <w:pPr>
        <w:ind w:left="27" w:right="3"/>
        <w:spacing w:before="75" w:line="339" w:lineRule="auto"/>
        <w:jc w:val="both"/>
        <w:rPr>
          <w:rFonts w:ascii="KaiTi" w:hAnsi="KaiTi" w:eastAsia="KaiTi" w:cs="KaiTi"/>
          <w:sz w:val="23"/>
          <w:szCs w:val="23"/>
        </w:rPr>
      </w:pPr>
      <w:r>
        <w:rPr>
          <w:rFonts w:ascii="KaiTi" w:hAnsi="KaiTi" w:eastAsia="KaiTi" w:cs="KaiTi"/>
          <w:sz w:val="23"/>
          <w:szCs w:val="23"/>
          <w:b/>
          <w:bCs/>
          <w:spacing w:val="9"/>
        </w:rPr>
        <w:t>延展性，易于加工；铝的外层可以生成氧化膜，保护里面的铝不继续</w:t>
      </w:r>
      <w:r>
        <w:rPr>
          <w:rFonts w:ascii="KaiTi" w:hAnsi="KaiTi" w:eastAsia="KaiTi" w:cs="KaiTi"/>
          <w:sz w:val="23"/>
          <w:szCs w:val="23"/>
          <w:spacing w:val="2"/>
        </w:rPr>
        <w:t xml:space="preserve">  </w:t>
      </w:r>
      <w:r>
        <w:rPr>
          <w:rFonts w:ascii="KaiTi" w:hAnsi="KaiTi" w:eastAsia="KaiTi" w:cs="KaiTi"/>
          <w:sz w:val="23"/>
          <w:szCs w:val="23"/>
          <w:b/>
          <w:bCs/>
          <w:spacing w:val="9"/>
        </w:rPr>
        <w:t>反应，减少腐蚀；铝便于回收，且回收成本不高，</w:t>
      </w:r>
      <w:r>
        <w:rPr>
          <w:rFonts w:ascii="KaiTi" w:hAnsi="KaiTi" w:eastAsia="KaiTi" w:cs="KaiTi"/>
          <w:sz w:val="23"/>
          <w:szCs w:val="23"/>
          <w:b/>
          <w:bCs/>
          <w:spacing w:val="8"/>
        </w:rPr>
        <w:t>可以抵消制造过程</w:t>
      </w:r>
      <w:r>
        <w:rPr>
          <w:rFonts w:ascii="KaiTi" w:hAnsi="KaiTi" w:eastAsia="KaiTi" w:cs="KaiTi"/>
          <w:sz w:val="23"/>
          <w:szCs w:val="23"/>
        </w:rPr>
        <w:t xml:space="preserve">  </w:t>
      </w:r>
      <w:r>
        <w:rPr>
          <w:rFonts w:ascii="KaiTi" w:hAnsi="KaiTi" w:eastAsia="KaiTi" w:cs="KaiTi"/>
          <w:sz w:val="23"/>
          <w:szCs w:val="23"/>
          <w:b/>
          <w:bCs/>
          <w:spacing w:val="14"/>
        </w:rPr>
        <w:t>中高昂的费用(电解，耗能大);铝在制备过程中不会产生二氧化碳，</w:t>
      </w:r>
      <w:r>
        <w:rPr>
          <w:rFonts w:ascii="KaiTi" w:hAnsi="KaiTi" w:eastAsia="KaiTi" w:cs="KaiTi"/>
          <w:sz w:val="23"/>
          <w:szCs w:val="23"/>
          <w:spacing w:val="13"/>
        </w:rPr>
        <w:t xml:space="preserve"> </w:t>
      </w:r>
      <w:r>
        <w:rPr>
          <w:rFonts w:ascii="KaiTi" w:hAnsi="KaiTi" w:eastAsia="KaiTi" w:cs="KaiTi"/>
          <w:sz w:val="23"/>
          <w:szCs w:val="23"/>
          <w:b/>
          <w:bCs/>
          <w:spacing w:val="2"/>
        </w:rPr>
        <w:t>不会加剧温室效应。</w:t>
      </w:r>
    </w:p>
    <w:p>
      <w:pPr>
        <w:ind w:left="497"/>
        <w:spacing w:line="219" w:lineRule="auto"/>
        <w:rPr>
          <w:rFonts w:ascii="SimSun" w:hAnsi="SimSun" w:eastAsia="SimSun" w:cs="SimSun"/>
          <w:sz w:val="23"/>
          <w:szCs w:val="23"/>
        </w:rPr>
      </w:pPr>
      <w:r>
        <w:rPr>
          <w:rFonts w:ascii="SimSun" w:hAnsi="SimSun" w:eastAsia="SimSun" w:cs="SimSun"/>
          <w:sz w:val="23"/>
          <w:szCs w:val="23"/>
          <w:b/>
          <w:bCs/>
          <w:spacing w:val="6"/>
        </w:rPr>
        <w:t>反对组反对使用铝制易拉罐的观点：</w:t>
      </w:r>
    </w:p>
    <w:p>
      <w:pPr>
        <w:ind w:left="24" w:firstLine="470"/>
        <w:spacing w:before="124" w:line="336" w:lineRule="auto"/>
        <w:jc w:val="both"/>
        <w:rPr>
          <w:rFonts w:ascii="KaiTi" w:hAnsi="KaiTi" w:eastAsia="KaiTi" w:cs="KaiTi"/>
          <w:sz w:val="23"/>
          <w:szCs w:val="23"/>
        </w:rPr>
      </w:pPr>
      <w:r>
        <w:rPr>
          <w:rFonts w:ascii="KaiTi" w:hAnsi="KaiTi" w:eastAsia="KaiTi" w:cs="KaiTi"/>
          <w:sz w:val="23"/>
          <w:szCs w:val="23"/>
          <w:spacing w:val="11"/>
        </w:rPr>
        <w:t>虽然铝制易拉罐有便于使用等各种优点，但是金属铝材料的来源</w:t>
      </w:r>
      <w:r>
        <w:rPr>
          <w:rFonts w:ascii="KaiTi" w:hAnsi="KaiTi" w:eastAsia="KaiTi" w:cs="KaiTi"/>
          <w:sz w:val="23"/>
          <w:szCs w:val="23"/>
          <w:spacing w:val="6"/>
        </w:rPr>
        <w:t xml:space="preserve"> </w:t>
      </w:r>
      <w:r>
        <w:rPr>
          <w:rFonts w:ascii="KaiTi" w:hAnsi="KaiTi" w:eastAsia="KaiTi" w:cs="KaiTi"/>
          <w:sz w:val="23"/>
          <w:szCs w:val="23"/>
          <w:spacing w:val="20"/>
        </w:rPr>
        <w:t>是铝土矿，属于不可再生资源，越用越少，应该给子孙后代留些资</w:t>
      </w:r>
      <w:r>
        <w:rPr>
          <w:rFonts w:ascii="KaiTi" w:hAnsi="KaiTi" w:eastAsia="KaiTi" w:cs="KaiTi"/>
          <w:sz w:val="23"/>
          <w:szCs w:val="23"/>
        </w:rPr>
        <w:t xml:space="preserve"> </w:t>
      </w:r>
      <w:r>
        <w:rPr>
          <w:rFonts w:ascii="KaiTi" w:hAnsi="KaiTi" w:eastAsia="KaiTi" w:cs="KaiTi"/>
          <w:sz w:val="23"/>
          <w:szCs w:val="23"/>
          <w:spacing w:val="11"/>
        </w:rPr>
        <w:t>源；并且铝土矿开采过程带来了较多的环境污染问题。所以，我们认</w:t>
      </w:r>
      <w:r>
        <w:rPr>
          <w:rFonts w:ascii="KaiTi" w:hAnsi="KaiTi" w:eastAsia="KaiTi" w:cs="KaiTi"/>
          <w:sz w:val="23"/>
          <w:szCs w:val="23"/>
          <w:spacing w:val="8"/>
        </w:rPr>
        <w:t xml:space="preserve"> </w:t>
      </w:r>
      <w:r>
        <w:rPr>
          <w:rFonts w:ascii="KaiTi" w:hAnsi="KaiTi" w:eastAsia="KaiTi" w:cs="KaiTi"/>
          <w:sz w:val="23"/>
          <w:szCs w:val="23"/>
          <w:spacing w:val="14"/>
        </w:rPr>
        <w:t>为应该减少铝土矿的开采。另外，摄入较多的铝元素对</w:t>
      </w:r>
      <w:r>
        <w:rPr>
          <w:rFonts w:ascii="KaiTi" w:hAnsi="KaiTi" w:eastAsia="KaiTi" w:cs="KaiTi"/>
          <w:sz w:val="23"/>
          <w:szCs w:val="23"/>
          <w:spacing w:val="13"/>
        </w:rPr>
        <w:t>人体有危害，</w:t>
      </w:r>
      <w:r>
        <w:rPr>
          <w:rFonts w:ascii="KaiTi" w:hAnsi="KaiTi" w:eastAsia="KaiTi" w:cs="KaiTi"/>
          <w:sz w:val="23"/>
          <w:szCs w:val="23"/>
        </w:rPr>
        <w:t xml:space="preserve"> </w:t>
      </w:r>
      <w:r>
        <w:rPr>
          <w:rFonts w:ascii="KaiTi" w:hAnsi="KaiTi" w:eastAsia="KaiTi" w:cs="KaiTi"/>
          <w:sz w:val="23"/>
          <w:szCs w:val="23"/>
          <w:spacing w:val="20"/>
        </w:rPr>
        <w:t>过多使用铝制易拉罐存在健康风险。因此，使用铝制易拉罐弊大于</w:t>
      </w:r>
      <w:r>
        <w:rPr>
          <w:rFonts w:ascii="KaiTi" w:hAnsi="KaiTi" w:eastAsia="KaiTi" w:cs="KaiTi"/>
          <w:sz w:val="23"/>
          <w:szCs w:val="23"/>
          <w:spacing w:val="7"/>
        </w:rPr>
        <w:t xml:space="preserve"> </w:t>
      </w:r>
      <w:r>
        <w:rPr>
          <w:rFonts w:ascii="KaiTi" w:hAnsi="KaiTi" w:eastAsia="KaiTi" w:cs="KaiTi"/>
          <w:sz w:val="23"/>
          <w:szCs w:val="23"/>
          <w:spacing w:val="8"/>
        </w:rPr>
        <w:t>利，应该停止使用铝制易拉罐，换成其他材料。</w:t>
      </w:r>
    </w:p>
    <w:p>
      <w:pPr>
        <w:ind w:left="494"/>
        <w:spacing w:before="24" w:line="219" w:lineRule="auto"/>
        <w:rPr>
          <w:rFonts w:ascii="SimSun" w:hAnsi="SimSun" w:eastAsia="SimSun" w:cs="SimSun"/>
          <w:sz w:val="23"/>
          <w:szCs w:val="23"/>
        </w:rPr>
      </w:pPr>
      <w:r>
        <w:rPr>
          <w:rFonts w:ascii="SimSun" w:hAnsi="SimSun" w:eastAsia="SimSun" w:cs="SimSun"/>
          <w:sz w:val="23"/>
          <w:szCs w:val="23"/>
          <w:spacing w:val="8"/>
        </w:rPr>
        <w:t>针对支持组的观点，质疑提问组质疑如下：</w:t>
      </w:r>
    </w:p>
    <w:p>
      <w:pPr>
        <w:ind w:left="24" w:firstLine="470"/>
        <w:spacing w:before="138" w:line="335" w:lineRule="auto"/>
        <w:rPr>
          <w:rFonts w:ascii="KaiTi" w:hAnsi="KaiTi" w:eastAsia="KaiTi" w:cs="KaiTi"/>
          <w:sz w:val="23"/>
          <w:szCs w:val="23"/>
        </w:rPr>
      </w:pPr>
      <w:r>
        <w:rPr>
          <w:rFonts w:ascii="KaiTi" w:hAnsi="KaiTi" w:eastAsia="KaiTi" w:cs="KaiTi"/>
          <w:sz w:val="23"/>
          <w:szCs w:val="23"/>
          <w:spacing w:val="14"/>
        </w:rPr>
        <w:t>铝的制备过程采用的是电解方法，虽然没有直接释放二氧化碳，</w:t>
      </w:r>
      <w:r>
        <w:rPr>
          <w:rFonts w:ascii="KaiTi" w:hAnsi="KaiTi" w:eastAsia="KaiTi" w:cs="KaiTi"/>
          <w:sz w:val="23"/>
          <w:szCs w:val="23"/>
          <w:spacing w:val="12"/>
        </w:rPr>
        <w:t xml:space="preserve"> </w:t>
      </w:r>
      <w:r>
        <w:rPr>
          <w:rFonts w:ascii="KaiTi" w:hAnsi="KaiTi" w:eastAsia="KaiTi" w:cs="KaiTi"/>
          <w:sz w:val="23"/>
          <w:szCs w:val="23"/>
          <w:spacing w:val="9"/>
        </w:rPr>
        <w:t>但是我国主要通过燃煤获得电能，燃煤会释放大量二氧化碳。</w:t>
      </w:r>
    </w:p>
    <w:p>
      <w:pPr>
        <w:ind w:left="494"/>
        <w:spacing w:before="35" w:line="220" w:lineRule="auto"/>
        <w:rPr>
          <w:rFonts w:ascii="SimSun" w:hAnsi="SimSun" w:eastAsia="SimSun" w:cs="SimSun"/>
          <w:sz w:val="23"/>
          <w:szCs w:val="23"/>
        </w:rPr>
      </w:pPr>
      <w:r>
        <w:rPr>
          <w:rFonts w:ascii="SimSun" w:hAnsi="SimSun" w:eastAsia="SimSun" w:cs="SimSun"/>
          <w:sz w:val="23"/>
          <w:szCs w:val="23"/>
          <w:spacing w:val="8"/>
        </w:rPr>
        <w:t>针对反对组的观点，质疑提问组质疑如下：</w:t>
      </w:r>
    </w:p>
    <w:p>
      <w:pPr>
        <w:ind w:left="24" w:right="72" w:firstLine="470"/>
        <w:spacing w:before="114" w:line="340" w:lineRule="auto"/>
        <w:jc w:val="both"/>
        <w:rPr>
          <w:rFonts w:ascii="KaiTi" w:hAnsi="KaiTi" w:eastAsia="KaiTi" w:cs="KaiTi"/>
          <w:sz w:val="23"/>
          <w:szCs w:val="23"/>
        </w:rPr>
      </w:pPr>
      <w:r>
        <w:rPr>
          <w:rFonts w:ascii="KaiTi" w:hAnsi="KaiTi" w:eastAsia="KaiTi" w:cs="KaiTi"/>
          <w:sz w:val="23"/>
          <w:szCs w:val="23"/>
          <w:spacing w:val="11"/>
        </w:rPr>
        <w:t>虽然铝土矿属于不可再生资源，但是铝便于回收。所以人们可以</w:t>
      </w:r>
      <w:r>
        <w:rPr>
          <w:rFonts w:ascii="KaiTi" w:hAnsi="KaiTi" w:eastAsia="KaiTi" w:cs="KaiTi"/>
          <w:sz w:val="23"/>
          <w:szCs w:val="23"/>
          <w:spacing w:val="1"/>
        </w:rPr>
        <w:t xml:space="preserve"> </w:t>
      </w:r>
      <w:r>
        <w:rPr>
          <w:rFonts w:ascii="KaiTi" w:hAnsi="KaiTi" w:eastAsia="KaiTi" w:cs="KaiTi"/>
          <w:sz w:val="23"/>
          <w:szCs w:val="23"/>
          <w:spacing w:val="11"/>
        </w:rPr>
        <w:t>开采一定量的铝土矿，获得一定量的铝材料，然后不断循环使用，通</w:t>
      </w:r>
      <w:r>
        <w:rPr>
          <w:rFonts w:ascii="KaiTi" w:hAnsi="KaiTi" w:eastAsia="KaiTi" w:cs="KaiTi"/>
          <w:sz w:val="23"/>
          <w:szCs w:val="23"/>
          <w:spacing w:val="11"/>
        </w:rPr>
        <w:t xml:space="preserve"> </w:t>
      </w:r>
      <w:r>
        <w:rPr>
          <w:rFonts w:ascii="KaiTi" w:hAnsi="KaiTi" w:eastAsia="KaiTi" w:cs="KaiTi"/>
          <w:sz w:val="23"/>
          <w:szCs w:val="23"/>
          <w:spacing w:val="8"/>
        </w:rPr>
        <w:t>过回收利用达到保护不可再生资源的目的。</w:t>
      </w:r>
    </w:p>
    <w:p>
      <w:pPr>
        <w:ind w:left="494"/>
        <w:spacing w:before="1" w:line="219" w:lineRule="auto"/>
        <w:rPr>
          <w:rFonts w:ascii="SimSun" w:hAnsi="SimSun" w:eastAsia="SimSun" w:cs="SimSun"/>
          <w:sz w:val="23"/>
          <w:szCs w:val="23"/>
        </w:rPr>
      </w:pPr>
      <w:r>
        <w:rPr>
          <w:rFonts w:ascii="SimSun" w:hAnsi="SimSun" w:eastAsia="SimSun" w:cs="SimSun"/>
          <w:sz w:val="23"/>
          <w:szCs w:val="23"/>
          <w:spacing w:val="8"/>
        </w:rPr>
        <w:t>针对学生的交流表现，教师给出如下点评：</w:t>
      </w:r>
    </w:p>
    <w:p>
      <w:pPr>
        <w:ind w:left="24" w:right="55" w:firstLine="470"/>
        <w:spacing w:before="138" w:line="337" w:lineRule="auto"/>
        <w:jc w:val="both"/>
        <w:rPr>
          <w:rFonts w:ascii="KaiTi" w:hAnsi="KaiTi" w:eastAsia="KaiTi" w:cs="KaiTi"/>
          <w:sz w:val="23"/>
          <w:szCs w:val="23"/>
        </w:rPr>
      </w:pPr>
      <w:r>
        <w:rPr>
          <w:rFonts w:ascii="KaiTi" w:hAnsi="KaiTi" w:eastAsia="KaiTi" w:cs="KaiTi"/>
          <w:sz w:val="23"/>
          <w:szCs w:val="23"/>
          <w:spacing w:val="16"/>
        </w:rPr>
        <w:t>同学们的阐述有理有据，非常好!支持组充分利用常见金属的性</w:t>
      </w:r>
      <w:r>
        <w:rPr>
          <w:rFonts w:ascii="KaiTi" w:hAnsi="KaiTi" w:eastAsia="KaiTi" w:cs="KaiTi"/>
          <w:sz w:val="23"/>
          <w:szCs w:val="23"/>
          <w:spacing w:val="13"/>
        </w:rPr>
        <w:t xml:space="preserve"> </w:t>
      </w:r>
      <w:r>
        <w:rPr>
          <w:rFonts w:ascii="KaiTi" w:hAnsi="KaiTi" w:eastAsia="KaiTi" w:cs="KaiTi"/>
          <w:sz w:val="23"/>
          <w:szCs w:val="23"/>
          <w:spacing w:val="11"/>
        </w:rPr>
        <w:t>质，分析铝制易拉罐的优点，充分运用了物质性质决定应用的化学观</w:t>
      </w:r>
      <w:r>
        <w:rPr>
          <w:rFonts w:ascii="KaiTi" w:hAnsi="KaiTi" w:eastAsia="KaiTi" w:cs="KaiTi"/>
          <w:sz w:val="23"/>
          <w:szCs w:val="23"/>
          <w:spacing w:val="18"/>
        </w:rPr>
        <w:t xml:space="preserve"> </w:t>
      </w:r>
      <w:r>
        <w:rPr>
          <w:rFonts w:ascii="KaiTi" w:hAnsi="KaiTi" w:eastAsia="KaiTi" w:cs="KaiTi"/>
          <w:sz w:val="23"/>
          <w:szCs w:val="23"/>
          <w:spacing w:val="12"/>
        </w:rPr>
        <w:t>念。此外，该小组自主查找资料，了解了金属铝的制备方法，并</w:t>
      </w:r>
      <w:r>
        <w:rPr>
          <w:rFonts w:ascii="KaiTi" w:hAnsi="KaiTi" w:eastAsia="KaiTi" w:cs="KaiTi"/>
          <w:sz w:val="23"/>
          <w:szCs w:val="23"/>
          <w:spacing w:val="11"/>
        </w:rPr>
        <w:t>且作</w:t>
      </w:r>
      <w:r>
        <w:rPr>
          <w:rFonts w:ascii="KaiTi" w:hAnsi="KaiTi" w:eastAsia="KaiTi" w:cs="KaiTi"/>
          <w:sz w:val="23"/>
          <w:szCs w:val="23"/>
        </w:rPr>
        <w:t xml:space="preserve"> </w:t>
      </w:r>
      <w:r>
        <w:rPr>
          <w:rFonts w:ascii="KaiTi" w:hAnsi="KaiTi" w:eastAsia="KaiTi" w:cs="KaiTi"/>
          <w:sz w:val="23"/>
          <w:szCs w:val="23"/>
          <w:spacing w:val="4"/>
        </w:rPr>
        <w:t>为证据支持观点。</w:t>
      </w:r>
    </w:p>
    <w:p>
      <w:pPr>
        <w:ind w:left="24" w:right="61" w:firstLine="470"/>
        <w:spacing w:before="2" w:line="335" w:lineRule="auto"/>
        <w:jc w:val="both"/>
        <w:rPr>
          <w:rFonts w:ascii="KaiTi" w:hAnsi="KaiTi" w:eastAsia="KaiTi" w:cs="KaiTi"/>
          <w:sz w:val="23"/>
          <w:szCs w:val="23"/>
        </w:rPr>
      </w:pPr>
      <w:r>
        <w:rPr>
          <w:rFonts w:ascii="KaiTi" w:hAnsi="KaiTi" w:eastAsia="KaiTi" w:cs="KaiTi"/>
          <w:sz w:val="23"/>
          <w:szCs w:val="23"/>
          <w:spacing w:val="12"/>
        </w:rPr>
        <w:t>反对组从利、弊两个方面进行阐述，体现了辩证性。特别是自主</w:t>
      </w:r>
      <w:r>
        <w:rPr>
          <w:rFonts w:ascii="KaiTi" w:hAnsi="KaiTi" w:eastAsia="KaiTi" w:cs="KaiTi"/>
          <w:sz w:val="23"/>
          <w:szCs w:val="23"/>
          <w:spacing w:val="7"/>
        </w:rPr>
        <w:t xml:space="preserve"> </w:t>
      </w:r>
      <w:r>
        <w:rPr>
          <w:rFonts w:ascii="KaiTi" w:hAnsi="KaiTi" w:eastAsia="KaiTi" w:cs="KaiTi"/>
          <w:sz w:val="23"/>
          <w:szCs w:val="23"/>
          <w:spacing w:val="12"/>
        </w:rPr>
        <w:t>地运用可持续发展观念，关注矿物资源不可</w:t>
      </w:r>
      <w:r>
        <w:rPr>
          <w:rFonts w:ascii="KaiTi" w:hAnsi="KaiTi" w:eastAsia="KaiTi" w:cs="KaiTi"/>
          <w:sz w:val="23"/>
          <w:szCs w:val="23"/>
          <w:spacing w:val="11"/>
        </w:rPr>
        <w:t>再生的特点，关注矿物资</w:t>
      </w:r>
      <w:r>
        <w:rPr>
          <w:rFonts w:ascii="KaiTi" w:hAnsi="KaiTi" w:eastAsia="KaiTi" w:cs="KaiTi"/>
          <w:sz w:val="23"/>
          <w:szCs w:val="23"/>
        </w:rPr>
        <w:t xml:space="preserve"> </w:t>
      </w:r>
      <w:r>
        <w:rPr>
          <w:rFonts w:ascii="KaiTi" w:hAnsi="KaiTi" w:eastAsia="KaiTi" w:cs="KaiTi"/>
          <w:sz w:val="23"/>
          <w:szCs w:val="23"/>
          <w:spacing w:val="9"/>
        </w:rPr>
        <w:t>源开采带来的环境问题，体现了较好的科学态度与社会责任。</w:t>
      </w:r>
    </w:p>
    <w:p>
      <w:pPr>
        <w:ind w:left="494"/>
        <w:spacing w:before="6" w:line="220" w:lineRule="auto"/>
        <w:rPr>
          <w:rFonts w:ascii="KaiTi" w:hAnsi="KaiTi" w:eastAsia="KaiTi" w:cs="KaiTi"/>
          <w:sz w:val="23"/>
          <w:szCs w:val="23"/>
        </w:rPr>
      </w:pPr>
      <w:r>
        <w:rPr>
          <w:rFonts w:ascii="KaiTi" w:hAnsi="KaiTi" w:eastAsia="KaiTi" w:cs="KaiTi"/>
          <w:sz w:val="23"/>
          <w:szCs w:val="23"/>
          <w:spacing w:val="12"/>
        </w:rPr>
        <w:t>质疑提问组很有智慧，系统地考虑能源的来源与使用，对</w:t>
      </w:r>
      <w:r>
        <w:rPr>
          <w:rFonts w:ascii="KaiTi" w:hAnsi="KaiTi" w:eastAsia="KaiTi" w:cs="KaiTi"/>
          <w:sz w:val="23"/>
          <w:szCs w:val="23"/>
          <w:spacing w:val="11"/>
        </w:rPr>
        <w:t>铝材料</w:t>
      </w:r>
    </w:p>
    <w:p>
      <w:pPr>
        <w:ind w:left="27"/>
        <w:spacing w:before="143" w:line="220" w:lineRule="auto"/>
        <w:rPr>
          <w:rFonts w:ascii="KaiTi" w:hAnsi="KaiTi" w:eastAsia="KaiTi" w:cs="KaiTi"/>
          <w:sz w:val="23"/>
          <w:szCs w:val="23"/>
        </w:rPr>
      </w:pPr>
      <w:r>
        <w:rPr>
          <w:rFonts w:ascii="KaiTi" w:hAnsi="KaiTi" w:eastAsia="KaiTi" w:cs="KaiTi"/>
          <w:sz w:val="23"/>
          <w:szCs w:val="23"/>
          <w:b/>
          <w:bCs/>
          <w:spacing w:val="9"/>
        </w:rPr>
        <w:t>制取和使用问题的分析更充分，这些问题非常值得支持</w:t>
      </w:r>
      <w:r>
        <w:rPr>
          <w:rFonts w:ascii="KaiTi" w:hAnsi="KaiTi" w:eastAsia="KaiTi" w:cs="KaiTi"/>
          <w:sz w:val="23"/>
          <w:szCs w:val="23"/>
          <w:b/>
          <w:bCs/>
          <w:spacing w:val="8"/>
        </w:rPr>
        <w:t>组和反对组深</w:t>
      </w:r>
    </w:p>
    <w:p>
      <w:pPr>
        <w:spacing w:line="220" w:lineRule="auto"/>
        <w:sectPr>
          <w:footerReference w:type="default" r:id="rId113"/>
          <w:pgSz w:w="10440" w:h="14740"/>
          <w:pgMar w:top="400" w:right="1534" w:bottom="1192" w:left="1566" w:header="0" w:footer="1059" w:gutter="0"/>
        </w:sectPr>
        <w:rPr>
          <w:rFonts w:ascii="KaiTi" w:hAnsi="KaiTi" w:eastAsia="KaiTi" w:cs="KaiTi"/>
          <w:sz w:val="23"/>
          <w:szCs w:val="23"/>
        </w:rPr>
      </w:pPr>
    </w:p>
    <w:p>
      <w:pPr>
        <w:pStyle w:val="BodyText"/>
        <w:spacing w:line="389" w:lineRule="auto"/>
        <w:rPr/>
      </w:pPr>
      <w:r/>
    </w:p>
    <w:p>
      <w:pPr>
        <w:ind w:left="7"/>
        <w:spacing w:before="74" w:line="219" w:lineRule="auto"/>
        <w:rPr>
          <w:rFonts w:ascii="SimSun" w:hAnsi="SimSun" w:eastAsia="SimSun" w:cs="SimSun"/>
          <w:sz w:val="23"/>
          <w:szCs w:val="23"/>
        </w:rPr>
      </w:pPr>
      <w:r>
        <w:rPr>
          <w:rFonts w:ascii="SimSun" w:hAnsi="SimSun" w:eastAsia="SimSun" w:cs="SimSun"/>
          <w:sz w:val="23"/>
          <w:szCs w:val="23"/>
          <w:b/>
          <w:bCs/>
          <w:spacing w:val="-12"/>
        </w:rPr>
        <w:t>义务教育化学课程标准(2022年版)</w:t>
      </w:r>
    </w:p>
    <w:p>
      <w:pPr>
        <w:pStyle w:val="BodyText"/>
        <w:spacing w:line="370" w:lineRule="auto"/>
        <w:rPr/>
      </w:pPr>
      <w:r/>
    </w:p>
    <w:p>
      <w:pPr>
        <w:ind w:left="7"/>
        <w:spacing w:before="75" w:line="220" w:lineRule="auto"/>
        <w:rPr>
          <w:rFonts w:ascii="KaiTi" w:hAnsi="KaiTi" w:eastAsia="KaiTi" w:cs="KaiTi"/>
          <w:sz w:val="23"/>
          <w:szCs w:val="23"/>
        </w:rPr>
      </w:pPr>
      <w:r>
        <w:rPr>
          <w:rFonts w:ascii="KaiTi" w:hAnsi="KaiTi" w:eastAsia="KaiTi" w:cs="KaiTi"/>
          <w:sz w:val="23"/>
          <w:szCs w:val="23"/>
          <w:b/>
          <w:bCs/>
          <w:spacing w:val="6"/>
        </w:rPr>
        <w:t>入思考，进一步提升思维的系统性、论证的充分性。</w:t>
      </w:r>
    </w:p>
    <w:p>
      <w:pPr>
        <w:ind w:left="3" w:right="92" w:firstLine="490"/>
        <w:spacing w:before="154" w:line="330" w:lineRule="auto"/>
        <w:jc w:val="both"/>
        <w:rPr>
          <w:rFonts w:ascii="KaiTi" w:hAnsi="KaiTi" w:eastAsia="KaiTi" w:cs="KaiTi"/>
          <w:sz w:val="23"/>
          <w:szCs w:val="23"/>
        </w:rPr>
      </w:pPr>
      <w:r>
        <w:rPr>
          <w:rFonts w:ascii="KaiTi" w:hAnsi="KaiTi" w:eastAsia="KaiTi" w:cs="KaiTi"/>
          <w:sz w:val="23"/>
          <w:szCs w:val="23"/>
          <w:spacing w:val="12"/>
        </w:rPr>
        <w:t>总体来看，大家对铝制易拉罐的使用问题分析全面，</w:t>
      </w:r>
      <w:r>
        <w:rPr>
          <w:rFonts w:ascii="KaiTi" w:hAnsi="KaiTi" w:eastAsia="KaiTi" w:cs="KaiTi"/>
          <w:sz w:val="23"/>
          <w:szCs w:val="23"/>
          <w:spacing w:val="11"/>
        </w:rPr>
        <w:t>不仅关注与</w:t>
      </w:r>
      <w:r>
        <w:rPr>
          <w:rFonts w:ascii="KaiTi" w:hAnsi="KaiTi" w:eastAsia="KaiTi" w:cs="KaiTi"/>
          <w:sz w:val="23"/>
          <w:szCs w:val="23"/>
        </w:rPr>
        <w:t xml:space="preserve"> </w:t>
      </w:r>
      <w:r>
        <w:rPr>
          <w:rFonts w:ascii="KaiTi" w:hAnsi="KaiTi" w:eastAsia="KaiTi" w:cs="KaiTi"/>
          <w:sz w:val="23"/>
          <w:szCs w:val="23"/>
          <w:spacing w:val="11"/>
        </w:rPr>
        <w:t>我们密切相关的使用问题，还系统分析铝材料的获得、使用、回收等</w:t>
      </w:r>
      <w:r>
        <w:rPr>
          <w:rFonts w:ascii="KaiTi" w:hAnsi="KaiTi" w:eastAsia="KaiTi" w:cs="KaiTi"/>
          <w:sz w:val="23"/>
          <w:szCs w:val="23"/>
          <w:spacing w:val="14"/>
        </w:rPr>
        <w:t xml:space="preserve"> </w:t>
      </w:r>
      <w:r>
        <w:rPr>
          <w:rFonts w:ascii="KaiTi" w:hAnsi="KaiTi" w:eastAsia="KaiTi" w:cs="KaiTi"/>
          <w:sz w:val="23"/>
          <w:szCs w:val="23"/>
          <w:spacing w:val="12"/>
        </w:rPr>
        <w:t>一系列问题，以及这些问题对社会、环境的影响。建议大</w:t>
      </w:r>
      <w:r>
        <w:rPr>
          <w:rFonts w:ascii="KaiTi" w:hAnsi="KaiTi" w:eastAsia="KaiTi" w:cs="KaiTi"/>
          <w:sz w:val="23"/>
          <w:szCs w:val="23"/>
          <w:spacing w:val="11"/>
        </w:rPr>
        <w:t>家更深入地</w:t>
      </w:r>
      <w:r>
        <w:rPr>
          <w:rFonts w:ascii="KaiTi" w:hAnsi="KaiTi" w:eastAsia="KaiTi" w:cs="KaiTi"/>
          <w:sz w:val="23"/>
          <w:szCs w:val="23"/>
        </w:rPr>
        <w:t xml:space="preserve"> </w:t>
      </w:r>
      <w:r>
        <w:rPr>
          <w:rFonts w:ascii="KaiTi" w:hAnsi="KaiTi" w:eastAsia="KaiTi" w:cs="KaiTi"/>
          <w:sz w:val="23"/>
          <w:szCs w:val="23"/>
          <w:spacing w:val="24"/>
        </w:rPr>
        <w:t>思考：我国的实际情况是怎样的?例如，我国铝土矿资源的情况如</w:t>
      </w:r>
      <w:r>
        <w:rPr>
          <w:rFonts w:ascii="KaiTi" w:hAnsi="KaiTi" w:eastAsia="KaiTi" w:cs="KaiTi"/>
          <w:sz w:val="23"/>
          <w:szCs w:val="23"/>
          <w:spacing w:val="11"/>
        </w:rPr>
        <w:t xml:space="preserve"> </w:t>
      </w:r>
      <w:r>
        <w:rPr>
          <w:rFonts w:ascii="KaiTi" w:hAnsi="KaiTi" w:eastAsia="KaiTi" w:cs="KaiTi"/>
          <w:sz w:val="23"/>
          <w:szCs w:val="23"/>
          <w:spacing w:val="20"/>
        </w:rPr>
        <w:t>何?可能的替代材料是什么?替代材料跟金属铝材料相比，情况是怎</w:t>
      </w:r>
      <w:r>
        <w:rPr>
          <w:rFonts w:ascii="KaiTi" w:hAnsi="KaiTi" w:eastAsia="KaiTi" w:cs="KaiTi"/>
          <w:sz w:val="23"/>
          <w:szCs w:val="23"/>
          <w:spacing w:val="1"/>
        </w:rPr>
        <w:t xml:space="preserve"> </w:t>
      </w:r>
      <w:r>
        <w:rPr>
          <w:rFonts w:ascii="KaiTi" w:hAnsi="KaiTi" w:eastAsia="KaiTi" w:cs="KaiTi"/>
          <w:sz w:val="23"/>
          <w:szCs w:val="23"/>
          <w:spacing w:val="16"/>
        </w:rPr>
        <w:t>样的?这需要充分立足我国实际情况，立足铝制易拉罐</w:t>
      </w:r>
      <w:r>
        <w:rPr>
          <w:rFonts w:ascii="KaiTi" w:hAnsi="KaiTi" w:eastAsia="KaiTi" w:cs="KaiTi"/>
          <w:sz w:val="23"/>
          <w:szCs w:val="23"/>
          <w:spacing w:val="15"/>
        </w:rPr>
        <w:t>材料使用的真</w:t>
      </w:r>
      <w:r>
        <w:rPr>
          <w:rFonts w:ascii="KaiTi" w:hAnsi="KaiTi" w:eastAsia="KaiTi" w:cs="KaiTi"/>
          <w:sz w:val="23"/>
          <w:szCs w:val="23"/>
        </w:rPr>
        <w:t xml:space="preserve"> </w:t>
      </w:r>
      <w:r>
        <w:rPr>
          <w:rFonts w:ascii="KaiTi" w:hAnsi="KaiTi" w:eastAsia="KaiTi" w:cs="KaiTi"/>
          <w:sz w:val="23"/>
          <w:szCs w:val="23"/>
          <w:spacing w:val="12"/>
        </w:rPr>
        <w:t>实背景，更充分地分析问题，发展综合思维，</w:t>
      </w:r>
      <w:r>
        <w:rPr>
          <w:rFonts w:ascii="KaiTi" w:hAnsi="KaiTi" w:eastAsia="KaiTi" w:cs="KaiTi"/>
          <w:sz w:val="23"/>
          <w:szCs w:val="23"/>
          <w:spacing w:val="11"/>
        </w:rPr>
        <w:t>提高运用金属相关知识</w:t>
      </w:r>
      <w:r>
        <w:rPr>
          <w:rFonts w:ascii="KaiTi" w:hAnsi="KaiTi" w:eastAsia="KaiTi" w:cs="KaiTi"/>
          <w:sz w:val="23"/>
          <w:szCs w:val="23"/>
        </w:rPr>
        <w:t xml:space="preserve"> </w:t>
      </w:r>
      <w:r>
        <w:rPr>
          <w:rFonts w:ascii="KaiTi" w:hAnsi="KaiTi" w:eastAsia="KaiTi" w:cs="KaiTi"/>
          <w:sz w:val="23"/>
          <w:szCs w:val="23"/>
          <w:spacing w:val="6"/>
        </w:rPr>
        <w:t>解决实际问题的能力。</w:t>
      </w:r>
    </w:p>
    <w:p>
      <w:pPr>
        <w:ind w:left="497"/>
        <w:spacing w:before="260" w:line="222" w:lineRule="auto"/>
        <w:rPr>
          <w:rFonts w:ascii="SimHei" w:hAnsi="SimHei" w:eastAsia="SimHei" w:cs="SimHei"/>
          <w:sz w:val="23"/>
          <w:szCs w:val="23"/>
        </w:rPr>
      </w:pPr>
      <w:r>
        <w:rPr>
          <w:rFonts w:ascii="SimHei" w:hAnsi="SimHei" w:eastAsia="SimHei" w:cs="SimHei"/>
          <w:sz w:val="23"/>
          <w:szCs w:val="23"/>
          <w:b/>
          <w:bCs/>
          <w:spacing w:val="5"/>
        </w:rPr>
        <w:t>案例评析</w:t>
      </w:r>
    </w:p>
    <w:p>
      <w:pPr>
        <w:pStyle w:val="BodyText"/>
        <w:spacing w:line="300" w:lineRule="auto"/>
        <w:rPr/>
      </w:pPr>
      <w:r/>
    </w:p>
    <w:p>
      <w:pPr>
        <w:ind w:left="3" w:right="84" w:firstLine="490"/>
        <w:spacing w:before="75" w:line="331" w:lineRule="auto"/>
        <w:jc w:val="both"/>
        <w:rPr>
          <w:rFonts w:ascii="SimSun" w:hAnsi="SimSun" w:eastAsia="SimSun" w:cs="SimSun"/>
          <w:sz w:val="23"/>
          <w:szCs w:val="23"/>
        </w:rPr>
      </w:pPr>
      <w:r>
        <w:rPr>
          <w:rFonts w:ascii="SimSun" w:hAnsi="SimSun" w:eastAsia="SimSun" w:cs="SimSun"/>
          <w:sz w:val="23"/>
          <w:szCs w:val="23"/>
          <w:spacing w:val="12"/>
        </w:rPr>
        <w:t>在该案例中，活动表现评价方法的运用合理到位。“金属”单元 </w:t>
      </w:r>
      <w:r>
        <w:rPr>
          <w:rFonts w:ascii="SimSun" w:hAnsi="SimSun" w:eastAsia="SimSun" w:cs="SimSun"/>
          <w:sz w:val="23"/>
          <w:szCs w:val="23"/>
          <w:spacing w:val="19"/>
        </w:rPr>
        <w:t>具体的评价目标及要求6,适于采用活动表现评价方法，能够真实地</w:t>
      </w:r>
      <w:r>
        <w:rPr>
          <w:rFonts w:ascii="SimSun" w:hAnsi="SimSun" w:eastAsia="SimSun" w:cs="SimSun"/>
          <w:sz w:val="23"/>
          <w:szCs w:val="23"/>
          <w:spacing w:val="18"/>
        </w:rPr>
        <w:t xml:space="preserve"> </w:t>
      </w:r>
      <w:r>
        <w:rPr>
          <w:rFonts w:ascii="SimSun" w:hAnsi="SimSun" w:eastAsia="SimSun" w:cs="SimSun"/>
          <w:sz w:val="23"/>
          <w:szCs w:val="23"/>
          <w:spacing w:val="7"/>
        </w:rPr>
        <w:t>反映学生的核心素养水平。</w:t>
      </w:r>
    </w:p>
    <w:p>
      <w:pPr>
        <w:ind w:left="3" w:right="86" w:firstLine="490"/>
        <w:spacing w:before="22" w:line="330" w:lineRule="auto"/>
        <w:jc w:val="both"/>
        <w:rPr>
          <w:rFonts w:ascii="SimSun" w:hAnsi="SimSun" w:eastAsia="SimSun" w:cs="SimSun"/>
          <w:sz w:val="23"/>
          <w:szCs w:val="23"/>
        </w:rPr>
      </w:pPr>
      <w:r>
        <w:rPr>
          <w:rFonts w:ascii="SimSun" w:hAnsi="SimSun" w:eastAsia="SimSun" w:cs="SimSun"/>
          <w:sz w:val="23"/>
          <w:szCs w:val="23"/>
          <w:spacing w:val="12"/>
        </w:rPr>
        <w:t>该案例选取的评价活动很有价值和意义，不仅</w:t>
      </w:r>
      <w:r>
        <w:rPr>
          <w:rFonts w:ascii="SimSun" w:hAnsi="SimSun" w:eastAsia="SimSun" w:cs="SimSun"/>
          <w:sz w:val="23"/>
          <w:szCs w:val="23"/>
          <w:spacing w:val="11"/>
        </w:rPr>
        <w:t>与学生的日常生活</w:t>
      </w:r>
      <w:r>
        <w:rPr>
          <w:rFonts w:ascii="SimSun" w:hAnsi="SimSun" w:eastAsia="SimSun" w:cs="SimSun"/>
          <w:sz w:val="23"/>
          <w:szCs w:val="23"/>
        </w:rPr>
        <w:t xml:space="preserve"> </w:t>
      </w:r>
      <w:r>
        <w:rPr>
          <w:rFonts w:ascii="SimSun" w:hAnsi="SimSun" w:eastAsia="SimSun" w:cs="SimSun"/>
          <w:sz w:val="23"/>
          <w:szCs w:val="23"/>
          <w:spacing w:val="12"/>
        </w:rPr>
        <w:t>联系紧密，还充分体现了常见金属性质相关核心知识的运用，紧扣金</w:t>
      </w:r>
      <w:r>
        <w:rPr>
          <w:rFonts w:ascii="SimSun" w:hAnsi="SimSun" w:eastAsia="SimSun" w:cs="SimSun"/>
          <w:sz w:val="23"/>
          <w:szCs w:val="23"/>
        </w:rPr>
        <w:t xml:space="preserve"> </w:t>
      </w:r>
      <w:r>
        <w:rPr>
          <w:rFonts w:ascii="SimSun" w:hAnsi="SimSun" w:eastAsia="SimSun" w:cs="SimSun"/>
          <w:sz w:val="23"/>
          <w:szCs w:val="23"/>
          <w:spacing w:val="12"/>
        </w:rPr>
        <w:t>属材料使用与金属资源开发的社会性科学议题。该活动具有较大</w:t>
      </w:r>
      <w:r>
        <w:rPr>
          <w:rFonts w:ascii="SimSun" w:hAnsi="SimSun" w:eastAsia="SimSun" w:cs="SimSun"/>
          <w:sz w:val="23"/>
          <w:szCs w:val="23"/>
          <w:spacing w:val="11"/>
        </w:rPr>
        <w:t>的驱</w:t>
      </w:r>
      <w:r>
        <w:rPr>
          <w:rFonts w:ascii="SimSun" w:hAnsi="SimSun" w:eastAsia="SimSun" w:cs="SimSun"/>
          <w:sz w:val="23"/>
          <w:szCs w:val="23"/>
        </w:rPr>
        <w:t xml:space="preserve"> </w:t>
      </w:r>
      <w:r>
        <w:rPr>
          <w:rFonts w:ascii="SimSun" w:hAnsi="SimSun" w:eastAsia="SimSun" w:cs="SimSun"/>
          <w:sz w:val="23"/>
          <w:szCs w:val="23"/>
          <w:spacing w:val="12"/>
        </w:rPr>
        <w:t>动性和挑战性，给学生提供了运用化学观念、提升实践能力、内化科</w:t>
      </w:r>
      <w:r>
        <w:rPr>
          <w:rFonts w:ascii="SimSun" w:hAnsi="SimSun" w:eastAsia="SimSun" w:cs="SimSun"/>
          <w:sz w:val="23"/>
          <w:szCs w:val="23"/>
          <w:spacing w:val="17"/>
        </w:rPr>
        <w:t xml:space="preserve"> </w:t>
      </w:r>
      <w:r>
        <w:rPr>
          <w:rFonts w:ascii="SimSun" w:hAnsi="SimSun" w:eastAsia="SimSun" w:cs="SimSun"/>
          <w:sz w:val="23"/>
          <w:szCs w:val="23"/>
          <w:spacing w:val="12"/>
        </w:rPr>
        <w:t>学态度与责任、发展综合思维能力的平台，能够综合体现学生的核心</w:t>
      </w:r>
      <w:r>
        <w:rPr>
          <w:rFonts w:ascii="SimSun" w:hAnsi="SimSun" w:eastAsia="SimSun" w:cs="SimSun"/>
          <w:sz w:val="23"/>
          <w:szCs w:val="23"/>
          <w:spacing w:val="4"/>
        </w:rPr>
        <w:t xml:space="preserve"> </w:t>
      </w:r>
      <w:r>
        <w:rPr>
          <w:rFonts w:ascii="SimSun" w:hAnsi="SimSun" w:eastAsia="SimSun" w:cs="SimSun"/>
          <w:sz w:val="23"/>
          <w:szCs w:val="23"/>
          <w:spacing w:val="7"/>
        </w:rPr>
        <w:t>素养水平。</w:t>
      </w:r>
    </w:p>
    <w:p>
      <w:pPr>
        <w:ind w:left="3" w:right="103" w:firstLine="490"/>
        <w:spacing w:before="52" w:line="330" w:lineRule="auto"/>
        <w:jc w:val="both"/>
        <w:rPr>
          <w:rFonts w:ascii="SimSun" w:hAnsi="SimSun" w:eastAsia="SimSun" w:cs="SimSun"/>
          <w:sz w:val="23"/>
          <w:szCs w:val="23"/>
        </w:rPr>
      </w:pPr>
      <w:r>
        <w:rPr>
          <w:rFonts w:ascii="SimSun" w:hAnsi="SimSun" w:eastAsia="SimSun" w:cs="SimSun"/>
          <w:sz w:val="23"/>
          <w:szCs w:val="23"/>
          <w:spacing w:val="12"/>
        </w:rPr>
        <w:t>教师在开展活动表现评价的过程中，紧扣核心素养</w:t>
      </w:r>
      <w:r>
        <w:rPr>
          <w:rFonts w:ascii="SimSun" w:hAnsi="SimSun" w:eastAsia="SimSun" w:cs="SimSun"/>
          <w:sz w:val="23"/>
          <w:szCs w:val="23"/>
          <w:spacing w:val="11"/>
        </w:rPr>
        <w:t>，注重其在该</w:t>
      </w:r>
      <w:r>
        <w:rPr>
          <w:rFonts w:ascii="SimSun" w:hAnsi="SimSun" w:eastAsia="SimSun" w:cs="SimSun"/>
          <w:sz w:val="23"/>
          <w:szCs w:val="23"/>
        </w:rPr>
        <w:t xml:space="preserve"> </w:t>
      </w:r>
      <w:r>
        <w:rPr>
          <w:rFonts w:ascii="SimSun" w:hAnsi="SimSun" w:eastAsia="SimSun" w:cs="SimSun"/>
          <w:sz w:val="23"/>
          <w:szCs w:val="23"/>
          <w:spacing w:val="12"/>
        </w:rPr>
        <w:t>活动中的具体内涵及表现，不仅关注核心知识、化学观念的运用</w:t>
      </w:r>
      <w:r>
        <w:rPr>
          <w:rFonts w:ascii="SimSun" w:hAnsi="SimSun" w:eastAsia="SimSun" w:cs="SimSun"/>
          <w:sz w:val="23"/>
          <w:szCs w:val="23"/>
          <w:spacing w:val="11"/>
        </w:rPr>
        <w:t>，还</w:t>
      </w:r>
      <w:r>
        <w:rPr>
          <w:rFonts w:ascii="SimSun" w:hAnsi="SimSun" w:eastAsia="SimSun" w:cs="SimSun"/>
          <w:sz w:val="23"/>
          <w:szCs w:val="23"/>
        </w:rPr>
        <w:t xml:space="preserve"> </w:t>
      </w:r>
      <w:r>
        <w:rPr>
          <w:rFonts w:ascii="SimSun" w:hAnsi="SimSun" w:eastAsia="SimSun" w:cs="SimSun"/>
          <w:sz w:val="23"/>
          <w:szCs w:val="23"/>
          <w:spacing w:val="12"/>
        </w:rPr>
        <w:t>关注辩证思维、综合思维、实践能力的具体表现，充分体现了核心素</w:t>
      </w:r>
      <w:r>
        <w:rPr>
          <w:rFonts w:ascii="SimSun" w:hAnsi="SimSun" w:eastAsia="SimSun" w:cs="SimSun"/>
          <w:sz w:val="23"/>
          <w:szCs w:val="23"/>
        </w:rPr>
        <w:t xml:space="preserve"> </w:t>
      </w:r>
      <w:r>
        <w:rPr>
          <w:rFonts w:ascii="SimSun" w:hAnsi="SimSun" w:eastAsia="SimSun" w:cs="SimSun"/>
          <w:sz w:val="23"/>
          <w:szCs w:val="23"/>
          <w:spacing w:val="8"/>
        </w:rPr>
        <w:t>养导向的评价观。</w:t>
      </w:r>
    </w:p>
    <w:p>
      <w:pPr>
        <w:ind w:left="3" w:firstLine="490"/>
        <w:spacing w:before="34" w:line="331" w:lineRule="auto"/>
        <w:jc w:val="both"/>
        <w:rPr>
          <w:rFonts w:ascii="SimSun" w:hAnsi="SimSun" w:eastAsia="SimSun" w:cs="SimSun"/>
          <w:sz w:val="23"/>
          <w:szCs w:val="23"/>
        </w:rPr>
      </w:pPr>
      <w:r>
        <w:rPr>
          <w:rFonts w:ascii="SimSun" w:hAnsi="SimSun" w:eastAsia="SimSun" w:cs="SimSun"/>
          <w:sz w:val="23"/>
          <w:szCs w:val="23"/>
          <w:spacing w:val="12"/>
        </w:rPr>
        <w:t>该案例较好地体现了促进学生核心素养发展的评价理</w:t>
      </w:r>
      <w:r>
        <w:rPr>
          <w:rFonts w:ascii="SimSun" w:hAnsi="SimSun" w:eastAsia="SimSun" w:cs="SimSun"/>
          <w:sz w:val="23"/>
          <w:szCs w:val="23"/>
          <w:spacing w:val="11"/>
        </w:rPr>
        <w:t>念。教师不</w:t>
      </w:r>
      <w:r>
        <w:rPr>
          <w:rFonts w:ascii="SimSun" w:hAnsi="SimSun" w:eastAsia="SimSun" w:cs="SimSun"/>
          <w:sz w:val="23"/>
          <w:szCs w:val="23"/>
        </w:rPr>
        <w:t xml:space="preserve">  </w:t>
      </w:r>
      <w:r>
        <w:rPr>
          <w:rFonts w:ascii="SimSun" w:hAnsi="SimSun" w:eastAsia="SimSun" w:cs="SimSun"/>
          <w:sz w:val="23"/>
          <w:szCs w:val="23"/>
          <w:spacing w:val="12"/>
        </w:rPr>
        <w:t>仅捕捉到了学生核心素养的具体表现，还给出明确的、有针对性的反</w:t>
      </w:r>
      <w:r>
        <w:rPr>
          <w:rFonts w:ascii="SimSun" w:hAnsi="SimSun" w:eastAsia="SimSun" w:cs="SimSun"/>
          <w:sz w:val="23"/>
          <w:szCs w:val="23"/>
          <w:spacing w:val="16"/>
        </w:rPr>
        <w:t xml:space="preserve"> </w:t>
      </w:r>
      <w:r>
        <w:rPr>
          <w:rFonts w:ascii="SimSun" w:hAnsi="SimSun" w:eastAsia="SimSun" w:cs="SimSun"/>
          <w:sz w:val="23"/>
          <w:szCs w:val="23"/>
          <w:spacing w:val="15"/>
        </w:rPr>
        <w:t>馈。既针对每个组的表现给出具体评价，又针对全体学生给出建议，</w:t>
      </w:r>
      <w:r>
        <w:rPr>
          <w:rFonts w:ascii="SimSun" w:hAnsi="SimSun" w:eastAsia="SimSun" w:cs="SimSun"/>
          <w:sz w:val="23"/>
          <w:szCs w:val="23"/>
          <w:spacing w:val="13"/>
        </w:rPr>
        <w:t xml:space="preserve"> </w:t>
      </w:r>
      <w:r>
        <w:rPr>
          <w:rFonts w:ascii="SimSun" w:hAnsi="SimSun" w:eastAsia="SimSun" w:cs="SimSun"/>
          <w:sz w:val="23"/>
          <w:szCs w:val="23"/>
          <w:spacing w:val="5"/>
        </w:rPr>
        <w:t>使学生既清楚哪些方面做得比较好，又知道进</w:t>
      </w:r>
      <w:r>
        <w:rPr>
          <w:rFonts w:ascii="SimSun" w:hAnsi="SimSun" w:eastAsia="SimSun" w:cs="SimSun"/>
          <w:sz w:val="23"/>
          <w:szCs w:val="23"/>
          <w:spacing w:val="4"/>
        </w:rPr>
        <w:t>一步改进的方向和目标。</w:t>
      </w:r>
    </w:p>
    <w:p>
      <w:pPr>
        <w:spacing w:line="331" w:lineRule="auto"/>
        <w:sectPr>
          <w:footerReference w:type="default" r:id="rId114"/>
          <w:pgSz w:w="10440" w:h="14740"/>
          <w:pgMar w:top="400" w:right="1505" w:bottom="1191" w:left="1566" w:header="0" w:footer="1047" w:gutter="0"/>
        </w:sectPr>
        <w:rPr>
          <w:rFonts w:ascii="SimSun" w:hAnsi="SimSun" w:eastAsia="SimSun" w:cs="SimSun"/>
          <w:sz w:val="23"/>
          <w:szCs w:val="23"/>
        </w:rPr>
      </w:pPr>
    </w:p>
    <w:p>
      <w:pPr>
        <w:pStyle w:val="BodyText"/>
        <w:spacing w:line="357" w:lineRule="auto"/>
        <w:rPr/>
      </w:pPr>
      <w:r/>
    </w:p>
    <w:p>
      <w:pPr>
        <w:ind w:left="6878"/>
        <w:spacing w:before="75" w:line="219" w:lineRule="auto"/>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278" w:lineRule="auto"/>
        <w:rPr/>
      </w:pPr>
      <w:r/>
    </w:p>
    <w:p>
      <w:pPr>
        <w:pStyle w:val="BodyText"/>
        <w:spacing w:line="279" w:lineRule="auto"/>
        <w:rPr/>
      </w:pPr>
      <w:r/>
    </w:p>
    <w:p>
      <w:pPr>
        <w:pStyle w:val="BodyText"/>
        <w:spacing w:line="279" w:lineRule="auto"/>
        <w:rPr/>
      </w:pPr>
      <w:r/>
    </w:p>
    <w:p>
      <w:pPr>
        <w:ind w:left="538"/>
        <w:spacing w:before="75" w:line="221" w:lineRule="auto"/>
        <w:rPr>
          <w:rFonts w:ascii="SimHei" w:hAnsi="SimHei" w:eastAsia="SimHei" w:cs="SimHei"/>
          <w:sz w:val="23"/>
          <w:szCs w:val="23"/>
        </w:rPr>
      </w:pPr>
      <w:r>
        <w:rPr>
          <w:rFonts w:ascii="SimHei" w:hAnsi="SimHei" w:eastAsia="SimHei" w:cs="SimHei"/>
          <w:sz w:val="23"/>
          <w:szCs w:val="23"/>
          <w:b/>
          <w:bCs/>
          <w:spacing w:val="6"/>
        </w:rPr>
        <w:t>案例4</w:t>
      </w:r>
      <w:r>
        <w:rPr>
          <w:rFonts w:ascii="SimHei" w:hAnsi="SimHei" w:eastAsia="SimHei" w:cs="SimHei"/>
          <w:sz w:val="23"/>
          <w:szCs w:val="23"/>
          <w:spacing w:val="6"/>
        </w:rPr>
        <w:t xml:space="preserve">   </w:t>
      </w:r>
      <w:r>
        <w:rPr>
          <w:rFonts w:ascii="SimHei" w:hAnsi="SimHei" w:eastAsia="SimHei" w:cs="SimHei"/>
          <w:sz w:val="23"/>
          <w:szCs w:val="23"/>
          <w:b/>
          <w:bCs/>
          <w:spacing w:val="6"/>
        </w:rPr>
        <w:t>“物质的性质与应用”学习主题的学习档案</w:t>
      </w:r>
      <w:r>
        <w:rPr>
          <w:rFonts w:ascii="SimHei" w:hAnsi="SimHei" w:eastAsia="SimHei" w:cs="SimHei"/>
          <w:sz w:val="23"/>
          <w:szCs w:val="23"/>
          <w:b/>
          <w:bCs/>
          <w:spacing w:val="5"/>
        </w:rPr>
        <w:t>资料收集</w:t>
      </w:r>
    </w:p>
    <w:p>
      <w:pPr>
        <w:pStyle w:val="BodyText"/>
        <w:spacing w:line="246" w:lineRule="auto"/>
        <w:rPr/>
      </w:pPr>
      <w:r/>
    </w:p>
    <w:p>
      <w:pPr>
        <w:pStyle w:val="BodyText"/>
        <w:spacing w:line="247" w:lineRule="auto"/>
        <w:rPr/>
      </w:pPr>
      <w:r/>
    </w:p>
    <w:p>
      <w:pPr>
        <w:ind w:left="114" w:right="205" w:firstLine="499"/>
        <w:spacing w:before="75" w:line="330" w:lineRule="auto"/>
        <w:jc w:val="both"/>
        <w:rPr>
          <w:rFonts w:ascii="SimSun" w:hAnsi="SimSun" w:eastAsia="SimSun" w:cs="SimSun"/>
          <w:sz w:val="23"/>
          <w:szCs w:val="23"/>
        </w:rPr>
      </w:pPr>
      <w:r>
        <w:rPr>
          <w:rFonts w:ascii="SimSun" w:hAnsi="SimSun" w:eastAsia="SimSun" w:cs="SimSun"/>
          <w:sz w:val="23"/>
          <w:szCs w:val="23"/>
          <w:spacing w:val="12"/>
        </w:rPr>
        <w:t>在学习“物质的性质与应用”有关内容时，教师可指导学生从以</w:t>
      </w:r>
      <w:r>
        <w:rPr>
          <w:rFonts w:ascii="SimSun" w:hAnsi="SimSun" w:eastAsia="SimSun" w:cs="SimSun"/>
          <w:sz w:val="23"/>
          <w:szCs w:val="23"/>
          <w:spacing w:val="13"/>
        </w:rPr>
        <w:t xml:space="preserve"> </w:t>
      </w:r>
      <w:r>
        <w:rPr>
          <w:rFonts w:ascii="SimSun" w:hAnsi="SimSun" w:eastAsia="SimSun" w:cs="SimSun"/>
          <w:sz w:val="23"/>
          <w:szCs w:val="23"/>
          <w:spacing w:val="29"/>
        </w:rPr>
        <w:t>下几个方面有选择地收集学习过程中的资料，形成个性化的学习</w:t>
      </w:r>
      <w:r>
        <w:rPr>
          <w:rFonts w:ascii="SimSun" w:hAnsi="SimSun" w:eastAsia="SimSun" w:cs="SimSun"/>
          <w:sz w:val="23"/>
          <w:szCs w:val="23"/>
          <w:spacing w:val="9"/>
        </w:rPr>
        <w:t xml:space="preserve"> </w:t>
      </w:r>
      <w:r>
        <w:rPr>
          <w:rFonts w:ascii="SimSun" w:hAnsi="SimSun" w:eastAsia="SimSun" w:cs="SimSun"/>
          <w:sz w:val="23"/>
          <w:szCs w:val="23"/>
          <w:spacing w:val="8"/>
        </w:rPr>
        <w:t>档案。</w:t>
      </w:r>
    </w:p>
    <w:p>
      <w:pPr>
        <w:ind w:left="114" w:right="151" w:firstLine="499"/>
        <w:spacing w:before="26" w:line="297" w:lineRule="auto"/>
        <w:rPr>
          <w:rFonts w:ascii="SimSun" w:hAnsi="SimSun" w:eastAsia="SimSun" w:cs="SimSun"/>
          <w:sz w:val="23"/>
          <w:szCs w:val="23"/>
        </w:rPr>
      </w:pPr>
      <w:r>
        <w:rPr>
          <w:rFonts w:ascii="SimSun" w:hAnsi="SimSun" w:eastAsia="SimSun" w:cs="SimSun"/>
          <w:sz w:val="23"/>
          <w:szCs w:val="23"/>
          <w:spacing w:val="18"/>
        </w:rPr>
        <w:t>1.</w:t>
      </w:r>
      <w:r>
        <w:rPr>
          <w:rFonts w:ascii="SimSun" w:hAnsi="SimSun" w:eastAsia="SimSun" w:cs="SimSun"/>
          <w:sz w:val="23"/>
          <w:szCs w:val="23"/>
          <w:spacing w:val="-37"/>
        </w:rPr>
        <w:t xml:space="preserve"> </w:t>
      </w:r>
      <w:r>
        <w:rPr>
          <w:rFonts w:ascii="SimSun" w:hAnsi="SimSun" w:eastAsia="SimSun" w:cs="SimSun"/>
          <w:sz w:val="23"/>
          <w:szCs w:val="23"/>
          <w:spacing w:val="18"/>
        </w:rPr>
        <w:t>学生收集的有关物质的组成及变化的资料，包括有关化学品</w:t>
      </w:r>
      <w:r>
        <w:rPr>
          <w:rFonts w:ascii="SimSun" w:hAnsi="SimSun" w:eastAsia="SimSun" w:cs="SimSun"/>
          <w:sz w:val="23"/>
          <w:szCs w:val="23"/>
        </w:rPr>
        <w:t xml:space="preserve"> </w:t>
      </w:r>
      <w:r>
        <w:rPr>
          <w:rFonts w:ascii="SimSun" w:hAnsi="SimSun" w:eastAsia="SimSun" w:cs="SimSun"/>
          <w:sz w:val="23"/>
          <w:szCs w:val="23"/>
          <w:spacing w:val="15"/>
        </w:rPr>
        <w:t>的性质、使用和生产的新闻，有关化学研究和化工生产</w:t>
      </w:r>
      <w:r>
        <w:rPr>
          <w:rFonts w:ascii="SimSun" w:hAnsi="SimSun" w:eastAsia="SimSun" w:cs="SimSun"/>
          <w:sz w:val="23"/>
          <w:szCs w:val="23"/>
          <w:spacing w:val="14"/>
        </w:rPr>
        <w:t>动态的剪报、</w:t>
      </w:r>
      <w:r>
        <w:rPr>
          <w:rFonts w:ascii="SimSun" w:hAnsi="SimSun" w:eastAsia="SimSun" w:cs="SimSun"/>
          <w:sz w:val="23"/>
          <w:szCs w:val="23"/>
        </w:rPr>
        <w:t xml:space="preserve"> </w:t>
      </w:r>
      <w:r>
        <w:rPr>
          <w:rFonts w:ascii="SimSun" w:hAnsi="SimSun" w:eastAsia="SimSun" w:cs="SimSun"/>
          <w:sz w:val="23"/>
          <w:szCs w:val="23"/>
          <w:spacing w:val="7"/>
        </w:rPr>
        <w:t>图片及当地的矿物标本等。</w:t>
      </w:r>
    </w:p>
    <w:p>
      <w:pPr>
        <w:ind w:left="114" w:right="131" w:firstLine="499"/>
        <w:spacing w:before="128" w:line="308" w:lineRule="auto"/>
        <w:rPr>
          <w:rFonts w:ascii="SimSun" w:hAnsi="SimSun" w:eastAsia="SimSun" w:cs="SimSun"/>
          <w:sz w:val="23"/>
          <w:szCs w:val="23"/>
        </w:rPr>
      </w:pPr>
      <w:r>
        <w:rPr>
          <w:rFonts w:ascii="SimSun" w:hAnsi="SimSun" w:eastAsia="SimSun" w:cs="SimSun"/>
          <w:sz w:val="23"/>
          <w:szCs w:val="23"/>
          <w:spacing w:val="13"/>
        </w:rPr>
        <w:t>2.</w:t>
      </w:r>
      <w:r>
        <w:rPr>
          <w:rFonts w:ascii="SimSun" w:hAnsi="SimSun" w:eastAsia="SimSun" w:cs="SimSun"/>
          <w:sz w:val="23"/>
          <w:szCs w:val="23"/>
          <w:spacing w:val="-63"/>
        </w:rPr>
        <w:t xml:space="preserve"> </w:t>
      </w:r>
      <w:r>
        <w:rPr>
          <w:rFonts w:ascii="SimSun" w:hAnsi="SimSun" w:eastAsia="SimSun" w:cs="SimSun"/>
          <w:sz w:val="23"/>
          <w:szCs w:val="23"/>
          <w:spacing w:val="13"/>
        </w:rPr>
        <w:t>在学习空气、金属、水与溶液及常见的酸、碱、盐</w:t>
      </w:r>
      <w:r>
        <w:rPr>
          <w:rFonts w:ascii="SimSun" w:hAnsi="SimSun" w:eastAsia="SimSun" w:cs="SimSun"/>
          <w:sz w:val="23"/>
          <w:szCs w:val="23"/>
          <w:spacing w:val="12"/>
        </w:rPr>
        <w:t>等内容后，</w:t>
      </w:r>
      <w:r>
        <w:rPr>
          <w:rFonts w:ascii="SimSun" w:hAnsi="SimSun" w:eastAsia="SimSun" w:cs="SimSun"/>
          <w:sz w:val="23"/>
          <w:szCs w:val="23"/>
        </w:rPr>
        <w:t xml:space="preserve"> </w:t>
      </w:r>
      <w:r>
        <w:rPr>
          <w:rFonts w:ascii="SimSun" w:hAnsi="SimSun" w:eastAsia="SimSun" w:cs="SimSun"/>
          <w:sz w:val="23"/>
          <w:szCs w:val="23"/>
          <w:spacing w:val="13"/>
        </w:rPr>
        <w:t>学生用图示的形式，从物质的组成和构成、性质、</w:t>
      </w:r>
      <w:r>
        <w:rPr>
          <w:rFonts w:ascii="SimSun" w:hAnsi="SimSun" w:eastAsia="SimSun" w:cs="SimSun"/>
          <w:sz w:val="23"/>
          <w:szCs w:val="23"/>
          <w:spacing w:val="12"/>
        </w:rPr>
        <w:t>用途、制备等角度</w:t>
      </w:r>
      <w:r>
        <w:rPr>
          <w:rFonts w:ascii="SimSun" w:hAnsi="SimSun" w:eastAsia="SimSun" w:cs="SimSun"/>
          <w:sz w:val="23"/>
          <w:szCs w:val="23"/>
        </w:rPr>
        <w:t xml:space="preserve"> </w:t>
      </w:r>
      <w:r>
        <w:rPr>
          <w:rFonts w:ascii="SimSun" w:hAnsi="SimSun" w:eastAsia="SimSun" w:cs="SimSun"/>
          <w:sz w:val="23"/>
          <w:szCs w:val="23"/>
          <w:spacing w:val="13"/>
        </w:rPr>
        <w:t>对这些物质的认识的梳理，对物质的性质与</w:t>
      </w:r>
      <w:r>
        <w:rPr>
          <w:rFonts w:ascii="SimSun" w:hAnsi="SimSun" w:eastAsia="SimSun" w:cs="SimSun"/>
          <w:sz w:val="23"/>
          <w:szCs w:val="23"/>
          <w:spacing w:val="12"/>
        </w:rPr>
        <w:t>相应的实验证据、用途等</w:t>
      </w:r>
      <w:r>
        <w:rPr>
          <w:rFonts w:ascii="SimSun" w:hAnsi="SimSun" w:eastAsia="SimSun" w:cs="SimSun"/>
          <w:sz w:val="23"/>
          <w:szCs w:val="23"/>
        </w:rPr>
        <w:t xml:space="preserve"> </w:t>
      </w:r>
      <w:r>
        <w:rPr>
          <w:rFonts w:ascii="SimSun" w:hAnsi="SimSun" w:eastAsia="SimSun" w:cs="SimSun"/>
          <w:sz w:val="23"/>
          <w:szCs w:val="23"/>
          <w:spacing w:val="8"/>
        </w:rPr>
        <w:t>建立的关联，提出的疑难问题。</w:t>
      </w:r>
    </w:p>
    <w:p>
      <w:pPr>
        <w:ind w:left="114" w:right="214" w:firstLine="499"/>
        <w:spacing w:before="163" w:line="298" w:lineRule="auto"/>
        <w:rPr>
          <w:rFonts w:ascii="SimSun" w:hAnsi="SimSun" w:eastAsia="SimSun" w:cs="SimSun"/>
          <w:sz w:val="23"/>
          <w:szCs w:val="23"/>
        </w:rPr>
      </w:pPr>
      <w:r>
        <w:rPr>
          <w:rFonts w:ascii="SimSun" w:hAnsi="SimSun" w:eastAsia="SimSun" w:cs="SimSun"/>
          <w:sz w:val="23"/>
          <w:szCs w:val="23"/>
          <w:spacing w:val="18"/>
        </w:rPr>
        <w:t>3.</w:t>
      </w:r>
      <w:r>
        <w:rPr>
          <w:rFonts w:ascii="SimSun" w:hAnsi="SimSun" w:eastAsia="SimSun" w:cs="SimSun"/>
          <w:sz w:val="23"/>
          <w:szCs w:val="23"/>
          <w:spacing w:val="-49"/>
        </w:rPr>
        <w:t xml:space="preserve"> </w:t>
      </w:r>
      <w:r>
        <w:rPr>
          <w:rFonts w:ascii="SimSun" w:hAnsi="SimSun" w:eastAsia="SimSun" w:cs="SimSun"/>
          <w:sz w:val="23"/>
          <w:szCs w:val="23"/>
          <w:spacing w:val="18"/>
        </w:rPr>
        <w:t>学生设计的有关氧气、二氧化碳的实验室制取与性质，常见</w:t>
      </w:r>
      <w:r>
        <w:rPr>
          <w:rFonts w:ascii="SimSun" w:hAnsi="SimSun" w:eastAsia="SimSun" w:cs="SimSun"/>
          <w:sz w:val="23"/>
          <w:szCs w:val="23"/>
        </w:rPr>
        <w:t xml:space="preserve"> </w:t>
      </w:r>
      <w:r>
        <w:rPr>
          <w:rFonts w:ascii="SimSun" w:hAnsi="SimSun" w:eastAsia="SimSun" w:cs="SimSun"/>
          <w:sz w:val="23"/>
          <w:szCs w:val="23"/>
          <w:spacing w:val="13"/>
        </w:rPr>
        <w:t>金属的物理性质和化学性质，常见酸、碱的</w:t>
      </w:r>
      <w:r>
        <w:rPr>
          <w:rFonts w:ascii="SimSun" w:hAnsi="SimSun" w:eastAsia="SimSun" w:cs="SimSun"/>
          <w:sz w:val="23"/>
          <w:szCs w:val="23"/>
          <w:spacing w:val="12"/>
        </w:rPr>
        <w:t>化学性质，水的组成及变</w:t>
      </w:r>
      <w:r>
        <w:rPr>
          <w:rFonts w:ascii="SimSun" w:hAnsi="SimSun" w:eastAsia="SimSun" w:cs="SimSun"/>
          <w:sz w:val="23"/>
          <w:szCs w:val="23"/>
        </w:rPr>
        <w:t xml:space="preserve"> </w:t>
      </w:r>
      <w:r>
        <w:rPr>
          <w:rFonts w:ascii="SimSun" w:hAnsi="SimSun" w:eastAsia="SimSun" w:cs="SimSun"/>
          <w:sz w:val="23"/>
          <w:szCs w:val="23"/>
          <w:spacing w:val="9"/>
        </w:rPr>
        <w:t>化的探究方案，学习活动过程与结果的记录。</w:t>
      </w:r>
    </w:p>
    <w:p>
      <w:pPr>
        <w:ind w:firstLine="614"/>
        <w:spacing w:before="157" w:line="314" w:lineRule="auto"/>
        <w:rPr>
          <w:rFonts w:ascii="SimSun" w:hAnsi="SimSun" w:eastAsia="SimSun" w:cs="SimSun"/>
          <w:sz w:val="23"/>
          <w:szCs w:val="23"/>
        </w:rPr>
      </w:pPr>
      <w:r>
        <w:rPr>
          <w:rFonts w:ascii="SimSun" w:hAnsi="SimSun" w:eastAsia="SimSun" w:cs="SimSun"/>
          <w:sz w:val="23"/>
          <w:szCs w:val="23"/>
          <w:spacing w:val="9"/>
        </w:rPr>
        <w:t>4.</w:t>
      </w:r>
      <w:r>
        <w:rPr>
          <w:rFonts w:ascii="SimSun" w:hAnsi="SimSun" w:eastAsia="SimSun" w:cs="SimSun"/>
          <w:sz w:val="23"/>
          <w:szCs w:val="23"/>
          <w:spacing w:val="-33"/>
        </w:rPr>
        <w:t xml:space="preserve"> </w:t>
      </w:r>
      <w:r>
        <w:rPr>
          <w:rFonts w:ascii="SimSun" w:hAnsi="SimSun" w:eastAsia="SimSun" w:cs="SimSun"/>
          <w:sz w:val="23"/>
          <w:szCs w:val="23"/>
          <w:spacing w:val="9"/>
        </w:rPr>
        <w:t>学生进行“基于碳中和理念设计低碳行动方案”“基于特定需</w:t>
      </w:r>
      <w:r>
        <w:rPr>
          <w:rFonts w:ascii="SimSun" w:hAnsi="SimSun" w:eastAsia="SimSun" w:cs="SimSun"/>
          <w:sz w:val="23"/>
          <w:szCs w:val="23"/>
        </w:rPr>
        <w:t xml:space="preserve">   </w:t>
      </w:r>
      <w:r>
        <w:rPr>
          <w:rFonts w:ascii="SimSun" w:hAnsi="SimSun" w:eastAsia="SimSun" w:cs="SimSun"/>
          <w:sz w:val="23"/>
          <w:szCs w:val="23"/>
          <w:spacing w:val="15"/>
        </w:rPr>
        <w:t>求设计和制作简易供氧器”“微型空气质量‘检测站’的组装与使用” </w:t>
      </w:r>
      <w:r>
        <w:rPr>
          <w:rFonts w:ascii="SimSun" w:hAnsi="SimSun" w:eastAsia="SimSun" w:cs="SimSun"/>
          <w:sz w:val="23"/>
          <w:szCs w:val="23"/>
          <w:spacing w:val="8"/>
        </w:rPr>
        <w:t>“水质检测及自制净水器”“探究土壤酸碱性对植物生长的</w:t>
      </w:r>
      <w:r>
        <w:rPr>
          <w:rFonts w:ascii="SimSun" w:hAnsi="SimSun" w:eastAsia="SimSun" w:cs="SimSun"/>
          <w:sz w:val="23"/>
          <w:szCs w:val="23"/>
          <w:spacing w:val="7"/>
        </w:rPr>
        <w:t>影响”“海</w:t>
      </w:r>
      <w:r>
        <w:rPr>
          <w:rFonts w:ascii="SimSun" w:hAnsi="SimSun" w:eastAsia="SimSun" w:cs="SimSun"/>
          <w:sz w:val="23"/>
          <w:szCs w:val="23"/>
        </w:rPr>
        <w:t xml:space="preserve">   </w:t>
      </w:r>
      <w:r>
        <w:rPr>
          <w:rFonts w:ascii="SimSun" w:hAnsi="SimSun" w:eastAsia="SimSun" w:cs="SimSun"/>
          <w:sz w:val="23"/>
          <w:szCs w:val="23"/>
          <w:spacing w:val="29"/>
        </w:rPr>
        <w:t>洋资源的综合利用与制盐”等跨学科实践活动的过程记录单(至少</w:t>
      </w:r>
      <w:r>
        <w:rPr>
          <w:rFonts w:ascii="SimSun" w:hAnsi="SimSun" w:eastAsia="SimSun" w:cs="SimSun"/>
          <w:sz w:val="23"/>
          <w:szCs w:val="23"/>
          <w:spacing w:val="3"/>
        </w:rPr>
        <w:t xml:space="preserve">  </w:t>
      </w:r>
      <w:r>
        <w:rPr>
          <w:rFonts w:ascii="SimSun" w:hAnsi="SimSun" w:eastAsia="SimSun" w:cs="SimSun"/>
          <w:sz w:val="23"/>
          <w:szCs w:val="23"/>
          <w:spacing w:val="36"/>
        </w:rPr>
        <w:t>一项)。</w:t>
      </w:r>
    </w:p>
    <w:p>
      <w:pPr>
        <w:ind w:left="114" w:right="216" w:firstLine="499"/>
        <w:spacing w:before="155" w:line="279" w:lineRule="auto"/>
        <w:rPr>
          <w:rFonts w:ascii="SimSun" w:hAnsi="SimSun" w:eastAsia="SimSun" w:cs="SimSun"/>
          <w:sz w:val="23"/>
          <w:szCs w:val="23"/>
        </w:rPr>
      </w:pPr>
      <w:r>
        <w:rPr>
          <w:rFonts w:ascii="SimSun" w:hAnsi="SimSun" w:eastAsia="SimSun" w:cs="SimSun"/>
          <w:sz w:val="23"/>
          <w:szCs w:val="23"/>
          <w:spacing w:val="18"/>
        </w:rPr>
        <w:t>5.</w:t>
      </w:r>
      <w:r>
        <w:rPr>
          <w:rFonts w:ascii="SimSun" w:hAnsi="SimSun" w:eastAsia="SimSun" w:cs="SimSun"/>
          <w:sz w:val="23"/>
          <w:szCs w:val="23"/>
          <w:spacing w:val="-42"/>
        </w:rPr>
        <w:t xml:space="preserve"> </w:t>
      </w:r>
      <w:r>
        <w:rPr>
          <w:rFonts w:ascii="SimSun" w:hAnsi="SimSun" w:eastAsia="SimSun" w:cs="SimSun"/>
          <w:sz w:val="23"/>
          <w:szCs w:val="23"/>
          <w:spacing w:val="18"/>
        </w:rPr>
        <w:t>学生对作业、练习和测试中出现的问题</w:t>
      </w:r>
      <w:r>
        <w:rPr>
          <w:rFonts w:ascii="SimSun" w:hAnsi="SimSun" w:eastAsia="SimSun" w:cs="SimSun"/>
          <w:sz w:val="23"/>
          <w:szCs w:val="23"/>
          <w:spacing w:val="17"/>
        </w:rPr>
        <w:t>进行的归纳整理，分</w:t>
      </w:r>
      <w:r>
        <w:rPr>
          <w:rFonts w:ascii="SimSun" w:hAnsi="SimSun" w:eastAsia="SimSun" w:cs="SimSun"/>
          <w:sz w:val="23"/>
          <w:szCs w:val="23"/>
        </w:rPr>
        <w:t xml:space="preserve"> </w:t>
      </w:r>
      <w:r>
        <w:rPr>
          <w:rFonts w:ascii="SimSun" w:hAnsi="SimSun" w:eastAsia="SimSun" w:cs="SimSun"/>
          <w:sz w:val="23"/>
          <w:szCs w:val="23"/>
          <w:spacing w:val="8"/>
        </w:rPr>
        <w:t>析错误的原因及订正。</w:t>
      </w:r>
    </w:p>
    <w:p>
      <w:pPr>
        <w:ind w:left="114" w:right="151" w:firstLine="499"/>
        <w:spacing w:before="126" w:line="286" w:lineRule="auto"/>
        <w:rPr>
          <w:rFonts w:ascii="SimSun" w:hAnsi="SimSun" w:eastAsia="SimSun" w:cs="SimSun"/>
          <w:sz w:val="23"/>
          <w:szCs w:val="23"/>
        </w:rPr>
      </w:pPr>
      <w:r>
        <w:rPr>
          <w:rFonts w:ascii="SimSun" w:hAnsi="SimSun" w:eastAsia="SimSun" w:cs="SimSun"/>
          <w:sz w:val="23"/>
          <w:szCs w:val="23"/>
          <w:spacing w:val="20"/>
        </w:rPr>
        <w:t>6.</w:t>
      </w:r>
      <w:r>
        <w:rPr>
          <w:rFonts w:ascii="SimSun" w:hAnsi="SimSun" w:eastAsia="SimSun" w:cs="SimSun"/>
          <w:sz w:val="23"/>
          <w:szCs w:val="23"/>
          <w:spacing w:val="-41"/>
        </w:rPr>
        <w:t xml:space="preserve"> </w:t>
      </w:r>
      <w:r>
        <w:rPr>
          <w:rFonts w:ascii="SimSun" w:hAnsi="SimSun" w:eastAsia="SimSun" w:cs="SimSun"/>
          <w:sz w:val="23"/>
          <w:szCs w:val="23"/>
          <w:spacing w:val="20"/>
        </w:rPr>
        <w:t>学生对自己学习状况、学习方法和学习效率的分析与反思，</w:t>
      </w:r>
      <w:r>
        <w:rPr>
          <w:rFonts w:ascii="SimSun" w:hAnsi="SimSun" w:eastAsia="SimSun" w:cs="SimSun"/>
          <w:sz w:val="23"/>
          <w:szCs w:val="23"/>
        </w:rPr>
        <w:t xml:space="preserve"> </w:t>
      </w:r>
      <w:r>
        <w:rPr>
          <w:rFonts w:ascii="SimSun" w:hAnsi="SimSun" w:eastAsia="SimSun" w:cs="SimSun"/>
          <w:sz w:val="23"/>
          <w:szCs w:val="23"/>
          <w:spacing w:val="9"/>
        </w:rPr>
        <w:t>对今后改进学习的设想。</w:t>
      </w:r>
    </w:p>
    <w:p>
      <w:pPr>
        <w:ind w:left="614"/>
        <w:spacing w:before="155" w:line="219" w:lineRule="auto"/>
        <w:rPr>
          <w:rFonts w:ascii="SimSun" w:hAnsi="SimSun" w:eastAsia="SimSun" w:cs="SimSun"/>
          <w:sz w:val="23"/>
          <w:szCs w:val="23"/>
        </w:rPr>
      </w:pPr>
      <w:r>
        <w:rPr>
          <w:rFonts w:ascii="SimSun" w:hAnsi="SimSun" w:eastAsia="SimSun" w:cs="SimSun"/>
          <w:sz w:val="23"/>
          <w:szCs w:val="23"/>
          <w:spacing w:val="9"/>
        </w:rPr>
        <w:t>7.</w:t>
      </w:r>
      <w:r>
        <w:rPr>
          <w:rFonts w:ascii="SimSun" w:hAnsi="SimSun" w:eastAsia="SimSun" w:cs="SimSun"/>
          <w:sz w:val="23"/>
          <w:szCs w:val="23"/>
          <w:spacing w:val="-37"/>
        </w:rPr>
        <w:t xml:space="preserve"> </w:t>
      </w:r>
      <w:r>
        <w:rPr>
          <w:rFonts w:ascii="SimSun" w:hAnsi="SimSun" w:eastAsia="SimSun" w:cs="SimSun"/>
          <w:sz w:val="23"/>
          <w:szCs w:val="23"/>
          <w:spacing w:val="9"/>
        </w:rPr>
        <w:t>学生获得的表扬、奖励等证书，以及其他相关成果。</w:t>
      </w:r>
    </w:p>
    <w:p>
      <w:pPr>
        <w:spacing w:line="219" w:lineRule="auto"/>
        <w:sectPr>
          <w:footerReference w:type="default" r:id="rId115"/>
          <w:pgSz w:w="10440" w:h="14740"/>
          <w:pgMar w:top="400" w:right="1383" w:bottom="1194" w:left="1445" w:header="0" w:footer="1059" w:gutter="0"/>
        </w:sectPr>
        <w:rPr>
          <w:rFonts w:ascii="SimSun" w:hAnsi="SimSun" w:eastAsia="SimSun" w:cs="SimSun"/>
          <w:sz w:val="23"/>
          <w:szCs w:val="23"/>
        </w:rPr>
      </w:pPr>
    </w:p>
    <w:p>
      <w:pPr>
        <w:pStyle w:val="BodyText"/>
        <w:spacing w:line="430" w:lineRule="auto"/>
        <w:rPr/>
      </w:pPr>
      <w:r/>
    </w:p>
    <w:p>
      <w:pPr>
        <w:ind w:left="13"/>
        <w:spacing w:before="65" w:line="219" w:lineRule="auto"/>
        <w:rPr>
          <w:rFonts w:ascii="SimSun" w:hAnsi="SimSun" w:eastAsia="SimSun" w:cs="SimSun"/>
          <w:sz w:val="20"/>
          <w:szCs w:val="20"/>
        </w:rPr>
      </w:pPr>
      <w:r>
        <w:rPr>
          <w:rFonts w:ascii="SimSun" w:hAnsi="SimSun" w:eastAsia="SimSun" w:cs="SimSun"/>
          <w:sz w:val="20"/>
          <w:szCs w:val="20"/>
          <w:spacing w:val="15"/>
        </w:rPr>
        <w:t>义务教育化学课程标准(2022年版)</w:t>
      </w:r>
    </w:p>
    <w:p>
      <w:pPr>
        <w:pStyle w:val="BodyText"/>
        <w:spacing w:line="338" w:lineRule="auto"/>
        <w:rPr/>
      </w:pPr>
      <w:r/>
    </w:p>
    <w:p>
      <w:pPr>
        <w:pStyle w:val="BodyText"/>
        <w:spacing w:line="338" w:lineRule="auto"/>
        <w:rPr/>
      </w:pPr>
      <w:r/>
    </w:p>
    <w:p>
      <w:pPr>
        <w:ind w:left="508"/>
        <w:spacing w:before="111" w:line="219" w:lineRule="auto"/>
        <w:outlineLvl w:val="1"/>
        <w:rPr>
          <w:rFonts w:ascii="SimSun" w:hAnsi="SimSun" w:eastAsia="SimSun" w:cs="SimSun"/>
          <w:sz w:val="34"/>
          <w:szCs w:val="34"/>
        </w:rPr>
      </w:pPr>
      <w:bookmarkStart w:name="bookmark26" w:id="42"/>
      <w:bookmarkEnd w:id="42"/>
      <w:r>
        <w:rPr>
          <w:rFonts w:ascii="SimSun" w:hAnsi="SimSun" w:eastAsia="SimSun" w:cs="SimSun"/>
          <w:sz w:val="34"/>
          <w:szCs w:val="34"/>
          <w:b/>
          <w:bCs/>
          <w:spacing w:val="-4"/>
        </w:rPr>
        <w:t>附录4</w:t>
      </w:r>
      <w:r>
        <w:rPr>
          <w:rFonts w:ascii="SimSun" w:hAnsi="SimSun" w:eastAsia="SimSun" w:cs="SimSun"/>
          <w:sz w:val="34"/>
          <w:szCs w:val="34"/>
          <w:spacing w:val="154"/>
        </w:rPr>
        <w:t xml:space="preserve"> </w:t>
      </w:r>
      <w:r>
        <w:rPr>
          <w:rFonts w:ascii="SimSun" w:hAnsi="SimSun" w:eastAsia="SimSun" w:cs="SimSun"/>
          <w:sz w:val="34"/>
          <w:szCs w:val="34"/>
          <w:b/>
          <w:bCs/>
          <w:spacing w:val="-4"/>
        </w:rPr>
        <w:t>学生必做实验与跨学科实践活动</w:t>
      </w:r>
    </w:p>
    <w:p>
      <w:pPr>
        <w:pStyle w:val="BodyText"/>
        <w:spacing w:line="405" w:lineRule="auto"/>
        <w:rPr/>
      </w:pPr>
      <w:r/>
    </w:p>
    <w:p>
      <w:pPr>
        <w:ind w:left="507"/>
        <w:spacing w:before="78" w:line="219" w:lineRule="auto"/>
        <w:rPr>
          <w:rFonts w:ascii="SimSun" w:hAnsi="SimSun" w:eastAsia="SimSun" w:cs="SimSun"/>
          <w:sz w:val="24"/>
          <w:szCs w:val="24"/>
        </w:rPr>
      </w:pPr>
      <w:r>
        <w:rPr>
          <w:rFonts w:ascii="SimSun" w:hAnsi="SimSun" w:eastAsia="SimSun" w:cs="SimSun"/>
          <w:sz w:val="24"/>
          <w:szCs w:val="24"/>
          <w:b/>
          <w:bCs/>
          <w:spacing w:val="-5"/>
        </w:rPr>
        <w:t>1.</w:t>
      </w:r>
      <w:r>
        <w:rPr>
          <w:rFonts w:ascii="SimSun" w:hAnsi="SimSun" w:eastAsia="SimSun" w:cs="SimSun"/>
          <w:sz w:val="24"/>
          <w:szCs w:val="24"/>
          <w:spacing w:val="-58"/>
        </w:rPr>
        <w:t xml:space="preserve"> </w:t>
      </w:r>
      <w:r>
        <w:rPr>
          <w:rFonts w:ascii="SimSun" w:hAnsi="SimSun" w:eastAsia="SimSun" w:cs="SimSun"/>
          <w:sz w:val="24"/>
          <w:szCs w:val="24"/>
          <w:b/>
          <w:bCs/>
          <w:spacing w:val="-5"/>
        </w:rPr>
        <w:t>学生必做实验</w:t>
      </w:r>
    </w:p>
    <w:p>
      <w:pPr>
        <w:pStyle w:val="BodyText"/>
        <w:spacing w:line="279" w:lineRule="auto"/>
        <w:rPr/>
      </w:pPr>
      <w:r/>
    </w:p>
    <w:p>
      <w:pPr>
        <w:ind w:left="504"/>
        <w:spacing w:before="78" w:line="219" w:lineRule="auto"/>
        <w:rPr>
          <w:rFonts w:ascii="SimSun" w:hAnsi="SimSun" w:eastAsia="SimSun" w:cs="SimSun"/>
          <w:sz w:val="24"/>
          <w:szCs w:val="24"/>
        </w:rPr>
      </w:pPr>
      <w:r>
        <w:rPr>
          <w:rFonts w:ascii="SimSun" w:hAnsi="SimSun" w:eastAsia="SimSun" w:cs="SimSun"/>
          <w:sz w:val="24"/>
          <w:szCs w:val="24"/>
          <w:spacing w:val="6"/>
        </w:rPr>
        <w:t>(1)粗盐中难溶性杂质的去除。</w:t>
      </w:r>
    </w:p>
    <w:p>
      <w:pPr>
        <w:ind w:left="504"/>
        <w:spacing w:before="123" w:line="219" w:lineRule="auto"/>
        <w:rPr>
          <w:rFonts w:ascii="SimSun" w:hAnsi="SimSun" w:eastAsia="SimSun" w:cs="SimSun"/>
          <w:sz w:val="24"/>
          <w:szCs w:val="24"/>
        </w:rPr>
      </w:pPr>
      <w:r>
        <w:rPr>
          <w:rFonts w:ascii="SimSun" w:hAnsi="SimSun" w:eastAsia="SimSun" w:cs="SimSun"/>
          <w:sz w:val="24"/>
          <w:szCs w:val="24"/>
          <w:spacing w:val="6"/>
        </w:rPr>
        <w:t>(2)氧气的实验室制取与性质。</w:t>
      </w:r>
    </w:p>
    <w:p>
      <w:pPr>
        <w:ind w:left="504"/>
        <w:spacing w:before="135" w:line="219" w:lineRule="auto"/>
        <w:rPr>
          <w:rFonts w:ascii="SimSun" w:hAnsi="SimSun" w:eastAsia="SimSun" w:cs="SimSun"/>
          <w:sz w:val="24"/>
          <w:szCs w:val="24"/>
        </w:rPr>
      </w:pPr>
      <w:r>
        <w:rPr>
          <w:rFonts w:ascii="SimSun" w:hAnsi="SimSun" w:eastAsia="SimSun" w:cs="SimSun"/>
          <w:sz w:val="24"/>
          <w:szCs w:val="24"/>
          <w:spacing w:val="5"/>
        </w:rPr>
        <w:t>(3)二氧化碳的实验室制取与性质。</w:t>
      </w:r>
    </w:p>
    <w:p>
      <w:pPr>
        <w:ind w:left="504"/>
        <w:spacing w:before="137" w:line="219" w:lineRule="auto"/>
        <w:rPr>
          <w:rFonts w:ascii="SimSun" w:hAnsi="SimSun" w:eastAsia="SimSun" w:cs="SimSun"/>
          <w:sz w:val="24"/>
          <w:szCs w:val="24"/>
        </w:rPr>
      </w:pPr>
      <w:r>
        <w:rPr>
          <w:rFonts w:ascii="SimSun" w:hAnsi="SimSun" w:eastAsia="SimSun" w:cs="SimSun"/>
          <w:sz w:val="24"/>
          <w:szCs w:val="24"/>
          <w:spacing w:val="5"/>
        </w:rPr>
        <w:t>(4)常见金属的物理性质和化学性质。</w:t>
      </w:r>
    </w:p>
    <w:p>
      <w:pPr>
        <w:ind w:left="504"/>
        <w:spacing w:before="145" w:line="219" w:lineRule="auto"/>
        <w:rPr>
          <w:rFonts w:ascii="SimSun" w:hAnsi="SimSun" w:eastAsia="SimSun" w:cs="SimSun"/>
          <w:sz w:val="24"/>
          <w:szCs w:val="24"/>
        </w:rPr>
      </w:pPr>
      <w:r>
        <w:rPr>
          <w:rFonts w:ascii="SimSun" w:hAnsi="SimSun" w:eastAsia="SimSun" w:cs="SimSun"/>
          <w:sz w:val="24"/>
          <w:szCs w:val="24"/>
          <w:spacing w:val="5"/>
        </w:rPr>
        <w:t>(5)常见酸、碱的化学性质。</w:t>
      </w:r>
    </w:p>
    <w:p>
      <w:pPr>
        <w:ind w:left="504"/>
        <w:spacing w:before="126" w:line="219" w:lineRule="auto"/>
        <w:rPr>
          <w:rFonts w:ascii="SimSun" w:hAnsi="SimSun" w:eastAsia="SimSun" w:cs="SimSun"/>
          <w:sz w:val="24"/>
          <w:szCs w:val="24"/>
        </w:rPr>
      </w:pPr>
      <w:r>
        <w:rPr>
          <w:rFonts w:ascii="SimSun" w:hAnsi="SimSun" w:eastAsia="SimSun" w:cs="SimSun"/>
          <w:sz w:val="24"/>
          <w:szCs w:val="24"/>
          <w:spacing w:val="4"/>
        </w:rPr>
        <w:t>(6)一定溶质质量分数的氯化钠溶液的配制。</w:t>
      </w:r>
    </w:p>
    <w:p>
      <w:pPr>
        <w:ind w:left="504"/>
        <w:spacing w:before="143" w:line="219" w:lineRule="auto"/>
        <w:rPr>
          <w:rFonts w:ascii="SimSun" w:hAnsi="SimSun" w:eastAsia="SimSun" w:cs="SimSun"/>
          <w:sz w:val="24"/>
          <w:szCs w:val="24"/>
        </w:rPr>
      </w:pPr>
      <w:r>
        <w:rPr>
          <w:rFonts w:ascii="SimSun" w:hAnsi="SimSun" w:eastAsia="SimSun" w:cs="SimSun"/>
          <w:sz w:val="24"/>
          <w:szCs w:val="24"/>
          <w:spacing w:val="5"/>
        </w:rPr>
        <w:t>(7)水的组成及变化的探究。</w:t>
      </w:r>
    </w:p>
    <w:p>
      <w:pPr>
        <w:ind w:left="504"/>
        <w:spacing w:before="126" w:line="219" w:lineRule="auto"/>
        <w:rPr>
          <w:rFonts w:ascii="SimSun" w:hAnsi="SimSun" w:eastAsia="SimSun" w:cs="SimSun"/>
          <w:sz w:val="24"/>
          <w:szCs w:val="24"/>
        </w:rPr>
      </w:pPr>
      <w:r>
        <w:rPr>
          <w:rFonts w:ascii="SimSun" w:hAnsi="SimSun" w:eastAsia="SimSun" w:cs="SimSun"/>
          <w:sz w:val="24"/>
          <w:szCs w:val="24"/>
          <w:spacing w:val="8"/>
        </w:rPr>
        <w:t>(8)燃烧条件的探究。</w:t>
      </w:r>
    </w:p>
    <w:p>
      <w:pPr>
        <w:pStyle w:val="BodyText"/>
        <w:spacing w:line="262" w:lineRule="auto"/>
        <w:rPr/>
      </w:pPr>
      <w:r/>
    </w:p>
    <w:p>
      <w:pPr>
        <w:ind w:left="507"/>
        <w:spacing w:before="78" w:line="219" w:lineRule="auto"/>
        <w:rPr>
          <w:rFonts w:ascii="SimSun" w:hAnsi="SimSun" w:eastAsia="SimSun" w:cs="SimSun"/>
          <w:sz w:val="24"/>
          <w:szCs w:val="24"/>
        </w:rPr>
      </w:pPr>
      <w:r>
        <w:rPr>
          <w:rFonts w:ascii="SimSun" w:hAnsi="SimSun" w:eastAsia="SimSun" w:cs="SimSun"/>
          <w:sz w:val="24"/>
          <w:szCs w:val="24"/>
          <w:b/>
          <w:bCs/>
          <w:spacing w:val="-5"/>
        </w:rPr>
        <w:t>2.</w:t>
      </w:r>
      <w:r>
        <w:rPr>
          <w:rFonts w:ascii="SimSun" w:hAnsi="SimSun" w:eastAsia="SimSun" w:cs="SimSun"/>
          <w:sz w:val="24"/>
          <w:szCs w:val="24"/>
          <w:spacing w:val="-67"/>
        </w:rPr>
        <w:t xml:space="preserve"> </w:t>
      </w:r>
      <w:r>
        <w:rPr>
          <w:rFonts w:ascii="SimSun" w:hAnsi="SimSun" w:eastAsia="SimSun" w:cs="SimSun"/>
          <w:sz w:val="24"/>
          <w:szCs w:val="24"/>
          <w:b/>
          <w:bCs/>
          <w:spacing w:val="-5"/>
        </w:rPr>
        <w:t>跨学科实践活动</w:t>
      </w:r>
    </w:p>
    <w:p>
      <w:pPr>
        <w:pStyle w:val="BodyText"/>
        <w:spacing w:line="280" w:lineRule="auto"/>
        <w:rPr/>
      </w:pPr>
      <w:r/>
    </w:p>
    <w:p>
      <w:pPr>
        <w:ind w:left="13" w:right="29" w:firstLine="490"/>
        <w:spacing w:before="78" w:line="323" w:lineRule="auto"/>
        <w:rPr>
          <w:rFonts w:ascii="SimSun" w:hAnsi="SimSun" w:eastAsia="SimSun" w:cs="SimSun"/>
          <w:sz w:val="24"/>
          <w:szCs w:val="24"/>
        </w:rPr>
      </w:pPr>
      <w:r>
        <w:rPr>
          <w:rFonts w:ascii="SimSun" w:hAnsi="SimSun" w:eastAsia="SimSun" w:cs="SimSun"/>
          <w:sz w:val="24"/>
          <w:szCs w:val="24"/>
          <w:spacing w:val="31"/>
        </w:rPr>
        <w:t>原则上从下列活动中选择，所用课时不少于本学科总</w:t>
      </w:r>
      <w:r>
        <w:rPr>
          <w:rFonts w:ascii="SimSun" w:hAnsi="SimSun" w:eastAsia="SimSun" w:cs="SimSun"/>
          <w:sz w:val="24"/>
          <w:szCs w:val="24"/>
          <w:spacing w:val="30"/>
        </w:rPr>
        <w:t>课时</w:t>
      </w:r>
      <w:r>
        <w:rPr>
          <w:rFonts w:ascii="SimSun" w:hAnsi="SimSun" w:eastAsia="SimSun" w:cs="SimSun"/>
          <w:sz w:val="24"/>
          <w:szCs w:val="24"/>
        </w:rPr>
        <w:t xml:space="preserve"> </w:t>
      </w:r>
      <w:r>
        <w:rPr>
          <w:rFonts w:ascii="SimSun" w:hAnsi="SimSun" w:eastAsia="SimSun" w:cs="SimSun"/>
          <w:sz w:val="24"/>
          <w:szCs w:val="24"/>
          <w:spacing w:val="-15"/>
        </w:rPr>
        <w:t>的</w:t>
      </w:r>
      <w:r>
        <w:rPr>
          <w:rFonts w:ascii="SimSun" w:hAnsi="SimSun" w:eastAsia="SimSun" w:cs="SimSun"/>
          <w:sz w:val="24"/>
          <w:szCs w:val="24"/>
          <w:spacing w:val="-34"/>
        </w:rPr>
        <w:t xml:space="preserve"> </w:t>
      </w:r>
      <w:r>
        <w:rPr>
          <w:rFonts w:ascii="SimSun" w:hAnsi="SimSun" w:eastAsia="SimSun" w:cs="SimSun"/>
          <w:sz w:val="24"/>
          <w:szCs w:val="24"/>
          <w:spacing w:val="-15"/>
        </w:rPr>
        <w:t>1</w:t>
      </w:r>
      <w:r>
        <w:rPr>
          <w:rFonts w:ascii="SimSun" w:hAnsi="SimSun" w:eastAsia="SimSun" w:cs="SimSun"/>
          <w:sz w:val="24"/>
          <w:szCs w:val="24"/>
          <w:spacing w:val="-53"/>
        </w:rPr>
        <w:t xml:space="preserve"> </w:t>
      </w:r>
      <w:r>
        <w:rPr>
          <w:rFonts w:ascii="SimSun" w:hAnsi="SimSun" w:eastAsia="SimSun" w:cs="SimSun"/>
          <w:sz w:val="24"/>
          <w:szCs w:val="24"/>
          <w:spacing w:val="-15"/>
        </w:rPr>
        <w:t>0</w:t>
      </w:r>
      <w:r>
        <w:rPr>
          <w:rFonts w:ascii="SimSun" w:hAnsi="SimSun" w:eastAsia="SimSun" w:cs="SimSun"/>
          <w:sz w:val="24"/>
          <w:szCs w:val="24"/>
          <w:spacing w:val="-61"/>
        </w:rPr>
        <w:t xml:space="preserve"> </w:t>
      </w:r>
      <w:r>
        <w:rPr>
          <w:rFonts w:ascii="SimSun" w:hAnsi="SimSun" w:eastAsia="SimSun" w:cs="SimSun"/>
          <w:sz w:val="24"/>
          <w:szCs w:val="24"/>
          <w:spacing w:val="-15"/>
        </w:rPr>
        <w:t>%</w:t>
      </w:r>
      <w:r>
        <w:rPr>
          <w:rFonts w:ascii="SimSun" w:hAnsi="SimSun" w:eastAsia="SimSun" w:cs="SimSun"/>
          <w:sz w:val="24"/>
          <w:szCs w:val="24"/>
          <w:spacing w:val="-64"/>
        </w:rPr>
        <w:t xml:space="preserve"> </w:t>
      </w:r>
      <w:r>
        <w:rPr>
          <w:rFonts w:ascii="SimSun" w:hAnsi="SimSun" w:eastAsia="SimSun" w:cs="SimSun"/>
          <w:sz w:val="24"/>
          <w:szCs w:val="24"/>
          <w:spacing w:val="-15"/>
        </w:rPr>
        <w:t>。</w:t>
      </w:r>
    </w:p>
    <w:p>
      <w:pPr>
        <w:ind w:left="504"/>
        <w:spacing w:before="1" w:line="219" w:lineRule="auto"/>
        <w:rPr>
          <w:rFonts w:ascii="SimSun" w:hAnsi="SimSun" w:eastAsia="SimSun" w:cs="SimSun"/>
          <w:sz w:val="24"/>
          <w:szCs w:val="24"/>
        </w:rPr>
      </w:pPr>
      <w:r>
        <w:rPr>
          <w:rFonts w:ascii="SimSun" w:hAnsi="SimSun" w:eastAsia="SimSun" w:cs="SimSun"/>
          <w:sz w:val="24"/>
          <w:szCs w:val="24"/>
          <w:spacing w:val="4"/>
        </w:rPr>
        <w:t>(1)微型空气质量“检测站”的组装与使用。</w:t>
      </w:r>
    </w:p>
    <w:p>
      <w:pPr>
        <w:ind w:left="504"/>
        <w:spacing w:before="133" w:line="219" w:lineRule="auto"/>
        <w:rPr>
          <w:rFonts w:ascii="SimSun" w:hAnsi="SimSun" w:eastAsia="SimSun" w:cs="SimSun"/>
          <w:sz w:val="24"/>
          <w:szCs w:val="24"/>
        </w:rPr>
      </w:pPr>
      <w:r>
        <w:rPr>
          <w:rFonts w:ascii="SimSun" w:hAnsi="SimSun" w:eastAsia="SimSun" w:cs="SimSun"/>
          <w:sz w:val="24"/>
          <w:szCs w:val="24"/>
          <w:spacing w:val="4"/>
        </w:rPr>
        <w:t>(2)基于特定需求设计和制作简易供氧器。</w:t>
      </w:r>
    </w:p>
    <w:p>
      <w:pPr>
        <w:ind w:left="504"/>
        <w:spacing w:before="137" w:line="219" w:lineRule="auto"/>
        <w:rPr>
          <w:rFonts w:ascii="SimSun" w:hAnsi="SimSun" w:eastAsia="SimSun" w:cs="SimSun"/>
          <w:sz w:val="24"/>
          <w:szCs w:val="24"/>
        </w:rPr>
      </w:pPr>
      <w:r>
        <w:rPr>
          <w:rFonts w:ascii="SimSun" w:hAnsi="SimSun" w:eastAsia="SimSun" w:cs="SimSun"/>
          <w:sz w:val="24"/>
          <w:szCs w:val="24"/>
          <w:spacing w:val="5"/>
        </w:rPr>
        <w:t>(3)水质检测及自制净水器。</w:t>
      </w:r>
    </w:p>
    <w:p>
      <w:pPr>
        <w:ind w:left="504"/>
        <w:spacing w:before="146" w:line="220" w:lineRule="auto"/>
        <w:rPr>
          <w:rFonts w:ascii="SimSun" w:hAnsi="SimSun" w:eastAsia="SimSun" w:cs="SimSun"/>
          <w:sz w:val="24"/>
          <w:szCs w:val="24"/>
        </w:rPr>
      </w:pPr>
      <w:r>
        <w:rPr>
          <w:rFonts w:ascii="SimSun" w:hAnsi="SimSun" w:eastAsia="SimSun" w:cs="SimSun"/>
          <w:sz w:val="24"/>
          <w:szCs w:val="24"/>
          <w:spacing w:val="4"/>
        </w:rPr>
        <w:t>(4)基于碳中和理念设计低碳行动方案。</w:t>
      </w:r>
    </w:p>
    <w:p>
      <w:pPr>
        <w:ind w:left="504"/>
        <w:spacing w:before="144" w:line="219" w:lineRule="auto"/>
        <w:rPr>
          <w:rFonts w:ascii="SimSun" w:hAnsi="SimSun" w:eastAsia="SimSun" w:cs="SimSun"/>
          <w:sz w:val="24"/>
          <w:szCs w:val="24"/>
        </w:rPr>
      </w:pPr>
      <w:r>
        <w:rPr>
          <w:rFonts w:ascii="SimSun" w:hAnsi="SimSun" w:eastAsia="SimSun" w:cs="SimSun"/>
          <w:sz w:val="24"/>
          <w:szCs w:val="24"/>
          <w:spacing w:val="5"/>
        </w:rPr>
        <w:t>(5)垃圾的分类与回收利用。</w:t>
      </w:r>
    </w:p>
    <w:p>
      <w:pPr>
        <w:ind w:left="504"/>
        <w:spacing w:before="123" w:line="219" w:lineRule="auto"/>
        <w:rPr>
          <w:rFonts w:ascii="SimSun" w:hAnsi="SimSun" w:eastAsia="SimSun" w:cs="SimSun"/>
          <w:sz w:val="24"/>
          <w:szCs w:val="24"/>
        </w:rPr>
      </w:pPr>
      <w:r>
        <w:rPr>
          <w:rFonts w:ascii="SimSun" w:hAnsi="SimSun" w:eastAsia="SimSun" w:cs="SimSun"/>
          <w:sz w:val="24"/>
          <w:szCs w:val="24"/>
          <w:spacing w:val="4"/>
        </w:rPr>
        <w:t>(6)探究土壤酸碱性对植物生长的影响。</w:t>
      </w:r>
    </w:p>
    <w:p>
      <w:pPr>
        <w:ind w:left="504"/>
        <w:spacing w:before="148" w:line="220" w:lineRule="auto"/>
        <w:rPr>
          <w:rFonts w:ascii="SimSun" w:hAnsi="SimSun" w:eastAsia="SimSun" w:cs="SimSun"/>
          <w:sz w:val="24"/>
          <w:szCs w:val="24"/>
        </w:rPr>
      </w:pPr>
      <w:r>
        <w:rPr>
          <w:rFonts w:ascii="SimSun" w:hAnsi="SimSun" w:eastAsia="SimSun" w:cs="SimSun"/>
          <w:sz w:val="24"/>
          <w:szCs w:val="24"/>
          <w:spacing w:val="5"/>
        </w:rPr>
        <w:t>(7)海洋资源的综合利用与制盐。</w:t>
      </w:r>
    </w:p>
    <w:p>
      <w:pPr>
        <w:ind w:left="504"/>
        <w:spacing w:before="142" w:line="219" w:lineRule="auto"/>
        <w:rPr>
          <w:rFonts w:ascii="SimSun" w:hAnsi="SimSun" w:eastAsia="SimSun" w:cs="SimSun"/>
          <w:sz w:val="24"/>
          <w:szCs w:val="24"/>
        </w:rPr>
      </w:pPr>
      <w:r>
        <w:rPr>
          <w:rFonts w:ascii="SimSun" w:hAnsi="SimSun" w:eastAsia="SimSun" w:cs="SimSun"/>
          <w:sz w:val="24"/>
          <w:szCs w:val="24"/>
          <w:spacing w:val="4"/>
        </w:rPr>
        <w:t>(8)制作模型并展示科学家探索物质组成与结</w:t>
      </w:r>
      <w:r>
        <w:rPr>
          <w:rFonts w:ascii="SimSun" w:hAnsi="SimSun" w:eastAsia="SimSun" w:cs="SimSun"/>
          <w:sz w:val="24"/>
          <w:szCs w:val="24"/>
          <w:spacing w:val="3"/>
        </w:rPr>
        <w:t>构的历程。</w:t>
      </w:r>
    </w:p>
    <w:p>
      <w:pPr>
        <w:ind w:left="504"/>
        <w:spacing w:before="127" w:line="219" w:lineRule="auto"/>
        <w:rPr>
          <w:rFonts w:ascii="SimSun" w:hAnsi="SimSun" w:eastAsia="SimSun" w:cs="SimSun"/>
          <w:sz w:val="24"/>
          <w:szCs w:val="24"/>
        </w:rPr>
      </w:pPr>
      <w:r>
        <w:rPr>
          <w:rFonts w:ascii="SimSun" w:hAnsi="SimSun" w:eastAsia="SimSun" w:cs="SimSun"/>
          <w:sz w:val="24"/>
          <w:szCs w:val="24"/>
          <w:spacing w:val="5"/>
        </w:rPr>
        <w:t>(9)调查家用燃料的变迁与合理使用。</w:t>
      </w:r>
    </w:p>
    <w:p>
      <w:pPr>
        <w:ind w:left="504"/>
        <w:spacing w:before="123" w:line="219" w:lineRule="auto"/>
        <w:rPr>
          <w:rFonts w:ascii="SimSun" w:hAnsi="SimSun" w:eastAsia="SimSun" w:cs="SimSun"/>
          <w:sz w:val="24"/>
          <w:szCs w:val="24"/>
        </w:rPr>
      </w:pPr>
      <w:r>
        <w:rPr>
          <w:rFonts w:ascii="SimSun" w:hAnsi="SimSun" w:eastAsia="SimSun" w:cs="SimSun"/>
          <w:sz w:val="24"/>
          <w:szCs w:val="24"/>
          <w:spacing w:val="3"/>
        </w:rPr>
        <w:t>(10)调查我国航天科技领域中新型材料、新型能源的应用。</w:t>
      </w:r>
    </w:p>
    <w:sectPr>
      <w:footerReference w:type="default" r:id="rId116"/>
      <w:pgSz w:w="10440" w:h="14740"/>
      <w:pgMar w:top="400" w:right="1566" w:bottom="1194" w:left="1566" w:header="0" w:footer="105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5"/>
      <w:spacing w:line="228" w:lineRule="auto"/>
      <w:rPr>
        <w:rFonts w:ascii="SimSun" w:hAnsi="SimSun" w:eastAsia="SimSun" w:cs="SimSun"/>
        <w:sz w:val="17"/>
        <w:szCs w:val="17"/>
      </w:rPr>
    </w:pPr>
    <w:r>
      <w:rPr>
        <w:rFonts w:ascii="SimSun" w:hAnsi="SimSun" w:eastAsia="SimSun" w:cs="SimSun"/>
        <w:sz w:val="17"/>
        <w:szCs w:val="17"/>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0"/>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38</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39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44</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45</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48</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53</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54</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58</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59</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63</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64</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65</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66</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67</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68</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69</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70</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71</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72</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73</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74</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5"/>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75</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76</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77</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78</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79</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80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2" w:line="219" w:lineRule="auto"/>
      <w:rPr>
        <w:rFonts w:ascii="SimSun" w:hAnsi="SimSun" w:eastAsia="SimSun" w:cs="SimSun"/>
        <w:sz w:val="23"/>
        <w:szCs w:val="23"/>
      </w:rPr>
    </w:pPr>
    <w:r>
      <w:rPr>
        <w:rFonts w:ascii="SimSun" w:hAnsi="SimSun" w:eastAsia="SimSun" w:cs="SimSun"/>
        <w:sz w:val="23"/>
        <w:szCs w:val="23"/>
        <w:spacing w:val="-9"/>
      </w:rPr>
      <w:t>义务教育化学课程标准(2022年版)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65" w:line="219" w:lineRule="auto"/>
      <w:rPr>
        <w:rFonts w:ascii="SimSun" w:hAnsi="SimSun" w:eastAsia="SimSun" w:cs="SimSun"/>
        <w:sz w:val="24"/>
        <w:szCs w:val="24"/>
      </w:rPr>
    </w:pPr>
    <w:r>
      <w:rPr>
        <w:rFonts w:ascii="SimSun" w:hAnsi="SimSun" w:eastAsia="SimSun" w:cs="SimSun"/>
        <w:sz w:val="24"/>
        <w:szCs w:val="24"/>
        <w:spacing w:val="-17"/>
      </w:rPr>
      <w:t>义务教育化学课程标准(2022年版)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5" w:line="219" w:lineRule="auto"/>
      <w:rPr>
        <w:rFonts w:ascii="SimSun" w:hAnsi="SimSun" w:eastAsia="SimSun" w:cs="SimSun"/>
        <w:sz w:val="24"/>
        <w:szCs w:val="24"/>
      </w:rPr>
    </w:pPr>
    <w:r>
      <w:rPr>
        <w:rFonts w:ascii="SimSun" w:hAnsi="SimSun" w:eastAsia="SimSun" w:cs="SimSun"/>
        <w:sz w:val="24"/>
        <w:szCs w:val="24"/>
        <w:position w:val="-2"/>
      </w:rPr>
      <w:drawing>
        <wp:inline distT="0" distB="0" distL="0" distR="0">
          <wp:extent cx="101595" cy="111149"/>
          <wp:effectExtent l="0" t="0" r="0" b="0"/>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101595" cy="111149"/>
                  </a:xfrm>
                  <a:prstGeom prst="rect">
                    <a:avLst/>
                  </a:prstGeom>
                </pic:spPr>
              </pic:pic>
            </a:graphicData>
          </a:graphic>
        </wp:inline>
      </w:drawing>
    </w:r>
    <w:r>
      <w:rPr>
        <w:rFonts w:ascii="SimSun" w:hAnsi="SimSun" w:eastAsia="SimSun" w:cs="SimSun"/>
        <w:sz w:val="24"/>
        <w:szCs w:val="24"/>
        <w:spacing w:val="-19"/>
      </w:rPr>
      <w:t>义务教育</w:t>
    </w:r>
    <w:r>
      <w:rPr>
        <w:rFonts w:ascii="SimSun" w:hAnsi="SimSun" w:eastAsia="SimSun" w:cs="SimSun"/>
        <w:sz w:val="24"/>
        <w:szCs w:val="24"/>
        <w:spacing w:val="-53"/>
      </w:rPr>
      <w:t xml:space="preserve"> </w:t>
    </w:r>
    <w:r>
      <w:rPr>
        <w:rFonts w:ascii="SimSun" w:hAnsi="SimSun" w:eastAsia="SimSun" w:cs="SimSun"/>
        <w:sz w:val="24"/>
        <w:szCs w:val="24"/>
        <w:spacing w:val="-19"/>
      </w:rPr>
      <w:t>化学课程标准(2022年版)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2" w:line="219" w:lineRule="auto"/>
      <w:rPr>
        <w:rFonts w:ascii="SimSun" w:hAnsi="SimSun" w:eastAsia="SimSun" w:cs="SimSun"/>
        <w:sz w:val="23"/>
        <w:szCs w:val="23"/>
      </w:rPr>
    </w:pPr>
    <w:r>
      <w:rPr>
        <w:rFonts w:ascii="SimSun" w:hAnsi="SimSun" w:eastAsia="SimSun" w:cs="SimSun"/>
        <w:sz w:val="23"/>
        <w:szCs w:val="23"/>
        <w:spacing w:val="-9"/>
      </w:rPr>
      <w:t>义务教育化学课程标准(2022年版)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54" w:line="219" w:lineRule="auto"/>
      <w:rPr>
        <w:rFonts w:ascii="SimSun" w:hAnsi="SimSun" w:eastAsia="SimSun" w:cs="SimSun"/>
        <w:sz w:val="20"/>
        <w:szCs w:val="20"/>
      </w:rPr>
    </w:pPr>
    <w:r>
      <w:rPr>
        <w:rFonts w:ascii="SimSun" w:hAnsi="SimSun" w:eastAsia="SimSun" w:cs="SimSun"/>
        <w:sz w:val="20"/>
        <w:szCs w:val="20"/>
        <w:spacing w:val="15"/>
      </w:rPr>
      <w:t>义务教育化学课程标准(2022年版)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2" w:line="219" w:lineRule="auto"/>
      <w:rPr>
        <w:rFonts w:ascii="SimSun" w:hAnsi="SimSun" w:eastAsia="SimSun" w:cs="SimSun"/>
        <w:sz w:val="23"/>
        <w:szCs w:val="23"/>
      </w:rPr>
    </w:pPr>
    <w:r>
      <w:rPr>
        <w:rFonts w:ascii="SimSun" w:hAnsi="SimSun" w:eastAsia="SimSun" w:cs="SimSun"/>
        <w:sz w:val="23"/>
        <w:szCs w:val="23"/>
        <w:spacing w:val="-9"/>
      </w:rPr>
      <w:t>义务教育化学课程标准(2022年版)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04" style="position:absolute;margin-left:236.503pt;margin-top:430.998pt;mso-position-vertical-relative:page;mso-position-horizontal-relative:page;width:47pt;height:85.05pt;z-index:-251658240;" o:allowincell="f" filled="false" stroked="false" type="#_x0000_t75">
          <v:imagedata o:title="" r:id="rId1"/>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12" style="position:absolute;margin-left:208.502pt;margin-top:374.499pt;mso-position-vertical-relative:page;mso-position-horizontal-relative:page;width:103.5pt;height:69pt;z-index:-251657216;" o:allowincell="f" filled="false" stroked="false" type="#_x0000_t75">
          <v:imagedata o:title="" r:id="rId1"/>
        </v:shape>
      </w:pic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40" style="position:absolute;margin-left:201.001pt;margin-top:76.5006pt;mso-position-vertical-relative:page;mso-position-horizontal-relative:page;width:118pt;height:64.05pt;z-index:-251656192;"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9.xml"/><Relationship Id="rId98" Type="http://schemas.openxmlformats.org/officeDocument/2006/relationships/image" Target="media/image18.jpeg"/><Relationship Id="rId97" Type="http://schemas.openxmlformats.org/officeDocument/2006/relationships/footer" Target="footer74.xml"/><Relationship Id="rId96" Type="http://schemas.openxmlformats.org/officeDocument/2006/relationships/header" Target="header8.xml"/><Relationship Id="rId95" Type="http://schemas.openxmlformats.org/officeDocument/2006/relationships/image" Target="media/image16.jpeg"/><Relationship Id="rId94" Type="http://schemas.openxmlformats.org/officeDocument/2006/relationships/footer" Target="footer73.xml"/><Relationship Id="rId93" Type="http://schemas.openxmlformats.org/officeDocument/2006/relationships/footer" Target="footer72.xml"/><Relationship Id="rId92" Type="http://schemas.openxmlformats.org/officeDocument/2006/relationships/footer" Target="footer71.xml"/><Relationship Id="rId91" Type="http://schemas.openxmlformats.org/officeDocument/2006/relationships/footer" Target="footer70.xml"/><Relationship Id="rId90" Type="http://schemas.openxmlformats.org/officeDocument/2006/relationships/image" Target="media/image15.jpeg"/><Relationship Id="rId9" Type="http://schemas.openxmlformats.org/officeDocument/2006/relationships/image" Target="media/image3.jpeg"/><Relationship Id="rId89" Type="http://schemas.openxmlformats.org/officeDocument/2006/relationships/image" Target="media/image14.jpeg"/><Relationship Id="rId88" Type="http://schemas.openxmlformats.org/officeDocument/2006/relationships/footer" Target="footer69.xml"/><Relationship Id="rId87" Type="http://schemas.openxmlformats.org/officeDocument/2006/relationships/footer" Target="footer68.xml"/><Relationship Id="rId86" Type="http://schemas.openxmlformats.org/officeDocument/2006/relationships/footer" Target="footer67.xml"/><Relationship Id="rId85" Type="http://schemas.openxmlformats.org/officeDocument/2006/relationships/image" Target="media/image13.jpeg"/><Relationship Id="rId84" Type="http://schemas.openxmlformats.org/officeDocument/2006/relationships/image" Target="media/image12.jpeg"/><Relationship Id="rId83" Type="http://schemas.openxmlformats.org/officeDocument/2006/relationships/footer" Target="footer66.xml"/><Relationship Id="rId82" Type="http://schemas.openxmlformats.org/officeDocument/2006/relationships/footer" Target="footer65.xml"/><Relationship Id="rId81" Type="http://schemas.openxmlformats.org/officeDocument/2006/relationships/image" Target="media/image11.jpeg"/><Relationship Id="rId80" Type="http://schemas.openxmlformats.org/officeDocument/2006/relationships/footer" Target="footer64.xml"/><Relationship Id="rId8" Type="http://schemas.openxmlformats.org/officeDocument/2006/relationships/footer" Target="footer6.xml"/><Relationship Id="rId79" Type="http://schemas.openxmlformats.org/officeDocument/2006/relationships/footer" Target="footer63.xml"/><Relationship Id="rId78" Type="http://schemas.openxmlformats.org/officeDocument/2006/relationships/footer" Target="footer62.xml"/><Relationship Id="rId77" Type="http://schemas.openxmlformats.org/officeDocument/2006/relationships/footer" Target="footer61.xml"/><Relationship Id="rId76" Type="http://schemas.openxmlformats.org/officeDocument/2006/relationships/footer" Target="footer60.xml"/><Relationship Id="rId75" Type="http://schemas.openxmlformats.org/officeDocument/2006/relationships/image" Target="media/image10.jpeg"/><Relationship Id="rId74" Type="http://schemas.openxmlformats.org/officeDocument/2006/relationships/footer" Target="footer59.xml"/><Relationship Id="rId73" Type="http://schemas.openxmlformats.org/officeDocument/2006/relationships/footer" Target="footer58.xml"/><Relationship Id="rId72" Type="http://schemas.openxmlformats.org/officeDocument/2006/relationships/footer" Target="footer57.xml"/><Relationship Id="rId71" Type="http://schemas.openxmlformats.org/officeDocument/2006/relationships/image" Target="media/image9.jpeg"/><Relationship Id="rId70" Type="http://schemas.openxmlformats.org/officeDocument/2006/relationships/footer" Target="footer56.xml"/><Relationship Id="rId7" Type="http://schemas.openxmlformats.org/officeDocument/2006/relationships/footer" Target="footer5.xml"/><Relationship Id="rId69" Type="http://schemas.openxmlformats.org/officeDocument/2006/relationships/image" Target="media/image8.jpeg"/><Relationship Id="rId68" Type="http://schemas.openxmlformats.org/officeDocument/2006/relationships/image" Target="media/image7.jpeg"/><Relationship Id="rId67" Type="http://schemas.openxmlformats.org/officeDocument/2006/relationships/footer" Target="footer55.xml"/><Relationship Id="rId66" Type="http://schemas.openxmlformats.org/officeDocument/2006/relationships/footer" Target="footer54.xml"/><Relationship Id="rId65" Type="http://schemas.openxmlformats.org/officeDocument/2006/relationships/header" Target="header7.xml"/><Relationship Id="rId64" Type="http://schemas.openxmlformats.org/officeDocument/2006/relationships/footer" Target="footer53.xml"/><Relationship Id="rId63" Type="http://schemas.openxmlformats.org/officeDocument/2006/relationships/footer" Target="footer52.xml"/><Relationship Id="rId62" Type="http://schemas.openxmlformats.org/officeDocument/2006/relationships/footer" Target="footer51.xml"/><Relationship Id="rId61" Type="http://schemas.openxmlformats.org/officeDocument/2006/relationships/footer" Target="footer50.xml"/><Relationship Id="rId60" Type="http://schemas.openxmlformats.org/officeDocument/2006/relationships/footer" Target="footer49.xml"/><Relationship Id="rId6" Type="http://schemas.openxmlformats.org/officeDocument/2006/relationships/image" Target="media/image2.jpeg"/><Relationship Id="rId59" Type="http://schemas.openxmlformats.org/officeDocument/2006/relationships/footer" Target="footer48.xml"/><Relationship Id="rId58" Type="http://schemas.openxmlformats.org/officeDocument/2006/relationships/footer" Target="footer47.xml"/><Relationship Id="rId57" Type="http://schemas.openxmlformats.org/officeDocument/2006/relationships/footer" Target="footer46.xml"/><Relationship Id="rId56" Type="http://schemas.openxmlformats.org/officeDocument/2006/relationships/image" Target="media/image6.jpeg"/><Relationship Id="rId55" Type="http://schemas.openxmlformats.org/officeDocument/2006/relationships/footer" Target="footer45.xml"/><Relationship Id="rId54" Type="http://schemas.openxmlformats.org/officeDocument/2006/relationships/footer" Target="footer44.xml"/><Relationship Id="rId53" Type="http://schemas.openxmlformats.org/officeDocument/2006/relationships/header" Target="header6.xml"/><Relationship Id="rId52" Type="http://schemas.openxmlformats.org/officeDocument/2006/relationships/footer" Target="footer43.xml"/><Relationship Id="rId51" Type="http://schemas.openxmlformats.org/officeDocument/2006/relationships/footer" Target="footer42.xml"/><Relationship Id="rId50" Type="http://schemas.openxmlformats.org/officeDocument/2006/relationships/footer" Target="footer41.xml"/><Relationship Id="rId5" Type="http://schemas.openxmlformats.org/officeDocument/2006/relationships/footer" Target="footer4.xml"/><Relationship Id="rId49" Type="http://schemas.openxmlformats.org/officeDocument/2006/relationships/footer" Target="footer40.xml"/><Relationship Id="rId48" Type="http://schemas.openxmlformats.org/officeDocument/2006/relationships/footer" Target="footer39.xml"/><Relationship Id="rId47" Type="http://schemas.openxmlformats.org/officeDocument/2006/relationships/footer" Target="footer38.xml"/><Relationship Id="rId46" Type="http://schemas.openxmlformats.org/officeDocument/2006/relationships/footer" Target="footer37.xml"/><Relationship Id="rId45" Type="http://schemas.openxmlformats.org/officeDocument/2006/relationships/footer" Target="footer36.xml"/><Relationship Id="rId44" Type="http://schemas.openxmlformats.org/officeDocument/2006/relationships/footer" Target="footer35.xml"/><Relationship Id="rId43" Type="http://schemas.openxmlformats.org/officeDocument/2006/relationships/footer" Target="footer34.xml"/><Relationship Id="rId42" Type="http://schemas.openxmlformats.org/officeDocument/2006/relationships/header" Target="header5.xml"/><Relationship Id="rId41" Type="http://schemas.openxmlformats.org/officeDocument/2006/relationships/footer" Target="footer33.xml"/><Relationship Id="rId40" Type="http://schemas.openxmlformats.org/officeDocument/2006/relationships/footer" Target="footer32.xml"/><Relationship Id="rId4" Type="http://schemas.openxmlformats.org/officeDocument/2006/relationships/footer" Target="footer3.xml"/><Relationship Id="rId39" Type="http://schemas.openxmlformats.org/officeDocument/2006/relationships/footer" Target="footer31.xml"/><Relationship Id="rId38" Type="http://schemas.openxmlformats.org/officeDocument/2006/relationships/footer" Target="footer30.xml"/><Relationship Id="rId37" Type="http://schemas.openxmlformats.org/officeDocument/2006/relationships/header" Target="header4.xml"/><Relationship Id="rId36" Type="http://schemas.openxmlformats.org/officeDocument/2006/relationships/footer" Target="footer29.xml"/><Relationship Id="rId35" Type="http://schemas.openxmlformats.org/officeDocument/2006/relationships/footer" Target="footer28.xml"/><Relationship Id="rId34" Type="http://schemas.openxmlformats.org/officeDocument/2006/relationships/header" Target="header3.xml"/><Relationship Id="rId33" Type="http://schemas.openxmlformats.org/officeDocument/2006/relationships/footer" Target="footer27.xml"/><Relationship Id="rId32" Type="http://schemas.openxmlformats.org/officeDocument/2006/relationships/footer" Target="footer26.xml"/><Relationship Id="rId31" Type="http://schemas.openxmlformats.org/officeDocument/2006/relationships/footer" Target="footer25.xml"/><Relationship Id="rId30" Type="http://schemas.openxmlformats.org/officeDocument/2006/relationships/footer" Target="footer24.xml"/><Relationship Id="rId3" Type="http://schemas.openxmlformats.org/officeDocument/2006/relationships/footer" Target="footer2.xml"/><Relationship Id="rId29" Type="http://schemas.openxmlformats.org/officeDocument/2006/relationships/footer" Target="footer23.xml"/><Relationship Id="rId28" Type="http://schemas.openxmlformats.org/officeDocument/2006/relationships/footer" Target="footer22.xml"/><Relationship Id="rId27" Type="http://schemas.openxmlformats.org/officeDocument/2006/relationships/footer" Target="footer21.xml"/><Relationship Id="rId26" Type="http://schemas.openxmlformats.org/officeDocument/2006/relationships/header" Target="header2.xml"/><Relationship Id="rId25" Type="http://schemas.openxmlformats.org/officeDocument/2006/relationships/footer" Target="footer20.xml"/><Relationship Id="rId24" Type="http://schemas.openxmlformats.org/officeDocument/2006/relationships/header" Target="header1.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footer" Target="footer1.xml"/><Relationship Id="rId19" Type="http://schemas.openxmlformats.org/officeDocument/2006/relationships/image" Target="media/image4.jpeg"/><Relationship Id="rId18" Type="http://schemas.openxmlformats.org/officeDocument/2006/relationships/footer" Target="footer15.xml"/><Relationship Id="rId17" Type="http://schemas.openxmlformats.org/officeDocument/2006/relationships/footer" Target="footer14.xml"/><Relationship Id="rId16" Type="http://schemas.openxmlformats.org/officeDocument/2006/relationships/footer" Target="footer13.xml"/><Relationship Id="rId15" Type="http://schemas.openxmlformats.org/officeDocument/2006/relationships/footer" Target="footer12.xml"/><Relationship Id="rId14" Type="http://schemas.openxmlformats.org/officeDocument/2006/relationships/footer" Target="footer11.xml"/><Relationship Id="rId13" Type="http://schemas.openxmlformats.org/officeDocument/2006/relationships/footer" Target="footer10.xml"/><Relationship Id="rId12" Type="http://schemas.openxmlformats.org/officeDocument/2006/relationships/footer" Target="footer9.xml"/><Relationship Id="rId119" Type="http://schemas.openxmlformats.org/officeDocument/2006/relationships/fontTable" Target="fontTable.xml"/><Relationship Id="rId118" Type="http://schemas.openxmlformats.org/officeDocument/2006/relationships/styles" Target="styles.xml"/><Relationship Id="rId117" Type="http://schemas.openxmlformats.org/officeDocument/2006/relationships/settings" Target="settings.xml"/><Relationship Id="rId116" Type="http://schemas.openxmlformats.org/officeDocument/2006/relationships/footer" Target="footer86.xml"/><Relationship Id="rId115" Type="http://schemas.openxmlformats.org/officeDocument/2006/relationships/footer" Target="footer85.xml"/><Relationship Id="rId114" Type="http://schemas.openxmlformats.org/officeDocument/2006/relationships/footer" Target="footer84.xml"/><Relationship Id="rId113" Type="http://schemas.openxmlformats.org/officeDocument/2006/relationships/footer" Target="footer83.xml"/><Relationship Id="rId112" Type="http://schemas.openxmlformats.org/officeDocument/2006/relationships/footer" Target="footer82.xml"/><Relationship Id="rId111" Type="http://schemas.openxmlformats.org/officeDocument/2006/relationships/footer" Target="footer81.xml"/><Relationship Id="rId110" Type="http://schemas.openxmlformats.org/officeDocument/2006/relationships/footer" Target="footer80.xml"/><Relationship Id="rId11" Type="http://schemas.openxmlformats.org/officeDocument/2006/relationships/footer" Target="footer8.xml"/><Relationship Id="rId109" Type="http://schemas.openxmlformats.org/officeDocument/2006/relationships/footer" Target="footer79.xml"/><Relationship Id="rId108" Type="http://schemas.openxmlformats.org/officeDocument/2006/relationships/footer" Target="footer78.xml"/><Relationship Id="rId107" Type="http://schemas.openxmlformats.org/officeDocument/2006/relationships/footer" Target="footer77.xml"/><Relationship Id="rId106" Type="http://schemas.openxmlformats.org/officeDocument/2006/relationships/image" Target="media/image24.jpeg"/><Relationship Id="rId105" Type="http://schemas.openxmlformats.org/officeDocument/2006/relationships/footer" Target="footer76.xml"/><Relationship Id="rId104" Type="http://schemas.openxmlformats.org/officeDocument/2006/relationships/header" Target="header10.xml"/><Relationship Id="rId103" Type="http://schemas.openxmlformats.org/officeDocument/2006/relationships/image" Target="media/image22.jpeg"/><Relationship Id="rId102" Type="http://schemas.openxmlformats.org/officeDocument/2006/relationships/image" Target="media/image21.jpeg"/><Relationship Id="rId101" Type="http://schemas.openxmlformats.org/officeDocument/2006/relationships/image" Target="media/image20.jpeg"/><Relationship Id="rId100" Type="http://schemas.openxmlformats.org/officeDocument/2006/relationships/footer" Target="footer75.xml"/><Relationship Id="rId10" Type="http://schemas.openxmlformats.org/officeDocument/2006/relationships/footer" Target="footer7.xml"/><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_rels/header8.xml.rels><?xml version="1.0" encoding="UTF-8" standalone="yes"?>
<Relationships xmlns="http://schemas.openxmlformats.org/package/2006/relationships"><Relationship Id="rId1" Type="http://schemas.openxmlformats.org/officeDocument/2006/relationships/image" Target="media/image17.jpeg"/></Relationships>
</file>

<file path=word/_rels/header9.xml.rels><?xml version="1.0" encoding="UTF-8" standalone="yes"?>
<Relationships xmlns="http://schemas.openxmlformats.org/package/2006/relationships"><Relationship Id="rId1" Type="http://schemas.openxmlformats.org/officeDocument/2006/relationships/image" Target="media/image19.jpeg"/></Relationships>
</file>

<file path=word/_rels/header10.xml.rels><?xml version="1.0" encoding="UTF-8" standalone="yes"?>
<Relationships xmlns="http://schemas.openxmlformats.org/package/2006/relationships"><Relationship Id="rId1" Type="http://schemas.openxmlformats.org/officeDocument/2006/relationships/image" Target="media/image23.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2026-01-18T21:26:14Z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2026-01-18T21:26:20</vt:filetime>
  </property>
  <property fmtid="{D5CDD505-2E9C-101B-9397-08002B2CF9AE}" pid="4" name="UsrData">
    <vt:lpwstr>696cdf6eda7715001fda505awl</vt:lpwstr>
  </property>
</Properties>
</file>