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522"/>
        <w:spacing w:before="153" w:line="223" w:lineRule="auto"/>
        <w:rPr>
          <w:rFonts w:ascii="KaiTi" w:hAnsi="KaiTi" w:eastAsia="KaiTi" w:cs="KaiTi"/>
          <w:sz w:val="47"/>
          <w:szCs w:val="47"/>
        </w:rPr>
      </w:pPr>
      <w:r>
        <w:rPr>
          <w:rFonts w:ascii="KaiTi" w:hAnsi="KaiTi" w:eastAsia="KaiTi" w:cs="KaiTi"/>
          <w:sz w:val="47"/>
          <w:szCs w:val="47"/>
          <w:b/>
          <w:bCs/>
          <w:spacing w:val="-24"/>
        </w:rPr>
        <w:t>义</w:t>
      </w:r>
      <w:r>
        <w:rPr>
          <w:rFonts w:ascii="KaiTi" w:hAnsi="KaiTi" w:eastAsia="KaiTi" w:cs="KaiTi"/>
          <w:sz w:val="47"/>
          <w:szCs w:val="47"/>
          <w:spacing w:val="-59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务</w:t>
      </w:r>
      <w:r>
        <w:rPr>
          <w:rFonts w:ascii="KaiTi" w:hAnsi="KaiTi" w:eastAsia="KaiTi" w:cs="KaiTi"/>
          <w:sz w:val="47"/>
          <w:szCs w:val="47"/>
          <w:spacing w:val="-87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教</w:t>
      </w:r>
      <w:r>
        <w:rPr>
          <w:rFonts w:ascii="KaiTi" w:hAnsi="KaiTi" w:eastAsia="KaiTi" w:cs="KaiTi"/>
          <w:sz w:val="47"/>
          <w:szCs w:val="47"/>
          <w:spacing w:val="-51"/>
        </w:rPr>
        <w:t xml:space="preserve"> </w:t>
      </w:r>
      <w:r>
        <w:rPr>
          <w:rFonts w:ascii="KaiTi" w:hAnsi="KaiTi" w:eastAsia="KaiTi" w:cs="KaiTi"/>
          <w:sz w:val="47"/>
          <w:szCs w:val="47"/>
          <w:b/>
          <w:bCs/>
          <w:spacing w:val="-24"/>
        </w:rPr>
        <w:t>育</w:t>
      </w:r>
    </w:p>
    <w:p>
      <w:pPr>
        <w:ind w:left="739"/>
        <w:spacing w:before="319" w:line="220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6"/>
        </w:rPr>
        <w:t>地理课程标准</w:t>
      </w:r>
    </w:p>
    <w:p>
      <w:pPr>
        <w:ind w:left="2575"/>
        <w:spacing w:before="205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166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5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100749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2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3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-16"/>
        </w:rPr>
        <w:t>前</w:t>
      </w:r>
      <w:r>
        <w:rPr>
          <w:rFonts w:ascii="SimSun" w:hAnsi="SimSun" w:eastAsia="SimSun" w:cs="SimSun"/>
          <w:sz w:val="42"/>
          <w:szCs w:val="42"/>
          <w:spacing w:val="36"/>
        </w:rPr>
        <w:t xml:space="preserve">  </w:t>
      </w:r>
      <w:r>
        <w:rPr>
          <w:rFonts w:ascii="SimSun" w:hAnsi="SimSun" w:eastAsia="SimSun" w:cs="SimSun"/>
          <w:sz w:val="42"/>
          <w:szCs w:val="42"/>
          <w:b/>
          <w:bCs/>
          <w:spacing w:val="-16"/>
        </w:rPr>
        <w:t>言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0" w:firstLine="50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作用，必须坚持马克思主义的指导地位，体</w:t>
      </w:r>
      <w:r>
        <w:rPr>
          <w:rFonts w:ascii="SimSun" w:hAnsi="SimSun" w:eastAsia="SimSun" w:cs="SimSun"/>
          <w:sz w:val="24"/>
          <w:szCs w:val="24"/>
          <w:spacing w:val="2"/>
        </w:rPr>
        <w:t>现马克思主义中国化最新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成果，体现中国和中华民族风格，体现党和国家对教育的基本要求，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体现国家和民族基本价值观，体现人类文化知识积累和创新成果。</w:t>
      </w:r>
    </w:p>
    <w:p>
      <w:pPr>
        <w:ind w:right="90" w:firstLine="629"/>
        <w:spacing w:before="2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国家意志，在立德树人中发挥着关键作用。2001年颁布的《义务教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育课程设置实验方案》和2011年颁布的义务教育各课程标准，坚持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了正确的改革方向，体现了先进的教育理念，为基础教</w:t>
      </w:r>
      <w:r>
        <w:rPr>
          <w:rFonts w:ascii="SimSun" w:hAnsi="SimSun" w:eastAsia="SimSun" w:cs="SimSun"/>
          <w:sz w:val="24"/>
          <w:szCs w:val="24"/>
          <w:spacing w:val="6"/>
        </w:rPr>
        <w:t>育质量提高作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出了积极贡献。随着义务教育全面普及，教育需求从“有学上”转向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“上好学”,必须进一步明确“培养什么人、</w:t>
      </w:r>
      <w:r>
        <w:rPr>
          <w:rFonts w:ascii="SimSun" w:hAnsi="SimSun" w:eastAsia="SimSun" w:cs="SimSun"/>
          <w:sz w:val="24"/>
          <w:szCs w:val="24"/>
          <w:spacing w:val="10"/>
        </w:rPr>
        <w:t>怎样培养人、为谁培养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人”,优化学校育人蓝图。当今世界科技进</w:t>
      </w:r>
      <w:r>
        <w:rPr>
          <w:rFonts w:ascii="SimSun" w:hAnsi="SimSun" w:eastAsia="SimSun" w:cs="SimSun"/>
          <w:sz w:val="24"/>
          <w:szCs w:val="24"/>
          <w:spacing w:val="10"/>
        </w:rPr>
        <w:t>步日新月异，网络新媒体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迅速普及，人们生活、学习、工作方式不断改变</w:t>
      </w:r>
      <w:r>
        <w:rPr>
          <w:rFonts w:ascii="SimSun" w:hAnsi="SimSun" w:eastAsia="SimSun" w:cs="SimSun"/>
          <w:sz w:val="24"/>
          <w:szCs w:val="24"/>
          <w:spacing w:val="6"/>
        </w:rPr>
        <w:t>，儿童青少年成长环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0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42" w:lineRule="auto"/>
        <w:rPr/>
      </w:pPr>
      <w:r/>
    </w:p>
    <w:p>
      <w:pPr>
        <w:ind w:left="119" w:right="90" w:firstLine="509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育。以人民为中心，扎根中国大地办教育。坚持德育为先，提升</w:t>
      </w:r>
      <w:r>
        <w:rPr>
          <w:rFonts w:ascii="SimSun" w:hAnsi="SimSun" w:eastAsia="SimSun" w:cs="SimSun"/>
          <w:sz w:val="24"/>
          <w:szCs w:val="24"/>
          <w:spacing w:val="2"/>
        </w:rPr>
        <w:t>智育</w:t>
      </w:r>
    </w:p>
    <w:p>
      <w:pPr>
        <w:spacing w:line="317" w:lineRule="auto"/>
        <w:sectPr>
          <w:footerReference w:type="default" r:id="rId2"/>
          <w:pgSz w:w="10440" w:h="14740"/>
          <w:pgMar w:top="1252" w:right="1490" w:bottom="1179" w:left="1440" w:header="0" w:footer="10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地理课程标准(2022年版)</w:t>
      </w:r>
    </w:p>
    <w:p>
      <w:pPr>
        <w:pStyle w:val="BodyText"/>
        <w:spacing w:line="375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10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66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2" w:lineRule="auto"/>
        <w:rPr/>
      </w:pPr>
      <w:r/>
    </w:p>
    <w:p>
      <w:pPr>
        <w:ind w:left="159" w:right="104" w:firstLine="500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159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159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159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159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headerReference w:type="default" r:id="rId5"/>
          <w:footerReference w:type="default" r:id="rId6"/>
          <w:pgSz w:w="10440" w:h="14740"/>
          <w:pgMar w:top="1123" w:right="1489" w:bottom="1192" w:left="1410" w:header="831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2" w:lineRule="auto"/>
            <w:rPr/>
          </w:pPr>
          <w:r/>
        </w:p>
        <w:p>
          <w:pPr>
            <w:pStyle w:val="BodyText"/>
            <w:spacing w:line="263" w:lineRule="auto"/>
            <w:rPr/>
          </w:pPr>
          <w:r/>
        </w:p>
        <w:p>
          <w:pPr>
            <w:ind w:left="1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5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  <w:p>
          <w:pPr>
            <w:ind w:left="507"/>
            <w:spacing w:before="135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)</w:t>
            </w:r>
            <w:r>
              <w:rPr>
                <w:rFonts w:ascii="SimSun" w:hAnsi="SimSun" w:eastAsia="SimSun" w:cs="SimSun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56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(二)</w:t>
            </w:r>
            <w:r>
              <w:rPr>
                <w:rFonts w:ascii="SimSun" w:hAnsi="SimSun" w:eastAsia="SimSun" w:cs="SimSun"/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目标要求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6</w:t>
            </w:r>
          </w:hyperlink>
        </w:p>
        <w:p>
          <w:pPr>
            <w:ind w:left="17"/>
            <w:spacing w:before="251" w:line="221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hyperlink>
        </w:p>
        <w:p>
          <w:pPr>
            <w:ind w:left="504"/>
            <w:spacing w:before="150" w:line="221" w:lineRule="auto"/>
            <w:tabs>
              <w:tab w:val="right" w:leader="dot" w:pos="724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)认识全球</w:t>
            </w:r>
            <w:r>
              <w:rPr>
                <w:rFonts w:ascii="SimSun" w:hAnsi="SimSun" w:eastAsia="SimSun" w:cs="SimSun"/>
                <w:sz w:val="24"/>
                <w:szCs w:val="24"/>
                <w:spacing w:val="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hyperlink>
        </w:p>
        <w:p>
          <w:pPr>
            <w:ind w:left="504"/>
            <w:spacing w:before="142" w:line="220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17"/>
              </w:rPr>
              <w:t>(二)认识区域</w:t>
            </w:r>
            <w:r>
              <w:rPr>
                <w:rFonts w:ascii="SimSun" w:hAnsi="SimSun" w:eastAsia="SimSun" w:cs="SimSun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13</w:t>
            </w:r>
          </w:hyperlink>
        </w:p>
        <w:p>
          <w:pPr>
            <w:ind w:left="504"/>
            <w:spacing w:before="154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(三)地理工具与地理实践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19</w:t>
            </w:r>
          </w:hyperlink>
        </w:p>
        <w:p>
          <w:pPr>
            <w:ind w:left="504"/>
            <w:spacing w:before="141" w:line="219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(四)跨学科主题学习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21</w:t>
            </w:r>
          </w:hyperlink>
        </w:p>
        <w:p>
          <w:pPr>
            <w:ind w:left="17"/>
            <w:spacing w:before="252" w:line="221" w:lineRule="auto"/>
            <w:tabs>
              <w:tab w:val="right" w:leader="dot" w:pos="728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31</w:t>
            </w:r>
          </w:hyperlink>
        </w:p>
        <w:p>
          <w:pPr>
            <w:ind w:left="504"/>
            <w:spacing w:before="158" w:line="219" w:lineRule="auto"/>
            <w:tabs>
              <w:tab w:val="right" w:leader="dot" w:pos="728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)学业质量内涵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31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8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(二)学业质量描述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31</w:t>
            </w:r>
          </w:hyperlink>
        </w:p>
        <w:p>
          <w:pPr>
            <w:ind w:left="17"/>
            <w:spacing w:before="258" w:line="221" w:lineRule="auto"/>
            <w:tabs>
              <w:tab w:val="right" w:leader="dot" w:pos="728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10"/>
              </w:rPr>
              <w:t>六、课程实施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7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33</w:t>
            </w:r>
          </w:hyperlink>
        </w:p>
        <w:p>
          <w:pPr>
            <w:ind w:left="504"/>
            <w:spacing w:before="138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-1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5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33</w:t>
            </w:r>
          </w:hyperlink>
        </w:p>
        <w:p>
          <w:pPr>
            <w:ind w:left="504"/>
            <w:spacing w:before="153" w:line="218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3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37</w:t>
            </w:r>
          </w:hyperlink>
        </w:p>
        <w:p>
          <w:pPr>
            <w:ind w:left="504"/>
            <w:spacing w:before="147" w:line="219" w:lineRule="auto"/>
            <w:tabs>
              <w:tab w:val="right" w:leader="dot" w:pos="726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(三)教材编写建议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</w:t>
            </w:r>
          </w:hyperlink>
        </w:p>
        <w:p>
          <w:pPr>
            <w:ind w:left="504"/>
            <w:spacing w:before="148" w:line="220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45</w:t>
            </w:r>
          </w:hyperlink>
        </w:p>
      </w:sdtContent>
    </w:sdt>
    <w:p>
      <w:pPr>
        <w:spacing w:line="220" w:lineRule="auto"/>
        <w:sectPr>
          <w:headerReference w:type="default" r:id="rId7"/>
          <w:footerReference w:type="default" r:id="rId8"/>
          <w:pgSz w:w="10440" w:h="14740"/>
          <w:pgMar w:top="400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Ⅱ义务教育</w:t>
      </w:r>
      <w:r>
        <w:rPr>
          <w:rFonts w:ascii="SimSun" w:hAnsi="SimSun" w:eastAsia="SimSun" w:cs="SimSun"/>
          <w:sz w:val="18"/>
          <w:szCs w:val="18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地理</w:t>
      </w:r>
      <w:r>
        <w:rPr>
          <w:rFonts w:ascii="SimSun" w:hAnsi="SimSun" w:eastAsia="SimSun" w:cs="SimSun"/>
          <w:sz w:val="18"/>
          <w:szCs w:val="18"/>
          <w:spacing w:val="4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课程标准(2022年版)</w:t>
      </w:r>
    </w:p>
    <w:p>
      <w:pPr>
        <w:pStyle w:val="BodyText"/>
        <w:spacing w:line="386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660"/>
            <w:spacing w:before="78" w:line="219" w:lineRule="auto"/>
            <w:tabs>
              <w:tab w:val="right" w:leader="dot" w:pos="743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19" w:id="2"/>
          <w:bookmarkEnd w:id="2"/>
          <w:bookmarkStart w:name="bookmark6" w:id="3"/>
          <w:bookmarkEnd w:id="3"/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(五)教师培训与教学研究</w:t>
            </w:r>
            <w:r>
              <w:rPr>
                <w:rFonts w:ascii="SimSun" w:hAnsi="SimSun" w:eastAsia="SimSun" w:cs="SimSun"/>
                <w:sz w:val="24"/>
                <w:szCs w:val="24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47</w:t>
            </w:r>
          </w:hyperlink>
        </w:p>
        <w:p>
          <w:pPr>
            <w:ind w:left="180"/>
            <w:spacing w:before="235" w:line="222" w:lineRule="auto"/>
            <w:tabs>
              <w:tab w:val="right" w:leader="dot" w:pos="745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0"/>
              </w:rPr>
              <w:t>附</w:t>
            </w:r>
            <w:r>
              <w:rPr>
                <w:rFonts w:ascii="SimHei" w:hAnsi="SimHei" w:eastAsia="SimHei" w:cs="SimHei"/>
                <w:sz w:val="24"/>
                <w:szCs w:val="24"/>
                <w:spacing w:val="8"/>
              </w:rPr>
              <w:t xml:space="preserve"> 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0"/>
              </w:rPr>
              <w:t>录</w:t>
            </w:r>
            <w:r>
              <w:rPr>
                <w:rFonts w:ascii="SimHei" w:hAnsi="SimHei" w:eastAsia="SimHei" w:cs="SimHei"/>
                <w:sz w:val="24"/>
                <w:szCs w:val="24"/>
                <w:spacing w:val="9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49</w:t>
            </w:r>
          </w:hyperlink>
        </w:p>
        <w:p>
          <w:pPr>
            <w:ind w:left="660"/>
            <w:spacing w:before="141" w:line="219" w:lineRule="auto"/>
            <w:tabs>
              <w:tab w:val="right" w:leader="dot" w:pos="744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7"/>
              </w:rPr>
              <w:t>附录1</w:t>
            </w:r>
            <w:r>
              <w:rPr>
                <w:rFonts w:ascii="SimSun" w:hAnsi="SimSun" w:eastAsia="SimSun" w:cs="SimSun"/>
                <w:sz w:val="24"/>
                <w:szCs w:val="24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7"/>
              </w:rPr>
              <w:t>地理学习活动参考示例</w:t>
            </w:r>
            <w:r>
              <w:rPr>
                <w:rFonts w:ascii="SimSun" w:hAnsi="SimSun" w:eastAsia="SimSun" w:cs="SimSun"/>
                <w:sz w:val="24"/>
                <w:szCs w:val="24"/>
                <w:spacing w:val="-10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49</w:t>
            </w:r>
          </w:hyperlink>
        </w:p>
        <w:p>
          <w:pPr>
            <w:ind w:left="660"/>
            <w:spacing w:before="125" w:line="219" w:lineRule="auto"/>
            <w:tabs>
              <w:tab w:val="right" w:leader="dot" w:pos="744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3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附录2</w:t>
            </w:r>
            <w:r>
              <w:rPr>
                <w:rFonts w:ascii="SimSun" w:hAnsi="SimSun" w:eastAsia="SimSun" w:cs="SimSu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地理课程跨学科主题学习活动设计参考示例</w:t>
            </w:r>
            <w:r>
              <w:rPr>
                <w:rFonts w:ascii="SimSun" w:hAnsi="SimSun" w:eastAsia="SimSun" w:cs="SimSun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</w:rPr>
              <w:t>56</w:t>
            </w:r>
          </w:hyperlink>
        </w:p>
      </w:sdtContent>
    </w:sdt>
    <w:p>
      <w:pPr>
        <w:spacing w:line="219" w:lineRule="auto"/>
        <w:sectPr>
          <w:footerReference w:type="default" r:id="rId9"/>
          <w:pgSz w:w="10440" w:h="14740"/>
          <w:pgMar w:top="400" w:right="1566" w:bottom="1254" w:left="1412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4" w:id="4"/>
      <w:bookmarkEnd w:id="4"/>
      <w:bookmarkStart w:name="bookmark2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" w:firstLine="48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地理学是研究地理环境以及人类活动与地理环境关系的科学，具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有综合性、区域性等特点。地理学兼有自然科学和社会科学的性质，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在现代科学体系中占有重要地位，对于解决当代人口、资源、环境和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发展问题，维护生态安全，建设美丽中国具有重要作用。</w:t>
      </w:r>
    </w:p>
    <w:p>
      <w:pPr>
        <w:ind w:left="13" w:right="80" w:firstLine="48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义务教育地理课程以习近平新时代中国特色社会主义思想为指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导，引领学生认识人类的地球家园。地理课程贴近生活，关注自然与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社会，体现地理学特点并具有很强的实践性，对培育学生的人地协调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观、家国情怀、全球视野，以及批判性思维、创新精神和实践能力具 </w:t>
      </w:r>
      <w:r>
        <w:rPr>
          <w:rFonts w:ascii="SimSun" w:hAnsi="SimSun" w:eastAsia="SimSun" w:cs="SimSun"/>
          <w:sz w:val="24"/>
          <w:szCs w:val="24"/>
          <w:spacing w:val="2"/>
        </w:rPr>
        <w:t>有重要价值。本课程与小学科学、小学道德与法治等课程有关内容相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衔接，与初中其他课程部分内容相关联，为高中地理课程的学习奠定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坚实基础。</w:t>
      </w:r>
    </w:p>
    <w:p>
      <w:pPr>
        <w:spacing w:line="324" w:lineRule="auto"/>
        <w:sectPr>
          <w:footerReference w:type="default" r:id="rId10"/>
          <w:pgSz w:w="10440" w:h="14740"/>
          <w:pgMar w:top="400" w:right="150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88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" w:id="6"/>
      <w:bookmarkEnd w:id="6"/>
      <w:r>
        <w:rPr>
          <w:rFonts w:ascii="SimSun" w:hAnsi="SimSun" w:eastAsia="SimSun" w:cs="SimSun"/>
          <w:sz w:val="45"/>
          <w:szCs w:val="45"/>
          <w:b/>
          <w:bCs/>
          <w:spacing w:val="6"/>
        </w:rPr>
        <w:t>、课程理念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" w:right="16" w:firstLine="490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地理课程以提升学生核心素养为宗旨，引导学</w:t>
      </w:r>
      <w:r>
        <w:rPr>
          <w:rFonts w:ascii="SimSun" w:hAnsi="SimSun" w:eastAsia="SimSun" w:cs="SimSun"/>
          <w:sz w:val="23"/>
          <w:szCs w:val="23"/>
          <w:spacing w:val="12"/>
        </w:rPr>
        <w:t>生学习对生活有用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的地理、对终身发展有用的地理，为培养具有生态文明理念的时代新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人打下基础。</w:t>
      </w:r>
    </w:p>
    <w:p>
      <w:pPr>
        <w:ind w:left="497"/>
        <w:spacing w:before="187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1.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坚持育人为本，确定基于核心素养培育的地理课程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目标</w:t>
      </w:r>
    </w:p>
    <w:p>
      <w:pPr>
        <w:pStyle w:val="BodyText"/>
        <w:spacing w:line="310" w:lineRule="auto"/>
        <w:rPr/>
      </w:pPr>
      <w:r/>
    </w:p>
    <w:p>
      <w:pPr>
        <w:ind w:left="3" w:right="31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地理课程贯彻习近平新时代中国特色社会主义思想。依据义务教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育培养目标，凝练地理课程所要培育的核心素养，形成能体现地理课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程独特育人价值和共通性育人要求的地理课程目标。引导学生通过探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究人类活动与地理环境的关系，认识到地球资源是有限的、生态环境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是脆弱的，形成保护地球家园的观念、热爱祖国和家乡的情感，以及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关心世界的态度，不断增强人文底蕴、科学精神和责任担当，并提高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健康生活、终身学习和实践创新等能力。</w:t>
      </w:r>
    </w:p>
    <w:p>
      <w:pPr>
        <w:ind w:left="497"/>
        <w:spacing w:before="189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2.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优化课程结构，搭建基于地理空间尺度的主题式内容框架</w:t>
      </w:r>
    </w:p>
    <w:p>
      <w:pPr>
        <w:pStyle w:val="BodyText"/>
        <w:spacing w:line="314" w:lineRule="auto"/>
        <w:rPr/>
      </w:pPr>
      <w:r/>
    </w:p>
    <w:p>
      <w:pPr>
        <w:ind w:left="3" w:right="29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地理课程内容主体由认识全球和认识区域两大部分构成。认识全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球部分分为三个主题，侧重认识地球的整体面貌；认识区域部分分为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两个主题，侧重认识世界和中国不同空间尺度的区域，以及人们生产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生活与区域地理环境的关系。在不同的主题中贯穿地理工具应用和地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理实践活动，突出地理课程的实践性。</w:t>
      </w:r>
    </w:p>
    <w:p>
      <w:pPr>
        <w:spacing w:line="338" w:lineRule="auto"/>
        <w:sectPr>
          <w:footerReference w:type="default" r:id="rId11"/>
          <w:pgSz w:w="10440" w:h="14740"/>
          <w:pgMar w:top="400" w:right="1566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8" w:lineRule="auto"/>
        <w:rPr/>
      </w:pPr>
      <w:r/>
    </w:p>
    <w:p>
      <w:pPr>
        <w:spacing w:before="59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二、课程理念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sz w:val="18"/>
          <w:szCs w:val="18"/>
          <w:position w:val="-6"/>
        </w:rPr>
        <w:drawing>
          <wp:inline distT="0" distB="0" distL="0" distR="0">
            <wp:extent cx="152410" cy="1651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0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3" w:right="284" w:firstLine="499"/>
        <w:spacing w:before="78" w:line="32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3.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活化课程内容，优选与学生生活和社会发展密切相关的地理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素材</w:t>
      </w:r>
    </w:p>
    <w:p>
      <w:pPr>
        <w:ind w:right="277" w:firstLine="499"/>
        <w:spacing w:before="163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地理课程内容的选择，在体现地理学科发展的基础上，更加关注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学生发展和社会需求，形成融基础性与时代性、学科性与生活性于一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体的课程内容体系，将丰富的地理素材与鲜活的地理活动相结合，促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使学生在做中学，获得并积累学习经验，关心并乐于探究现实中的地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理问题。</w:t>
      </w:r>
    </w:p>
    <w:p>
      <w:pPr>
        <w:ind w:left="503"/>
        <w:spacing w:before="192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推进教学改革，倡导以学生为中心的地理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教学方式</w:t>
      </w:r>
    </w:p>
    <w:p>
      <w:pPr>
        <w:pStyle w:val="BodyText"/>
        <w:spacing w:line="269" w:lineRule="auto"/>
        <w:rPr/>
      </w:pPr>
      <w:r/>
    </w:p>
    <w:p>
      <w:pPr>
        <w:ind w:right="277"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依据学生的认知基础和成长规律，充分考虑学生的生活经验和差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异性，将现代信息技术与地理教学充分融合，</w:t>
      </w:r>
      <w:r>
        <w:rPr>
          <w:rFonts w:ascii="SimSun" w:hAnsi="SimSun" w:eastAsia="SimSun" w:cs="SimSun"/>
          <w:sz w:val="24"/>
          <w:szCs w:val="24"/>
          <w:spacing w:val="10"/>
        </w:rPr>
        <w:t>创设多样化的学习情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境，设计多层次的学习任务，积极开展地理户外实践，使学生深度参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与地理学习活动，经历对提升核心素养有意义的学习过程。</w:t>
      </w:r>
    </w:p>
    <w:p>
      <w:pPr>
        <w:ind w:left="503"/>
        <w:spacing w:before="21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发挥评价功能，促进学生学业进步和全面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发展</w:t>
      </w:r>
    </w:p>
    <w:p>
      <w:pPr>
        <w:pStyle w:val="BodyText"/>
        <w:spacing w:line="290" w:lineRule="auto"/>
        <w:rPr/>
      </w:pPr>
      <w:r/>
    </w:p>
    <w:p>
      <w:pPr>
        <w:ind w:right="296" w:firstLine="499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以考查学生核心素养的发展成就为目标，体现“教—学</w:t>
      </w:r>
      <w:r>
        <w:rPr>
          <w:rFonts w:ascii="SimSun" w:hAnsi="SimSun" w:eastAsia="SimSun" w:cs="SimSun"/>
          <w:sz w:val="24"/>
          <w:szCs w:val="24"/>
          <w:spacing w:val="1"/>
        </w:rPr>
        <w:t>—评”一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致性，综合运用过程性评价、终结性评价等。过程性评价注重发挥评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价的诊断、引导、改进、激励功能，终结性评价注重发挥评价学生地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理课程学业成就的作用。注重评价主体多元化，让学生在自评、互评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的过程中学会反思和自我改进，使评价真正成为教育过程的组成部分。</w:t>
      </w:r>
    </w:p>
    <w:p>
      <w:pPr>
        <w:spacing w:line="323" w:lineRule="auto"/>
        <w:sectPr>
          <w:footerReference w:type="default" r:id="rId12"/>
          <w:pgSz w:w="10440" w:h="14740"/>
          <w:pgMar w:top="400" w:right="1310" w:bottom="1236" w:left="1560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6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4" w:id="7"/>
      <w:bookmarkEnd w:id="7"/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三、课程目标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地理课程目标要围绕核心素养，体现课程性质，反映课程理念。</w:t>
      </w:r>
    </w:p>
    <w:p>
      <w:pPr>
        <w:pStyle w:val="BodyText"/>
        <w:spacing w:line="351" w:lineRule="auto"/>
        <w:rPr/>
      </w:pPr>
      <w:r/>
    </w:p>
    <w:p>
      <w:pPr>
        <w:ind w:left="494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5" w:id="8"/>
      <w:bookmarkEnd w:id="8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(一)核心素养内涵</w:t>
      </w:r>
    </w:p>
    <w:p>
      <w:pPr>
        <w:pStyle w:val="BodyText"/>
        <w:spacing w:line="434" w:lineRule="auto"/>
        <w:rPr/>
      </w:pPr>
      <w:r/>
    </w:p>
    <w:p>
      <w:pPr>
        <w:ind w:right="77" w:firstLine="48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核心素养是课程育人价值的集中体现，是学生通过课程学习逐步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形成的正确价值观、必备品格和关键能力。地理课程要培育的核心素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养，主要包括人地协调观、综合思维、区域认知和地理实践力等，是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中国学生发展核心素养在地理课程中的具体化，体现了地理课程对培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育有理想、有本领、有担当的少年的独特价值。</w:t>
      </w:r>
    </w:p>
    <w:p>
      <w:pPr>
        <w:ind w:left="493"/>
        <w:spacing w:before="234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人地协调观</w:t>
      </w:r>
    </w:p>
    <w:p>
      <w:pPr>
        <w:pStyle w:val="BodyText"/>
        <w:spacing w:line="263" w:lineRule="auto"/>
        <w:rPr/>
      </w:pPr>
      <w:r/>
    </w:p>
    <w:p>
      <w:pPr>
        <w:ind w:firstLine="489"/>
        <w:spacing w:before="78" w:line="3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指人们对人类活动与地理环境之间的关系秉持的正确价值观。人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地关系是地理学研究的核心内容，协调人类活动与地理环境的关</w:t>
      </w:r>
      <w:r>
        <w:rPr>
          <w:rFonts w:ascii="SimSun" w:hAnsi="SimSun" w:eastAsia="SimSun" w:cs="SimSun"/>
          <w:sz w:val="24"/>
          <w:szCs w:val="24"/>
          <w:spacing w:val="4"/>
        </w:rPr>
        <w:t>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是建立人与自然生命共同体的需要。人地协调观的培育，有助于学生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形成尊重和保护自然、绿色发展等观念，滋养人文情怀，增强社会责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任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感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ind w:left="493"/>
        <w:spacing w:before="23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综合思维</w:t>
      </w:r>
    </w:p>
    <w:p>
      <w:pPr>
        <w:pStyle w:val="BodyText"/>
        <w:spacing w:line="275" w:lineRule="auto"/>
        <w:rPr/>
      </w:pPr>
      <w:r/>
    </w:p>
    <w:p>
      <w:pPr>
        <w:ind w:right="75" w:firstLine="489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指人们综合地认识地理环境及人地关系的思维方式和能力。人地 </w:t>
      </w:r>
      <w:r>
        <w:rPr>
          <w:rFonts w:ascii="SimSun" w:hAnsi="SimSun" w:eastAsia="SimSun" w:cs="SimSun"/>
          <w:sz w:val="24"/>
          <w:szCs w:val="24"/>
          <w:spacing w:val="2"/>
        </w:rPr>
        <w:t>系统是一个综合体，需要从多种地理要素相互联系、时空变化等角度</w:t>
      </w:r>
    </w:p>
    <w:p>
      <w:pPr>
        <w:spacing w:line="317" w:lineRule="auto"/>
        <w:sectPr>
          <w:footerReference w:type="default" r:id="rId14"/>
          <w:pgSz w:w="10440" w:h="14740"/>
          <w:pgMar w:top="400" w:right="1529" w:bottom="1192" w:left="156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69" w:lineRule="auto"/>
        <w:rPr/>
      </w:pPr>
      <w:r/>
    </w:p>
    <w:p>
      <w:pPr>
        <w:ind w:left="6222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三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9"/>
        </w:rPr>
        <w:t>、课程目标</w:t>
      </w:r>
    </w:p>
    <w:p>
      <w:pPr>
        <w:pStyle w:val="BodyText"/>
        <w:spacing w:line="394" w:lineRule="auto"/>
        <w:rPr/>
      </w:pPr>
      <w:r/>
    </w:p>
    <w:p>
      <w:pPr>
        <w:ind w:right="109"/>
        <w:spacing w:before="7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加以认识。综合思维的培育，有助于学生形成系统、动态、辩证地看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待问题的思维方式，树立求真务实、开拓创新的科学精</w:t>
      </w:r>
      <w:r>
        <w:rPr>
          <w:rFonts w:ascii="SimSun" w:hAnsi="SimSun" w:eastAsia="SimSun" w:cs="SimSun"/>
          <w:sz w:val="24"/>
          <w:szCs w:val="24"/>
          <w:spacing w:val="-1"/>
        </w:rPr>
        <w:t>神。</w:t>
      </w:r>
    </w:p>
    <w:p>
      <w:pPr>
        <w:ind w:left="503"/>
        <w:spacing w:before="22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区域认知</w:t>
      </w:r>
    </w:p>
    <w:p>
      <w:pPr>
        <w:pStyle w:val="BodyText"/>
        <w:spacing w:line="264" w:lineRule="auto"/>
        <w:rPr/>
      </w:pPr>
      <w:r/>
    </w:p>
    <w:p>
      <w:pPr>
        <w:ind w:right="80" w:firstLine="499"/>
        <w:spacing w:before="79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指人们从空间—区域的视角认识地理环境及人地关系的思维方式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和能力。人类生存的地理环境复杂多样，人们将其划分成不同空间尺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度、不同类型的区域加以认识。区域认知的培育，有助于学生建</w:t>
      </w:r>
      <w:r>
        <w:rPr>
          <w:rFonts w:ascii="SimSun" w:hAnsi="SimSun" w:eastAsia="SimSun" w:cs="SimSun"/>
          <w:sz w:val="24"/>
          <w:szCs w:val="24"/>
          <w:spacing w:val="1"/>
        </w:rPr>
        <w:t>立地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理空间观念，认识不同的区域既各有特色，又相互联系，增强热爱家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乡的情感和国家认同感，增进对世界的理解，逐步形成人类命运共同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体意识。</w:t>
      </w:r>
    </w:p>
    <w:p>
      <w:pPr>
        <w:ind w:left="503"/>
        <w:spacing w:before="241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地理实践力</w:t>
      </w:r>
    </w:p>
    <w:p>
      <w:pPr>
        <w:pStyle w:val="BodyText"/>
        <w:spacing w:line="266" w:lineRule="auto"/>
        <w:rPr/>
      </w:pPr>
      <w:r/>
    </w:p>
    <w:p>
      <w:pPr>
        <w:ind w:right="30" w:firstLine="499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指人们在地理实验、社会调查、野外考察等地理实践活动中所具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备的行动力和意志品质。地理实验、社会调查、野外考察是地理学常 </w:t>
      </w:r>
      <w:r>
        <w:rPr>
          <w:rFonts w:ascii="SimSun" w:hAnsi="SimSun" w:eastAsia="SimSun" w:cs="SimSun"/>
          <w:sz w:val="24"/>
          <w:szCs w:val="24"/>
          <w:spacing w:val="4"/>
        </w:rPr>
        <w:t>用的研究方法，也是地理课程重要的学习方式。地理实践力的培育，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有助于学生在真实环境中运用适当的地理实践活动方式，观察和认识 </w:t>
      </w:r>
      <w:r>
        <w:rPr>
          <w:rFonts w:ascii="SimSun" w:hAnsi="SimSun" w:eastAsia="SimSun" w:cs="SimSun"/>
          <w:sz w:val="24"/>
          <w:szCs w:val="24"/>
          <w:spacing w:val="1"/>
        </w:rPr>
        <w:t>地理环境，体验和感悟人地关系，并在活动中做到知行合一、乐学善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学、不畏困难。</w:t>
      </w:r>
    </w:p>
    <w:p>
      <w:pPr>
        <w:ind w:firstLine="499"/>
        <w:spacing w:before="30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地理课程要培育的核心素养是一个相互联系的有机整体(图1)。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人地协调观是地理课程内容蕴含的最为核心的价值观，综合思维和区</w:t>
      </w:r>
    </w:p>
    <w:p>
      <w:pPr>
        <w:pStyle w:val="BodyText"/>
        <w:ind w:firstLine="1299"/>
        <w:spacing w:line="25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2568840</wp:posOffset>
                </wp:positionH>
                <wp:positionV relativeFrom="paragraph">
                  <wp:posOffset>393498</wp:posOffset>
                </wp:positionV>
                <wp:extent cx="421005" cy="19303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568840" y="393498"/>
                          <a:ext cx="421005" cy="193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6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1"/>
                                <w:w w:val="91"/>
                              </w:rPr>
                              <w:t>区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0"/>
                                <w:w w:val="91"/>
                              </w:rPr>
                              <w:t>域认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5"/>
                                <w:w w:val="91"/>
                              </w:rPr>
                              <w:t>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02.271pt;margin-top:30.9841pt;mso-position-vertical-relative:text;mso-position-horizontal-relative:text;width:33.15pt;height:15.2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6" w:line="220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1"/>
                          <w:w w:val="91"/>
                        </w:rPr>
                        <w:t>区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0"/>
                          <w:w w:val="91"/>
                        </w:rPr>
                        <w:t>域认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5"/>
                          <w:w w:val="91"/>
                        </w:rPr>
                        <w:t>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1597292</wp:posOffset>
                </wp:positionH>
                <wp:positionV relativeFrom="paragraph">
                  <wp:posOffset>393508</wp:posOffset>
                </wp:positionV>
                <wp:extent cx="433705" cy="19303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1597292" y="393508"/>
                          <a:ext cx="433705" cy="193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20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24"/>
                              </w:rPr>
                              <w:t>影留导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25.771pt;margin-top:30.9849pt;mso-position-vertical-relative:text;mso-position-horizontal-relative:text;width:34.15pt;height:15.2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20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24"/>
                        </w:rPr>
                        <w:t>影留导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0"/>
        </w:rPr>
        <w:pict>
          <v:group id="_x0000_s6" style="mso-position-vertical-relative:line;mso-position-horizontal-relative:char;width:235.55pt;height:127pt;" filled="false" stroked="false" coordsize="4711,2540" coordorigin="0,0">
            <v:shape id="_x0000_s8" style="position:absolute;left:0;top:0;width:4711;height:2540;" filled="false" stroked="false" type="#_x0000_t75">
              <v:imagedata o:title="" r:id="rId16"/>
            </v:shape>
            <v:shape id="_x0000_s10" style="position:absolute;left:59;top:516;width:4618;height:1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  <w:position w:val="2"/>
                      </w:rPr>
                      <w:t>思维方式和能力                 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  <w:position w:val="-2"/>
                      </w:rPr>
                      <w:t>思维方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position w:val="-2"/>
                      </w:rPr>
                      <w:t>式和能力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32"/>
                      <w:spacing w:before="52" w:line="232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b/>
                        <w:bCs/>
                        <w:spacing w:val="6"/>
                      </w:rPr>
                      <w:t>人地协调观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1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6"/>
                        <w:position w:val="2"/>
                      </w:rPr>
                      <w:t>正确价值观</w:t>
                    </w:r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52" w:line="219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5"/>
                      </w:rPr>
                      <w:t>地理实践力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12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</w:rPr>
                      <w:t>行动力和意志品质</w:t>
                    </w:r>
                  </w:p>
                </w:txbxContent>
              </v:textbox>
            </v:shape>
          </v:group>
        </w:pict>
      </w:r>
    </w:p>
    <w:p>
      <w:pPr>
        <w:ind w:left="1543"/>
        <w:spacing w:before="11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4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1</w:t>
      </w:r>
      <w:r>
        <w:rPr>
          <w:rFonts w:ascii="KaiTi" w:hAnsi="KaiTi" w:eastAsia="KaiTi" w:cs="KaiTi"/>
          <w:sz w:val="24"/>
          <w:szCs w:val="24"/>
          <w:spacing w:val="6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地理课程要培育的核心素养的构成</w:t>
      </w:r>
    </w:p>
    <w:p>
      <w:pPr>
        <w:spacing w:line="223" w:lineRule="auto"/>
        <w:sectPr>
          <w:footerReference w:type="default" r:id="rId15"/>
          <w:pgSz w:w="10440" w:h="14740"/>
          <w:pgMar w:top="400" w:right="1509" w:bottom="1199" w:left="1560" w:header="0" w:footer="1057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10" w:lineRule="auto"/>
        <w:rPr/>
      </w:pPr>
      <w:r/>
    </w:p>
    <w:p>
      <w:pPr>
        <w:spacing w:before="6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76171" cy="1206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地理课程标准(2022年版)</w:t>
      </w:r>
    </w:p>
    <w:p>
      <w:pPr>
        <w:pStyle w:val="BodyText"/>
        <w:spacing w:line="415" w:lineRule="auto"/>
        <w:rPr/>
      </w:pPr>
      <w:r/>
    </w:p>
    <w:p>
      <w:pPr>
        <w:ind w:left="159" w:right="108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域认知是学生建立人地协调观所需要的重要思维方式和能力，地理实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践力则是学生秉持人地协调观、运用综合思维和区域认知方法，在分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析和解决地理实践中遇到的问题时所具备的行动力和意志品质。</w:t>
      </w:r>
    </w:p>
    <w:p>
      <w:pPr>
        <w:ind w:left="654"/>
        <w:spacing w:before="335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5" w:id="9"/>
      <w:bookmarkEnd w:id="9"/>
      <w:bookmarkStart w:name="bookmark1" w:id="10"/>
      <w:bookmarkEnd w:id="10"/>
      <w:r>
        <w:rPr>
          <w:rFonts w:ascii="SimSun" w:hAnsi="SimSun" w:eastAsia="SimSun" w:cs="SimSun"/>
          <w:sz w:val="35"/>
          <w:szCs w:val="35"/>
          <w:b/>
          <w:bCs/>
        </w:rPr>
        <w:t>(二)目标要求</w:t>
      </w:r>
    </w:p>
    <w:p>
      <w:pPr>
        <w:pStyle w:val="BodyText"/>
        <w:spacing w:line="434" w:lineRule="auto"/>
        <w:rPr/>
      </w:pPr>
      <w:r/>
    </w:p>
    <w:p>
      <w:pPr>
        <w:ind w:left="159" w:right="106" w:firstLine="490"/>
        <w:spacing w:before="78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学生能够初步认识地理环境是人类生存的基</w:t>
      </w:r>
      <w:r>
        <w:rPr>
          <w:rFonts w:ascii="SimSun" w:hAnsi="SimSun" w:eastAsia="SimSun" w:cs="SimSun"/>
          <w:sz w:val="24"/>
          <w:szCs w:val="24"/>
          <w:spacing w:val="8"/>
        </w:rPr>
        <w:t>础，人类活动深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刻影响着地理环境，协调人地关系是人类社会可持续发展的必然选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择；能够运用所学的知识、方法和工具，面对世界、中国、家乡出现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的人口、资源、环境和发展问题，作出初步的分析和评价，并具有遵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守相关法律法规的意识；能够立足家乡、胸怀祖国、放眼世界，初步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树立人与自然和谐共生的观念。</w:t>
      </w:r>
    </w:p>
    <w:p>
      <w:pPr>
        <w:ind w:left="159" w:firstLine="490"/>
        <w:spacing w:before="175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2.学生能够初步理解地理事物和现象是由地理要</w:t>
      </w:r>
      <w:r>
        <w:rPr>
          <w:rFonts w:ascii="SimSun" w:hAnsi="SimSun" w:eastAsia="SimSun" w:cs="SimSun"/>
          <w:sz w:val="24"/>
          <w:szCs w:val="24"/>
          <w:spacing w:val="10"/>
        </w:rPr>
        <w:t>素在不同时空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条件下相互作用形成的；能够通过观察、比较、分析等方法，认识地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理事物和现象的自然、人文特征及其时空变化特点，初步形成从地理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综合的视角看待和分析问题的意识和能力；能够初步具备崇尚真知、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独立思考、大胆尝试等科学品质。</w:t>
      </w:r>
    </w:p>
    <w:p>
      <w:pPr>
        <w:ind w:left="159" w:right="20" w:firstLine="490"/>
        <w:spacing w:before="168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3.学生能够初步理解地球上有不同空间尺度、不同类型的区域，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每一个区域都有各自的特征，不同区域之间会产生联系；能够运用多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种地理工具获取区域信息，认识区域特征、区域差异和区域联系，初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步形成从空间—区域的视角看待和分析问题的意识和能力；能够增进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热爱家乡、热爱祖国的情感，形成人类命运共同体意识。</w:t>
      </w:r>
    </w:p>
    <w:p>
      <w:pPr>
        <w:ind w:left="159" w:right="103" w:firstLine="490"/>
        <w:spacing w:before="13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学生能够初步掌握地理实验、社会调查、野外考察等地理实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践活动的基本方法；能够在校内、校外的真实环境下，运用所学知识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和地理工具，通过地理实践活动，观察和感悟地理环境及人们生产生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活的状态，尝试解决实际地理问题，增强信息运用、实践操作等行动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力；能够养成在实践活动中乐于合作、勇于克服困难等品</w:t>
      </w:r>
      <w:r>
        <w:rPr>
          <w:rFonts w:ascii="SimSun" w:hAnsi="SimSun" w:eastAsia="SimSun" w:cs="SimSun"/>
          <w:sz w:val="24"/>
          <w:szCs w:val="24"/>
          <w:spacing w:val="-1"/>
        </w:rPr>
        <w:t>质。</w:t>
      </w:r>
    </w:p>
    <w:p>
      <w:pPr>
        <w:spacing w:line="302" w:lineRule="auto"/>
        <w:sectPr>
          <w:footerReference w:type="default" r:id="rId17"/>
          <w:pgSz w:w="10440" w:h="14740"/>
          <w:pgMar w:top="400" w:right="1489" w:bottom="1194" w:left="141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6" w:id="11"/>
      <w:bookmarkEnd w:id="11"/>
      <w:r>
        <w:rPr>
          <w:rFonts w:ascii="SimSun" w:hAnsi="SimSun" w:eastAsia="SimSun" w:cs="SimSun"/>
          <w:sz w:val="44"/>
          <w:szCs w:val="44"/>
          <w:b/>
          <w:bCs/>
          <w:spacing w:val="8"/>
        </w:rPr>
        <w:t>四、课程内容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地理课程从空间尺度的视角对课程内容进行组织，按照“宇宙—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地球—地表—世界—中国”的顺序，引导学生认识人类的地球家园。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地理课程以认识宇宙环境与地球的关系、地理环境与人类活动的关系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为主要线索，并将地理实践活动和地理工具的运用贯穿其中，形成将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7"/>
        </w:rPr>
        <w:t>学科知识与学科活动融为一体的课程内容结构(图2)。</w:t>
      </w:r>
    </w:p>
    <w:p>
      <w:pPr>
        <w:pStyle w:val="BodyText"/>
        <w:ind w:firstLine="914"/>
        <w:spacing w:line="4030" w:lineRule="exact"/>
        <w:rPr/>
      </w:pPr>
      <w:r>
        <w:rPr>
          <w:position w:val="-80"/>
        </w:rPr>
        <w:pict>
          <v:group id="_x0000_s12" style="mso-position-vertical-relative:line;mso-position-horizontal-relative:char;width:273.5pt;height:201.55pt;" filled="false" stroked="false" coordsize="5470,4031" coordorigin="0,0">
            <v:shape id="_x0000_s14" style="position:absolute;left:0;top:0;width:5470;height:4031;" filled="false" stroked="false" type="#_x0000_t75">
              <v:imagedata o:title="" r:id="rId20"/>
            </v:shape>
            <v:shape id="_x0000_s16" style="position:absolute;left:2309;top:188;width:2937;height:3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地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理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工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具</w:t>
                    </w:r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32"/>
                      <w:spacing w:before="58" w:line="229" w:lineRule="auto"/>
                      <w:rPr>
                        <w:rFonts w:ascii="KaiTi" w:hAnsi="KaiTi" w:eastAsia="KaiTi" w:cs="KaiTi"/>
                        <w:sz w:val="18"/>
                        <w:szCs w:val="18"/>
                      </w:rPr>
                    </w:pPr>
                    <w:r>
                      <w:rPr>
                        <w:rFonts w:ascii="KaiTi" w:hAnsi="KaiTi" w:eastAsia="KaiTi" w:cs="KaiTi"/>
                        <w:sz w:val="18"/>
                        <w:szCs w:val="18"/>
                        <w:b/>
                        <w:bCs/>
                        <w:spacing w:val="-12"/>
                      </w:rPr>
                      <w:t>认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spacing w:val="-3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b/>
                        <w:bCs/>
                        <w:spacing w:val="-12"/>
                      </w:rPr>
                      <w:t>识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spacing w:val="-12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b/>
                        <w:bCs/>
                        <w:spacing w:val="-12"/>
                      </w:rPr>
                      <w:t>区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spacing w:val="-3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18"/>
                        <w:szCs w:val="18"/>
                        <w:b/>
                        <w:bCs/>
                        <w:spacing w:val="-12"/>
                      </w:rPr>
                      <w:t>域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9" w:right="392" w:firstLine="620"/>
                      <w:spacing w:before="58" w:line="20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</w:rPr>
                      <w:t>●认识大洲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8"/>
                      </w:rPr>
                      <w:t>世界   ●认识地区</w:t>
                    </w:r>
                  </w:p>
                  <w:p>
                    <w:pPr>
                      <w:ind w:left="1710"/>
                      <w:spacing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3"/>
                      </w:rPr>
                      <w:t>●认识国家</w:t>
                    </w:r>
                  </w:p>
                  <w:p>
                    <w:pPr>
                      <w:spacing w:line="4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0" w:right="20" w:firstLine="610"/>
                      <w:spacing w:before="59" w:line="21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8"/>
                      </w:rPr>
                      <w:t>●认识中国全貌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中国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3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●认识分区</w:t>
                    </w:r>
                  </w:p>
                  <w:p>
                    <w:pPr>
                      <w:ind w:left="1710"/>
                      <w:spacing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●认识家乡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"/>
                      <w:spacing w:before="6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地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理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践</w:t>
                    </w:r>
                  </w:p>
                </w:txbxContent>
              </v:textbox>
            </v:shape>
            <v:shape id="_x0000_s18" style="position:absolute;left:1189;top:1448;width:918;height:1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●太空探索</w:t>
                    </w:r>
                  </w:p>
                  <w:p>
                    <w:pPr>
                      <w:ind w:left="20"/>
                      <w:spacing w:before="275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●地球自转</w:t>
                    </w:r>
                  </w:p>
                  <w:p>
                    <w:pPr>
                      <w:ind w:left="20"/>
                      <w:spacing w:before="25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●地球公转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20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●自然环境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●人文环境</w:t>
                    </w:r>
                  </w:p>
                </w:txbxContent>
              </v:textbox>
            </v:shape>
            <v:shape id="_x0000_s20" style="position:absolute;left:220;top:777;width:2260;height:6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9"/>
                      <w:spacing w:before="20" w:line="227" w:lineRule="auto"/>
                      <w:rPr>
                        <w:rFonts w:ascii="KaiTi" w:hAnsi="KaiTi" w:eastAsia="KaiTi" w:cs="KaiTi"/>
                        <w:sz w:val="18"/>
                        <w:szCs w:val="18"/>
                      </w:rPr>
                    </w:pPr>
                    <w:r>
                      <w:rPr>
                        <w:rFonts w:ascii="KaiTi" w:hAnsi="KaiTi" w:eastAsia="KaiTi" w:cs="KaiTi"/>
                        <w:sz w:val="18"/>
                        <w:szCs w:val="18"/>
                        <w:spacing w:val="36"/>
                      </w:rPr>
                      <w:t>认识全球</w:t>
                    </w:r>
                  </w:p>
                  <w:p>
                    <w:pPr>
                      <w:ind w:left="20"/>
                      <w:spacing w:before="23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"/>
                      </w:rPr>
                      <w:t>地球的宇宙●地球在宇宙中</w:t>
                    </w:r>
                  </w:p>
                </w:txbxContent>
              </v:textbox>
            </v:shape>
            <v:shape id="_x0000_s22" style="position:absolute;left:170;top:1407;width:933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9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环境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9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地球的运动</w:t>
                    </w:r>
                  </w:p>
                </w:txbxContent>
              </v:textbox>
            </v:shape>
            <v:shape id="_x0000_s24" style="position:absolute;left:2653;top:987;width:242;height:2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人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类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的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地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球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家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园</w:t>
                    </w:r>
                  </w:p>
                </w:txbxContent>
              </v:textbox>
            </v:shape>
            <v:shape id="_x0000_s26" style="position:absolute;left:170;top:2837;width:93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地球的表层</w:t>
                    </w:r>
                  </w:p>
                </w:txbxContent>
              </v:textbox>
            </v:shape>
          </v:group>
        </w:pict>
      </w:r>
    </w:p>
    <w:p>
      <w:pPr>
        <w:ind w:left="2367"/>
        <w:spacing w:before="193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26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2</w:t>
      </w:r>
      <w:r>
        <w:rPr>
          <w:rFonts w:ascii="KaiTi" w:hAnsi="KaiTi" w:eastAsia="KaiTi" w:cs="KaiTi"/>
          <w:sz w:val="24"/>
          <w:szCs w:val="24"/>
          <w:spacing w:val="10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地理课程内容结构</w:t>
      </w:r>
    </w:p>
    <w:p>
      <w:pPr>
        <w:pStyle w:val="BodyText"/>
        <w:spacing w:line="364" w:lineRule="auto"/>
        <w:rPr/>
      </w:pPr>
      <w:r/>
    </w:p>
    <w:p>
      <w:pPr>
        <w:ind w:left="13" w:right="105" w:firstLine="480"/>
        <w:spacing w:before="78" w:line="35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地理课程内容结构中的“认识全球”部分，将地球整体作为学习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对象，认识地球所处的宇宙环境、地球的自转和公转运动、地球表层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的 自 然 和 人 文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环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境 。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“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认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识 区 域 ”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部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分 </w:t>
      </w:r>
      <w:r>
        <w:rPr>
          <w:rFonts w:ascii="SimSun" w:hAnsi="SimSun" w:eastAsia="SimSun" w:cs="SimSun"/>
          <w:sz w:val="18"/>
          <w:szCs w:val="18"/>
          <w:spacing w:val="-11"/>
        </w:rPr>
        <w:t>，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将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地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球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表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层 不 同 空 间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尺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度 的</w:t>
      </w:r>
    </w:p>
    <w:p>
      <w:pPr>
        <w:spacing w:line="357" w:lineRule="auto"/>
        <w:sectPr>
          <w:footerReference w:type="default" r:id="rId19"/>
          <w:pgSz w:w="10440" w:h="14740"/>
          <w:pgMar w:top="400" w:right="1490" w:bottom="400" w:left="1566" w:header="0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64" w:lineRule="auto"/>
        <w:rPr/>
      </w:pPr>
      <w:r/>
    </w:p>
    <w:p>
      <w:pPr>
        <w:ind w:left="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区域作为学习对象，认识世界大洲、地区、国家等不同区域的地理事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物和现象，认识中国的整体面貌、不同分区及家乡的地理事物和现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象。“地理工具”侧重地球仪、地图的基础知识和应</w:t>
      </w:r>
      <w:r>
        <w:rPr>
          <w:rFonts w:ascii="SimSun" w:hAnsi="SimSun" w:eastAsia="SimSun" w:cs="SimSun"/>
          <w:sz w:val="24"/>
          <w:szCs w:val="24"/>
          <w:spacing w:val="1"/>
        </w:rPr>
        <w:t>用，“地理实践”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则以多种方式贯穿全部课程内容(见附录1)。本课程规划不少于地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2"/>
        </w:rPr>
        <w:t>理课程总课时10%的课时进行跨学科主题学</w:t>
      </w:r>
      <w:r>
        <w:rPr>
          <w:rFonts w:ascii="SimSun" w:hAnsi="SimSun" w:eastAsia="SimSun" w:cs="SimSun"/>
          <w:sz w:val="24"/>
          <w:szCs w:val="24"/>
          <w:spacing w:val="21"/>
        </w:rPr>
        <w:t>习(见附录2),进一步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2"/>
        </w:rPr>
        <w:t>突出地理课程综合性和实践性的特点。</w:t>
      </w:r>
    </w:p>
    <w:p>
      <w:pPr>
        <w:pStyle w:val="BodyText"/>
        <w:spacing w:line="251" w:lineRule="auto"/>
        <w:rPr/>
      </w:pPr>
      <w:r/>
    </w:p>
    <w:p>
      <w:pPr>
        <w:ind w:left="539"/>
        <w:spacing w:before="113" w:line="221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7" w:id="12"/>
      <w:bookmarkEnd w:id="12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(一)认识全球</w:t>
      </w:r>
    </w:p>
    <w:p>
      <w:pPr>
        <w:pStyle w:val="BodyText"/>
        <w:spacing w:line="384" w:lineRule="auto"/>
        <w:rPr/>
      </w:pPr>
      <w:r/>
    </w:p>
    <w:p>
      <w:pPr>
        <w:ind w:left="48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3"/>
        </w:rPr>
        <w:t>主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3"/>
        </w:rPr>
        <w:t>题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23"/>
        </w:rPr>
        <w:t>一</w:t>
      </w:r>
      <w:r>
        <w:rPr>
          <w:rFonts w:ascii="SimHei" w:hAnsi="SimHei" w:eastAsia="SimHei" w:cs="SimHei"/>
          <w:sz w:val="24"/>
          <w:szCs w:val="24"/>
          <w:spacing w:val="12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23"/>
        </w:rPr>
        <w:t>地球的宇宙环境</w:t>
      </w:r>
    </w:p>
    <w:p>
      <w:pPr>
        <w:pStyle w:val="BodyText"/>
        <w:spacing w:line="352" w:lineRule="auto"/>
        <w:rPr/>
      </w:pPr>
      <w:r/>
    </w:p>
    <w:p>
      <w:pPr>
        <w:ind w:left="36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4"/>
        </w:rPr>
        <w:t>【内容要求】</w:t>
      </w:r>
    </w:p>
    <w:p>
      <w:pPr>
        <w:pStyle w:val="BodyText"/>
        <w:spacing w:line="251" w:lineRule="auto"/>
        <w:rPr/>
      </w:pPr>
      <w:r/>
    </w:p>
    <w:p>
      <w:pPr>
        <w:ind w:left="53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地球在宇宙中</w:t>
      </w:r>
    </w:p>
    <w:p>
      <w:pPr>
        <w:ind w:left="3" w:right="225" w:firstLine="570"/>
        <w:spacing w:before="135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结合科学故事、史实材料等，说出人类对地球形状的认识过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程，使用数据、类比等方式描述地球的大小。</w:t>
      </w:r>
    </w:p>
    <w:p>
      <w:pPr>
        <w:ind w:left="3" w:right="203" w:firstLine="570"/>
        <w:spacing w:before="136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·运用图片、影视资料以及数字技术等手段，描述地球的宇宙环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境、地球在太阳系中的位置，认识地球是人类唯一的家园。</w:t>
      </w:r>
    </w:p>
    <w:p>
      <w:pPr>
        <w:ind w:left="487"/>
        <w:spacing w:before="122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太空探索</w:t>
      </w:r>
    </w:p>
    <w:p>
      <w:pPr>
        <w:ind w:left="3" w:right="222" w:firstLine="570"/>
        <w:spacing w:before="13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·结合图片、影视资料等，描述探月工程、火星探测以及空间站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建设等人类太空探索的进展与意义。</w:t>
      </w:r>
    </w:p>
    <w:p>
      <w:pPr>
        <w:ind w:left="3" w:right="222" w:firstLine="570"/>
        <w:spacing w:before="143" w:line="2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收集中国航天及太空观测发展的相关材料，举例说出中国太空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探索的成就。</w:t>
      </w:r>
    </w:p>
    <w:p>
      <w:pPr>
        <w:pStyle w:val="BodyText"/>
        <w:spacing w:line="258" w:lineRule="auto"/>
        <w:rPr/>
      </w:pPr>
      <w:r/>
    </w:p>
    <w:p>
      <w:pPr>
        <w:ind w:left="36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4"/>
        </w:rPr>
        <w:t>【学业要求】</w:t>
      </w:r>
    </w:p>
    <w:p>
      <w:pPr>
        <w:pStyle w:val="BodyText"/>
        <w:spacing w:line="269" w:lineRule="auto"/>
        <w:rPr/>
      </w:pPr>
      <w:r/>
    </w:p>
    <w:p>
      <w:pPr>
        <w:ind w:left="3" w:right="220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学习本主题后，学生能够借助相关资料以及教具、学具等，描述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人类认识地球形状的过程，领悟求真务实、勇于创新的科学精神；能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够说出地球在宇宙环境中的位置、地球的大小，初步建立科学的宇宙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观；能够说出中国太空探索取得的成就等，认识人类太空探索的意义</w:t>
      </w:r>
    </w:p>
    <w:p>
      <w:pPr>
        <w:spacing w:line="324" w:lineRule="auto"/>
        <w:sectPr>
          <w:headerReference w:type="default" r:id="rId21"/>
          <w:footerReference w:type="default" r:id="rId22"/>
          <w:pgSz w:w="10440" w:h="14740"/>
          <w:pgMar w:top="1145" w:right="1374" w:bottom="1191" w:left="1566" w:header="853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400" w:lineRule="auto"/>
        <w:rPr/>
      </w:pPr>
      <w:r/>
    </w:p>
    <w:p>
      <w:pPr>
        <w:ind w:left="13" w:right="84"/>
        <w:spacing w:before="75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和价值，保持对未知世界的好奇心，形成科学探究的兴趣与情怀，提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升民族自豪感和自信心。</w:t>
      </w:r>
    </w:p>
    <w:p>
      <w:pPr>
        <w:ind w:left="372"/>
        <w:spacing w:before="22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【教学提示】</w:t>
      </w:r>
    </w:p>
    <w:p>
      <w:pPr>
        <w:pStyle w:val="BodyText"/>
        <w:spacing w:line="292" w:lineRule="auto"/>
        <w:rPr/>
      </w:pPr>
      <w:r/>
    </w:p>
    <w:p>
      <w:pPr>
        <w:ind w:left="13" w:right="83" w:firstLine="470"/>
        <w:spacing w:before="7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本主题包括地球在宇宙中、太空探索等内容，旨在帮助</w:t>
      </w:r>
      <w:r>
        <w:rPr>
          <w:rFonts w:ascii="SimSun" w:hAnsi="SimSun" w:eastAsia="SimSun" w:cs="SimSun"/>
          <w:sz w:val="23"/>
          <w:szCs w:val="23"/>
          <w:spacing w:val="12"/>
        </w:rPr>
        <w:t>学生初步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形成科学的宇宙观，增强科学兴趣，提升科学探究意</w:t>
      </w:r>
      <w:r>
        <w:rPr>
          <w:rFonts w:ascii="SimSun" w:hAnsi="SimSun" w:eastAsia="SimSun" w:cs="SimSun"/>
          <w:sz w:val="23"/>
          <w:szCs w:val="23"/>
          <w:spacing w:val="9"/>
        </w:rPr>
        <w:t>识与科学精神。</w:t>
      </w:r>
    </w:p>
    <w:p>
      <w:pPr>
        <w:ind w:left="13" w:right="83" w:firstLine="470"/>
        <w:spacing w:before="5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本主题内容在教学情境创设上要突出直观性，便于学</w:t>
      </w:r>
      <w:r>
        <w:rPr>
          <w:rFonts w:ascii="SimSun" w:hAnsi="SimSun" w:eastAsia="SimSun" w:cs="SimSun"/>
          <w:sz w:val="23"/>
          <w:szCs w:val="23"/>
          <w:spacing w:val="12"/>
        </w:rPr>
        <w:t>生理解。重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视使用与主题相关的图像、视频等，如人类探月、火星探测、载人航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天以及空间站建设等素材。重视实践教学资源的利用，如天文馆、天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文台、高校及科研院所等科普基地或科研机构，组织学生参观、考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察、听报告等，拓展学生的认知渠道。</w:t>
      </w:r>
    </w:p>
    <w:p>
      <w:pPr>
        <w:ind w:left="13" w:firstLine="470"/>
        <w:spacing w:before="7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本主题内容教学要重视激发学生探索宇宙奥秘的好奇心，从生活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中的日月星辰现象出发，让学生产生疑问、提</w:t>
      </w:r>
      <w:r>
        <w:rPr>
          <w:rFonts w:ascii="SimSun" w:hAnsi="SimSun" w:eastAsia="SimSun" w:cs="SimSun"/>
          <w:sz w:val="23"/>
          <w:szCs w:val="23"/>
          <w:spacing w:val="11"/>
        </w:rPr>
        <w:t>出问题，逐步引导学生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学会思考，主动学习。充分利用现代信息技术手段，包括遥感影像、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视频素材、数据可视化图以及软件平台等，引导学生观察地球的宇宙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环境、太阳系的组成等；使用模型等直观教具、学具，让学生模拟演 </w:t>
      </w:r>
      <w:r>
        <w:rPr>
          <w:rFonts w:ascii="SimSun" w:hAnsi="SimSun" w:eastAsia="SimSun" w:cs="SimSun"/>
          <w:sz w:val="23"/>
          <w:szCs w:val="23"/>
          <w:spacing w:val="12"/>
        </w:rPr>
        <w:t>示太阳系的组成、地球的形状和大小等，培养学生的空间感，激发他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们的探究兴趣。</w:t>
      </w:r>
    </w:p>
    <w:p>
      <w:pPr>
        <w:ind w:left="488"/>
        <w:spacing w:before="173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主题二</w:t>
      </w:r>
      <w:r>
        <w:rPr>
          <w:rFonts w:ascii="SimHei" w:hAnsi="SimHei" w:eastAsia="SimHei" w:cs="SimHei"/>
          <w:sz w:val="28"/>
          <w:szCs w:val="28"/>
          <w:spacing w:val="126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4"/>
        </w:rPr>
        <w:t>地球的运动</w:t>
      </w:r>
    </w:p>
    <w:p>
      <w:pPr>
        <w:pStyle w:val="BodyText"/>
        <w:spacing w:line="346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【内容要求】</w:t>
      </w:r>
    </w:p>
    <w:p>
      <w:pPr>
        <w:pStyle w:val="BodyText"/>
        <w:spacing w:line="285" w:lineRule="auto"/>
        <w:rPr/>
      </w:pPr>
      <w:r/>
    </w:p>
    <w:p>
      <w:pPr>
        <w:ind w:left="487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1.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地球自转</w:t>
      </w:r>
    </w:p>
    <w:p>
      <w:pPr>
        <w:ind w:left="13" w:right="85" w:firstLine="580"/>
        <w:spacing w:before="148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运用地球仪或软件，演示地球的自转运动，说出地球的自转方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向、周期。</w:t>
      </w:r>
    </w:p>
    <w:p>
      <w:pPr>
        <w:ind w:left="13" w:right="80" w:firstLine="580"/>
        <w:spacing w:before="13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结合实例，说出地球自转产生的主要自然现象及其对人们生产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生活的影响。</w:t>
      </w:r>
    </w:p>
    <w:p>
      <w:pPr>
        <w:spacing w:line="283" w:lineRule="auto"/>
        <w:sectPr>
          <w:headerReference w:type="default" r:id="rId7"/>
          <w:footerReference w:type="default" r:id="rId23"/>
          <w:pgSz w:w="10440" w:h="14740"/>
          <w:pgMar w:top="400" w:right="1505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8" w:lineRule="auto"/>
        <w:rPr/>
      </w:pPr>
      <w:r/>
    </w:p>
    <w:p>
      <w:pPr>
        <w:spacing w:before="75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4"/>
        </w:rPr>
        <w:drawing>
          <wp:inline distT="0" distB="0" distL="0" distR="0">
            <wp:extent cx="101595" cy="11114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5" cy="11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地理课程标准(2022年版)</w:t>
      </w:r>
    </w:p>
    <w:p>
      <w:pPr>
        <w:pStyle w:val="BodyText"/>
        <w:spacing w:line="399" w:lineRule="auto"/>
        <w:rPr/>
      </w:pPr>
      <w:r/>
    </w:p>
    <w:p>
      <w:pPr>
        <w:ind w:left="663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地球公转</w:t>
      </w:r>
    </w:p>
    <w:p>
      <w:pPr>
        <w:ind w:left="179" w:right="25" w:firstLine="570"/>
        <w:spacing w:before="153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运用模型或软件，演示地球的公转运动，说出地球的公转方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向、周期。</w:t>
      </w:r>
    </w:p>
    <w:p>
      <w:pPr>
        <w:ind w:left="179" w:right="19" w:firstLine="570"/>
        <w:spacing w:before="124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结合实例，说出地球公转产生的主要自然现象</w:t>
      </w:r>
      <w:r>
        <w:rPr>
          <w:rFonts w:ascii="SimSun" w:hAnsi="SimSun" w:eastAsia="SimSun" w:cs="SimSun"/>
          <w:sz w:val="23"/>
          <w:szCs w:val="23"/>
          <w:spacing w:val="8"/>
        </w:rPr>
        <w:t>及其对人们生产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生活的影响。</w:t>
      </w:r>
    </w:p>
    <w:p>
      <w:pPr>
        <w:pStyle w:val="BodyText"/>
        <w:spacing w:line="273" w:lineRule="auto"/>
        <w:rPr/>
      </w:pPr>
      <w:r/>
    </w:p>
    <w:p>
      <w:pPr>
        <w:ind w:left="54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9"/>
        </w:rPr>
        <w:t>【学业要求】</w:t>
      </w:r>
    </w:p>
    <w:p>
      <w:pPr>
        <w:pStyle w:val="BodyText"/>
        <w:spacing w:line="282" w:lineRule="auto"/>
        <w:rPr/>
      </w:pPr>
      <w:r/>
    </w:p>
    <w:p>
      <w:pPr>
        <w:ind w:left="179" w:right="39" w:firstLine="48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学习本主题后，学生能够自主演示地球的自转和公转运动，归纳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地球的运动规律，并用现实世界中的事例证明地球运动的存在，形成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尊重客观事实的科学态度；能够举例说明地球运动所产生的主要自然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现象及其对人们生产生活的影响，以及人们顺应自然规律进行社</w:t>
      </w:r>
      <w:r>
        <w:rPr>
          <w:rFonts w:ascii="SimSun" w:hAnsi="SimSun" w:eastAsia="SimSun" w:cs="SimSun"/>
          <w:sz w:val="23"/>
          <w:szCs w:val="23"/>
          <w:spacing w:val="11"/>
        </w:rPr>
        <w:t>会活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动所展现出的智慧，树立尊重自然、顺应自然的观念。</w:t>
      </w:r>
    </w:p>
    <w:p>
      <w:pPr>
        <w:ind w:left="548"/>
        <w:spacing w:before="24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9"/>
        </w:rPr>
        <w:t>【教学提示】</w:t>
      </w:r>
    </w:p>
    <w:p>
      <w:pPr>
        <w:pStyle w:val="BodyText"/>
        <w:spacing w:line="291" w:lineRule="auto"/>
        <w:rPr/>
      </w:pPr>
      <w:r/>
    </w:p>
    <w:p>
      <w:pPr>
        <w:ind w:left="179" w:right="22" w:firstLine="480"/>
        <w:spacing w:before="76" w:line="33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本主题包括地球的自转和公转、地球运动产生的自然</w:t>
      </w:r>
      <w:r>
        <w:rPr>
          <w:rFonts w:ascii="SimSun" w:hAnsi="SimSun" w:eastAsia="SimSun" w:cs="SimSun"/>
          <w:sz w:val="23"/>
          <w:szCs w:val="23"/>
          <w:spacing w:val="21"/>
        </w:rPr>
        <w:t>现象等内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容，旨在帮助学生科学地认识地球运动规律及其对人类地球家园的意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义，形成尊重、敬畏、顺应自然规律，以及科学认识自然现象的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意识。</w:t>
      </w:r>
    </w:p>
    <w:p>
      <w:pPr>
        <w:ind w:left="179" w:right="34" w:firstLine="480"/>
        <w:spacing w:before="12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地球运动产生的很多自然现象是学生十分熟悉的，可以结合学生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的生活感受设计教学情境。例如，利用表现太阳东升西落、四季更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替、昼夜长短变化等现象的示意图、视频素材、数据可视化图等，启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发学生思考这些现象产生的可能原因。还可以结合地球运动影响人们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生产生活的实例设计教学情境，例如：时差对世界各地收看国际体育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赛事的影响；节气与农业生产的关系，以及其中反映的中国古代劳动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人民的智慧等。</w:t>
      </w:r>
    </w:p>
    <w:p>
      <w:pPr>
        <w:ind w:left="179" w:right="38" w:firstLine="480"/>
        <w:spacing w:before="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本主题教学中要注重使用直观教具和其他教学资源，让学生在实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际操作中感知地球自转、公转的基本状态和运动规律。引导学生根据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已有的生活经验思考问题，如“怎么证明地球是运动的?”“地球运动</w:t>
      </w:r>
    </w:p>
    <w:p>
      <w:pPr>
        <w:spacing w:line="338" w:lineRule="auto"/>
        <w:sectPr>
          <w:footerReference w:type="default" r:id="rId24"/>
          <w:pgSz w:w="10440" w:h="14740"/>
          <w:pgMar w:top="400" w:right="1566" w:bottom="1191" w:left="1389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right="32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5"/>
        </w:rPr>
        <w:t>四、课程内容</w:t>
      </w:r>
    </w:p>
    <w:p>
      <w:pPr>
        <w:pStyle w:val="BodyText"/>
        <w:spacing w:line="382" w:lineRule="auto"/>
        <w:rPr/>
      </w:pPr>
      <w:r/>
    </w:p>
    <w:p>
      <w:pPr>
        <w:ind w:left="3"/>
        <w:spacing w:before="78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对我们的生产生活有什么影响?”等，培养学生科学实证的理性思维，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以及对身边事物和现象的观察、解释能力。</w:t>
      </w:r>
    </w:p>
    <w:p>
      <w:pPr>
        <w:ind w:left="517"/>
        <w:spacing w:before="19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主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题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三</w:t>
      </w:r>
      <w:r>
        <w:rPr>
          <w:rFonts w:ascii="SimHei" w:hAnsi="SimHei" w:eastAsia="SimHei" w:cs="SimHei"/>
          <w:sz w:val="24"/>
          <w:szCs w:val="24"/>
          <w:spacing w:val="1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地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球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的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表</w:t>
      </w:r>
      <w:r>
        <w:rPr>
          <w:rFonts w:ascii="SimHei" w:hAnsi="SimHei" w:eastAsia="SimHei" w:cs="SimHei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层</w:t>
      </w:r>
    </w:p>
    <w:p>
      <w:pPr>
        <w:pStyle w:val="BodyText"/>
        <w:spacing w:line="370" w:lineRule="auto"/>
        <w:rPr/>
      </w:pPr>
      <w:r/>
    </w:p>
    <w:p>
      <w:pPr>
        <w:ind w:left="377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9"/>
        </w:rPr>
        <w:t>【内容要求】</w:t>
      </w:r>
    </w:p>
    <w:p>
      <w:pPr>
        <w:pStyle w:val="BodyText"/>
        <w:spacing w:line="264" w:lineRule="auto"/>
        <w:rPr/>
      </w:pPr>
      <w:r/>
    </w:p>
    <w:p>
      <w:pPr>
        <w:ind w:left="51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自然环境</w:t>
      </w:r>
    </w:p>
    <w:p>
      <w:pPr>
        <w:ind w:left="513"/>
        <w:spacing w:before="1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(1)陆地和海洋</w:t>
      </w:r>
    </w:p>
    <w:p>
      <w:pPr>
        <w:ind w:left="3" w:right="47" w:firstLine="580"/>
        <w:spacing w:before="142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阅读世界地图，描述世界海陆分布状况，说出七大洲、四大洋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的分布。</w:t>
      </w:r>
    </w:p>
    <w:p>
      <w:pPr>
        <w:ind w:left="3" w:right="50" w:firstLine="580"/>
        <w:spacing w:before="126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·通过阅读地形图、图像，观看影视资料，观察地形模型或实地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考察等，区别山地、丘陵、高原、平原、盆地的形态特</w:t>
      </w:r>
      <w:r>
        <w:rPr>
          <w:rFonts w:ascii="SimSun" w:hAnsi="SimSun" w:eastAsia="SimSun" w:cs="SimSun"/>
          <w:sz w:val="24"/>
          <w:szCs w:val="24"/>
          <w:spacing w:val="-1"/>
        </w:rPr>
        <w:t>征。</w:t>
      </w:r>
    </w:p>
    <w:p>
      <w:pPr>
        <w:ind w:left="3" w:right="47" w:firstLine="580"/>
        <w:spacing w:before="134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·在世界地形图上指出陆地主要地形和海底主要地形的分布，观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察地形分布大势。</w:t>
      </w:r>
    </w:p>
    <w:p>
      <w:pPr>
        <w:ind w:left="3" w:right="43" w:firstLine="580"/>
        <w:spacing w:before="127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·结合实例，说明海洋和陆地处于不断的运动变化之中；说出板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块构造学说的基本观点，并解释世界火山、地震带的分布</w:t>
      </w:r>
      <w:r>
        <w:rPr>
          <w:rFonts w:ascii="SimSun" w:hAnsi="SimSun" w:eastAsia="SimSun" w:cs="SimSun"/>
          <w:sz w:val="24"/>
          <w:szCs w:val="24"/>
          <w:spacing w:val="2"/>
        </w:rPr>
        <w:t>与板块运动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的关系。</w:t>
      </w:r>
    </w:p>
    <w:p>
      <w:pPr>
        <w:ind w:left="584"/>
        <w:spacing w:before="1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·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结合实例，说出海洋对人们生产生活的影响。</w:t>
      </w:r>
    </w:p>
    <w:p>
      <w:pPr>
        <w:ind w:left="513"/>
        <w:spacing w:before="14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(2)天气与气候</w:t>
      </w:r>
    </w:p>
    <w:p>
      <w:pPr>
        <w:ind w:left="584"/>
        <w:spacing w:before="1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·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收看天气预报节目，识别常见的天气符号，模拟播报天气。</w:t>
      </w:r>
    </w:p>
    <w:p>
      <w:pPr>
        <w:ind w:left="3" w:right="42" w:firstLine="580"/>
        <w:spacing w:before="119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阅读世界年平均气温和1月、7月平均气温分布图，描述和简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要归纳世界气温分布特点。</w:t>
      </w:r>
    </w:p>
    <w:p>
      <w:pPr>
        <w:ind w:left="3" w:right="47" w:firstLine="580"/>
        <w:spacing w:before="155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·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阅读世界年降水量分布图，描述和简要归纳世界降水分布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特点。</w:t>
      </w:r>
    </w:p>
    <w:p>
      <w:pPr>
        <w:ind w:left="3" w:right="47" w:firstLine="580"/>
        <w:spacing w:before="135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阅读某地区气温、降水数据资料，并据此绘制气温曲线图和降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水量柱状图，说出气温与降水量随时间变化的特点。</w:t>
      </w:r>
    </w:p>
    <w:p>
      <w:pPr>
        <w:ind w:left="3" w:right="51" w:firstLine="580"/>
        <w:spacing w:before="14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阅读世界气候类型分布图，描述世界主要气候类型的分布特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征；结合实例，说明纬度位置、海陆分布、地形等对气候的影响。</w:t>
      </w:r>
    </w:p>
    <w:p>
      <w:pPr>
        <w:spacing w:line="267" w:lineRule="auto"/>
        <w:sectPr>
          <w:footerReference w:type="default" r:id="rId26"/>
          <w:pgSz w:w="10440" w:h="14740"/>
          <w:pgMar w:top="400" w:right="1539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7" w:lineRule="auto"/>
        <w:rPr/>
      </w:pPr>
      <w:r/>
    </w:p>
    <w:p>
      <w:pPr>
        <w:ind w:left="72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结合实例，说明天气和气候对人们生产生活的</w:t>
      </w:r>
      <w:r>
        <w:rPr>
          <w:rFonts w:ascii="SimSun" w:hAnsi="SimSun" w:eastAsia="SimSun" w:cs="SimSun"/>
          <w:sz w:val="23"/>
          <w:szCs w:val="23"/>
          <w:spacing w:val="4"/>
        </w:rPr>
        <w:t>影响。</w:t>
      </w:r>
    </w:p>
    <w:p>
      <w:pPr>
        <w:ind w:left="643"/>
        <w:spacing w:before="112" w:line="222" w:lineRule="auto"/>
        <w:rPr>
          <w:rFonts w:ascii="SimHei" w:hAnsi="SimHei" w:eastAsia="SimHei" w:cs="SimHei"/>
          <w:sz w:val="25"/>
          <w:szCs w:val="25"/>
        </w:rPr>
      </w:pPr>
      <w:bookmarkStart w:name="bookmark26" w:id="13"/>
      <w:bookmarkEnd w:id="13"/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人文环境</w:t>
      </w:r>
    </w:p>
    <w:p>
      <w:pPr>
        <w:ind w:left="639"/>
        <w:spacing w:before="15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(1)居民与文化</w:t>
      </w:r>
    </w:p>
    <w:p>
      <w:pPr>
        <w:ind w:left="159" w:right="14" w:firstLine="570"/>
        <w:spacing w:before="124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运用地图和相关资料，描述并简要归纳世界人口数量变化和人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口空间分布特点。</w:t>
      </w:r>
    </w:p>
    <w:p>
      <w:pPr>
        <w:ind w:left="159" w:right="12" w:firstLine="570"/>
        <w:spacing w:before="126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通过阅读图像、观看视频或实地考察等，描述城镇与乡村的景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观特征及其变化。</w:t>
      </w:r>
    </w:p>
    <w:p>
      <w:pPr>
        <w:ind w:left="159" w:right="14" w:firstLine="570"/>
        <w:spacing w:before="127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运用反映人种、语言、宗教、习俗等内容的图文资料，描述世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界文化的丰富多彩，树立尊重世界文化多样性的意</w:t>
      </w:r>
      <w:r>
        <w:rPr>
          <w:rFonts w:ascii="SimSun" w:hAnsi="SimSun" w:eastAsia="SimSun" w:cs="SimSun"/>
          <w:sz w:val="23"/>
          <w:szCs w:val="23"/>
          <w:spacing w:val="8"/>
        </w:rPr>
        <w:t>识。</w:t>
      </w:r>
    </w:p>
    <w:p>
      <w:pPr>
        <w:ind w:left="639"/>
        <w:spacing w:before="118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(2)发展与合作</w:t>
      </w:r>
    </w:p>
    <w:p>
      <w:pPr>
        <w:ind w:left="159" w:right="26" w:firstLine="570"/>
        <w:spacing w:before="151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以某发达国家和某发展中国家为例，描述不同国</w:t>
      </w:r>
      <w:r>
        <w:rPr>
          <w:rFonts w:ascii="SimSun" w:hAnsi="SimSun" w:eastAsia="SimSun" w:cs="SimSun"/>
          <w:sz w:val="23"/>
          <w:szCs w:val="23"/>
          <w:spacing w:val="7"/>
        </w:rPr>
        <w:t>家发展水平的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差异。</w:t>
      </w:r>
    </w:p>
    <w:p>
      <w:pPr>
        <w:ind w:left="72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结合实例，说明交通运输在全球经济发展中的重要作用。</w:t>
      </w:r>
    </w:p>
    <w:p>
      <w:pPr>
        <w:ind w:left="729"/>
        <w:spacing w:before="14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结合实例，说明加强国际合作的重要意义。</w:t>
      </w:r>
    </w:p>
    <w:p>
      <w:pPr>
        <w:pStyle w:val="BodyText"/>
        <w:spacing w:line="275" w:lineRule="auto"/>
        <w:rPr/>
      </w:pPr>
      <w:r/>
    </w:p>
    <w:p>
      <w:pPr>
        <w:ind w:left="52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8"/>
        </w:rPr>
        <w:t>【学业要求】</w:t>
      </w:r>
    </w:p>
    <w:p>
      <w:pPr>
        <w:pStyle w:val="BodyText"/>
        <w:spacing w:line="291" w:lineRule="auto"/>
        <w:rPr/>
      </w:pPr>
      <w:r/>
    </w:p>
    <w:p>
      <w:pPr>
        <w:ind w:left="159" w:right="12" w:firstLine="48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学习本主题后，学生能够运用地图及其他地理工具，观察、描述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地球表层陆地、海洋的基本面貌，说出地形、气候等自然环境要素的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基本状况，以及自然环境要素对人们生产生活的影响；能够观察、描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述地球上人口、城乡、文化等人文环境要素的基本状况，以及人类活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动对自然环境的影响；能够比较不同地区与国家的发展水平差异，认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识全球经济合作的重要意义，初步形成人类命运共同体意识。</w:t>
      </w:r>
    </w:p>
    <w:p>
      <w:pPr>
        <w:ind w:left="528"/>
        <w:spacing w:before="24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3"/>
        </w:rPr>
        <w:t>【教学提示】</w:t>
      </w:r>
    </w:p>
    <w:p>
      <w:pPr>
        <w:pStyle w:val="BodyText"/>
        <w:spacing w:line="303" w:lineRule="auto"/>
        <w:rPr/>
      </w:pPr>
      <w:r/>
    </w:p>
    <w:p>
      <w:pPr>
        <w:ind w:left="159" w:right="33" w:firstLine="48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本主题包括全球陆地与海洋、地形、气候等自然地理</w:t>
      </w:r>
      <w:r>
        <w:rPr>
          <w:rFonts w:ascii="SimSun" w:hAnsi="SimSun" w:eastAsia="SimSun" w:cs="SimSun"/>
          <w:sz w:val="23"/>
          <w:szCs w:val="23"/>
          <w:spacing w:val="11"/>
        </w:rPr>
        <w:t>内容，以及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人口、城乡、文化、经济发展等人文地理内容，旨在帮助学生认识全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球自然与人文环境的基本状况，提高学生对有关全球议题的理解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能力。</w:t>
      </w:r>
    </w:p>
    <w:p>
      <w:pPr>
        <w:spacing w:line="330" w:lineRule="auto"/>
        <w:sectPr>
          <w:headerReference w:type="default" r:id="rId27"/>
          <w:footerReference w:type="default" r:id="rId28"/>
          <w:pgSz w:w="10440" w:h="14740"/>
          <w:pgMar w:top="1134" w:right="1566" w:bottom="1192" w:left="1410" w:header="781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62" w:lineRule="auto"/>
        <w:rPr/>
      </w:pPr>
      <w:r/>
    </w:p>
    <w:p>
      <w:pPr>
        <w:spacing w:before="97" w:line="185" w:lineRule="auto"/>
        <w:jc w:val="right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  <w:position w:val="1"/>
        </w:rPr>
        <w:t>四</w:t>
      </w:r>
      <w:r>
        <w:rPr>
          <w:rFonts w:ascii="SimSun" w:hAnsi="SimSun" w:eastAsia="SimSun" w:cs="SimSun"/>
          <w:sz w:val="18"/>
          <w:szCs w:val="18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7"/>
          <w:position w:val="1"/>
        </w:rPr>
        <w:t>、课程内容</w:t>
      </w:r>
      <w:r>
        <w:rPr>
          <w:rFonts w:ascii="Times New Roman" w:hAnsi="Times New Roman" w:eastAsia="Times New Roman" w:cs="Times New Roman"/>
          <w:sz w:val="34"/>
          <w:szCs w:val="34"/>
          <w:spacing w:val="-7"/>
          <w:position w:val="-4"/>
        </w:rPr>
        <w:t>I</w:t>
      </w:r>
    </w:p>
    <w:p>
      <w:pPr>
        <w:pStyle w:val="BodyText"/>
        <w:spacing w:line="359" w:lineRule="auto"/>
        <w:rPr/>
      </w:pPr>
      <w:r/>
    </w:p>
    <w:p>
      <w:pPr>
        <w:ind w:left="19" w:right="133" w:firstLine="47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运用全球或区域资料，结合具体内容，设计不同的教学情境。用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地球仪、地图、遥感影像、影视资料、数据可视化图等资料，结合若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干能够反映地理环境特点的素材，如世界的三极(南极、北极和青藏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高原①)、世界地形之最、世界气候之最、世界旅游攻略、反映世界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经济社会发展差异的统计数据、中国的“一带一路”倡议等，创设教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学情境。</w:t>
      </w:r>
    </w:p>
    <w:p>
      <w:pPr>
        <w:ind w:left="19" w:right="124" w:firstLine="470"/>
        <w:spacing w:before="9" w:line="32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从情境中引发问题，再转化为解决问题的任务，促使</w:t>
      </w:r>
      <w:r>
        <w:rPr>
          <w:rFonts w:ascii="SimSun" w:hAnsi="SimSun" w:eastAsia="SimSun" w:cs="SimSun"/>
          <w:sz w:val="23"/>
          <w:szCs w:val="23"/>
          <w:spacing w:val="12"/>
        </w:rPr>
        <w:t>学生在完成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任务的过程中领会和建构知识，如利用地图和其他资料，了解世界地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形、世界气候基本的空间分布特征；结合具体案例，运用数据、图像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等资料，描述和简要归纳世界人口、城乡、文化的基本特征与空间分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布特点；用比较、分析的方法，认识世界发展差异与经济全球化的重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要意义。根据学生的学习情况，还可以结合事实材料适当拓展，讲述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一些全球性的环境问题，如地球面临海平面</w:t>
      </w:r>
      <w:r>
        <w:rPr>
          <w:rFonts w:ascii="SimSun" w:hAnsi="SimSun" w:eastAsia="SimSun" w:cs="SimSun"/>
          <w:sz w:val="23"/>
          <w:szCs w:val="23"/>
          <w:spacing w:val="12"/>
        </w:rPr>
        <w:t>上升、荒漠化等问题，以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及全球气候变化和碳达峰与碳中和的关系等内容。</w:t>
      </w:r>
    </w:p>
    <w:p>
      <w:pPr>
        <w:pStyle w:val="BodyText"/>
        <w:spacing w:line="313" w:lineRule="auto"/>
        <w:rPr/>
      </w:pPr>
      <w:r/>
    </w:p>
    <w:p>
      <w:pPr>
        <w:ind w:left="494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8" w:id="14"/>
      <w:bookmarkEnd w:id="14"/>
      <w:r>
        <w:rPr>
          <w:rFonts w:ascii="SimSun" w:hAnsi="SimSun" w:eastAsia="SimSun" w:cs="SimSun"/>
          <w:sz w:val="34"/>
          <w:szCs w:val="34"/>
          <w:b/>
          <w:bCs/>
          <w:spacing w:val="9"/>
        </w:rPr>
        <w:t>(二)认识区域</w:t>
      </w:r>
    </w:p>
    <w:p>
      <w:pPr>
        <w:pStyle w:val="BodyText"/>
        <w:spacing w:line="346" w:lineRule="auto"/>
        <w:rPr/>
      </w:pPr>
      <w:r/>
    </w:p>
    <w:p>
      <w:pPr>
        <w:ind w:left="493"/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7"/>
        </w:rPr>
        <w:t>主题四</w:t>
      </w:r>
      <w:r>
        <w:rPr>
          <w:rFonts w:ascii="SimHei" w:hAnsi="SimHei" w:eastAsia="SimHei" w:cs="SimHei"/>
          <w:sz w:val="28"/>
          <w:szCs w:val="28"/>
          <w:spacing w:val="136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7"/>
        </w:rPr>
        <w:t>认识世界</w:t>
      </w:r>
    </w:p>
    <w:p>
      <w:pPr>
        <w:pStyle w:val="BodyText"/>
        <w:spacing w:line="349" w:lineRule="auto"/>
        <w:rPr/>
      </w:pPr>
      <w:r/>
    </w:p>
    <w:p>
      <w:pPr>
        <w:ind w:left="378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3"/>
        </w:rPr>
        <w:t>【内容要求】</w:t>
      </w:r>
    </w:p>
    <w:p>
      <w:pPr>
        <w:pStyle w:val="BodyText"/>
        <w:spacing w:line="276" w:lineRule="auto"/>
        <w:rPr/>
      </w:pPr>
      <w:r/>
    </w:p>
    <w:p>
      <w:pPr>
        <w:ind w:left="493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1.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认识大洲</w:t>
      </w:r>
    </w:p>
    <w:p>
      <w:pPr>
        <w:ind w:left="19" w:right="135" w:firstLine="560"/>
        <w:spacing w:before="135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运用地图和相关资料，描述某大洲的地理位置</w:t>
      </w:r>
      <w:r>
        <w:rPr>
          <w:rFonts w:ascii="SimSun" w:hAnsi="SimSun" w:eastAsia="SimSun" w:cs="SimSun"/>
          <w:sz w:val="23"/>
          <w:szCs w:val="23"/>
          <w:spacing w:val="8"/>
        </w:rPr>
        <w:t>，并依据大洲地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理位置特点，判断大洲所处热量带和降水的</w:t>
      </w:r>
      <w:r>
        <w:rPr>
          <w:rFonts w:ascii="SimSun" w:hAnsi="SimSun" w:eastAsia="SimSun" w:cs="SimSun"/>
          <w:sz w:val="23"/>
          <w:szCs w:val="23"/>
          <w:spacing w:val="9"/>
        </w:rPr>
        <w:t>空间分布概况。</w:t>
      </w:r>
    </w:p>
    <w:p>
      <w:pPr>
        <w:ind w:left="19" w:right="29" w:firstLine="580"/>
        <w:spacing w:before="14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运用地图和相关资料，简要归纳某大洲的</w:t>
      </w:r>
      <w:r>
        <w:rPr>
          <w:rFonts w:ascii="SimSun" w:hAnsi="SimSun" w:eastAsia="SimSun" w:cs="SimSun"/>
          <w:sz w:val="23"/>
          <w:szCs w:val="23"/>
          <w:spacing w:val="11"/>
        </w:rPr>
        <w:t>地形、气候、人口、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经济等地理特征。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16246</wp:posOffset>
            </wp:positionV>
            <wp:extent cx="1181093" cy="636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93" cy="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09"/>
        <w:spacing w:before="75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6"/>
        </w:rPr>
        <w:t>①  青藏高原被称为“第三极”。</w:t>
      </w:r>
    </w:p>
    <w:p>
      <w:pPr>
        <w:spacing w:line="217" w:lineRule="auto"/>
        <w:sectPr>
          <w:headerReference w:type="default" r:id="rId7"/>
          <w:footerReference w:type="default" r:id="rId29"/>
          <w:pgSz w:w="10440" w:h="14740"/>
          <w:pgMar w:top="400" w:right="1455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70" w:lineRule="auto"/>
        <w:rPr/>
      </w:pPr>
      <w:r/>
    </w:p>
    <w:p>
      <w:pPr>
        <w:ind w:left="663"/>
        <w:spacing w:before="82" w:line="222" w:lineRule="auto"/>
        <w:rPr>
          <w:rFonts w:ascii="SimHei" w:hAnsi="SimHei" w:eastAsia="SimHei" w:cs="SimHei"/>
          <w:sz w:val="25"/>
          <w:szCs w:val="25"/>
        </w:rPr>
      </w:pPr>
      <w:bookmarkStart w:name="bookmark27" w:id="15"/>
      <w:bookmarkEnd w:id="15"/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认识地区</w:t>
      </w:r>
    </w:p>
    <w:p>
      <w:pPr>
        <w:ind w:left="179" w:right="22" w:firstLine="570"/>
        <w:spacing w:before="152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运用地图和相关资料，描述某地区的地理位置，简要</w:t>
      </w:r>
      <w:r>
        <w:rPr>
          <w:rFonts w:ascii="SimSun" w:hAnsi="SimSun" w:eastAsia="SimSun" w:cs="SimSun"/>
          <w:sz w:val="23"/>
          <w:szCs w:val="23"/>
          <w:spacing w:val="8"/>
        </w:rPr>
        <w:t>归纳自然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地理特征，说明该特征对当地人们生产生活的影响。</w:t>
      </w:r>
    </w:p>
    <w:p>
      <w:pPr>
        <w:ind w:left="179" w:right="23" w:firstLine="570"/>
        <w:spacing w:before="124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以某地区的一种自然资源为例，说出该资源在当地的分布状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况、对外输出地区以及对当地乃至世界的重要意义。</w:t>
      </w:r>
    </w:p>
    <w:p>
      <w:pPr>
        <w:ind w:left="750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结合实例，说明某地区发展旅游业的优势。</w:t>
      </w:r>
    </w:p>
    <w:p>
      <w:pPr>
        <w:ind w:left="179" w:right="26" w:firstLine="57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根据南极、北极地区自然地理环境的特殊性</w:t>
      </w:r>
      <w:r>
        <w:rPr>
          <w:rFonts w:ascii="SimSun" w:hAnsi="SimSun" w:eastAsia="SimSun" w:cs="SimSun"/>
          <w:sz w:val="23"/>
          <w:szCs w:val="23"/>
          <w:spacing w:val="8"/>
        </w:rPr>
        <w:t>，说明开展极地科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学考察和保护极地环境的重要性。</w:t>
      </w:r>
    </w:p>
    <w:p>
      <w:pPr>
        <w:ind w:left="663"/>
        <w:spacing w:before="11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3.</w:t>
      </w:r>
      <w:r>
        <w:rPr>
          <w:rFonts w:ascii="SimHei" w:hAnsi="SimHei" w:eastAsia="SimHei" w:cs="SimHei"/>
          <w:sz w:val="25"/>
          <w:szCs w:val="25"/>
          <w:b/>
          <w:bCs/>
          <w:spacing w:val="-1"/>
        </w:rPr>
        <w:t>认识国家</w:t>
      </w:r>
    </w:p>
    <w:p>
      <w:pPr>
        <w:ind w:left="179" w:right="18" w:firstLine="570"/>
        <w:spacing w:before="153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运用地图和相关资料，说出某国家的地理位置、范围、领土构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成和首都；选择与该国地理位置差异明显的国家，比较它们纬度位置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和海陆位置的差异。</w:t>
      </w:r>
    </w:p>
    <w:p>
      <w:pPr>
        <w:ind w:left="750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运用地图和相关资料，描述某国家突出的自然地理</w:t>
      </w:r>
      <w:r>
        <w:rPr>
          <w:rFonts w:ascii="SimSun" w:hAnsi="SimSun" w:eastAsia="SimSun" w:cs="SimSun"/>
          <w:sz w:val="23"/>
          <w:szCs w:val="23"/>
          <w:spacing w:val="5"/>
        </w:rPr>
        <w:t>特征。</w:t>
      </w:r>
    </w:p>
    <w:p>
      <w:pPr>
        <w:ind w:left="179" w:right="35" w:firstLine="570"/>
        <w:spacing w:before="15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运用地图和相关资料，说出某国家人文地理主要特点及其与自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然地理环境的联系。</w:t>
      </w:r>
    </w:p>
    <w:p>
      <w:pPr>
        <w:ind w:left="179" w:right="24" w:firstLine="570"/>
        <w:spacing w:before="134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运用地图和相关资料，联系某国家的自然地理环</w:t>
      </w:r>
      <w:r>
        <w:rPr>
          <w:rFonts w:ascii="SimSun" w:hAnsi="SimSun" w:eastAsia="SimSun" w:cs="SimSun"/>
          <w:sz w:val="23"/>
          <w:szCs w:val="23"/>
          <w:spacing w:val="8"/>
        </w:rPr>
        <w:t>境特点，结合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实例简要分析该国因地制宜发展经济的途径。</w:t>
      </w:r>
    </w:p>
    <w:p>
      <w:pPr>
        <w:ind w:left="179" w:right="17" w:firstLine="570"/>
        <w:spacing w:before="136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运用地图和相关资料，简要分析某国家在资源开发、环境保护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方面的经验和教训。</w:t>
      </w:r>
    </w:p>
    <w:p>
      <w:pPr>
        <w:ind w:left="179" w:right="24" w:firstLine="570"/>
        <w:spacing w:before="14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结合实例，简要说明一个国家对某地自然环境的改造活动对其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他地方自然环境的影响。</w:t>
      </w:r>
    </w:p>
    <w:p>
      <w:pPr>
        <w:ind w:left="179" w:right="22" w:firstLine="570"/>
        <w:spacing w:before="154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6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结合某国家的实例，简要说明该国家与其他国家在经济社会等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方面的联系及其意义。</w:t>
      </w:r>
    </w:p>
    <w:p>
      <w:pPr>
        <w:ind w:left="660"/>
        <w:spacing w:before="152" w:line="23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2"/>
        </w:rPr>
        <w:t>说明：</w:t>
      </w:r>
    </w:p>
    <w:p>
      <w:pPr>
        <w:ind w:left="179" w:right="45" w:firstLine="480"/>
        <w:spacing w:before="124" w:line="30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(1)本主题规定从世界范围内选学部分大洲、地区、国家，旨在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使学生认识区域自然地理环境和人文地理环境的主要特征，初</w:t>
      </w:r>
      <w:r>
        <w:rPr>
          <w:rFonts w:ascii="KaiTi" w:hAnsi="KaiTi" w:eastAsia="KaiTi" w:cs="KaiTi"/>
          <w:sz w:val="23"/>
          <w:szCs w:val="23"/>
          <w:spacing w:val="11"/>
        </w:rPr>
        <w:t>步掌握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认识区域地理特征的基本方法。</w:t>
      </w:r>
    </w:p>
    <w:p>
      <w:pPr>
        <w:ind w:left="660"/>
        <w:spacing w:before="123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(2)从世界范围内选择区域进行学习时，除南极和北极地区是必</w:t>
      </w:r>
    </w:p>
    <w:p>
      <w:pPr>
        <w:spacing w:line="220" w:lineRule="auto"/>
        <w:sectPr>
          <w:headerReference w:type="default" r:id="rId31"/>
          <w:footerReference w:type="default" r:id="rId32"/>
          <w:pgSz w:w="10440" w:h="14740"/>
          <w:pgMar w:top="1122" w:right="1566" w:bottom="1192" w:left="1389" w:header="768" w:footer="105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5" w:lineRule="auto"/>
        <w:rPr/>
      </w:pPr>
      <w:r/>
    </w:p>
    <w:p>
      <w:pPr>
        <w:ind w:left="13" w:right="121"/>
        <w:spacing w:before="75" w:line="33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学区域外，还需从世界范围内至少选择一个大洲、三个地区和四个国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家作为必学内容。</w:t>
      </w:r>
    </w:p>
    <w:p>
      <w:pPr>
        <w:ind w:left="13" w:right="134" w:firstLine="470"/>
        <w:spacing w:before="13" w:line="329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(3)所选择的“大洲—地区—国家”组合必须涉</w:t>
      </w:r>
      <w:r>
        <w:rPr>
          <w:rFonts w:ascii="KaiTi" w:hAnsi="KaiTi" w:eastAsia="KaiTi" w:cs="KaiTi"/>
          <w:sz w:val="23"/>
          <w:szCs w:val="23"/>
          <w:spacing w:val="14"/>
        </w:rPr>
        <w:t>及所有大洲，其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内容必须涵盖本主题全部的“内容要求”。就某一个区域而言，可以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落实若干条“内容要求”,合理组织相关素材。</w:t>
      </w:r>
    </w:p>
    <w:p>
      <w:pPr>
        <w:ind w:left="372"/>
        <w:spacing w:before="24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【学业要求】</w:t>
      </w:r>
    </w:p>
    <w:p>
      <w:pPr>
        <w:pStyle w:val="BodyText"/>
        <w:spacing w:line="280" w:lineRule="auto"/>
        <w:rPr/>
      </w:pPr>
      <w:r/>
    </w:p>
    <w:p>
      <w:pPr>
        <w:ind w:left="13" w:right="95" w:firstLine="47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学习本主题后，学生能够运用地图及其他地理工具，从地理位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置、地理事物和现象的空间分布、人与自然的关系，以及区域差异和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区域联系等角度，描述并简要分析某大洲、地区和国家的主</w:t>
      </w:r>
      <w:r>
        <w:rPr>
          <w:rFonts w:ascii="SimSun" w:hAnsi="SimSun" w:eastAsia="SimSun" w:cs="SimSun"/>
          <w:sz w:val="23"/>
          <w:szCs w:val="23"/>
          <w:spacing w:val="11"/>
        </w:rPr>
        <w:t>要地理特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征；能够结合世界政治、 经济、社会、文化事物和现象，运用认识区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域的方法，简要分析这些事物和现象发生的区域地理背景，形</w:t>
      </w:r>
      <w:r>
        <w:rPr>
          <w:rFonts w:ascii="SimSun" w:hAnsi="SimSun" w:eastAsia="SimSun" w:cs="SimSun"/>
          <w:sz w:val="23"/>
          <w:szCs w:val="23"/>
          <w:spacing w:val="11"/>
        </w:rPr>
        <w:t>成从地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理视角看待、探究现实世界的意识和能力，初步具备全球视野和社会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责任感。</w:t>
      </w:r>
    </w:p>
    <w:p>
      <w:pPr>
        <w:ind w:left="372"/>
        <w:spacing w:before="26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【教学提示】</w:t>
      </w:r>
    </w:p>
    <w:p>
      <w:pPr>
        <w:pStyle w:val="BodyText"/>
        <w:spacing w:line="292" w:lineRule="auto"/>
        <w:rPr/>
      </w:pPr>
      <w:r/>
    </w:p>
    <w:p>
      <w:pPr>
        <w:ind w:left="13" w:right="102" w:firstLine="47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本主题包括认识大洲、地区、国家等不同空间尺度的区域，涵盖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这些区域的地理位置、空间分布、区域差异、区域联系等内容，旨在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帮助学生理解世界不同区域自然地理环境的差异性、社会文化的多样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性，以及人与自然的关系，初步形成人与自然生命共同体、人</w:t>
      </w:r>
      <w:r>
        <w:rPr>
          <w:rFonts w:ascii="SimSun" w:hAnsi="SimSun" w:eastAsia="SimSun" w:cs="SimSun"/>
          <w:sz w:val="23"/>
          <w:szCs w:val="23"/>
          <w:spacing w:val="11"/>
        </w:rPr>
        <w:t>类命运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共同体等意识。</w:t>
      </w:r>
    </w:p>
    <w:p>
      <w:pPr>
        <w:ind w:left="13" w:right="104" w:firstLine="470"/>
        <w:spacing w:before="3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本主题要通过创设一定的情境、问题和任务开展教学活动。在情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境创设上，要关注区域差异，侧重空间联系与相互作用。选择当前社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会热点和世界各地富有特色的生产生活活动，作为情境创设的基本素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材。创设的情境要契合学生的认知发展水平，与地理问题、任务</w:t>
      </w:r>
      <w:r>
        <w:rPr>
          <w:rFonts w:ascii="SimSun" w:hAnsi="SimSun" w:eastAsia="SimSun" w:cs="SimSun"/>
          <w:sz w:val="23"/>
          <w:szCs w:val="23"/>
          <w:spacing w:val="11"/>
        </w:rPr>
        <w:t>有较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强的关联性，有利于激发学生对地方、区域和全球</w:t>
      </w:r>
      <w:r>
        <w:rPr>
          <w:rFonts w:ascii="SimSun" w:hAnsi="SimSun" w:eastAsia="SimSun" w:cs="SimSun"/>
          <w:sz w:val="23"/>
          <w:szCs w:val="23"/>
          <w:spacing w:val="9"/>
        </w:rPr>
        <w:t>问题的好奇心。</w:t>
      </w:r>
    </w:p>
    <w:p>
      <w:pPr>
        <w:ind w:left="13" w:firstLine="470"/>
        <w:spacing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在问题与任务的设计上，可以从世界的某个事件在何处发生、为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何发生为起点，提出问题，设计学习任务。然后引导学生运用地图、</w:t>
      </w:r>
    </w:p>
    <w:p>
      <w:pPr>
        <w:spacing w:line="339" w:lineRule="auto"/>
        <w:sectPr>
          <w:headerReference w:type="default" r:id="rId7"/>
          <w:footerReference w:type="default" r:id="rId33"/>
          <w:pgSz w:w="10440" w:h="14740"/>
          <w:pgMar w:top="400" w:right="149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地理课程标准(2022年版)</w:t>
      </w:r>
    </w:p>
    <w:p>
      <w:pPr>
        <w:pStyle w:val="BodyText"/>
        <w:spacing w:line="391" w:lineRule="auto"/>
        <w:rPr/>
      </w:pPr>
      <w:r/>
    </w:p>
    <w:p>
      <w:pPr>
        <w:ind w:left="3" w:right="31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图像、数字资源以及地理信息技术等工具，完成空间位置辨识、地理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现象观察、区域特征归纳、区域联系分析等任务。总的要求是，通过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创设特定的情境，设计有驱动性的地理问题和具体任务，引导学生学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会自主学习、合作探究，同时将评价嵌入学生学习的全过程。本主题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涉及的内容非常广泛，要有重点地设计学习活动。</w:t>
      </w:r>
    </w:p>
    <w:p>
      <w:pPr>
        <w:ind w:left="517"/>
        <w:spacing w:before="173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主题五</w:t>
      </w:r>
      <w:r>
        <w:rPr>
          <w:rFonts w:ascii="SimHei" w:hAnsi="SimHei" w:eastAsia="SimHei" w:cs="SimHei"/>
          <w:sz w:val="28"/>
          <w:szCs w:val="28"/>
          <w:spacing w:val="128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认识中国</w:t>
      </w:r>
    </w:p>
    <w:p>
      <w:pPr>
        <w:pStyle w:val="BodyText"/>
        <w:spacing w:line="354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3"/>
        </w:rPr>
        <w:t>【内容要求】</w:t>
      </w:r>
    </w:p>
    <w:p>
      <w:pPr>
        <w:pStyle w:val="BodyText"/>
        <w:spacing w:line="276" w:lineRule="auto"/>
        <w:rPr/>
      </w:pPr>
      <w:r/>
    </w:p>
    <w:p>
      <w:pPr>
        <w:ind w:left="527"/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1.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3"/>
        </w:rPr>
        <w:t>认识中国全貌</w:t>
      </w:r>
    </w:p>
    <w:p>
      <w:pPr>
        <w:ind w:left="3" w:right="32" w:firstLine="570"/>
        <w:spacing w:before="165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运用地图，描述中国的地理位置与疆域特征，说明南海诸岛是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中国领土的组成部分，钓鱼岛及其附属岛屿是中国固有领土，增强国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家版图意识与海洋权益意识。</w:t>
      </w:r>
    </w:p>
    <w:p>
      <w:pPr>
        <w:ind w:left="3" w:right="26" w:firstLine="570"/>
        <w:spacing w:before="15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运用中国行政区划图，识别34个省级行政区，记住它们的简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称和行政中心。</w:t>
      </w:r>
    </w:p>
    <w:p>
      <w:pPr>
        <w:ind w:left="3" w:right="35" w:firstLine="570"/>
        <w:spacing w:before="154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运用地图和相关资料，简要归纳中国地形、气候、河湖等的特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征；简要分析影响中国气候的主要因素。</w:t>
      </w:r>
    </w:p>
    <w:p>
      <w:pPr>
        <w:ind w:left="3" w:right="33" w:firstLine="570"/>
        <w:spacing w:before="158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运用地图和相关资料，描述长江、黄河的特点，举例说明其对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经济发展和人们生活的影响。</w:t>
      </w:r>
    </w:p>
    <w:p>
      <w:pPr>
        <w:ind w:left="573"/>
        <w:spacing w:before="15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运用地图和相关资料，描述中国人口的基本状况和</w:t>
      </w:r>
      <w:r>
        <w:rPr>
          <w:rFonts w:ascii="SimSun" w:hAnsi="SimSun" w:eastAsia="SimSun" w:cs="SimSun"/>
          <w:sz w:val="23"/>
          <w:szCs w:val="23"/>
          <w:spacing w:val="5"/>
        </w:rPr>
        <w:t>变化。</w:t>
      </w:r>
    </w:p>
    <w:p>
      <w:pPr>
        <w:ind w:left="3" w:right="18" w:firstLine="570"/>
        <w:spacing w:before="126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运用地图和相关资料，简要归纳中国的民族分布特点，树立中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华民族共同体意识。</w:t>
      </w:r>
    </w:p>
    <w:p>
      <w:pPr>
        <w:ind w:left="3" w:right="14" w:firstLine="570"/>
        <w:spacing w:before="136" w:line="30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运用地图和相关资料，描述中国水资源、土地资源、矿产资源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和海洋资源等自然资源的主要特征，举例说明自然资源与人们生产生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活的关系，认识开发、利用、保护自然资源的重要意义。</w:t>
      </w:r>
    </w:p>
    <w:p>
      <w:pPr>
        <w:ind w:left="3" w:right="26" w:firstLine="570"/>
        <w:spacing w:before="154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借助地图和相关资料，举例描述中国农业、</w:t>
      </w:r>
      <w:r>
        <w:rPr>
          <w:rFonts w:ascii="SimSun" w:hAnsi="SimSun" w:eastAsia="SimSun" w:cs="SimSun"/>
          <w:sz w:val="23"/>
          <w:szCs w:val="23"/>
          <w:spacing w:val="8"/>
        </w:rPr>
        <w:t>工业等生产活动的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分布，并用实例说明科学技术在产业发展中的重要作用。</w:t>
      </w:r>
    </w:p>
    <w:p>
      <w:pPr>
        <w:ind w:right="31"/>
        <w:spacing w:before="147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运用地图和相关资料，说明中国交通运输线的分布特征，以及</w:t>
      </w:r>
    </w:p>
    <w:p>
      <w:pPr>
        <w:spacing w:line="219" w:lineRule="auto"/>
        <w:sectPr>
          <w:footerReference w:type="default" r:id="rId34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2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6"/>
        </w:rPr>
        <w:t>四、课程内容</w:t>
      </w:r>
    </w:p>
    <w:p>
      <w:pPr>
        <w:pStyle w:val="BodyText"/>
        <w:spacing w:line="408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高速公路、高速铁路的快速发展对人们生产</w:t>
      </w:r>
      <w:r>
        <w:rPr>
          <w:rFonts w:ascii="SimSun" w:hAnsi="SimSun" w:eastAsia="SimSun" w:cs="SimSun"/>
          <w:sz w:val="22"/>
          <w:szCs w:val="22"/>
          <w:spacing w:val="18"/>
        </w:rPr>
        <w:t>生活的影响。</w:t>
      </w:r>
    </w:p>
    <w:p>
      <w:pPr>
        <w:ind w:firstLine="599"/>
        <w:spacing w:before="138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·运用地图和相关资料，描述中国主要的自然灾</w:t>
      </w:r>
      <w:r>
        <w:rPr>
          <w:rFonts w:ascii="SimSun" w:hAnsi="SimSun" w:eastAsia="SimSun" w:cs="SimSun"/>
          <w:sz w:val="24"/>
          <w:szCs w:val="24"/>
          <w:spacing w:val="1"/>
        </w:rPr>
        <w:t>害和环境问题；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针对某一自然灾害或环境问题提出合理的防治建议；掌握一定的气象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灾害和地质灾害的安全防护技能。</w:t>
      </w:r>
    </w:p>
    <w:p>
      <w:pPr>
        <w:ind w:left="513"/>
        <w:spacing w:before="15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认识分区</w:t>
      </w:r>
    </w:p>
    <w:p>
      <w:pPr>
        <w:ind w:right="63" w:firstLine="599"/>
        <w:spacing w:before="113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·运用地图、图像等资料，说明秦岭—淮河等重要自然地理界线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在地理分区中的意义。</w:t>
      </w:r>
    </w:p>
    <w:p>
      <w:pPr>
        <w:ind w:right="71" w:firstLine="599"/>
        <w:spacing w:before="11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运用地图和相关资料，说出某区域的地理位置和自然地理特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征，说明自然条件对该区域经济社会发展的影响，认识因地制宜的重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要性。</w:t>
      </w:r>
    </w:p>
    <w:p>
      <w:pPr>
        <w:ind w:right="69" w:firstLine="599"/>
        <w:spacing w:before="150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·结合实例，描述不同区域的差异，说明区域联系和协同发展对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经济社会发展的意义。</w:t>
      </w:r>
    </w:p>
    <w:p>
      <w:pPr>
        <w:ind w:right="59" w:firstLine="599"/>
        <w:spacing w:before="135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·运用地图和相关资料，描述某区域城乡分布和变化，推测该区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域城乡发展图景。</w:t>
      </w:r>
    </w:p>
    <w:p>
      <w:pPr>
        <w:ind w:right="68" w:firstLine="599"/>
        <w:spacing w:before="124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·进行野外考察或运用相关资料，说明自然环境与地方文化景观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之间的关系。</w:t>
      </w:r>
    </w:p>
    <w:p>
      <w:pPr>
        <w:ind w:right="68" w:firstLine="599"/>
        <w:spacing w:before="141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·运用地图和相关资料，说明北京的自然地理特点、历史文化传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统和城市建设成就，认识首都职能。</w:t>
      </w:r>
    </w:p>
    <w:p>
      <w:pPr>
        <w:ind w:right="69" w:firstLine="599"/>
        <w:spacing w:before="135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·运用地图和相关资料，说明香港、澳门的自然地理、历史文化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传统和经济建设特点，以及港澳与内地经济发展的相互促进作用，增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强区域联系的意识。</w:t>
      </w:r>
    </w:p>
    <w:p>
      <w:pPr>
        <w:ind w:right="60" w:firstLine="599"/>
        <w:spacing w:before="15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·运用地图和相关资料，说明台湾的自然地理、历史文化传统和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经济建设特点，认识台湾自古以来就是中国不可分割的领土，以及促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进海峡两岸经济社会融合发展的意义。</w:t>
      </w:r>
    </w:p>
    <w:p>
      <w:pPr>
        <w:ind w:left="513"/>
        <w:spacing w:before="13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认识家乡</w:t>
      </w:r>
    </w:p>
    <w:p>
      <w:pPr>
        <w:ind w:right="71" w:firstLine="599"/>
        <w:spacing w:before="155" w:line="31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进行野外考察并利用图文资料，描述家乡典型的自然与人文地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理事物和现象，归纳家乡地理环境的特点，举例说明其形成过程及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原因。</w:t>
      </w:r>
    </w:p>
    <w:p>
      <w:pPr>
        <w:spacing w:line="310" w:lineRule="auto"/>
        <w:sectPr>
          <w:footerReference w:type="default" r:id="rId35"/>
          <w:pgSz w:w="10440" w:h="14740"/>
          <w:pgMar w:top="400" w:right="1509" w:bottom="1194" w:left="156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13" w:lineRule="auto"/>
        <w:rPr/>
      </w:pPr>
      <w:r/>
    </w:p>
    <w:p>
      <w:pPr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3"/>
        </w:rPr>
        <w:drawing>
          <wp:inline distT="0" distB="0" distL="0" distR="0">
            <wp:extent cx="120655" cy="12064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地理课程标准(2022年版)</w:t>
      </w:r>
    </w:p>
    <w:p>
      <w:pPr>
        <w:pStyle w:val="BodyText"/>
        <w:spacing w:line="407" w:lineRule="auto"/>
        <w:rPr/>
      </w:pPr>
      <w:r/>
    </w:p>
    <w:p>
      <w:pPr>
        <w:ind w:left="170" w:right="104" w:firstLine="499"/>
        <w:spacing w:before="7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与他人交流各自对家乡的看法并说明理由，感悟人们在不同体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验和感知背景下对家乡形成的不同看法。</w:t>
      </w:r>
    </w:p>
    <w:p>
      <w:pPr>
        <w:ind w:left="170" w:right="52" w:firstLine="499"/>
        <w:spacing w:before="144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举例说明家乡环境及生产发展给当地居民生活带</w:t>
      </w:r>
      <w:r>
        <w:rPr>
          <w:rFonts w:ascii="SimSun" w:hAnsi="SimSun" w:eastAsia="SimSun" w:cs="SimSun"/>
          <w:sz w:val="23"/>
          <w:szCs w:val="23"/>
          <w:spacing w:val="8"/>
        </w:rPr>
        <w:t>来的影响和变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化，并尝试用绿色发展理念，对家乡的发展规划提出合理建议，增强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热爱家乡、建设家乡的意识。</w:t>
      </w:r>
    </w:p>
    <w:p>
      <w:pPr>
        <w:ind w:left="670"/>
        <w:spacing w:before="179" w:line="23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9"/>
        </w:rPr>
        <w:t>说</w:t>
      </w:r>
      <w:r>
        <w:rPr>
          <w:rFonts w:ascii="KaiTi" w:hAnsi="KaiTi" w:eastAsia="KaiTi" w:cs="KaiTi"/>
          <w:sz w:val="19"/>
          <w:szCs w:val="19"/>
          <w:spacing w:val="-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明</w:t>
      </w:r>
      <w:r>
        <w:rPr>
          <w:rFonts w:ascii="KaiTi" w:hAnsi="KaiTi" w:eastAsia="KaiTi" w:cs="KaiTi"/>
          <w:sz w:val="19"/>
          <w:szCs w:val="19"/>
          <w:spacing w:val="-25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：</w:t>
      </w:r>
    </w:p>
    <w:p>
      <w:pPr>
        <w:ind w:left="170" w:right="60" w:firstLine="499"/>
        <w:spacing w:before="139" w:line="27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(1)除北京、香港、澳门、台湾外，还需从全</w:t>
      </w:r>
      <w:r>
        <w:rPr>
          <w:rFonts w:ascii="KaiTi" w:hAnsi="KaiTi" w:eastAsia="KaiTi" w:cs="KaiTi"/>
          <w:sz w:val="23"/>
          <w:szCs w:val="23"/>
          <w:spacing w:val="14"/>
        </w:rPr>
        <w:t>国范围内至少选择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五个不同空间尺度或不同类型的区域作为必学内容。</w:t>
      </w:r>
    </w:p>
    <w:p>
      <w:pPr>
        <w:ind w:left="170" w:right="53" w:firstLine="499"/>
        <w:spacing w:before="127" w:line="30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(2)家乡范围一般指县一级行政区。根据各地实际情况，认</w:t>
      </w:r>
      <w:r>
        <w:rPr>
          <w:rFonts w:ascii="KaiTi" w:hAnsi="KaiTi" w:eastAsia="KaiTi" w:cs="KaiTi"/>
          <w:sz w:val="23"/>
          <w:szCs w:val="23"/>
          <w:spacing w:val="14"/>
        </w:rPr>
        <w:t>识家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3"/>
        </w:rPr>
        <w:t>乡内容的教学可讲授本地区(省辖市)地理</w:t>
      </w:r>
      <w:r>
        <w:rPr>
          <w:rFonts w:ascii="KaiTi" w:hAnsi="KaiTi" w:eastAsia="KaiTi" w:cs="KaiTi"/>
          <w:sz w:val="23"/>
          <w:szCs w:val="23"/>
          <w:spacing w:val="22"/>
        </w:rPr>
        <w:t>，或者本省(自治区、直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辖市)地理。认识家乡的内容可以融入“认识中国全貌”和“认识分</w:t>
      </w:r>
      <w:r>
        <w:rPr>
          <w:rFonts w:ascii="KaiTi" w:hAnsi="KaiTi" w:eastAsia="KaiTi" w:cs="KaiTi"/>
          <w:sz w:val="23"/>
          <w:szCs w:val="23"/>
          <w:spacing w:val="18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区”中，也可以单独教学。</w:t>
      </w:r>
    </w:p>
    <w:p>
      <w:pPr>
        <w:ind w:left="170" w:right="53" w:firstLine="499"/>
        <w:spacing w:before="156" w:line="28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(3)从本主题“内容要求”中至少选择一条，以实践活动的方式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展开教学。</w:t>
      </w:r>
    </w:p>
    <w:p>
      <w:pPr>
        <w:pStyle w:val="BodyText"/>
        <w:spacing w:line="274" w:lineRule="auto"/>
        <w:rPr/>
      </w:pPr>
      <w:r/>
    </w:p>
    <w:p>
      <w:pPr>
        <w:ind w:left="55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9"/>
        </w:rPr>
        <w:t>【学业要求】</w:t>
      </w:r>
    </w:p>
    <w:p>
      <w:pPr>
        <w:pStyle w:val="BodyText"/>
        <w:spacing w:line="277" w:lineRule="auto"/>
        <w:rPr/>
      </w:pPr>
      <w:r/>
    </w:p>
    <w:p>
      <w:pPr>
        <w:ind w:left="170" w:right="31" w:firstLine="499"/>
        <w:spacing w:before="7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学习本主题后，学生能够运用地图及其他地理工具，从不同媒体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及生活体验中获取并运用有关中国地理的信息资料，描述和说明中国 </w:t>
      </w:r>
      <w:r>
        <w:rPr>
          <w:rFonts w:ascii="SimSun" w:hAnsi="SimSun" w:eastAsia="SimSun" w:cs="SimSun"/>
          <w:sz w:val="23"/>
          <w:szCs w:val="23"/>
          <w:spacing w:val="8"/>
        </w:rPr>
        <w:t>基本的地理面貌，表达热爱祖国的情感； 能够描述中国不同地区的主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要地理特征，比较区域差异，从区域的视角说明人类活动与自然</w:t>
      </w:r>
      <w:r>
        <w:rPr>
          <w:rFonts w:ascii="SimSun" w:hAnsi="SimSun" w:eastAsia="SimSun" w:cs="SimSun"/>
          <w:sz w:val="23"/>
          <w:szCs w:val="23"/>
          <w:spacing w:val="11"/>
        </w:rPr>
        <w:t>环境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和资源的关系，初步形成因地制宜的发展观念；能够观察、描述、解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释家乡生产生活中的地理事物和现象，表现出主动学习及问题探究的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意识和能力；能够在生活、学习中积极参与相关的公益活动，具有社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会责任感。</w:t>
      </w:r>
    </w:p>
    <w:p>
      <w:pPr>
        <w:ind w:left="558"/>
        <w:spacing w:before="28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9"/>
        </w:rPr>
        <w:t>【教学提示】</w:t>
      </w:r>
    </w:p>
    <w:p>
      <w:pPr>
        <w:pStyle w:val="BodyText"/>
        <w:spacing w:line="272" w:lineRule="auto"/>
        <w:rPr/>
      </w:pPr>
      <w:r/>
    </w:p>
    <w:p>
      <w:pPr>
        <w:ind w:left="170" w:right="24" w:firstLine="499"/>
        <w:spacing w:before="75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本主题包括认识中国全貌、认识分区和认识家乡三部分，重在引 </w:t>
      </w:r>
      <w:r>
        <w:rPr>
          <w:rFonts w:ascii="SimSun" w:hAnsi="SimSun" w:eastAsia="SimSun" w:cs="SimSun"/>
          <w:sz w:val="23"/>
          <w:szCs w:val="23"/>
          <w:spacing w:val="12"/>
        </w:rPr>
        <w:t>导学生运用认识区域的方法，学习中国及其内部不同区域的自然和人</w:t>
      </w:r>
    </w:p>
    <w:p>
      <w:pPr>
        <w:spacing w:line="348" w:lineRule="auto"/>
        <w:sectPr>
          <w:footerReference w:type="default" r:id="rId36"/>
          <w:pgSz w:w="10440" w:h="14740"/>
          <w:pgMar w:top="400" w:right="1566" w:bottom="1191" w:left="1389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13" w:right="81"/>
        <w:spacing w:before="78" w:line="32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文环境特点，以及经济社会发展状况，旨在帮助学生认识中国辽阔的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疆域、优越的地理位置，强化国家领土主权、国土安全意识，</w:t>
      </w:r>
      <w:r>
        <w:rPr>
          <w:rFonts w:ascii="SimSun" w:hAnsi="SimSun" w:eastAsia="SimSun" w:cs="SimSun"/>
          <w:sz w:val="24"/>
          <w:szCs w:val="24"/>
          <w:spacing w:val="1"/>
        </w:rPr>
        <w:t>感受祖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国山河的壮美、人们生产生活的丰富多彩，培育生态文明意识和热爱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祖国、热爱家乡的情感。</w:t>
      </w:r>
    </w:p>
    <w:p>
      <w:pPr>
        <w:ind w:left="13" w:right="79" w:firstLine="470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本主题的教学可以从中国的地理事物和现象入手，利</w:t>
      </w:r>
      <w:r>
        <w:rPr>
          <w:rFonts w:ascii="SimSun" w:hAnsi="SimSun" w:eastAsia="SimSun" w:cs="SimSun"/>
          <w:sz w:val="24"/>
          <w:szCs w:val="24"/>
          <w:spacing w:val="2"/>
        </w:rPr>
        <w:t>用丰富的图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文资料和学生已有的常识、经验，创设多样的教学情境。例如：</w:t>
      </w:r>
      <w:r>
        <w:rPr>
          <w:rFonts w:ascii="SimSun" w:hAnsi="SimSun" w:eastAsia="SimSun" w:cs="SimSun"/>
          <w:sz w:val="24"/>
          <w:szCs w:val="24"/>
          <w:spacing w:val="1"/>
        </w:rPr>
        <w:t>安排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户外教学，为学生提供亲身体验和感知祖国大好河山的机会；组织学 </w:t>
      </w:r>
      <w:r>
        <w:rPr>
          <w:rFonts w:ascii="SimSun" w:hAnsi="SimSun" w:eastAsia="SimSun" w:cs="SimSun"/>
          <w:sz w:val="24"/>
          <w:szCs w:val="24"/>
          <w:spacing w:val="2"/>
        </w:rPr>
        <w:t>生进行地理阅读，引导他们欣赏中国的自然和文化景观，认同中华优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秀传统文化，感悟党领导人民进行革命、改革、建设的伟大成就；利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用现代信息技术，为学生提供直观、生动、便捷的学习资源，营造开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放、活泼、多样的学习环境。</w:t>
      </w:r>
    </w:p>
    <w:p>
      <w:pPr>
        <w:ind w:left="13" w:firstLine="470"/>
        <w:spacing w:before="40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本主题的教学要引导学生采用观察、描述、</w:t>
      </w:r>
      <w:r>
        <w:rPr>
          <w:rFonts w:ascii="SimSun" w:hAnsi="SimSun" w:eastAsia="SimSun" w:cs="SimSun"/>
          <w:sz w:val="24"/>
          <w:szCs w:val="24"/>
          <w:spacing w:val="5"/>
        </w:rPr>
        <w:t>比较、归纳、说明、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分析、评价等方法，认识中国地理环境的特点，思考家乡建设与祖国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发展的关联；结合学生的生活体验，利用生产生活实例、时事热点问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题等激发学生的兴趣，引导学生进行探究学习；开展学具制作</w:t>
      </w:r>
      <w:r>
        <w:rPr>
          <w:rFonts w:ascii="SimSun" w:hAnsi="SimSun" w:eastAsia="SimSun" w:cs="SimSun"/>
          <w:sz w:val="24"/>
          <w:szCs w:val="24"/>
          <w:spacing w:val="1"/>
        </w:rPr>
        <w:t>、地理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实验、社会调查、野外考察、社会实践、劳动，以及防灾避险紧急演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练等实践活动，让学生在做中学。</w:t>
      </w:r>
    </w:p>
    <w:p>
      <w:pPr>
        <w:pStyle w:val="BodyText"/>
        <w:spacing w:line="253" w:lineRule="auto"/>
        <w:rPr/>
      </w:pPr>
      <w:r/>
    </w:p>
    <w:p>
      <w:pPr>
        <w:ind w:left="488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9" w:id="16"/>
      <w:bookmarkEnd w:id="16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(三)地理工具与地理实践</w:t>
      </w:r>
    </w:p>
    <w:p>
      <w:pPr>
        <w:pStyle w:val="BodyText"/>
        <w:spacing w:line="410" w:lineRule="auto"/>
        <w:rPr/>
      </w:pPr>
      <w:r/>
    </w:p>
    <w:p>
      <w:pPr>
        <w:ind w:left="367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2"/>
        </w:rPr>
        <w:t>【内容要求】</w:t>
      </w:r>
    </w:p>
    <w:p>
      <w:pPr>
        <w:pStyle w:val="BodyText"/>
        <w:spacing w:line="262" w:lineRule="auto"/>
        <w:rPr/>
      </w:pPr>
      <w:r/>
    </w:p>
    <w:p>
      <w:pPr>
        <w:ind w:left="487"/>
        <w:spacing w:before="79" w:line="2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地理工具</w:t>
      </w:r>
    </w:p>
    <w:p>
      <w:pPr>
        <w:ind w:left="483"/>
        <w:spacing w:before="15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(1)地球仪</w:t>
      </w:r>
    </w:p>
    <w:p>
      <w:pPr>
        <w:ind w:left="584"/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·观察地球仪，并用简易材料制作地球仪模型。</w:t>
      </w:r>
    </w:p>
    <w:p>
      <w:pPr>
        <w:ind w:left="13" w:right="70" w:firstLine="570"/>
        <w:spacing w:before="136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·在地球仪上识别经线和纬线，说出经度和纬度的分布规律；用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经纬度描述某一地理事物或现象所在地的位置。</w:t>
      </w:r>
    </w:p>
    <w:p>
      <w:pPr>
        <w:ind w:left="584"/>
        <w:spacing w:before="1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·在地球仪上识别两极、赤道、南北回归线、南北极圈、本</w:t>
      </w:r>
      <w:r>
        <w:rPr>
          <w:rFonts w:ascii="SimSun" w:hAnsi="SimSun" w:eastAsia="SimSun" w:cs="SimSun"/>
          <w:sz w:val="24"/>
          <w:szCs w:val="24"/>
          <w:spacing w:val="-2"/>
        </w:rPr>
        <w:t>初子</w:t>
      </w:r>
    </w:p>
    <w:p>
      <w:pPr>
        <w:spacing w:line="219" w:lineRule="auto"/>
        <w:sectPr>
          <w:footerReference w:type="default" r:id="rId38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Ⅱ义务教育地理课程标准(2022年版)</w:t>
      </w:r>
    </w:p>
    <w:p>
      <w:pPr>
        <w:pStyle w:val="BodyText"/>
        <w:spacing w:line="388" w:lineRule="auto"/>
        <w:rPr/>
      </w:pPr>
      <w:r/>
    </w:p>
    <w:p>
      <w:pPr>
        <w:ind w:left="15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午线等，说出划分南北半球、东西半球的依据。</w:t>
      </w:r>
    </w:p>
    <w:p>
      <w:pPr>
        <w:ind w:left="639"/>
        <w:spacing w:before="130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(2)地图</w:t>
      </w:r>
    </w:p>
    <w:p>
      <w:pPr>
        <w:ind w:left="159" w:right="35" w:firstLine="570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在地图上辨别方向，判读经度和纬度，量算距离，识别图例所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表示的地理事物或现象，并描述地理事物或现象的空间分布特征。</w:t>
      </w:r>
    </w:p>
    <w:p>
      <w:pPr>
        <w:ind w:left="159" w:right="33" w:firstLine="570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结合地形观察，说出等高线地形图、分层设色地形图表示地形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的方法；在地形图上识别一些基本地形。</w:t>
      </w:r>
    </w:p>
    <w:p>
      <w:pPr>
        <w:ind w:left="159" w:right="15" w:firstLine="570"/>
        <w:spacing w:before="14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根据需要选择适用的地图，查找所需要的地理信息，养成使用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地图的习惯。</w:t>
      </w:r>
    </w:p>
    <w:p>
      <w:pPr>
        <w:ind w:left="159" w:right="33" w:firstLine="570"/>
        <w:spacing w:before="159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结合生活实例，描述数字地图和卫星导航系统给人们生活带来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的便捷。</w:t>
      </w:r>
    </w:p>
    <w:p>
      <w:pPr>
        <w:ind w:left="159" w:right="33" w:firstLine="570"/>
        <w:spacing w:before="145" w:line="27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结合实例，描述数字地图在城市管理、资源调查、灾害监测等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方面的应用。</w:t>
      </w:r>
    </w:p>
    <w:p>
      <w:pPr>
        <w:ind w:left="643"/>
        <w:spacing w:before="145" w:line="21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2.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地理实践</w:t>
      </w:r>
    </w:p>
    <w:p>
      <w:pPr>
        <w:ind w:left="729"/>
        <w:spacing w:before="16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设计简单的实验方案，利用模拟、虚拟等方式开展地理实验。</w:t>
      </w:r>
    </w:p>
    <w:p>
      <w:pPr>
        <w:ind w:left="729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设计简单的调查方案，利用问卷、访谈等形式进行社会调查。</w:t>
      </w:r>
    </w:p>
    <w:p>
      <w:pPr>
        <w:ind w:left="528" w:right="99" w:firstLine="201"/>
        <w:spacing w:before="156" w:line="35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9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设计简单的考察方案，利用工具进行观察、观测等野外考察。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23"/>
        </w:rPr>
        <w:t>【学业要求】</w:t>
      </w:r>
    </w:p>
    <w:p>
      <w:pPr>
        <w:pStyle w:val="BodyText"/>
        <w:spacing w:line="288" w:lineRule="auto"/>
        <w:rPr/>
      </w:pPr>
      <w:r/>
    </w:p>
    <w:p>
      <w:pPr>
        <w:ind w:left="159" w:right="21" w:firstLine="48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学习本部分后，学生能够通过设计、制作简易地球仪模型，在地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球仪上识别经线和纬线，说明经度和纬度的分布</w:t>
      </w:r>
      <w:r>
        <w:rPr>
          <w:rFonts w:ascii="SimSun" w:hAnsi="SimSun" w:eastAsia="SimSun" w:cs="SimSun"/>
          <w:sz w:val="23"/>
          <w:szCs w:val="23"/>
          <w:spacing w:val="12"/>
        </w:rPr>
        <w:t>特征，并利用经纬网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对现实中的地理事物和现象进行定位，描述地理事物和现象所在地的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经纬度位置和相对位置等；能够在地形图上判别和描述基本的地形特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征；能够阅读和提取地图上的地理信息，并利用地理信息说明和分析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地理事物和现象；能够养成在生活中使用数字地图的习惯，感悟信息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技术的发展给生活带来的便利；能够恰当地使用地理工具和方法进行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地理实验、社会调查和野外考察。</w:t>
      </w:r>
    </w:p>
    <w:p>
      <w:pPr>
        <w:spacing w:line="338" w:lineRule="auto"/>
        <w:sectPr>
          <w:footerReference w:type="default" r:id="rId39"/>
          <w:pgSz w:w="10440" w:h="14740"/>
          <w:pgMar w:top="400" w:right="1566" w:bottom="1194" w:left="141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6"/>
          <w:w w:val="94"/>
        </w:rPr>
        <w:t>四、课程内</w:t>
      </w:r>
      <w:r>
        <w:rPr>
          <w:rFonts w:ascii="SimSun" w:hAnsi="SimSun" w:eastAsia="SimSun" w:cs="SimSun"/>
          <w:sz w:val="22"/>
          <w:szCs w:val="22"/>
          <w:b/>
          <w:bCs/>
          <w:spacing w:val="-12"/>
          <w:w w:val="94"/>
        </w:rPr>
        <w:t>容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77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9"/>
        </w:rPr>
        <w:t>【教学提示】</w:t>
      </w:r>
    </w:p>
    <w:p>
      <w:pPr>
        <w:pStyle w:val="BodyText"/>
        <w:spacing w:line="306" w:lineRule="auto"/>
        <w:rPr/>
      </w:pPr>
      <w:r/>
    </w:p>
    <w:p>
      <w:pPr>
        <w:ind w:left="13" w:right="30" w:firstLine="470"/>
        <w:spacing w:before="72" w:line="3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本部分由地理工具和地理实践两方面内容组成。地理工具包含地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球仪、地图等内容，旨在帮助学生认识地理工具，并提高使用地理工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具分析地理事物和现象的能力，逐步养成读图、用图的习惯，学会熟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练地使用地图，掌握适应现代社会生活的基本数字化生存技</w:t>
      </w:r>
      <w:r>
        <w:rPr>
          <w:rFonts w:ascii="SimSun" w:hAnsi="SimSun" w:eastAsia="SimSun" w:cs="SimSun"/>
          <w:sz w:val="22"/>
          <w:szCs w:val="22"/>
          <w:spacing w:val="21"/>
        </w:rPr>
        <w:t>能。地理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实践包含地理实验、社会调查和野外考察等内容，旨在帮助学生</w:t>
      </w:r>
      <w:r>
        <w:rPr>
          <w:rFonts w:ascii="SimSun" w:hAnsi="SimSun" w:eastAsia="SimSun" w:cs="SimSun"/>
          <w:sz w:val="22"/>
          <w:szCs w:val="22"/>
          <w:spacing w:val="21"/>
        </w:rPr>
        <w:t>掌握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和运用这些方法，提高他们的地理实践力。</w:t>
      </w:r>
    </w:p>
    <w:p>
      <w:pPr>
        <w:ind w:left="13" w:right="13" w:firstLine="470"/>
        <w:spacing w:before="41" w:line="3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地球仪和地图是实践性很强的学习内容，在教学中要尽可能多地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创设活动场景。例如：组织学生设计与制作地球仪模型，学生在制作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过程中辨识经线和纬线；组织学生绘制学校平面图，学生通过绘图掌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握地图三要素。在“做”的同时也要强调“</w:t>
      </w:r>
      <w:r>
        <w:rPr>
          <w:rFonts w:ascii="SimSun" w:hAnsi="SimSun" w:eastAsia="SimSun" w:cs="SimSun"/>
          <w:sz w:val="22"/>
          <w:szCs w:val="22"/>
          <w:spacing w:val="22"/>
        </w:rPr>
        <w:t>用”。例如：利用地球仪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和地图上的经纬网，确定某一地点的位置；到一个陌生的地方，会用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地图作向导到达目的地；利用数字地图规划出行路线；等等。地理工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具的内容可以独立教学，也可以与其他主题内容结合起来学</w:t>
      </w:r>
      <w:r>
        <w:rPr>
          <w:rFonts w:ascii="SimSun" w:hAnsi="SimSun" w:eastAsia="SimSun" w:cs="SimSun"/>
          <w:sz w:val="22"/>
          <w:szCs w:val="22"/>
          <w:spacing w:val="21"/>
        </w:rPr>
        <w:t>习。地理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实践的内容可以结合“内容要求”和跨学科主题学习活动要求加以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实施。</w:t>
      </w:r>
    </w:p>
    <w:p>
      <w:pPr>
        <w:pStyle w:val="BodyText"/>
        <w:spacing w:line="279" w:lineRule="auto"/>
        <w:rPr/>
      </w:pPr>
      <w:r/>
    </w:p>
    <w:p>
      <w:pPr>
        <w:ind w:left="48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0" w:id="17"/>
      <w:bookmarkEnd w:id="17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(四)跨学科主题学习</w:t>
      </w:r>
    </w:p>
    <w:p>
      <w:pPr>
        <w:pStyle w:val="BodyText"/>
        <w:spacing w:line="474" w:lineRule="auto"/>
        <w:rPr/>
      </w:pPr>
      <w:r/>
    </w:p>
    <w:p>
      <w:pPr>
        <w:ind w:left="13" w:right="33" w:firstLine="470"/>
        <w:spacing w:before="72" w:line="34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地理课程跨学科主题学习是基于学生的基础、体验和兴趣，围绕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某一研究主题，以地理课程内容为主干，运用并整合其他课程的相关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知识和方法，开展综合学习的一种方式。</w:t>
      </w:r>
    </w:p>
    <w:p>
      <w:pPr>
        <w:ind w:left="13" w:right="24" w:firstLine="470"/>
        <w:spacing w:before="14" w:line="3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地理课程跨学科主题学习立足于核心素养的培育，关注学生探究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能力、创新意识、实践能力、社会责任感的培养，促进学生全面发展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和师生共同发展，以物化的学习产品(如各种文本、模型、设计图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等)为基本学习成果。</w:t>
      </w:r>
    </w:p>
    <w:p>
      <w:pPr>
        <w:ind w:right="35"/>
        <w:spacing w:line="218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地理课程跨学科主题学习要求贴近学生生活实际，符合学生年龄</w:t>
      </w:r>
    </w:p>
    <w:p>
      <w:pPr>
        <w:spacing w:line="218" w:lineRule="auto"/>
        <w:sectPr>
          <w:footerReference w:type="default" r:id="rId40"/>
          <w:pgSz w:w="10440" w:h="14740"/>
          <w:pgMar w:top="400" w:right="1566" w:bottom="1190" w:left="1566" w:header="0" w:footer="992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79" w:lineRule="auto"/>
        <w:rPr/>
      </w:pPr>
      <w:r/>
    </w:p>
    <w:p>
      <w:pPr>
        <w:ind w:left="117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义务教育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地理课程标准(2022年版)</w:t>
      </w:r>
    </w:p>
    <w:p>
      <w:pPr>
        <w:pStyle w:val="BodyText"/>
        <w:spacing w:line="384" w:lineRule="auto"/>
        <w:rPr/>
      </w:pPr>
      <w:r/>
    </w:p>
    <w:p>
      <w:pPr>
        <w:ind w:left="114" w:right="52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特点，聚焦真实问题的发现和解决，体现鲜活的实践特征。地</w:t>
      </w:r>
      <w:r>
        <w:rPr>
          <w:rFonts w:ascii="SimSun" w:hAnsi="SimSun" w:eastAsia="SimSun" w:cs="SimSun"/>
          <w:sz w:val="23"/>
          <w:szCs w:val="23"/>
          <w:spacing w:val="11"/>
        </w:rPr>
        <w:t>理课程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跨学科主题学习的设计包括制订学习目标、选取学习主题和内</w:t>
      </w:r>
      <w:r>
        <w:rPr>
          <w:rFonts w:ascii="SimSun" w:hAnsi="SimSun" w:eastAsia="SimSun" w:cs="SimSun"/>
          <w:sz w:val="23"/>
          <w:szCs w:val="23"/>
          <w:spacing w:val="11"/>
        </w:rPr>
        <w:t>容、选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择学习形式、选定学习场所、开展学习评价等环节，设计时要注意各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环节之间的联系，突出整体效果。</w:t>
      </w:r>
    </w:p>
    <w:p>
      <w:pPr>
        <w:ind w:left="114" w:right="50" w:firstLine="499"/>
        <w:spacing w:before="1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(1)学习目标的制订要以地理知识和方法为基础，以地理</w:t>
      </w:r>
      <w:r>
        <w:rPr>
          <w:rFonts w:ascii="SimSun" w:hAnsi="SimSun" w:eastAsia="SimSun" w:cs="SimSun"/>
          <w:sz w:val="23"/>
          <w:szCs w:val="23"/>
          <w:spacing w:val="14"/>
        </w:rPr>
        <w:t>学习方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式和过程为支撑，融入多学科的知识和方法，重在利于学生增长知识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见识、提升综合认知和解决问题的能力，并达到学以致用、知行合一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的要求。</w:t>
      </w:r>
    </w:p>
    <w:p>
      <w:pPr>
        <w:ind w:left="114" w:right="46" w:firstLine="499"/>
        <w:spacing w:before="152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(2)学习主题和内容主要选取生态文明建设、环境保护、资源利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用、家乡环境与人们生产生活的变化、乡村振兴等方面真实存在的事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物和现象，设计的问题具有研究价值和现实意义。</w:t>
      </w:r>
    </w:p>
    <w:p>
      <w:pPr>
        <w:ind w:left="114" w:right="34" w:firstLine="499"/>
        <w:spacing w:before="151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(3)学习形式要根据学习内容适当选择，如项目式学习、单元式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学习等。主题学习要突出实践性和可操作性，以学生自主学习、合作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学习和探究学习为主。</w:t>
      </w:r>
    </w:p>
    <w:p>
      <w:pPr>
        <w:ind w:left="114" w:right="35" w:firstLine="499"/>
        <w:spacing w:before="15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(4)学习场所不局限在校内，要调动相关社会资源，引导学生走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进自然和社会大课堂，提高他们在真实环境下学习多学科知识并运用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其解决问题的能力。</w:t>
      </w:r>
    </w:p>
    <w:p>
      <w:pPr>
        <w:ind w:left="114" w:right="54" w:firstLine="499"/>
        <w:spacing w:before="144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(5)学习评价要围绕学生核心素养的提升和发展水平展开，</w:t>
      </w:r>
      <w:r>
        <w:rPr>
          <w:rFonts w:ascii="SimSun" w:hAnsi="SimSun" w:eastAsia="SimSun" w:cs="SimSun"/>
          <w:sz w:val="23"/>
          <w:szCs w:val="23"/>
          <w:spacing w:val="14"/>
        </w:rPr>
        <w:t>充分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运用过程性评价、终结性评价、增值性评价、综合性评价等方式</w:t>
      </w:r>
      <w:r>
        <w:rPr>
          <w:rFonts w:ascii="SimSun" w:hAnsi="SimSun" w:eastAsia="SimSun" w:cs="SimSun"/>
          <w:sz w:val="23"/>
          <w:szCs w:val="23"/>
          <w:spacing w:val="11"/>
        </w:rPr>
        <w:t>，对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学生在活动中的表现、变化及学习成果等进行及时有效的评价。</w:t>
      </w:r>
    </w:p>
    <w:p>
      <w:pPr>
        <w:ind w:right="25" w:firstLine="614"/>
        <w:spacing w:before="139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地理课程跨学科主题学习的课时容量不少于本课程总课时的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10%。各地区或学校可以根据实际情况统筹安排地理课程跨学科主题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学习，具体学习活动可以参考附录2中所列出的活动，也可以结合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“内容要求”,充分挖掘本地区的课程资源自</w:t>
      </w:r>
      <w:r>
        <w:rPr>
          <w:rFonts w:ascii="SimSun" w:hAnsi="SimSun" w:eastAsia="SimSun" w:cs="SimSun"/>
          <w:sz w:val="23"/>
          <w:szCs w:val="23"/>
          <w:spacing w:val="11"/>
        </w:rPr>
        <w:t>主设计。在设计跨学科主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题学习活动时，可以根据不同的学习目标和要求，在跨学科主题学习 </w:t>
      </w:r>
      <w:r>
        <w:rPr>
          <w:rFonts w:ascii="SimSun" w:hAnsi="SimSun" w:eastAsia="SimSun" w:cs="SimSun"/>
          <w:sz w:val="23"/>
          <w:szCs w:val="23"/>
          <w:spacing w:val="15"/>
        </w:rPr>
        <w:t>框架下，体现不同的学习方法和路径。</w:t>
      </w:r>
    </w:p>
    <w:p>
      <w:pPr>
        <w:spacing w:line="338" w:lineRule="auto"/>
        <w:sectPr>
          <w:footerReference w:type="default" r:id="rId41"/>
          <w:pgSz w:w="10440" w:h="14740"/>
          <w:pgMar w:top="400" w:right="1566" w:bottom="1192" w:left="1445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45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案</w:t>
      </w:r>
      <w:r>
        <w:rPr>
          <w:rFonts w:ascii="SimHei" w:hAnsi="SimHei" w:eastAsia="SimHei" w:cs="SimHei"/>
          <w:sz w:val="24"/>
          <w:szCs w:val="24"/>
          <w:spacing w:val="1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例</w:t>
      </w:r>
      <w:r>
        <w:rPr>
          <w:rFonts w:ascii="SimHei" w:hAnsi="SimHei" w:eastAsia="SimHei" w:cs="SimHei"/>
          <w:sz w:val="24"/>
          <w:szCs w:val="24"/>
          <w:spacing w:val="1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1</w:t>
      </w:r>
      <w:r>
        <w:rPr>
          <w:rFonts w:ascii="SimHei" w:hAnsi="SimHei" w:eastAsia="SimHei" w:cs="SimHei"/>
          <w:sz w:val="24"/>
          <w:szCs w:val="24"/>
          <w:spacing w:val="12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探访“地球之肾”—</w:t>
      </w:r>
      <w:r>
        <w:rPr>
          <w:rFonts w:ascii="SimHei" w:hAnsi="SimHei" w:eastAsia="SimHei" w:cs="SimHei"/>
          <w:sz w:val="24"/>
          <w:szCs w:val="24"/>
          <w:spacing w:val="-7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—</w:t>
      </w:r>
      <w:r>
        <w:rPr>
          <w:rFonts w:ascii="SimHei" w:hAnsi="SimHei" w:eastAsia="SimHei" w:cs="SimHei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7"/>
        </w:rPr>
        <w:t>湿地</w:t>
      </w:r>
    </w:p>
    <w:p>
      <w:pPr>
        <w:pStyle w:val="BodyText"/>
        <w:spacing w:line="266" w:lineRule="auto"/>
        <w:rPr/>
      </w:pPr>
      <w:r/>
    </w:p>
    <w:p>
      <w:pPr>
        <w:ind w:left="13" w:right="80" w:firstLine="470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湿地通常是指地表过湿或经常积水、生长湿地生物的地区。湿地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具有保护生物多样性、调节径流、改善水质、调节小气候，以</w:t>
      </w:r>
      <w:r>
        <w:rPr>
          <w:rFonts w:ascii="SimSun" w:hAnsi="SimSun" w:eastAsia="SimSun" w:cs="SimSun"/>
          <w:sz w:val="24"/>
          <w:szCs w:val="24"/>
          <w:spacing w:val="1"/>
        </w:rPr>
        <w:t>及提供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食物、工业原料、旅游资源等方面的作用。湿地公园是以湿地良好的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生态环境和多样化湿地景观资源为基础，以湿地的科普宣教、湿地功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能利用、弘扬湿地文化等为主题的生态型主题公园。湿地公园是中学 </w:t>
      </w:r>
      <w:r>
        <w:rPr>
          <w:rFonts w:ascii="SimSun" w:hAnsi="SimSun" w:eastAsia="SimSun" w:cs="SimSun"/>
          <w:sz w:val="24"/>
          <w:szCs w:val="24"/>
          <w:spacing w:val="2"/>
        </w:rPr>
        <w:t>地理、生物学、数学、信息科技、体育与健康、艺术等多门课程</w:t>
      </w:r>
      <w:r>
        <w:rPr>
          <w:rFonts w:ascii="SimSun" w:hAnsi="SimSun" w:eastAsia="SimSun" w:cs="SimSun"/>
          <w:sz w:val="24"/>
          <w:szCs w:val="24"/>
          <w:spacing w:val="1"/>
        </w:rPr>
        <w:t>的教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学资源，有助于培养学生的人与自然和谐共生的观念。</w:t>
      </w:r>
    </w:p>
    <w:p>
      <w:pPr>
        <w:ind w:left="487"/>
        <w:spacing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1.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8"/>
        </w:rPr>
        <w:t>核心任务</w:t>
      </w:r>
    </w:p>
    <w:p>
      <w:pPr>
        <w:ind w:left="13" w:firstLine="470"/>
        <w:spacing w:before="15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在湿地环境中开展野外综合考察，对湿地的地貌、气候、水文、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植被等自然地理要素进行观察、测量和记录，分析各要素之间的内在 </w:t>
      </w:r>
      <w:r>
        <w:rPr>
          <w:rFonts w:ascii="SimSun" w:hAnsi="SimSun" w:eastAsia="SimSun" w:cs="SimSun"/>
          <w:sz w:val="24"/>
          <w:szCs w:val="24"/>
          <w:spacing w:val="2"/>
        </w:rPr>
        <w:t>地理关联，全面认识湿地对人类生存与发展的重要性，积极提出保护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湿地的措施和建议。</w:t>
      </w:r>
    </w:p>
    <w:p>
      <w:pPr>
        <w:ind w:left="487"/>
        <w:spacing w:before="16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2.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学习活动方案</w:t>
      </w:r>
    </w:p>
    <w:p>
      <w:pPr>
        <w:ind w:left="363"/>
        <w:spacing w:before="1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【学习目标】</w:t>
      </w:r>
    </w:p>
    <w:p>
      <w:pPr>
        <w:ind w:left="13" w:right="110" w:firstLine="470"/>
        <w:spacing w:before="153" w:line="26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(1)能够从不同的视角聚焦湿地与人类活动的关系，提出开放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性、有价值的问题。</w:t>
      </w:r>
    </w:p>
    <w:p>
      <w:pPr>
        <w:ind w:left="13" w:right="87" w:firstLine="470"/>
        <w:spacing w:before="149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(2)能够应用地理信息技术相关软件，结合“经纬度”内容制作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电子地图，设计和规划合理的考察路径，确定研究区域和问题，并完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成地图知识的学习。</w:t>
      </w:r>
    </w:p>
    <w:p>
      <w:pPr>
        <w:ind w:left="13" w:right="81" w:firstLine="470"/>
        <w:spacing w:before="142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(3)通过实地考察湿地公园，或者利用各种湿地或湿地公园的视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频资料，探究湿地生态环境对人们生活的影响，评价湿地公园规划的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合理性和存在的问题，逐步积累在真实情境中学习的经验，提高</w:t>
      </w:r>
      <w:r>
        <w:rPr>
          <w:rFonts w:ascii="SimSun" w:hAnsi="SimSun" w:eastAsia="SimSun" w:cs="SimSun"/>
          <w:sz w:val="24"/>
          <w:szCs w:val="24"/>
          <w:spacing w:val="1"/>
        </w:rPr>
        <w:t>对跨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学科问题的研究能力。</w:t>
      </w:r>
    </w:p>
    <w:p>
      <w:pPr>
        <w:ind w:left="13" w:right="40" w:firstLine="470"/>
        <w:spacing w:before="16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(4)通过实践活动提升团队协作、调查研究、语言表达等能力，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提高数字素养、创造力，逐步确立人与自然和谐共</w:t>
      </w:r>
      <w:r>
        <w:rPr>
          <w:rFonts w:ascii="SimSun" w:hAnsi="SimSun" w:eastAsia="SimSun" w:cs="SimSun"/>
          <w:sz w:val="24"/>
          <w:szCs w:val="24"/>
          <w:spacing w:val="2"/>
        </w:rPr>
        <w:t>生的观念，形成勇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于创新、主动学习的良好品格。</w:t>
      </w:r>
    </w:p>
    <w:p>
      <w:pPr>
        <w:spacing w:line="289" w:lineRule="auto"/>
        <w:sectPr>
          <w:footerReference w:type="default" r:id="rId42"/>
          <w:pgSz w:w="10440" w:h="14740"/>
          <w:pgMar w:top="400" w:right="151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3" w:lineRule="auto"/>
        <w:rPr/>
      </w:pPr>
      <w:r/>
    </w:p>
    <w:p>
      <w:pPr>
        <w:ind w:left="3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6"/>
        </w:rPr>
        <w:t>义务教育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6"/>
        </w:rPr>
        <w:t>地理课程标准(2022年版)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1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0"/>
        </w:rPr>
        <w:t>【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设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计 思</w:t>
      </w:r>
      <w:r>
        <w:rPr>
          <w:rFonts w:ascii="SimSun" w:hAnsi="SimSun" w:eastAsia="SimSun" w:cs="SimSun"/>
          <w:sz w:val="18"/>
          <w:szCs w:val="18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路 】</w:t>
      </w:r>
    </w:p>
    <w:p>
      <w:pPr>
        <w:ind w:left="513"/>
        <w:spacing w:before="133" w:line="219" w:lineRule="auto"/>
        <w:rPr>
          <w:rFonts w:ascii="SimSun" w:hAnsi="SimSun" w:eastAsia="SimSun" w:cs="SimSun"/>
          <w:sz w:val="24"/>
          <w:szCs w:val="24"/>
        </w:rPr>
      </w:pPr>
      <w:bookmarkStart w:name="bookmark28" w:id="18"/>
      <w:bookmarkEnd w:id="18"/>
      <w:r>
        <w:rPr>
          <w:rFonts w:ascii="SimSun" w:hAnsi="SimSun" w:eastAsia="SimSun" w:cs="SimSun"/>
          <w:sz w:val="24"/>
          <w:szCs w:val="24"/>
          <w:b/>
          <w:bCs/>
          <w:spacing w:val="3"/>
        </w:rPr>
        <w:t>本学习活动设计思路如图3所示。</w:t>
      </w:r>
    </w:p>
    <w:p>
      <w:pPr>
        <w:pStyle w:val="BodyText"/>
        <w:spacing w:before="100" w:line="4450" w:lineRule="exact"/>
        <w:rPr/>
      </w:pPr>
      <w:r>
        <w:rPr>
          <w:position w:val="-88"/>
        </w:rPr>
        <w:pict>
          <v:group id="_x0000_s28" style="mso-position-vertical-relative:line;mso-position-horizontal-relative:char;width:367pt;height:222.5pt;" filled="false" stroked="false" coordsize="7340,4450" coordorigin="0,0">
            <v:shape id="_x0000_s30" style="position:absolute;left:0;top:0;width:7340;height:4450;" filled="false" stroked="false" type="#_x0000_t75">
              <v:imagedata o:title="" r:id="rId44"/>
            </v:shape>
            <v:shape id="_x0000_s32" style="position:absolute;left:80;top:98;width:7222;height:4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8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生物学</w:t>
                    </w:r>
                  </w:p>
                  <w:p>
                    <w:pPr>
                      <w:ind w:left="6249"/>
                      <w:spacing w:before="213" w:line="18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</w:rPr>
                      <w:t>数学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人地协调观</w:t>
                    </w:r>
                  </w:p>
                  <w:p>
                    <w:pPr>
                      <w:ind w:left="6099"/>
                      <w:spacing w:before="23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信息科技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59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综合思维</w:t>
                    </w:r>
                  </w:p>
                  <w:p>
                    <w:pPr>
                      <w:ind w:left="5959"/>
                      <w:spacing w:before="136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制作电子地图</w:t>
                    </w:r>
                  </w:p>
                  <w:p>
                    <w:pPr>
                      <w:ind w:left="5959"/>
                      <w:spacing w:before="213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6"/>
                      </w:rPr>
                      <w:t>探究湿地功能</w:t>
                    </w:r>
                  </w:p>
                  <w:p>
                    <w:pPr>
                      <w:ind w:right="19"/>
                      <w:spacing w:before="209" w:line="220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提出湿地保护建议</w:t>
                    </w:r>
                  </w:p>
                  <w:p>
                    <w:pPr>
                      <w:ind w:left="20"/>
                      <w:spacing w:before="145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地理实践力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59"/>
                      <w:spacing w:before="59" w:line="218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成果评价</w:t>
                    </w:r>
                  </w:p>
                </w:txbxContent>
              </v:textbox>
            </v:shape>
            <v:shape id="_x0000_s34" style="position:absolute;left:3440;top:2277;width:754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解决问题</w:t>
                    </w:r>
                  </w:p>
                </w:txbxContent>
              </v:textbox>
            </v:shape>
            <v:shape id="_x0000_s36" style="position:absolute;left:189;top:4117;width:75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情境背景</w:t>
                    </w:r>
                  </w:p>
                </w:txbxContent>
              </v:textbox>
            </v:shape>
            <v:shape id="_x0000_s38" style="position:absolute;left:3440;top:3077;width:75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成果展示</w:t>
                    </w:r>
                  </w:p>
                </w:txbxContent>
              </v:textbox>
            </v:shape>
            <v:shape id="_x0000_s40" style="position:absolute;left:3440;top:149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分析问题</w:t>
                    </w:r>
                  </w:p>
                </w:txbxContent>
              </v:textbox>
            </v:shape>
            <v:shape id="_x0000_s42" style="position:absolute;left:1800;top:190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核心素养</w:t>
                    </w:r>
                  </w:p>
                </w:txbxContent>
              </v:textbox>
            </v:shape>
            <v:shape id="_x0000_s44" style="position:absolute;left:1770;top:411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驱动任务</w:t>
                    </w:r>
                  </w:p>
                </w:txbxContent>
              </v:textbox>
            </v:shape>
            <v:shape id="_x0000_s46" style="position:absolute;left:3440;top:71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发现问题</w:t>
                    </w:r>
                  </w:p>
                </w:txbxContent>
              </v:textbox>
            </v:shape>
            <v:shape id="_x0000_s48" style="position:absolute;left:4790;top:4095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8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活动评价</w:t>
                    </w:r>
                  </w:p>
                </w:txbxContent>
              </v:textbox>
            </v:shape>
            <v:shape id="_x0000_s50" style="position:absolute;left:3440;top:411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活动实施</w:t>
                    </w:r>
                  </w:p>
                </w:txbxContent>
              </v:textbox>
            </v:shape>
            <v:shape id="_x0000_s52" style="position:absolute;left:189;top:2297;width:74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区域认知</w:t>
                    </w:r>
                  </w:p>
                </w:txbxContent>
              </v:textbox>
            </v:shape>
            <v:shape id="_x0000_s54" style="position:absolute;left:4790;top:2287;width:574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任务群</w:t>
                    </w:r>
                  </w:p>
                </w:txbxContent>
              </v:textbox>
            </v:shape>
            <v:shape id="_x0000_s56" style="position:absolute;left:4790;top:736;width:57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跨学科</w:t>
                    </w:r>
                  </w:p>
                </w:txbxContent>
              </v:textbox>
            </v:shape>
          </v:group>
        </w:pict>
      </w:r>
    </w:p>
    <w:p>
      <w:pPr>
        <w:ind w:left="2273"/>
        <w:spacing w:before="14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5"/>
        </w:rPr>
        <w:t>图</w:t>
      </w:r>
      <w:r>
        <w:rPr>
          <w:rFonts w:ascii="KaiTi" w:hAnsi="KaiTi" w:eastAsia="KaiTi" w:cs="KaiTi"/>
          <w:sz w:val="24"/>
          <w:szCs w:val="24"/>
          <w:spacing w:val="-1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5"/>
        </w:rPr>
        <w:t>3</w:t>
      </w:r>
      <w:r>
        <w:rPr>
          <w:rFonts w:ascii="KaiTi" w:hAnsi="KaiTi" w:eastAsia="KaiTi" w:cs="KaiTi"/>
          <w:sz w:val="24"/>
          <w:szCs w:val="24"/>
          <w:spacing w:val="11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5"/>
        </w:rPr>
        <w:t>案例1学习活动设计</w:t>
      </w:r>
    </w:p>
    <w:p>
      <w:pPr>
        <w:pStyle w:val="BodyText"/>
        <w:spacing w:line="368" w:lineRule="auto"/>
        <w:rPr/>
      </w:pPr>
      <w:r/>
    </w:p>
    <w:p>
      <w:pPr>
        <w:ind w:left="513"/>
        <w:spacing w:before="7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"/>
        </w:rPr>
        <w:t>学习活动实施</w:t>
      </w:r>
    </w:p>
    <w:p>
      <w:pPr>
        <w:ind w:left="419"/>
        <w:spacing w:before="21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【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确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定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任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务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群 】</w:t>
      </w:r>
    </w:p>
    <w:p>
      <w:pPr>
        <w:ind w:left="29" w:right="19" w:firstLine="480"/>
        <w:spacing w:before="155" w:line="34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7"/>
        </w:rPr>
        <w:t>学生在教师的引导下，围绕“人类为什么要保护湿地?</w:t>
      </w:r>
      <w:r>
        <w:rPr>
          <w:rFonts w:ascii="SimSun" w:hAnsi="SimSun" w:eastAsia="SimSun" w:cs="SimSun"/>
          <w:sz w:val="24"/>
          <w:szCs w:val="24"/>
          <w:spacing w:val="6"/>
        </w:rPr>
        <w:t>”这一主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题问题进行“头脑风暴”。教师启发学生思考并展开讨论，由“为什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么做”到“做什么”再到“怎么做”,层层追问，形成问题链，进而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设计若干项解决问题的任务。通过相互衔接、步步深入的若干项任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务，引导学生在完成任务的过程中不断生成问题和解决问题，循环往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复 、 螺</w:t>
      </w:r>
      <w:r>
        <w:rPr>
          <w:rFonts w:ascii="SimSun" w:hAnsi="SimSun" w:eastAsia="SimSun" w:cs="SimSu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旋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上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升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地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探 究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和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解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决 问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题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。</w:t>
      </w:r>
    </w:p>
    <w:p>
      <w:pPr>
        <w:ind w:left="419"/>
        <w:spacing w:before="10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【 推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进 与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实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施 】</w:t>
      </w:r>
    </w:p>
    <w:p>
      <w:pPr>
        <w:ind w:left="29" w:right="20" w:firstLine="480"/>
        <w:spacing w:before="140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推进与实施是活动的中心环节，是学生自主参与学习、尝试解决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问题的环节。教师可以帮助学生搭建解决问</w:t>
      </w:r>
      <w:r>
        <w:rPr>
          <w:rFonts w:ascii="SimSun" w:hAnsi="SimSun" w:eastAsia="SimSun" w:cs="SimSun"/>
          <w:sz w:val="24"/>
          <w:szCs w:val="24"/>
          <w:spacing w:val="5"/>
        </w:rPr>
        <w:t>题的“脚手架”,以便高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效地推进活动的开展。活动可以小组合作的形式进行，小组成员</w:t>
      </w:r>
      <w:r>
        <w:rPr>
          <w:rFonts w:ascii="SimSun" w:hAnsi="SimSun" w:eastAsia="SimSun" w:cs="SimSun"/>
          <w:sz w:val="24"/>
          <w:szCs w:val="24"/>
          <w:spacing w:val="2"/>
        </w:rPr>
        <w:t>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合作、交流、质疑、探究等多种方式参与活动，使学习活动的方式趋</w:t>
      </w:r>
    </w:p>
    <w:p>
      <w:pPr>
        <w:spacing w:line="331" w:lineRule="auto"/>
        <w:sectPr>
          <w:footerReference w:type="default" r:id="rId43"/>
          <w:pgSz w:w="10440" w:h="14740"/>
          <w:pgMar w:top="400" w:right="1560" w:bottom="1192" w:left="15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9" w:lineRule="auto"/>
        <w:rPr/>
      </w:pPr>
      <w:r/>
    </w:p>
    <w:p>
      <w:pPr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6"/>
          <w:w w:val="89"/>
        </w:rPr>
        <w:t>四、课程内</w:t>
      </w:r>
      <w:r>
        <w:rPr>
          <w:rFonts w:ascii="SimSun" w:hAnsi="SimSun" w:eastAsia="SimSun" w:cs="SimSun"/>
          <w:sz w:val="23"/>
          <w:szCs w:val="23"/>
          <w:b/>
          <w:bCs/>
          <w:spacing w:val="-12"/>
          <w:w w:val="89"/>
        </w:rPr>
        <w:t>容</w:t>
      </w:r>
    </w:p>
    <w:p>
      <w:pPr>
        <w:pStyle w:val="BodyText"/>
        <w:spacing w:line="390" w:lineRule="auto"/>
        <w:rPr/>
      </w:pPr>
      <w:r/>
    </w:p>
    <w:p>
      <w:pPr>
        <w:ind w:left="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向多元化。</w:t>
      </w:r>
    </w:p>
    <w:p>
      <w:pPr>
        <w:ind w:left="489"/>
        <w:spacing w:before="16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任务一：制作湿地公园电子地图，规划考察路线</w:t>
      </w:r>
    </w:p>
    <w:p>
      <w:pPr>
        <w:ind w:right="43" w:firstLine="489"/>
        <w:spacing w:before="133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学生从小组查找到的或教师提供的湿地公园的建设资料(如景观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桥梁、水体面积、生态道路数量与面积等)中获取有效信息，了解湿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地的基本自然环境；通过网络资源，查找和了解电子地图的用途；运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用制图软件设计图例，在比例尺恰当的地理</w:t>
      </w:r>
      <w:r>
        <w:rPr>
          <w:rFonts w:ascii="SimSun" w:hAnsi="SimSun" w:eastAsia="SimSun" w:cs="SimSun"/>
          <w:sz w:val="23"/>
          <w:szCs w:val="23"/>
          <w:spacing w:val="12"/>
        </w:rPr>
        <w:t>底图中添加各个景点的经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纬度、相关图片、文字介绍等，形成不同主题的电子地图。通过该任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务，引导学生运用经纬度知识和地图阅读等</w:t>
      </w:r>
      <w:r>
        <w:rPr>
          <w:rFonts w:ascii="SimSun" w:hAnsi="SimSun" w:eastAsia="SimSun" w:cs="SimSun"/>
          <w:sz w:val="23"/>
          <w:szCs w:val="23"/>
          <w:spacing w:val="12"/>
        </w:rPr>
        <w:t>技能，以及所具备的数字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素养，制作电子地图，设计考察路线，为进一</w:t>
      </w:r>
      <w:r>
        <w:rPr>
          <w:rFonts w:ascii="SimSun" w:hAnsi="SimSun" w:eastAsia="SimSun" w:cs="SimSun"/>
          <w:sz w:val="23"/>
          <w:szCs w:val="23"/>
          <w:spacing w:val="12"/>
        </w:rPr>
        <w:t>步开展实地考察活动做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好准备。</w:t>
      </w:r>
    </w:p>
    <w:p>
      <w:pPr>
        <w:ind w:left="489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任务二：探究湿地功能</w:t>
      </w:r>
    </w:p>
    <w:p>
      <w:pPr>
        <w:ind w:right="40" w:firstLine="489"/>
        <w:spacing w:before="148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观测湿地气温、湿度等气象要素，实地寻找水的来源并分析其功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能，探究湿地在调节小气候、涵养水源等方面的作用。</w:t>
      </w:r>
    </w:p>
    <w:p>
      <w:pPr>
        <w:ind w:firstLine="489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湿地有丰富多样的动植物资源。学生在实地考察的过程中，寻找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自己感兴趣的动植物，通过同伴互助、聆听讲解及网络查询等方式，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综合运用地理与生物学相关知识，认识动植物</w:t>
      </w:r>
      <w:r>
        <w:rPr>
          <w:rFonts w:ascii="SimSun" w:hAnsi="SimSun" w:eastAsia="SimSun" w:cs="SimSun"/>
          <w:sz w:val="23"/>
          <w:szCs w:val="23"/>
          <w:spacing w:val="12"/>
        </w:rPr>
        <w:t>的特性，分析其与自然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环境之间的关系。对湿地动植物的考察结果，可记录在表</w:t>
      </w:r>
      <w:r>
        <w:rPr>
          <w:rFonts w:ascii="SimSun" w:hAnsi="SimSun" w:eastAsia="SimSun" w:cs="SimSun"/>
          <w:sz w:val="23"/>
          <w:szCs w:val="23"/>
          <w:spacing w:val="13"/>
        </w:rPr>
        <w:t>1中。</w:t>
      </w:r>
    </w:p>
    <w:p>
      <w:pPr>
        <w:ind w:left="2363"/>
        <w:spacing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表</w:t>
      </w:r>
      <w:r>
        <w:rPr>
          <w:rFonts w:ascii="SimHei" w:hAnsi="SimHei" w:eastAsia="SimHei" w:cs="SimHei"/>
          <w:sz w:val="23"/>
          <w:szCs w:val="23"/>
          <w:spacing w:val="-1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1</w:t>
      </w:r>
      <w:r>
        <w:rPr>
          <w:rFonts w:ascii="SimHei" w:hAnsi="SimHei" w:eastAsia="SimHei" w:cs="SimHei"/>
          <w:sz w:val="23"/>
          <w:szCs w:val="23"/>
          <w:spacing w:val="6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湿地动植物考察记录</w:t>
      </w:r>
    </w:p>
    <w:p>
      <w:pPr>
        <w:spacing w:line="144" w:lineRule="exact"/>
        <w:rPr/>
      </w:pPr>
      <w:r/>
    </w:p>
    <w:tbl>
      <w:tblPr>
        <w:tblStyle w:val="TableNormal"/>
        <w:tblW w:w="725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33"/>
        <w:gridCol w:w="849"/>
        <w:gridCol w:w="829"/>
        <w:gridCol w:w="839"/>
        <w:gridCol w:w="849"/>
        <w:gridCol w:w="3051"/>
      </w:tblGrid>
      <w:tr>
        <w:trPr>
          <w:trHeight w:val="394" w:hRule="atLeast"/>
        </w:trPr>
        <w:tc>
          <w:tcPr>
            <w:shd w:val="clear" w:fill="DCDCDC"/>
            <w:tcW w:w="833" w:type="dxa"/>
            <w:vAlign w:val="top"/>
            <w:vMerge w:val="restart"/>
            <w:tcBorders>
              <w:bottom w:val="nil"/>
            </w:tcBorders>
          </w:tcPr>
          <w:p>
            <w:pPr>
              <w:ind w:left="198" w:right="192"/>
              <w:spacing w:before="130" w:line="27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4"/>
              </w:rPr>
              <w:t>景点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DCDCDC"/>
            <w:tcW w:w="1678" w:type="dxa"/>
            <w:vAlign w:val="top"/>
            <w:gridSpan w:val="2"/>
          </w:tcPr>
          <w:p>
            <w:pPr>
              <w:ind w:left="615"/>
              <w:spacing w:before="9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动物</w:t>
            </w:r>
          </w:p>
        </w:tc>
        <w:tc>
          <w:tcPr>
            <w:shd w:val="clear" w:fill="DCDCDC"/>
            <w:tcW w:w="1688" w:type="dxa"/>
            <w:vAlign w:val="top"/>
            <w:gridSpan w:val="2"/>
          </w:tcPr>
          <w:p>
            <w:pPr>
              <w:ind w:left="627"/>
              <w:spacing w:before="9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植物</w:t>
            </w:r>
          </w:p>
        </w:tc>
        <w:tc>
          <w:tcPr>
            <w:shd w:val="clear" w:fill="DCDCDC"/>
            <w:tcW w:w="3051" w:type="dxa"/>
            <w:vAlign w:val="top"/>
            <w:vMerge w:val="restart"/>
            <w:tcBorders>
              <w:bottom w:val="nil"/>
            </w:tcBorders>
          </w:tcPr>
          <w:p>
            <w:pPr>
              <w:ind w:left="308"/>
              <w:spacing w:before="13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形成这些特性的原因(分析</w:t>
            </w:r>
          </w:p>
          <w:p>
            <w:pPr>
              <w:ind w:left="208"/>
              <w:spacing w:before="6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</w:rPr>
              <w:t>生物与地理环境之间的关系)</w:t>
            </w:r>
          </w:p>
        </w:tc>
      </w:tr>
      <w:tr>
        <w:trPr>
          <w:trHeight w:val="379" w:hRule="atLeast"/>
        </w:trPr>
        <w:tc>
          <w:tcPr>
            <w:tcW w:w="83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DCDCDC"/>
            <w:tcW w:w="849" w:type="dxa"/>
            <w:vAlign w:val="top"/>
          </w:tcPr>
          <w:p>
            <w:pPr>
              <w:ind w:left="215"/>
              <w:spacing w:before="8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DCDCDC"/>
            <w:tcW w:w="829" w:type="dxa"/>
            <w:vAlign w:val="top"/>
          </w:tcPr>
          <w:p>
            <w:pPr>
              <w:ind w:left="175"/>
              <w:spacing w:before="8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特性</w:t>
            </w:r>
          </w:p>
        </w:tc>
        <w:tc>
          <w:tcPr>
            <w:shd w:val="clear" w:fill="DCDCDC"/>
            <w:tcW w:w="839" w:type="dxa"/>
            <w:vAlign w:val="top"/>
          </w:tcPr>
          <w:p>
            <w:pPr>
              <w:ind w:left="217"/>
              <w:spacing w:before="8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DCDCDC"/>
            <w:tcW w:w="849" w:type="dxa"/>
            <w:vAlign w:val="top"/>
          </w:tcPr>
          <w:p>
            <w:pPr>
              <w:ind w:left="198"/>
              <w:spacing w:before="8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特性</w:t>
            </w:r>
          </w:p>
        </w:tc>
        <w:tc>
          <w:tcPr>
            <w:tcW w:w="30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047" w:hRule="atLeast"/>
        </w:trPr>
        <w:tc>
          <w:tcPr>
            <w:tcW w:w="8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05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1028" w:hRule="atLeast"/>
        </w:trPr>
        <w:tc>
          <w:tcPr>
            <w:tcW w:w="8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05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1042" w:hRule="atLeast"/>
        </w:trPr>
        <w:tc>
          <w:tcPr>
            <w:tcW w:w="8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2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051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45"/>
          <w:pgSz w:w="10440" w:h="14740"/>
          <w:pgMar w:top="400" w:right="1554" w:bottom="1191" w:left="1560" w:header="0" w:footer="1047" w:gutter="0"/>
        </w:sectPr>
        <w:rPr/>
      </w:pPr>
    </w:p>
    <w:p>
      <w:pPr>
        <w:pStyle w:val="BodyText"/>
        <w:spacing w:line="349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29" w:id="19"/>
      <w:bookmarkEnd w:id="19"/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I.</w:t>
      </w:r>
      <w:r>
        <w:rPr>
          <w:rFonts w:ascii="SimSun" w:hAnsi="SimSun" w:eastAsia="SimSun" w:cs="SimSun"/>
          <w:sz w:val="24"/>
          <w:szCs w:val="24"/>
          <w:spacing w:val="-18"/>
        </w:rPr>
        <w:t>义务教育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地理课程标准(2022年版)</w:t>
      </w:r>
    </w:p>
    <w:p>
      <w:pPr>
        <w:pStyle w:val="BodyText"/>
        <w:spacing w:line="393" w:lineRule="auto"/>
        <w:rPr/>
      </w:pPr>
      <w:r/>
    </w:p>
    <w:p>
      <w:pPr>
        <w:ind w:left="149" w:right="43" w:firstLine="480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通过完成该任务，学生对湿地生态会有更为深入的了解，感受并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认识湿地在保护生物多样性、涵养水源、改善水质、调节小气候</w:t>
      </w:r>
      <w:r>
        <w:rPr>
          <w:rFonts w:ascii="SimSun" w:hAnsi="SimSun" w:eastAsia="SimSun" w:cs="SimSun"/>
          <w:sz w:val="24"/>
          <w:szCs w:val="24"/>
          <w:spacing w:val="1"/>
        </w:rPr>
        <w:t>等方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面的多种功能，充分体会湿地与人类活动的密切相关性。</w:t>
      </w:r>
    </w:p>
    <w:p>
      <w:pPr>
        <w:ind w:left="149" w:right="34" w:firstLine="480"/>
        <w:spacing w:before="1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在任务一和任务二的基础上，学生还可以深入研究其他感兴趣的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问题。例如：湿地生物种群地图——调查湿地环境生物种群，绘制成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图(地理和生物学、数学、信息科技的跨学科融</w:t>
      </w:r>
      <w:r>
        <w:rPr>
          <w:rFonts w:ascii="SimSun" w:hAnsi="SimSun" w:eastAsia="SimSun" w:cs="SimSun"/>
          <w:sz w:val="24"/>
          <w:szCs w:val="24"/>
          <w:spacing w:val="22"/>
        </w:rPr>
        <w:t>合);湿地定向越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野——将湿地的优良环境与定向运动相结合(地理和体育与健康</w:t>
      </w:r>
      <w:r>
        <w:rPr>
          <w:rFonts w:ascii="SimSun" w:hAnsi="SimSun" w:eastAsia="SimSun" w:cs="SimSun"/>
          <w:sz w:val="24"/>
          <w:szCs w:val="24"/>
          <w:spacing w:val="5"/>
        </w:rPr>
        <w:t>的跨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学科融合);“湿地与人类的关系”大型活动——开展湿地生态价值学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习、湿地知识问答等活动(地理和生物学、道德与法治的跨学科融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合);“湿地之美”作品展示活动——通过收集和自制的各种作品，展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现和欣赏湿地的景观之美、生物之美、功能之美、艺术之美(地理和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美术、语文、生物学的跨学科融合)。</w:t>
      </w:r>
    </w:p>
    <w:p>
      <w:pPr>
        <w:ind w:left="62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任务三：提出湿地保护建议</w:t>
      </w:r>
    </w:p>
    <w:p>
      <w:pPr>
        <w:ind w:left="149" w:right="36" w:firstLine="480"/>
        <w:spacing w:before="143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学生在了解了湿地与人们的生活息息相关的基础上，对在湿地考 </w:t>
      </w:r>
      <w:r>
        <w:rPr>
          <w:rFonts w:ascii="SimSun" w:hAnsi="SimSun" w:eastAsia="SimSun" w:cs="SimSun"/>
          <w:sz w:val="24"/>
          <w:szCs w:val="24"/>
          <w:spacing w:val="2"/>
        </w:rPr>
        <w:t>察中发现的问题进行探究，并提出保护湿地的建议。例如，可以</w:t>
      </w:r>
      <w:r>
        <w:rPr>
          <w:rFonts w:ascii="SimSun" w:hAnsi="SimSun" w:eastAsia="SimSun" w:cs="SimSun"/>
          <w:sz w:val="24"/>
          <w:szCs w:val="24"/>
          <w:spacing w:val="1"/>
        </w:rPr>
        <w:t>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制作模型、写小论文、写推介信、拍摄微视频、绘画、模拟政协提案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等活动方式，提出湿地保护建议，并论证其合理性及可行性，为保护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湿地献计献策。</w:t>
      </w:r>
    </w:p>
    <w:p>
      <w:pPr>
        <w:ind w:left="509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【成果展示与交流】</w:t>
      </w:r>
    </w:p>
    <w:p>
      <w:pPr>
        <w:ind w:left="149" w:right="40" w:firstLine="480"/>
        <w:spacing w:before="132" w:line="3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教师为学生搭建成果展示交流的平台。学生通过平台向全班同学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展示个人设计，进行解说，并反思其合理性；组内成员之间、小</w:t>
      </w:r>
      <w:r>
        <w:rPr>
          <w:rFonts w:ascii="SimSun" w:hAnsi="SimSun" w:eastAsia="SimSun" w:cs="SimSun"/>
          <w:sz w:val="24"/>
          <w:szCs w:val="24"/>
          <w:spacing w:val="1"/>
        </w:rPr>
        <w:t>组之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间展开交流，并进行评选。</w:t>
      </w:r>
    </w:p>
    <w:p>
      <w:pPr>
        <w:ind w:left="633"/>
        <w:spacing w:before="1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4.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6"/>
        </w:rPr>
        <w:t>学习活动评价</w:t>
      </w:r>
    </w:p>
    <w:p>
      <w:pPr>
        <w:ind w:left="149" w:right="36" w:firstLine="480"/>
        <w:spacing w:before="14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学习活动评价要以学习目标为依据，以核心素养的发展水平为标 </w:t>
      </w:r>
      <w:r>
        <w:rPr>
          <w:rFonts w:ascii="SimSun" w:hAnsi="SimSun" w:eastAsia="SimSun" w:cs="SimSun"/>
          <w:sz w:val="24"/>
          <w:szCs w:val="24"/>
          <w:spacing w:val="2"/>
        </w:rPr>
        <w:t>准。针对不同的学习内容，开发多种基于核心素养的评价量表，</w:t>
      </w:r>
      <w:r>
        <w:rPr>
          <w:rFonts w:ascii="SimSun" w:hAnsi="SimSun" w:eastAsia="SimSun" w:cs="SimSun"/>
          <w:sz w:val="24"/>
          <w:szCs w:val="24"/>
          <w:spacing w:val="1"/>
        </w:rPr>
        <w:t>如选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题评价表、活动过程评价表、作品评价表和综合评价表等，采用多种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评价方式，实现评价内容与评价方式的多元化。</w:t>
      </w:r>
    </w:p>
    <w:p>
      <w:pPr>
        <w:ind w:right="25"/>
        <w:spacing w:before="1" w:line="217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评价应伴随整个学习活动过程。通过对学生参与</w:t>
      </w:r>
      <w:r>
        <w:rPr>
          <w:rFonts w:ascii="SimSun" w:hAnsi="SimSun" w:eastAsia="SimSun" w:cs="SimSun"/>
          <w:sz w:val="24"/>
          <w:szCs w:val="24"/>
          <w:spacing w:val="2"/>
        </w:rPr>
        <w:t>学习活动的过程</w:t>
      </w:r>
    </w:p>
    <w:p>
      <w:pPr>
        <w:spacing w:line="217" w:lineRule="auto"/>
        <w:sectPr>
          <w:footerReference w:type="default" r:id="rId46"/>
          <w:pgSz w:w="10440" w:h="14740"/>
          <w:pgMar w:top="400" w:right="1566" w:bottom="1194" w:left="142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402" w:lineRule="auto"/>
        <w:rPr/>
      </w:pPr>
      <w:r/>
    </w:p>
    <w:p>
      <w:pPr>
        <w:ind w:left="13" w:right="103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和结果的评价，不断提高学生的参与度，增加问题探讨的深度，提升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学生的团队协作能力，引导学生学习的方向，最终聚焦于学生核心素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养的发展。</w:t>
      </w:r>
    </w:p>
    <w:p>
      <w:pPr>
        <w:ind w:left="2308"/>
        <w:spacing w:before="159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2"/>
        </w:rPr>
        <w:t>案例2</w:t>
      </w:r>
      <w:r>
        <w:rPr>
          <w:rFonts w:ascii="SimHei" w:hAnsi="SimHei" w:eastAsia="SimHei" w:cs="SimHei"/>
          <w:sz w:val="28"/>
          <w:szCs w:val="28"/>
          <w:spacing w:val="131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2"/>
        </w:rPr>
        <w:t>我的家在这里</w:t>
      </w:r>
    </w:p>
    <w:p>
      <w:pPr>
        <w:pStyle w:val="BodyText"/>
        <w:spacing w:line="245" w:lineRule="auto"/>
        <w:rPr/>
      </w:pPr>
      <w:r/>
    </w:p>
    <w:p>
      <w:pPr>
        <w:ind w:left="13" w:firstLine="480"/>
        <w:spacing w:before="74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学生对自己家乡的山川河流、人情风物、历史沿革、产</w:t>
      </w:r>
      <w:r>
        <w:rPr>
          <w:rFonts w:ascii="SimSun" w:hAnsi="SimSun" w:eastAsia="SimSun" w:cs="SimSun"/>
          <w:sz w:val="23"/>
          <w:szCs w:val="23"/>
          <w:spacing w:val="15"/>
        </w:rPr>
        <w:t>业发展、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商贸流通、文化嬗变等进行研究时，因为具有亲身体</w:t>
      </w:r>
      <w:r>
        <w:rPr>
          <w:rFonts w:ascii="SimSun" w:hAnsi="SimSun" w:eastAsia="SimSun" w:cs="SimSun"/>
          <w:sz w:val="23"/>
          <w:szCs w:val="23"/>
          <w:spacing w:val="14"/>
        </w:rPr>
        <w:t>验而感到亲切，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研究起来兴趣盎然。本学习活动围绕“家乡”这一主题，将地</w:t>
      </w:r>
      <w:r>
        <w:rPr>
          <w:rFonts w:ascii="SimSun" w:hAnsi="SimSun" w:eastAsia="SimSun" w:cs="SimSun"/>
          <w:sz w:val="23"/>
          <w:szCs w:val="23"/>
          <w:spacing w:val="11"/>
        </w:rPr>
        <w:t>理课程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及其他课程中涉及的乡土知识，以及学生身边的各类学习资源进行整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合，设计为一个跨学科主题学习活动，旨在培养学生热爱家乡、热爱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5"/>
        </w:rPr>
        <w:t>祖国的情感。</w:t>
      </w:r>
    </w:p>
    <w:p>
      <w:pPr>
        <w:ind w:left="497"/>
        <w:spacing w:before="1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1.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"/>
        </w:rPr>
        <w:t>育人价值</w:t>
      </w:r>
    </w:p>
    <w:p>
      <w:pPr>
        <w:ind w:left="13" w:right="102" w:firstLine="480"/>
        <w:spacing w:before="159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(1)将书本知识应用于认识家乡的实践活动中</w:t>
      </w:r>
      <w:r>
        <w:rPr>
          <w:rFonts w:ascii="SimSun" w:hAnsi="SimSun" w:eastAsia="SimSun" w:cs="SimSun"/>
          <w:sz w:val="23"/>
          <w:szCs w:val="23"/>
          <w:spacing w:val="15"/>
        </w:rPr>
        <w:t>，学以致用，发展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知行合一的品格。</w:t>
      </w:r>
    </w:p>
    <w:p>
      <w:pPr>
        <w:ind w:left="13" w:right="121" w:firstLine="48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(2)深入了解家庭、学校、社区的过去、现在和将来，激发对家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乡的情感，增强建设家乡的责任感。</w:t>
      </w:r>
    </w:p>
    <w:p>
      <w:pPr>
        <w:ind w:left="13" w:right="102" w:firstLine="48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(3)学习乡土实践的方法，提升社会调查、人</w:t>
      </w:r>
      <w:r>
        <w:rPr>
          <w:rFonts w:ascii="SimSun" w:hAnsi="SimSun" w:eastAsia="SimSun" w:cs="SimSun"/>
          <w:sz w:val="23"/>
          <w:szCs w:val="23"/>
          <w:spacing w:val="15"/>
        </w:rPr>
        <w:t>际交往和跨学科学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习的能力。</w:t>
      </w:r>
    </w:p>
    <w:p>
      <w:pPr>
        <w:ind w:left="497"/>
        <w:spacing w:before="131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2.</w:t>
      </w:r>
      <w:r>
        <w:rPr>
          <w:rFonts w:ascii="SimSun" w:hAnsi="SimSun" w:eastAsia="SimSun" w:cs="SimSun"/>
          <w:sz w:val="23"/>
          <w:szCs w:val="23"/>
          <w:spacing w:val="-17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4"/>
        </w:rPr>
        <w:t>学习活动设计</w:t>
      </w:r>
    </w:p>
    <w:p>
      <w:pPr>
        <w:ind w:left="494"/>
        <w:spacing w:before="15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(1)活动内容与学科知识以及社会资源的</w:t>
      </w:r>
      <w:r>
        <w:rPr>
          <w:rFonts w:ascii="SimSun" w:hAnsi="SimSun" w:eastAsia="SimSun" w:cs="SimSun"/>
          <w:sz w:val="23"/>
          <w:szCs w:val="23"/>
          <w:spacing w:val="14"/>
        </w:rPr>
        <w:t>整合</w:t>
      </w:r>
    </w:p>
    <w:p>
      <w:pPr>
        <w:ind w:left="13" w:right="85" w:firstLine="480"/>
        <w:spacing w:before="148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本学习活动以课堂教学为基础，学生运用从书本中学到的学科知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识和方法，通过观察、思考、交流和实践，在追寻自己家乡的变迁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中，不断形成问题、产生兴趣，自主建构学习框架，探寻解决问题的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途径。在此过程中，家乡的地理、历史、文化等知识综合呈现</w:t>
      </w:r>
      <w:r>
        <w:rPr>
          <w:rFonts w:ascii="SimSun" w:hAnsi="SimSun" w:eastAsia="SimSun" w:cs="SimSun"/>
          <w:sz w:val="23"/>
          <w:szCs w:val="23"/>
          <w:spacing w:val="11"/>
        </w:rPr>
        <w:t>，与课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程内容和学生学习的过程形成自然融合的整体。</w:t>
      </w:r>
    </w:p>
    <w:p>
      <w:pPr>
        <w:ind w:left="13" w:right="106" w:firstLine="480"/>
        <w:spacing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本学习活动的形式以社会调查实践活动为主，主要设置了以下几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个方面的任务。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一是调查家乡的地理环境及人们的社会生活。通过野外考察、社</w:t>
      </w:r>
    </w:p>
    <w:p>
      <w:pPr>
        <w:spacing w:line="218" w:lineRule="auto"/>
        <w:sectPr>
          <w:footerReference w:type="default" r:id="rId47"/>
          <w:pgSz w:w="10440" w:h="14740"/>
          <w:pgMar w:top="400" w:right="149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3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义务教育地理课程标准(2022年版)</w:t>
      </w:r>
    </w:p>
    <w:p>
      <w:pPr>
        <w:pStyle w:val="BodyText"/>
        <w:spacing w:line="385" w:lineRule="auto"/>
        <w:rPr/>
      </w:pPr>
      <w:r/>
    </w:p>
    <w:p>
      <w:pPr>
        <w:ind w:right="85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会调查、资料查阅等方式，从不同视角认识家乡地理环境与居民生产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生活的关系，如本地区的地形、气候等自然环境特征及其对传统民居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的结构、造型等方面的影响；从地形、自然资源、交通等方面分析城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市或乡村形成与变迁的主要因素。完成这些学习任务，需要运用地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理、美术等知识。</w:t>
      </w:r>
    </w:p>
    <w:p>
      <w:pPr>
        <w:ind w:firstLine="499"/>
        <w:spacing w:before="1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二是调查家乡的历史变迁。充分调动社会资源，以时间为</w:t>
      </w:r>
      <w:r>
        <w:rPr>
          <w:rFonts w:ascii="SimSun" w:hAnsi="SimSun" w:eastAsia="SimSun" w:cs="SimSun"/>
          <w:sz w:val="24"/>
          <w:szCs w:val="24"/>
          <w:spacing w:val="1"/>
        </w:rPr>
        <w:t>轴，结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合社会发展的事实，感受家乡的变迁。例如，访问历史见证人、历史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学者、阅历丰富的长者等，从不同层面、多种角度收集历史素材。家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庭也是历史学习的重要资源。家谱，不同时代的照片、图片、实物，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以及长辈对往事的回忆，皆有助于学生了解家庭的变化，并由此反映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出家乡的变迁。完成这些学习任务，需要运用历史知识。</w:t>
      </w:r>
    </w:p>
    <w:p>
      <w:pPr>
        <w:ind w:firstLine="499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三是调查家乡的建设和发展。要以家乡发展的真实人</w:t>
      </w:r>
      <w:r>
        <w:rPr>
          <w:rFonts w:ascii="SimSun" w:hAnsi="SimSun" w:eastAsia="SimSun" w:cs="SimSun"/>
          <w:sz w:val="24"/>
          <w:szCs w:val="24"/>
          <w:spacing w:val="1"/>
        </w:rPr>
        <w:t>物和事件为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抓手，从具体案例中领会家乡的发展，如家乡的环境变化、经济发展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等。在社会调查的过程中，感受家乡的新面貌，如果发现存在问题，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可向有关部门提出合理的建议。完成这些学习任务，需要运用地理、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历史、道德与法治等方面的知识。</w:t>
      </w:r>
    </w:p>
    <w:p>
      <w:pPr>
        <w:ind w:right="72" w:firstLine="499"/>
        <w:spacing w:before="14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本学习活动主要是围绕学生日常生活的居住地和学校开展的，周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围的人与物都可以作为本学习活动的资源。例如，学校周边传统宅院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与新建小区比邻，传统与现代并存。学生既可以实地观察传统民居与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现代居民区在格局、造型等方面的特征，又可以从历史、地理角度看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到家乡景观的变迁，感受家乡的发展。又如，学生及其家人、社区工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作人员等也是重要的资源。通过自己家人对家庭今昔变化的描述，学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生能够获得最为真实的感受，强化对家乡的认识。</w:t>
      </w:r>
    </w:p>
    <w:p>
      <w:pPr>
        <w:ind w:left="499"/>
        <w:spacing w:before="5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(2)学习活动目标</w:t>
      </w:r>
    </w:p>
    <w:p>
      <w:pPr>
        <w:ind w:right="69" w:firstLine="499"/>
        <w:spacing w:before="120" w:line="3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①通过考察、调查、访谈、参观等活动，在真实的环境中识别平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原、丘陵、山地等地形类型，说出地形、交通、自然资源等条件对家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乡环境的影响，尤其是传统民居所反映的地方文化及其与自然</w:t>
      </w:r>
      <w:r>
        <w:rPr>
          <w:rFonts w:ascii="SimSun" w:hAnsi="SimSun" w:eastAsia="SimSun" w:cs="SimSun"/>
          <w:sz w:val="24"/>
          <w:szCs w:val="24"/>
          <w:spacing w:val="1"/>
        </w:rPr>
        <w:t>环境的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关 系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spacing w:line="312" w:lineRule="auto"/>
        <w:sectPr>
          <w:footerReference w:type="default" r:id="rId48"/>
          <w:pgSz w:w="10440" w:h="14740"/>
          <w:pgMar w:top="400" w:right="1519" w:bottom="1191" w:left="1560" w:header="0" w:footer="104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59" w:firstLine="48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②结合相关图文资料和访谈活动，了解并简要分析家乡环境、人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们生活变化的状况及原因；发现家乡存在的问题，尝试提出合理的建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议，在实践中学会如何行使公民的监督权。</w:t>
      </w:r>
    </w:p>
    <w:p>
      <w:pPr>
        <w:ind w:left="13" w:right="51" w:firstLine="480"/>
        <w:spacing w:before="3" w:line="35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③通过走进社区等活动，切身感受学校所在地区的变化，热心参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加社区的公益活动，规范自己的行为，有为建设美好社区贡献力量的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愿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望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13" w:firstLine="480"/>
        <w:spacing w:before="10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④通过一系列活动，提高收集、分析、处理、运用信息的能力，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提高合作、交流和分享的意识。</w:t>
      </w:r>
    </w:p>
    <w:p>
      <w:pPr>
        <w:ind w:left="494"/>
        <w:spacing w:before="14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(3)活动过程设计</w:t>
      </w:r>
    </w:p>
    <w:p>
      <w:pPr>
        <w:ind w:left="13" w:right="57" w:firstLine="480"/>
        <w:spacing w:before="114" w:line="34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本学习活动分为前期活动、中期活动和后期活动三个环节，需要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学生分阶段完成(图4)。在此过程中，需要制作活动任务单，分解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不同阶段的学习要求，帮助学生明确阶段任务，发现问题并最终解决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问</w:t>
      </w:r>
      <w:r>
        <w:rPr>
          <w:rFonts w:ascii="SimSun" w:hAnsi="SimSun" w:eastAsia="SimSun" w:cs="SimSun"/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题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。</w:t>
      </w:r>
    </w:p>
    <w:p>
      <w:pPr>
        <w:pStyle w:val="BodyText"/>
        <w:ind w:firstLine="504"/>
        <w:spacing w:line="4680" w:lineRule="exact"/>
        <w:rPr/>
      </w:pPr>
      <w:r>
        <w:rPr>
          <w:position w:val="-93"/>
        </w:rPr>
        <w:pict>
          <v:group id="_x0000_s58" style="mso-position-vertical-relative:line;mso-position-horizontal-relative:char;width:314.5pt;height:234pt;" filled="false" stroked="false" coordsize="6290,4680" coordorigin="0,0">
            <v:shape id="_x0000_s60" style="position:absolute;left:0;top:0;width:6290;height:4680;" filled="false" stroked="false" type="#_x0000_t75">
              <v:imagedata o:title="" r:id="rId50"/>
            </v:shape>
            <v:shape id="_x0000_s62" style="position:absolute;left:3129;top:138;width:3067;height:43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0"/>
                      <w:spacing w:before="20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问卷调查</w:t>
                    </w:r>
                  </w:p>
                  <w:p>
                    <w:pPr>
                      <w:ind w:left="1700"/>
                      <w:spacing w:before="224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数据分析</w:t>
                    </w:r>
                  </w:p>
                  <w:p>
                    <w:pPr>
                      <w:ind w:left="1700"/>
                      <w:spacing w:before="220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知识铺垫</w:t>
                    </w:r>
                  </w:p>
                  <w:p>
                    <w:pPr>
                      <w:ind w:left="1700"/>
                      <w:spacing w:before="253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走访基层政府</w:t>
                    </w:r>
                  </w:p>
                  <w:p>
                    <w:pPr>
                      <w:ind w:right="20"/>
                      <w:spacing w:before="239"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>实地观察自然环境</w:t>
                    </w:r>
                  </w:p>
                  <w:p>
                    <w:pPr>
                      <w:ind w:left="1700"/>
                      <w:spacing w:before="21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6"/>
                      </w:rPr>
                      <w:t>走进社区</w:t>
                    </w:r>
                  </w:p>
                  <w:p>
                    <w:pPr>
                      <w:ind w:left="1700"/>
                      <w:spacing w:before="229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专题调研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70"/>
                      <w:spacing w:before="56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形成活动成果</w:t>
                    </w:r>
                  </w:p>
                  <w:p>
                    <w:pPr>
                      <w:ind w:left="1700"/>
                      <w:spacing w:before="27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成果汇报</w:t>
                    </w:r>
                  </w:p>
                  <w:p>
                    <w:pPr>
                      <w:ind w:left="20"/>
                      <w:spacing w:before="89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>成果交流阶段</w:t>
                    </w:r>
                  </w:p>
                  <w:p>
                    <w:pPr>
                      <w:ind w:left="1700"/>
                      <w:spacing w:before="1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成果展示</w:t>
                    </w:r>
                  </w:p>
                </w:txbxContent>
              </v:textbox>
            </v:shape>
            <v:shape id="_x0000_s64" style="position:absolute;left:3129;top:1776;width:1081;height:17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3"/>
                      <w:spacing w:before="19" w:line="27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>实地考察、参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观调查阶段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/>
                      <w:spacing w:before="55" w:line="22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"/>
                      </w:rPr>
                      <w:t>研究专题确定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1"/>
                      </w:rPr>
                      <w:t>阶段</w:t>
                    </w:r>
                  </w:p>
                  <w:p>
                    <w:pPr>
                      <w:ind w:left="20"/>
                      <w:spacing w:before="282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>成果形成阶段</w:t>
                    </w:r>
                  </w:p>
                </w:txbxContent>
              </v:textbox>
            </v:shape>
            <v:shape id="_x0000_s66" style="position:absolute;left:3129;top:567;width:107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>前期调查阶段</w:t>
                    </w:r>
                  </w:p>
                </w:txbxContent>
              </v:textbox>
            </v:shape>
            <v:shape id="_x0000_s68" style="position:absolute;left:1569;top:2747;width:1069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"/>
                      </w:rPr>
                      <w:t>中期活动环节</w:t>
                    </w:r>
                  </w:p>
                </w:txbxContent>
              </v:textbox>
            </v:shape>
            <v:shape id="_x0000_s70" style="position:absolute;left:1569;top:4077;width:1053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后期活动环节</w:t>
                    </w:r>
                  </w:p>
                </w:txbxContent>
              </v:textbox>
            </v:shape>
            <v:shape id="_x0000_s72" style="position:absolute;left:1569;top:567;width:1050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前期活动环节</w:t>
                    </w:r>
                  </w:p>
                </w:txbxContent>
              </v:textbox>
            </v:shape>
            <v:shape id="_x0000_s74" style="position:absolute;left:159;top:2207;width:73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活动导航</w:t>
                    </w:r>
                  </w:p>
                </w:txbxContent>
              </v:textbox>
            </v:shape>
          </v:group>
        </w:pict>
      </w:r>
    </w:p>
    <w:p>
      <w:pPr>
        <w:ind w:left="2247"/>
        <w:spacing w:before="143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6"/>
        </w:rPr>
        <w:t>图</w:t>
      </w:r>
      <w:r>
        <w:rPr>
          <w:rFonts w:ascii="KaiTi" w:hAnsi="KaiTi" w:eastAsia="KaiTi" w:cs="KaiTi"/>
          <w:sz w:val="24"/>
          <w:szCs w:val="24"/>
          <w:spacing w:val="-2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6"/>
        </w:rPr>
        <w:t>4</w:t>
      </w:r>
      <w:r>
        <w:rPr>
          <w:rFonts w:ascii="KaiTi" w:hAnsi="KaiTi" w:eastAsia="KaiTi" w:cs="KaiTi"/>
          <w:sz w:val="24"/>
          <w:szCs w:val="24"/>
          <w:spacing w:val="11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6"/>
        </w:rPr>
        <w:t>案例2学习活动设计</w:t>
      </w:r>
    </w:p>
    <w:p>
      <w:pPr>
        <w:pStyle w:val="BodyText"/>
        <w:spacing w:line="307" w:lineRule="auto"/>
        <w:rPr/>
      </w:pPr>
      <w:r/>
    </w:p>
    <w:p>
      <w:pPr>
        <w:ind w:left="13" w:firstLine="480"/>
        <w:spacing w:before="7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前期调查中的问卷调查，主要围绕学生熟悉的家庭和学校展开，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基本内容包括：家乡的自然环境状况(如地形、气候、河流);家庭</w:t>
      </w:r>
    </w:p>
    <w:p>
      <w:pPr>
        <w:spacing w:line="323" w:lineRule="auto"/>
        <w:sectPr>
          <w:footerReference w:type="default" r:id="rId49"/>
          <w:pgSz w:w="10440" w:h="14740"/>
          <w:pgMar w:top="400" w:right="1529" w:bottom="1198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ind w:left="3" w:right="106"/>
        <w:spacing w:before="78" w:line="318" w:lineRule="auto"/>
        <w:rPr>
          <w:rFonts w:ascii="SimSun" w:hAnsi="SimSun" w:eastAsia="SimSun" w:cs="SimSun"/>
          <w:sz w:val="24"/>
          <w:szCs w:val="24"/>
        </w:rPr>
      </w:pPr>
      <w:bookmarkStart w:name="bookmark30" w:id="20"/>
      <w:bookmarkEnd w:id="20"/>
      <w:r>
        <w:rPr>
          <w:rFonts w:ascii="SimSun" w:hAnsi="SimSun" w:eastAsia="SimSun" w:cs="SimSun"/>
          <w:sz w:val="24"/>
          <w:szCs w:val="24"/>
          <w:spacing w:val="6"/>
        </w:rPr>
        <w:t>居住条件，家庭所在1千米范围内居住地生活设施情况等；学校所在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地情况调查(如地名的由来)。</w:t>
      </w:r>
    </w:p>
    <w:p>
      <w:pPr>
        <w:ind w:left="3" w:firstLine="49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中期实地考察、参观调查分组进行，根据获得的调研信息和兴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趣，确定各组的研究专题，如家庭居住环境或生活方式的变化对比、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居住地的选址和民居特色，为家乡发展提出合理的建议。各组依据确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定的研究专题，再进行更为深入的专题调研。</w:t>
      </w:r>
    </w:p>
    <w:p>
      <w:pPr>
        <w:ind w:left="3" w:firstLine="490"/>
        <w:spacing w:before="14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后期成果展示形式可多样，如调研报告、考察叙事、访谈记录、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录音录像等。</w:t>
      </w:r>
    </w:p>
    <w:p>
      <w:pPr>
        <w:ind w:left="497"/>
        <w:spacing w:before="3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学习活动评价</w:t>
      </w:r>
    </w:p>
    <w:p>
      <w:pPr>
        <w:ind w:left="3" w:firstLine="490"/>
        <w:spacing w:before="11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本学习活动的评价采用过程性评价与终结性评价相结合的方式，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通过设计学生学习过程观察表、学习任务单、学习过程评价表、学习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结果评价表等，由教师评价、学生自评与互评、家长评价等，共同形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成对学生跨学科知识运用水平、学习活动表现等方面的记录和评价，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全面评价学生在学习过程中的成长与变化。</w:t>
      </w:r>
    </w:p>
    <w:p>
      <w:pPr>
        <w:ind w:left="3" w:right="107" w:firstLine="490"/>
        <w:spacing w:before="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(1)通过观察学生在活动过程中思考讨论、动手操作等方面的情 </w:t>
      </w:r>
      <w:r>
        <w:rPr>
          <w:rFonts w:ascii="SimSun" w:hAnsi="SimSun" w:eastAsia="SimSun" w:cs="SimSun"/>
          <w:sz w:val="24"/>
          <w:szCs w:val="24"/>
          <w:spacing w:val="2"/>
        </w:rPr>
        <w:t>况和学习任务的完成情况，记录和评价学生对相关学科知识的运用能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力，以及在活动过程中表现出的交流合作、组织协调、工具使用等方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面的能力，并适时给予鼓励和指导。</w:t>
      </w:r>
    </w:p>
    <w:p>
      <w:pPr>
        <w:ind w:left="3" w:right="107" w:firstLine="490"/>
        <w:spacing w:before="141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(2)通过评价表的形式，将学生自评、互评的记录表，以及学生 </w:t>
      </w:r>
      <w:r>
        <w:rPr>
          <w:rFonts w:ascii="SimSun" w:hAnsi="SimSun" w:eastAsia="SimSun" w:cs="SimSun"/>
          <w:sz w:val="24"/>
          <w:szCs w:val="24"/>
          <w:spacing w:val="11"/>
        </w:rPr>
        <w:t>在本次活动过程中的感受和收获记录，作为评价学</w:t>
      </w:r>
      <w:r>
        <w:rPr>
          <w:rFonts w:ascii="SimSun" w:hAnsi="SimSun" w:eastAsia="SimSun" w:cs="SimSun"/>
          <w:sz w:val="24"/>
          <w:szCs w:val="24"/>
          <w:spacing w:val="10"/>
        </w:rPr>
        <w:t>生的基础。由专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家、教师、家长、学生等群体对学生的学习作品、交流展示、活动体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会进行评价，发现学生在学习过程中的成长与变化，引导学生在全面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提升的基础上，树立信心，展示特长，实现个性化发</w:t>
      </w:r>
      <w:r>
        <w:rPr>
          <w:rFonts w:ascii="SimSun" w:hAnsi="SimSun" w:eastAsia="SimSun" w:cs="SimSun"/>
          <w:sz w:val="24"/>
          <w:szCs w:val="24"/>
          <w:spacing w:val="-1"/>
        </w:rPr>
        <w:t>展。</w:t>
      </w:r>
    </w:p>
    <w:p>
      <w:pPr>
        <w:spacing w:line="303" w:lineRule="auto"/>
        <w:sectPr>
          <w:headerReference w:type="default" r:id="rId51"/>
          <w:footerReference w:type="default" r:id="rId52"/>
          <w:pgSz w:w="10440" w:h="14740"/>
          <w:pgMar w:top="1148" w:right="1489" w:bottom="1191" w:left="1566" w:header="856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1" w:id="21"/>
      <w:bookmarkEnd w:id="21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五、学业质量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2" w:id="22"/>
      <w:bookmarkEnd w:id="22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45" w:lineRule="auto"/>
        <w:rPr/>
      </w:pPr>
      <w:r/>
    </w:p>
    <w:p>
      <w:pPr>
        <w:ind w:left="13" w:right="11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核心素养要求。学业质量标准是以核心素养为主</w:t>
      </w:r>
      <w:r>
        <w:rPr>
          <w:rFonts w:ascii="SimSun" w:hAnsi="SimSun" w:eastAsia="SimSun" w:cs="SimSun"/>
          <w:sz w:val="24"/>
          <w:szCs w:val="24"/>
          <w:spacing w:val="2"/>
        </w:rPr>
        <w:t>要维度，结合课程内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容，对学生学业成就具体表现特征的整体刻画。地理课程学业质</w:t>
      </w:r>
      <w:r>
        <w:rPr>
          <w:rFonts w:ascii="SimSun" w:hAnsi="SimSun" w:eastAsia="SimSun" w:cs="SimSun"/>
          <w:sz w:val="24"/>
          <w:szCs w:val="24"/>
          <w:spacing w:val="1"/>
        </w:rPr>
        <w:t>量标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准是地理学业水平考试命题的依据，同时对学生的学习活动、教师的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教学活动、教材的编写等具有指导作用。</w:t>
      </w:r>
    </w:p>
    <w:p>
      <w:pPr>
        <w:pStyle w:val="BodyText"/>
        <w:spacing w:line="254" w:lineRule="auto"/>
        <w:rPr/>
      </w:pPr>
      <w:r/>
    </w:p>
    <w:p>
      <w:pPr>
        <w:ind w:left="49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3"/>
      <w:bookmarkEnd w:id="23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(二)学业质量描述</w:t>
      </w:r>
    </w:p>
    <w:p>
      <w:pPr>
        <w:pStyle w:val="BodyText"/>
        <w:spacing w:line="435" w:lineRule="auto"/>
        <w:rPr/>
      </w:pPr>
      <w:r/>
    </w:p>
    <w:p>
      <w:pPr>
        <w:ind w:left="13" w:right="29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义务教育地理课程内容分为认识全球、认识区域两大部分，共五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个主题，地理工具和地理实践贯穿其中。地理课程学业质量标准依据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学习内容的不同特点，综合评定学生面对不同的情境时，在完成相应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的学习任务过程中，所展现出的价值观、学习态度和学习能力，反映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出核心素养的发展水平和课程目标实现的程度。</w:t>
      </w:r>
    </w:p>
    <w:p>
      <w:pPr>
        <w:ind w:left="497"/>
        <w:spacing w:before="22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1.“地球的宇宙环境”和“地球的运动”学业质量描述</w:t>
      </w:r>
    </w:p>
    <w:p>
      <w:pPr>
        <w:pStyle w:val="BodyText"/>
        <w:spacing w:line="249" w:lineRule="auto"/>
        <w:rPr/>
      </w:pPr>
      <w:r/>
    </w:p>
    <w:p>
      <w:pPr>
        <w:ind w:left="13" w:right="26" w:firstLine="480"/>
        <w:spacing w:before="78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学生在不同的情境中，运用地理信息技术、图像、模型、模拟演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示实验、影视片段等工具和手段，能够秉持求真求实的科学态度，简</w:t>
      </w:r>
    </w:p>
    <w:p>
      <w:pPr>
        <w:spacing w:line="332" w:lineRule="auto"/>
        <w:sectPr>
          <w:headerReference w:type="default" r:id="rId7"/>
          <w:footerReference w:type="default" r:id="rId53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地理课程标准(2022年版)</w:t>
      </w:r>
    </w:p>
    <w:p>
      <w:pPr>
        <w:pStyle w:val="BodyText"/>
        <w:spacing w:line="379" w:lineRule="auto"/>
        <w:rPr/>
      </w:pPr>
      <w:r/>
    </w:p>
    <w:p>
      <w:pPr>
        <w:ind w:left="3" w:right="1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要描述地球与宇宙的关系，说明太空探索的意义和价</w:t>
      </w:r>
      <w:r>
        <w:rPr>
          <w:rFonts w:ascii="SimSun" w:hAnsi="SimSun" w:eastAsia="SimSun" w:cs="SimSun"/>
          <w:sz w:val="24"/>
          <w:szCs w:val="24"/>
          <w:spacing w:val="6"/>
        </w:rPr>
        <w:t>值(综合思维);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能够初步从系统、动态的角度，简要描述、说明地球自转和公转的特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征及其产生的自然现象，并将地球运动与人们的生产生活相联系，扩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展对人地关系的认识，建立爱护地球的观念(综合思维、人地协调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观);能够怀有探索宇宙奥秘的兴趣，进行简单的天文观测等活动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(地理实践力)。</w:t>
      </w:r>
    </w:p>
    <w:p>
      <w:pPr>
        <w:ind w:left="497"/>
        <w:spacing w:before="25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2.“地球的表层”学业质量描述</w:t>
      </w:r>
    </w:p>
    <w:p>
      <w:pPr>
        <w:pStyle w:val="BodyText"/>
        <w:spacing w:line="274" w:lineRule="auto"/>
        <w:rPr/>
      </w:pPr>
      <w:r/>
    </w:p>
    <w:p>
      <w:pPr>
        <w:ind w:left="3" w:right="22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学生在不同的情境中，对于从各种媒体中获取的地球表层环境的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信息，能够初步从系统、动态的角度，简要分析、概括地球表层自然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环境与人文环境的主要特征，以及环境要素的时空分布和变化特点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(综合思维、区域认知);能够秉持人与自然生命共同体的理念，选择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恰当的实例简要说明地理环境各要素与人类活动的相互影响，协调人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地关系的重要性(人地协调观);能够在地理实验、社会调查、野外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考察等实践活动中，表现出积极的态度和一定的技能，较好地将所学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知识运用于实践中(地理实践力)。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3.“认识世界”和“认识中国”学业质量描述</w:t>
      </w:r>
    </w:p>
    <w:p>
      <w:pPr>
        <w:pStyle w:val="BodyText"/>
        <w:spacing w:line="262" w:lineRule="auto"/>
        <w:rPr/>
      </w:pPr>
      <w:r/>
    </w:p>
    <w:p>
      <w:pPr>
        <w:ind w:left="3" w:right="19" w:firstLine="49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学生在不同的情境中，对于从各种媒体中获得的世界和中国的地 </w:t>
      </w:r>
      <w:r>
        <w:rPr>
          <w:rFonts w:ascii="SimSun" w:hAnsi="SimSun" w:eastAsia="SimSun" w:cs="SimSun"/>
          <w:sz w:val="24"/>
          <w:szCs w:val="24"/>
          <w:spacing w:val="3"/>
        </w:rPr>
        <w:t>理信息，能够凭借所具备的空间—区域意识，选择、</w:t>
      </w:r>
      <w:r>
        <w:rPr>
          <w:rFonts w:ascii="SimSun" w:hAnsi="SimSun" w:eastAsia="SimSun" w:cs="SimSun"/>
          <w:sz w:val="24"/>
          <w:szCs w:val="24"/>
          <w:spacing w:val="2"/>
        </w:rPr>
        <w:t>提取世界或中国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不同空间尺度地区地理事物和现象的空间位置、</w:t>
      </w:r>
      <w:r>
        <w:rPr>
          <w:rFonts w:ascii="SimSun" w:hAnsi="SimSun" w:eastAsia="SimSun" w:cs="SimSun"/>
          <w:sz w:val="24"/>
          <w:szCs w:val="24"/>
          <w:spacing w:val="2"/>
        </w:rPr>
        <w:t>空间分布、空间联系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等信息，并加以描述(区域认知);能够从系统、动态的角度，简要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分析区域地理特点与差异、区域间的联系(综合思维、区域认知);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能够秉持区域协调发展的观点，针对某区域出现的人地关系问题进行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初步分析，并提出自己解决问题的思路(人地协调观);能够在认识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家乡的地理实践活动中运用所学知识和方法，具有为家乡环境保护作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贡献的社会责任感(地理实践力)。</w:t>
      </w:r>
    </w:p>
    <w:p>
      <w:pPr>
        <w:spacing w:line="323" w:lineRule="auto"/>
        <w:sectPr>
          <w:footerReference w:type="default" r:id="rId54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4" w:id="24"/>
      <w:bookmarkEnd w:id="24"/>
      <w:r>
        <w:rPr>
          <w:rFonts w:ascii="SimSun" w:hAnsi="SimSun" w:eastAsia="SimSun" w:cs="SimSun"/>
          <w:sz w:val="45"/>
          <w:szCs w:val="45"/>
          <w:b/>
          <w:bCs/>
          <w:strike/>
          <w:spacing w:val="-2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2"/>
        </w:rPr>
        <w:t>、课程实施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5" w:id="25"/>
      <w:bookmarkEnd w:id="25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(一)教学建议</w:t>
      </w:r>
    </w:p>
    <w:p>
      <w:pPr>
        <w:pStyle w:val="BodyText"/>
        <w:spacing w:line="436" w:lineRule="auto"/>
        <w:rPr/>
      </w:pPr>
      <w:r/>
    </w:p>
    <w:p>
      <w:pPr>
        <w:ind w:left="3" w:right="62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地理教学要以立德树人为根本任务，以培育学生的核心素养为导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向，以学生已有认知基础为起点，遵循学生发展规律，聚焦重要课程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内容，合理选择教学素材，优化、丰富学习活</w:t>
      </w:r>
      <w:r>
        <w:rPr>
          <w:rFonts w:ascii="SimSun" w:hAnsi="SimSun" w:eastAsia="SimSun" w:cs="SimSun"/>
          <w:sz w:val="24"/>
          <w:szCs w:val="24"/>
          <w:spacing w:val="10"/>
        </w:rPr>
        <w:t>动。教师既要保持板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书、板图等传统地理教学手段的优点，又要融合运用现代教育技术手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段。教师要不断改进教学方法，突出学生的自主、</w:t>
      </w:r>
      <w:r>
        <w:rPr>
          <w:rFonts w:ascii="SimSun" w:hAnsi="SimSun" w:eastAsia="SimSun" w:cs="SimSun"/>
          <w:sz w:val="24"/>
          <w:szCs w:val="24"/>
          <w:spacing w:val="10"/>
        </w:rPr>
        <w:t>合作、探究式学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习，设计具有整体性的教学活动过程，努力形成教学特色，为学生创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设有利于核心素养提升的成长环境。</w:t>
      </w:r>
    </w:p>
    <w:p>
      <w:pPr>
        <w:ind w:left="497"/>
        <w:spacing w:before="22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教学目标设计要体现核心素养培育的整体性</w:t>
      </w:r>
    </w:p>
    <w:p>
      <w:pPr>
        <w:pStyle w:val="BodyText"/>
        <w:spacing w:line="279" w:lineRule="auto"/>
        <w:rPr/>
      </w:pPr>
      <w:r/>
    </w:p>
    <w:p>
      <w:pPr>
        <w:ind w:left="3" w:right="67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教学目标是地理课程目标的具体体现，是教师所预期的学生阶段 </w:t>
      </w:r>
      <w:r>
        <w:rPr>
          <w:rFonts w:ascii="SimSun" w:hAnsi="SimSun" w:eastAsia="SimSun" w:cs="SimSun"/>
          <w:sz w:val="24"/>
          <w:szCs w:val="24"/>
          <w:spacing w:val="11"/>
        </w:rPr>
        <w:t>性学习结果，既用于统领教学设计的内容、方法、</w:t>
      </w:r>
      <w:r>
        <w:rPr>
          <w:rFonts w:ascii="SimSun" w:hAnsi="SimSun" w:eastAsia="SimSun" w:cs="SimSun"/>
          <w:sz w:val="24"/>
          <w:szCs w:val="24"/>
          <w:spacing w:val="10"/>
        </w:rPr>
        <w:t>活动、评价等部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分，也用于学生把握自己的学习方向。</w:t>
      </w:r>
    </w:p>
    <w:p>
      <w:pPr>
        <w:ind w:left="3" w:firstLine="490"/>
        <w:spacing w:before="1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教学目标要与地理课程目标保持一致，落实核心素养的培育要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求。教学目标的设计要考虑地理课程的整体性和学生发展的连续性，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体现学生不同学习阶段的发展特点，相互照应，循序渐进；还要充分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考虑学生差异，关注不同学生的学习程度、</w:t>
      </w:r>
      <w:r>
        <w:rPr>
          <w:rFonts w:ascii="SimSun" w:hAnsi="SimSun" w:eastAsia="SimSun" w:cs="SimSun"/>
          <w:sz w:val="24"/>
          <w:szCs w:val="24"/>
          <w:spacing w:val="4"/>
        </w:rPr>
        <w:t>学习需求、个性特点等，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以利于教师因材施教。教学目标的表述，要充分体现地理课程不同阶</w:t>
      </w:r>
    </w:p>
    <w:p>
      <w:pPr>
        <w:spacing w:line="316" w:lineRule="auto"/>
        <w:sectPr>
          <w:footerReference w:type="default" r:id="rId55"/>
          <w:pgSz w:w="10440" w:h="14740"/>
          <w:pgMar w:top="400" w:right="152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9" w:lineRule="auto"/>
        <w:rPr/>
      </w:pPr>
      <w:r/>
    </w:p>
    <w:p>
      <w:pPr>
        <w:ind w:left="118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义务教育地理课程标准(2022年版)</w:t>
      </w:r>
    </w:p>
    <w:p>
      <w:pPr>
        <w:pStyle w:val="BodyText"/>
        <w:spacing w:line="388" w:lineRule="auto"/>
        <w:rPr/>
      </w:pPr>
      <w:r/>
    </w:p>
    <w:p>
      <w:pPr>
        <w:ind w:left="118" w:right="58"/>
        <w:spacing w:before="75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段核心素养培育的侧重点，避免机械套用核心素养的名称；各项目标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之间既有层次，又有联系，做到具体、可测。</w:t>
      </w:r>
    </w:p>
    <w:p>
      <w:pPr>
        <w:ind w:right="14" w:firstLine="614"/>
        <w:spacing w:before="1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例如，教师在制订区域自然环境特征的教学目标时</w:t>
      </w:r>
      <w:r>
        <w:rPr>
          <w:rFonts w:ascii="SimSun" w:hAnsi="SimSun" w:eastAsia="SimSun" w:cs="SimSun"/>
          <w:sz w:val="23"/>
          <w:szCs w:val="23"/>
          <w:spacing w:val="12"/>
        </w:rPr>
        <w:t>，可以从整体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性角度制订教学目标，并注重分析课程内容中不同学习主题关于认识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区域自然环境特征的要求，加强衔接。首先，将“大洲地形</w:t>
      </w:r>
      <w:r>
        <w:rPr>
          <w:rFonts w:ascii="SimSun" w:hAnsi="SimSun" w:eastAsia="SimSun" w:cs="SimSun"/>
          <w:sz w:val="23"/>
          <w:szCs w:val="23"/>
          <w:spacing w:val="15"/>
        </w:rPr>
        <w:t>”的教学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目标制订为“通过阅读某大洲地形图和地形剖面图，初</w:t>
      </w:r>
      <w:r>
        <w:rPr>
          <w:rFonts w:ascii="SimSun" w:hAnsi="SimSun" w:eastAsia="SimSun" w:cs="SimSun"/>
          <w:sz w:val="23"/>
          <w:szCs w:val="23"/>
          <w:spacing w:val="15"/>
        </w:rPr>
        <w:t>步掌握认识大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洲地形的方法”。在后面讲授“中国地形”时，则将教学</w:t>
      </w:r>
      <w:r>
        <w:rPr>
          <w:rFonts w:ascii="SimSun" w:hAnsi="SimSun" w:eastAsia="SimSun" w:cs="SimSun"/>
          <w:sz w:val="23"/>
          <w:szCs w:val="23"/>
          <w:spacing w:val="15"/>
        </w:rPr>
        <w:t>目标制订为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“利用初步掌握的认识大洲地形的方法探究中国地形特征”。两个</w:t>
      </w:r>
      <w:r>
        <w:rPr>
          <w:rFonts w:ascii="SimSun" w:hAnsi="SimSun" w:eastAsia="SimSun" w:cs="SimSun"/>
          <w:sz w:val="23"/>
          <w:szCs w:val="23"/>
          <w:spacing w:val="7"/>
        </w:rPr>
        <w:t>教学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目标的制订各有侧重，相互照应，循序渐进，引导学生</w:t>
      </w:r>
      <w:r>
        <w:rPr>
          <w:rFonts w:ascii="SimSun" w:hAnsi="SimSun" w:eastAsia="SimSun" w:cs="SimSun"/>
          <w:sz w:val="23"/>
          <w:szCs w:val="23"/>
          <w:spacing w:val="15"/>
        </w:rPr>
        <w:t>从概括具体大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洲的地形特征，迁移到概括不同大洲地形的特征，并在此基础上提炼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出分析地形特征的基本思路和方法，再到运用这一方法探</w:t>
      </w:r>
      <w:r>
        <w:rPr>
          <w:rFonts w:ascii="SimSun" w:hAnsi="SimSun" w:eastAsia="SimSun" w:cs="SimSun"/>
          <w:sz w:val="23"/>
          <w:szCs w:val="23"/>
          <w:spacing w:val="15"/>
        </w:rPr>
        <w:t>究中国地形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特征，形成完整的对“地形特征”概括、探究的学</w:t>
      </w:r>
      <w:r>
        <w:rPr>
          <w:rFonts w:ascii="SimSun" w:hAnsi="SimSun" w:eastAsia="SimSun" w:cs="SimSun"/>
          <w:sz w:val="23"/>
          <w:szCs w:val="23"/>
          <w:spacing w:val="15"/>
        </w:rPr>
        <w:t>习过程，充分体现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出区域认知、综合思维等核心素养的提升过程，也展现了具体</w:t>
      </w:r>
      <w:r>
        <w:rPr>
          <w:rFonts w:ascii="SimSun" w:hAnsi="SimSun" w:eastAsia="SimSun" w:cs="SimSun"/>
          <w:sz w:val="23"/>
          <w:szCs w:val="23"/>
          <w:spacing w:val="15"/>
        </w:rPr>
        <w:t>教学目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标与课程目标的一致性。</w:t>
      </w:r>
    </w:p>
    <w:p>
      <w:pPr>
        <w:ind w:left="618"/>
        <w:spacing w:before="19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2.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教学内容和教学活动设计要聚焦重点内容</w:t>
      </w:r>
    </w:p>
    <w:p>
      <w:pPr>
        <w:pStyle w:val="BodyText"/>
        <w:spacing w:line="290" w:lineRule="auto"/>
        <w:rPr/>
      </w:pPr>
      <w:r/>
    </w:p>
    <w:p>
      <w:pPr>
        <w:ind w:left="114" w:right="30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进行教学设计时，要突出重点教学内容，精选教学素材，可根据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实际需要对“内容要求”相关学习主题内容进行重新组合，加强内容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之间的关联性；需要拓展学习内容时，要考虑学生的实际学习需要和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接受能力，避免增加学生的学业负担。组织教学</w:t>
      </w:r>
      <w:r>
        <w:rPr>
          <w:rFonts w:ascii="SimSun" w:hAnsi="SimSun" w:eastAsia="SimSun" w:cs="SimSun"/>
          <w:sz w:val="23"/>
          <w:szCs w:val="23"/>
          <w:spacing w:val="12"/>
        </w:rPr>
        <w:t>活动时，要围绕教学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重点，合理安排每节课或每个单元的学习活动数量，设计好活动之间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的递进关系，避免过多或过于零散的活动，努力保持学生学习过程的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完整性。</w:t>
      </w:r>
    </w:p>
    <w:p>
      <w:pPr>
        <w:ind w:left="114" w:right="26" w:firstLine="499"/>
        <w:spacing w:before="5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例如，在“认识中国”主题中，“认识分区”和“认识家乡”的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内容要求是分开的，“认识分区”中有“运用地图和相关资料</w:t>
      </w:r>
      <w:r>
        <w:rPr>
          <w:rFonts w:ascii="SimSun" w:hAnsi="SimSun" w:eastAsia="SimSun" w:cs="SimSun"/>
          <w:sz w:val="23"/>
          <w:szCs w:val="23"/>
          <w:spacing w:val="11"/>
        </w:rPr>
        <w:t>，描述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某区域城乡分布和变化，推测该区域城乡发展图景</w:t>
      </w:r>
      <w:r>
        <w:rPr>
          <w:rFonts w:ascii="SimSun" w:hAnsi="SimSun" w:eastAsia="SimSun" w:cs="SimSun"/>
          <w:sz w:val="23"/>
          <w:szCs w:val="23"/>
          <w:spacing w:val="12"/>
        </w:rPr>
        <w:t>”的要求，“认识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家乡”中有“进行野外考察并利用图文资料，描述家乡典型的自然与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人文地理事物和现象”的要求。进行教学设计时，如果城乡分布</w:t>
      </w:r>
      <w:r>
        <w:rPr>
          <w:rFonts w:ascii="SimSun" w:hAnsi="SimSun" w:eastAsia="SimSun" w:cs="SimSun"/>
          <w:sz w:val="23"/>
          <w:szCs w:val="23"/>
          <w:spacing w:val="11"/>
        </w:rPr>
        <w:t>变化</w:t>
      </w:r>
    </w:p>
    <w:p>
      <w:pPr>
        <w:spacing w:line="338" w:lineRule="auto"/>
        <w:sectPr>
          <w:footerReference w:type="default" r:id="rId56"/>
          <w:pgSz w:w="10440" w:h="14740"/>
          <w:pgMar w:top="400" w:right="1566" w:bottom="1194" w:left="1445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3" w:lineRule="auto"/>
        <w:rPr/>
      </w:pPr>
      <w:r/>
    </w:p>
    <w:p>
      <w:pPr>
        <w:ind w:left="13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可以作为学生家乡典型的地理现象，就可以将上述两条内容要求整合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9"/>
        </w:rPr>
        <w:t>到一个教学单元中。在这一单元中，将家乡所在区域作为“某区域”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的例子，组织学生进行家乡城乡景观的实地考察，并指导学生结合图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文资料，描述家乡城乡分布和变化，推测家</w:t>
      </w:r>
      <w:r>
        <w:rPr>
          <w:rFonts w:ascii="SimSun" w:hAnsi="SimSun" w:eastAsia="SimSun" w:cs="SimSun"/>
          <w:sz w:val="24"/>
          <w:szCs w:val="24"/>
          <w:spacing w:val="5"/>
        </w:rPr>
        <w:t>乡未来城乡发展的图景。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鉴于“内容要求”中只要求描述家乡典型的地理事物，教学中可以将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典型的地理事物定位于城乡变化，围绕这个重点精选和组织其他乡土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"/>
        </w:rPr>
        <w:t>材料，使这个单元主题鲜明、重点突出。</w:t>
      </w:r>
    </w:p>
    <w:p>
      <w:pPr>
        <w:ind w:left="497"/>
        <w:spacing w:before="22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教学策略和教学过程要有利于引导学生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主动学习</w:t>
      </w:r>
    </w:p>
    <w:p>
      <w:pPr>
        <w:pStyle w:val="BodyText"/>
        <w:spacing w:line="265" w:lineRule="auto"/>
        <w:rPr/>
      </w:pPr>
      <w:r/>
    </w:p>
    <w:p>
      <w:pPr>
        <w:ind w:left="13" w:right="136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教师需要精心创设教学情境，用符合学生年龄特点</w:t>
      </w:r>
      <w:r>
        <w:rPr>
          <w:rFonts w:ascii="SimSun" w:hAnsi="SimSun" w:eastAsia="SimSun" w:cs="SimSun"/>
          <w:sz w:val="24"/>
          <w:szCs w:val="24"/>
          <w:spacing w:val="2"/>
        </w:rPr>
        <w:t>的素材和表达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方式，以及能够引起学生思考的问题激发学生的学习兴趣；教学任务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或活动的设计要多为学生提供自主探究和同学间合作学习的机会，预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留足够的时间让学生去理解、行动、试错、交流和发现问题；要</w:t>
      </w:r>
      <w:r>
        <w:rPr>
          <w:rFonts w:ascii="SimSun" w:hAnsi="SimSun" w:eastAsia="SimSun" w:cs="SimSun"/>
          <w:sz w:val="24"/>
          <w:szCs w:val="24"/>
          <w:spacing w:val="1"/>
        </w:rPr>
        <w:t>把教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学过程设计成师生互动共同达成目标的过程，通过师生之间的对</w:t>
      </w:r>
      <w:r>
        <w:rPr>
          <w:rFonts w:ascii="SimSun" w:hAnsi="SimSun" w:eastAsia="SimSun" w:cs="SimSun"/>
          <w:sz w:val="24"/>
          <w:szCs w:val="24"/>
          <w:spacing w:val="4"/>
        </w:rPr>
        <w:t>话，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有针对性和启发性地引导学生，鼓励他们依据已有的知识和生活经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验，大胆质疑并提出自己的看法，主动探索自己感兴趣的地理问</w:t>
      </w:r>
      <w:r>
        <w:rPr>
          <w:rFonts w:ascii="SimSun" w:hAnsi="SimSun" w:eastAsia="SimSun" w:cs="SimSun"/>
          <w:sz w:val="24"/>
          <w:szCs w:val="24"/>
          <w:spacing w:val="4"/>
        </w:rPr>
        <w:t>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并在他们遇到学习困难时提供帮助。</w:t>
      </w:r>
    </w:p>
    <w:p>
      <w:pPr>
        <w:ind w:left="13" w:right="136" w:firstLine="480"/>
        <w:spacing w:before="7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例如，在学习中国自然地理概貌时，教师要从学生感兴趣的角度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创设情境，激发他们自主探究的兴趣。教师可利用图像、视频展现不 </w:t>
      </w:r>
      <w:r>
        <w:rPr>
          <w:rFonts w:ascii="SimSun" w:hAnsi="SimSun" w:eastAsia="SimSun" w:cs="SimSun"/>
          <w:sz w:val="24"/>
          <w:szCs w:val="24"/>
          <w:spacing w:val="2"/>
        </w:rPr>
        <w:t>同区域人们生产生活的场景，并提出问题：不同区域人们的生产</w:t>
      </w:r>
      <w:r>
        <w:rPr>
          <w:rFonts w:ascii="SimSun" w:hAnsi="SimSun" w:eastAsia="SimSun" w:cs="SimSun"/>
          <w:sz w:val="24"/>
          <w:szCs w:val="24"/>
          <w:spacing w:val="1"/>
        </w:rPr>
        <w:t>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方式相同吗?同时激活学生的思维，引导他们自主地层层追问和思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索：不同区域人们的生产生活方式有哪些不同?这些不同与地理环境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有关联吗?用什么证据说明地理环境是不同的?用什么方法能描述中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国自然地理环境的区域差异?在学习过程中，教师可提供中国地</w:t>
      </w:r>
      <w:r>
        <w:rPr>
          <w:rFonts w:ascii="SimSun" w:hAnsi="SimSun" w:eastAsia="SimSun" w:cs="SimSun"/>
          <w:sz w:val="24"/>
          <w:szCs w:val="24"/>
          <w:spacing w:val="8"/>
        </w:rPr>
        <w:t>形、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气候、河流等分布图和典型的景观照片等。教学组织形式可以</w:t>
      </w:r>
      <w:r>
        <w:rPr>
          <w:rFonts w:ascii="SimSun" w:hAnsi="SimSun" w:eastAsia="SimSun" w:cs="SimSun"/>
          <w:sz w:val="24"/>
          <w:szCs w:val="24"/>
          <w:spacing w:val="1"/>
        </w:rPr>
        <w:t>是分组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学习。让学生以小组为单位，利用这些资料，尝试将中国划分成不同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的区域并描述不同区域的自然环境特征；小组之间可以交流各自的分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区方法，找出异同，再对自己的探究结果进行反思和改进。</w:t>
      </w:r>
    </w:p>
    <w:p>
      <w:pPr>
        <w:spacing w:line="316" w:lineRule="auto"/>
        <w:sectPr>
          <w:footerReference w:type="default" r:id="rId57"/>
          <w:pgSz w:w="10440" w:h="14740"/>
          <w:pgMar w:top="400" w:right="1373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0" w:lineRule="auto"/>
        <w:rPr/>
      </w:pPr>
      <w:r/>
    </w:p>
    <w:p>
      <w:pPr>
        <w:spacing w:before="6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120655" cy="12064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地理课程标准(2022年版)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73"/>
        <w:spacing w:before="78" w:line="218" w:lineRule="auto"/>
        <w:rPr>
          <w:rFonts w:ascii="SimHei" w:hAnsi="SimHei" w:eastAsia="SimHei" w:cs="SimHei"/>
          <w:sz w:val="24"/>
          <w:szCs w:val="24"/>
        </w:rPr>
      </w:pPr>
      <w:bookmarkStart w:name="bookmark31" w:id="26"/>
      <w:bookmarkEnd w:id="26"/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教学活动要强化基于真实体验的地理实践活动</w:t>
      </w:r>
    </w:p>
    <w:p>
      <w:pPr>
        <w:pStyle w:val="BodyText"/>
        <w:spacing w:line="286" w:lineRule="auto"/>
        <w:rPr/>
      </w:pPr>
      <w:r/>
    </w:p>
    <w:p>
      <w:pPr>
        <w:ind w:left="179" w:right="67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教师要努力创造条件，组织学生开展地理实践活动，如地理实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验、社会调查和野外考察等，使学生有机会在真实环境中经历体验式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学习。七年级、八年级应至少各组织一次户</w:t>
      </w:r>
      <w:r>
        <w:rPr>
          <w:rFonts w:ascii="SimSun" w:hAnsi="SimSun" w:eastAsia="SimSun" w:cs="SimSun"/>
          <w:sz w:val="24"/>
          <w:szCs w:val="24"/>
          <w:spacing w:val="-1"/>
        </w:rPr>
        <w:t>外地理教学实践活动。</w:t>
      </w:r>
    </w:p>
    <w:p>
      <w:pPr>
        <w:ind w:left="59" w:firstLine="61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地理实践活动的设计和实施要与课程内容相结合，让学生体验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“认知一实践—深化认知”这一完整的地理实践过程。要尊重学生在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地理实践活动中形成的个性化感悟、感知和价值判断，帮助学生在个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人体验的基础上逐步提升核心素养。地理实践活动要培养每个学生的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动手操作能力，给学生自主设计和实施活动方案的机会，在保障安全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的前提下，帮助学生利用各种地理教学资源，开展户外观察、观测、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讨论、展示等活动。有条件的地区，不同学校的教师可合作探索地理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实践户外基地的建设，以便统筹人力、物力以及活动场所，增加地理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实践活动开展的可行性。地理实践活动多与跨学科知识应用有关，地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理教师可以与其他课程教师共同开展跨学科主题学习实践活动，为学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生提供综合运用多学科知识解决问题的机会。</w:t>
      </w:r>
    </w:p>
    <w:p>
      <w:pPr>
        <w:ind w:left="179" w:firstLine="490"/>
        <w:spacing w:before="12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例如，教师可以“不同产地、同一品种的苹果口感是否相同，为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什么?”为议题，组织一次实践活动，让学生通过社会调查并利用地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图、苹果生长习性等信息资料，尝试分析苹果口感与产地自然</w:t>
      </w:r>
      <w:r>
        <w:rPr>
          <w:rFonts w:ascii="SimSun" w:hAnsi="SimSun" w:eastAsia="SimSun" w:cs="SimSun"/>
          <w:sz w:val="24"/>
          <w:szCs w:val="24"/>
          <w:spacing w:val="1"/>
        </w:rPr>
        <w:t>条件的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关系。活动过程中，学生可到水果店购买并品尝不同的苹果，或根据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日常生活中品尝不同苹果的经验，确定要研究的两个或三个不同产地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的苹果，可以是本地的，也可以是外地的。学生通过查找苹果生长习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性的资料，分析某苹果产地的自然条件，探究该品种苹果生长过程与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自然环境的关系，交流不同产地苹果口感的异同，尝试解释造</w:t>
      </w:r>
      <w:r>
        <w:rPr>
          <w:rFonts w:ascii="SimSun" w:hAnsi="SimSun" w:eastAsia="SimSun" w:cs="SimSun"/>
          <w:sz w:val="24"/>
          <w:szCs w:val="24"/>
          <w:spacing w:val="1"/>
        </w:rPr>
        <w:t>成这种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异同的原因，并选出自己最喜欢的一种苹果。通过类似活动，学生可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以从生产生活的角度对不同地区的自然环境</w:t>
      </w:r>
      <w:r>
        <w:rPr>
          <w:rFonts w:ascii="SimSun" w:hAnsi="SimSun" w:eastAsia="SimSun" w:cs="SimSun"/>
          <w:sz w:val="24"/>
          <w:szCs w:val="24"/>
          <w:spacing w:val="4"/>
        </w:rPr>
        <w:t>差异形成较深刻的印象，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并进一步认识人们的生产生活与所在地区自然环境的关系。</w:t>
      </w:r>
    </w:p>
    <w:p>
      <w:pPr>
        <w:spacing w:line="323" w:lineRule="auto"/>
        <w:sectPr>
          <w:footerReference w:type="default" r:id="rId58"/>
          <w:pgSz w:w="10440" w:h="14740"/>
          <w:pgMar w:top="400" w:right="1529" w:bottom="1194" w:left="138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498"/>
        <w:spacing w:before="110" w:line="218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6" w:id="27"/>
      <w:bookmarkEnd w:id="27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(二)评价建议</w:t>
      </w:r>
    </w:p>
    <w:p>
      <w:pPr>
        <w:pStyle w:val="BodyText"/>
        <w:spacing w:line="439" w:lineRule="auto"/>
        <w:rPr/>
      </w:pPr>
      <w:r/>
    </w:p>
    <w:p>
      <w:pPr>
        <w:ind w:left="494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对评价的总体建议有以下几点。</w:t>
      </w:r>
    </w:p>
    <w:p>
      <w:pPr>
        <w:ind w:left="13" w:firstLine="480"/>
        <w:spacing w:before="117" w:line="35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6"/>
        </w:rPr>
        <w:t>要以落实立德树人根本任务为目标，以核心</w:t>
      </w:r>
      <w:r>
        <w:rPr>
          <w:rFonts w:ascii="SimSun" w:hAnsi="SimSun" w:eastAsia="SimSun" w:cs="SimSun"/>
          <w:sz w:val="24"/>
          <w:szCs w:val="24"/>
          <w:spacing w:val="5"/>
        </w:rPr>
        <w:t>素养的培育为宗旨，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坚持德育为魂、能力为重、基础为先、创新为上，树立科学的质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量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观 。</w:t>
      </w:r>
    </w:p>
    <w:p>
      <w:pPr>
        <w:ind w:left="13" w:right="86" w:firstLine="480"/>
        <w:spacing w:before="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要以课程目标、内容要求、学业要求、学业质量标准为基本依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据，多途径收集学生在学习过程中的表现、达成课程目标要求的学业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成就等信息，强化过程评价，健全综合评价，科学、客观、准确和有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效地测评学生核心素养的发展状况。</w:t>
      </w:r>
    </w:p>
    <w:p>
      <w:pPr>
        <w:ind w:left="13" w:right="84" w:firstLine="480"/>
        <w:spacing w:before="1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要充分发挥评价对地理课程日常教学的正面导向作用，切实引导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地理教学方式方法朝着培育学生核心素养的方向转变；切实引导学生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坚定理想信念，厚植爱国情怀，扩展国际视野，培养奋斗精神，增强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综合素质。在诊断和激励学生地理学习的同时，也帮助教师改进地理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教学方式。</w:t>
      </w:r>
    </w:p>
    <w:p>
      <w:pPr>
        <w:ind w:left="497"/>
        <w:spacing w:before="19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过程性评价</w:t>
      </w:r>
    </w:p>
    <w:p>
      <w:pPr>
        <w:pStyle w:val="BodyText"/>
        <w:spacing w:line="255" w:lineRule="auto"/>
        <w:rPr/>
      </w:pPr>
      <w:r/>
    </w:p>
    <w:p>
      <w:pPr>
        <w:ind w:left="13" w:right="91" w:firstLine="480"/>
        <w:spacing w:before="7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过程性评价侧重评价在日常教学过程中学生所表现出来的学习进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步情况，应贯穿整个教学过程。</w:t>
      </w:r>
    </w:p>
    <w:p>
      <w:pPr>
        <w:ind w:left="494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(1)评价目标的制订</w:t>
      </w:r>
    </w:p>
    <w:p>
      <w:pPr>
        <w:ind w:left="13" w:right="81" w:firstLine="480"/>
        <w:spacing w:before="147" w:line="34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3"/>
        </w:rPr>
        <w:t>过程性评价的目标，应定位在对核心素养形成状</w:t>
      </w:r>
      <w:r>
        <w:rPr>
          <w:rFonts w:ascii="SimSun" w:hAnsi="SimSun" w:eastAsia="SimSun" w:cs="SimSun"/>
          <w:sz w:val="24"/>
          <w:szCs w:val="24"/>
          <w:spacing w:val="2"/>
        </w:rPr>
        <w:t>况与发展水平的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诊断上。正确理解和把握地理课程目标、内容要求、学业要求和学业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质量标准，从学生立场出发，根据学习的不同阶段科学制订评价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目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标 。</w:t>
      </w:r>
    </w:p>
    <w:p>
      <w:pPr>
        <w:ind w:left="494"/>
        <w:spacing w:before="22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(2)评价方法的选择与使用</w:t>
      </w:r>
    </w:p>
    <w:p>
      <w:pPr>
        <w:ind w:left="13" w:right="86" w:firstLine="480"/>
        <w:spacing w:before="12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评价方法的选择与使用要符合诊断学生的学业质量和促进学生发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展的基本要求。人地协调观、综合思维、区域认知和地理实践力等核</w:t>
      </w:r>
    </w:p>
    <w:p>
      <w:pPr>
        <w:spacing w:line="325" w:lineRule="auto"/>
        <w:sectPr>
          <w:footerReference w:type="default" r:id="rId60"/>
          <w:pgSz w:w="10440" w:h="14740"/>
          <w:pgMar w:top="400" w:right="149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义务教育地理课程标准(2022年版)</w:t>
      </w:r>
    </w:p>
    <w:p>
      <w:pPr>
        <w:pStyle w:val="BodyText"/>
        <w:spacing w:line="374" w:lineRule="auto"/>
        <w:rPr/>
      </w:pPr>
      <w:r/>
    </w:p>
    <w:p>
      <w:pPr>
        <w:ind w:right="108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2" w:id="28"/>
      <w:bookmarkEnd w:id="28"/>
      <w:r>
        <w:rPr>
          <w:rFonts w:ascii="SimSun" w:hAnsi="SimSun" w:eastAsia="SimSun" w:cs="SimSun"/>
          <w:sz w:val="24"/>
          <w:szCs w:val="24"/>
          <w:spacing w:val="10"/>
        </w:rPr>
        <w:t>心素养的侧重点各有不同，在评价过程中要灵活使用不同的评价方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法，发挥不同评价方法的优势，规避其不足。较为常用的评价方法有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纸笔测验、表现性评价、档案袋评价等。</w:t>
      </w:r>
    </w:p>
    <w:p>
      <w:pPr>
        <w:ind w:left="499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(3)评价的实施</w:t>
      </w:r>
    </w:p>
    <w:p>
      <w:pPr>
        <w:ind w:firstLine="499"/>
        <w:spacing w:before="134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应注重将评价渗透到地理教学过程各环节。建议对学生的答问、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演讲、演示、绘图、读图与分析、观察与观测、调查、制作等各种活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动进行评价，加强评价对教学过程中教与学的实时诊断作用，提</w:t>
      </w:r>
      <w:r>
        <w:rPr>
          <w:rFonts w:ascii="SimSun" w:hAnsi="SimSun" w:eastAsia="SimSun" w:cs="SimSun"/>
          <w:sz w:val="24"/>
          <w:szCs w:val="24"/>
          <w:spacing w:val="2"/>
        </w:rPr>
        <w:t>高教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学效率，增强教学效果。</w:t>
      </w:r>
    </w:p>
    <w:p>
      <w:pPr>
        <w:ind w:right="103" w:firstLine="499"/>
        <w:spacing w:before="2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要重视多元评价，调动学生自评和互评的积极性，鼓励学生主动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参与评价；要对学生学习的全部过程进行综合评价，而不是一次性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的、针对部分内容的评价。地理学习评价建议采用评语与等级、评分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相结合的方式。</w:t>
      </w:r>
    </w:p>
    <w:p>
      <w:pPr>
        <w:ind w:left="499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(4)评价结果的解释</w:t>
      </w:r>
    </w:p>
    <w:p>
      <w:pPr>
        <w:ind w:right="87" w:firstLine="499"/>
        <w:spacing w:before="13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评价结果的解释是对学生获得的学习成果的解读，其重点应放在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学生学习过程中核心素养的发展上。针对不同学生的特有学情，对学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习成果作出个性化、发展性的解读。针对学生在学习活动中的表</w:t>
      </w:r>
      <w:r>
        <w:rPr>
          <w:rFonts w:ascii="SimSun" w:hAnsi="SimSun" w:eastAsia="SimSun" w:cs="SimSun"/>
          <w:sz w:val="24"/>
          <w:szCs w:val="24"/>
          <w:spacing w:val="1"/>
        </w:rPr>
        <w:t>现与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反应，给予必要的、及时的、适当的鼓励性评价和指导性评语。评语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既要简练、中肯，又要有针对性、有感情、有重点，使学生准确了解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自己的学习结果，体验成功，发现不足，知道努力的方向。</w:t>
      </w:r>
    </w:p>
    <w:p>
      <w:pPr>
        <w:ind w:left="503"/>
        <w:spacing w:before="21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66" w:lineRule="auto"/>
        <w:rPr/>
      </w:pPr>
      <w:r/>
    </w:p>
    <w:p>
      <w:pPr>
        <w:ind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学业水平考试是依据学业质量标准和学业要求</w:t>
      </w:r>
      <w:r>
        <w:rPr>
          <w:rFonts w:ascii="SimSun" w:hAnsi="SimSun" w:eastAsia="SimSun" w:cs="SimSun"/>
          <w:sz w:val="24"/>
          <w:szCs w:val="24"/>
          <w:spacing w:val="1"/>
        </w:rPr>
        <w:t>，对学生学完本课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程后课程目标的达成度进行终结性评价的考试</w:t>
      </w:r>
      <w:r>
        <w:rPr>
          <w:rFonts w:ascii="SimSun" w:hAnsi="SimSun" w:eastAsia="SimSun" w:cs="SimSun"/>
          <w:sz w:val="24"/>
          <w:szCs w:val="24"/>
          <w:spacing w:val="2"/>
        </w:rPr>
        <w:t>。学业水平考试命题以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考查学生地理课程目标的达成度为目标，依据学业质量标准，充分体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现基于核心素养的命题导向与立意，正确处理核心素养和学科内容、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情境、任务之间的关系，准确测评学生地理课程的学业成就，落实素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养导向的课程改革要求。</w:t>
      </w:r>
    </w:p>
    <w:p>
      <w:pPr>
        <w:spacing w:line="324" w:lineRule="auto"/>
        <w:sectPr>
          <w:footerReference w:type="default" r:id="rId61"/>
          <w:pgSz w:w="10440" w:h="14740"/>
          <w:pgMar w:top="400" w:right="149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9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(1)考试目的</w:t>
      </w:r>
    </w:p>
    <w:p>
      <w:pPr>
        <w:ind w:left="13" w:right="108" w:firstLine="480"/>
        <w:spacing w:before="14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学业水平考试的目的，主要是检测学生在义务教育阶段的学业成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就，同时为高一级学校招生提供重要依据。考试结果可为相关部</w:t>
      </w:r>
      <w:r>
        <w:rPr>
          <w:rFonts w:ascii="SimSun" w:hAnsi="SimSun" w:eastAsia="SimSun" w:cs="SimSun"/>
          <w:sz w:val="24"/>
          <w:szCs w:val="24"/>
          <w:spacing w:val="1"/>
        </w:rPr>
        <w:t>门评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价区域和学校教学质量提供参考，为改进教学提供指</w:t>
      </w:r>
      <w:r>
        <w:rPr>
          <w:rFonts w:ascii="SimSun" w:hAnsi="SimSun" w:eastAsia="SimSun" w:cs="SimSun"/>
          <w:sz w:val="24"/>
          <w:szCs w:val="24"/>
          <w:spacing w:val="-1"/>
        </w:rPr>
        <w:t>导。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(2)命题原则</w:t>
      </w:r>
    </w:p>
    <w:p>
      <w:pPr>
        <w:ind w:left="13" w:right="29" w:firstLine="480"/>
        <w:spacing w:before="111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第一，严格依照课程标准命题。全面理解和把</w:t>
      </w:r>
      <w:r>
        <w:rPr>
          <w:rFonts w:ascii="SimSun" w:hAnsi="SimSun" w:eastAsia="SimSun" w:cs="SimSun"/>
          <w:sz w:val="24"/>
          <w:szCs w:val="24"/>
          <w:spacing w:val="1"/>
        </w:rPr>
        <w:t>握本课程的目标和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内容要求。根据所要考查的核心素养选择测</w:t>
      </w:r>
      <w:r>
        <w:rPr>
          <w:rFonts w:ascii="SimSun" w:hAnsi="SimSun" w:eastAsia="SimSun" w:cs="SimSun"/>
          <w:sz w:val="24"/>
          <w:szCs w:val="24"/>
          <w:spacing w:val="4"/>
        </w:rPr>
        <w:t>试内容，明确具体任务，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并保证试题情境、任务难度等准确体现学业质量标准的要</w:t>
      </w:r>
      <w:r>
        <w:rPr>
          <w:rFonts w:ascii="SimSun" w:hAnsi="SimSun" w:eastAsia="SimSun" w:cs="SimSun"/>
          <w:sz w:val="24"/>
          <w:szCs w:val="24"/>
          <w:spacing w:val="-1"/>
        </w:rPr>
        <w:t>求。</w:t>
      </w:r>
    </w:p>
    <w:p>
      <w:pPr>
        <w:ind w:left="13" w:firstLine="480"/>
        <w:spacing w:before="111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第二，坚持素养立意，强化育人导向。命题要有助于考查学生在  </w:t>
      </w:r>
      <w:r>
        <w:rPr>
          <w:rFonts w:ascii="SimSun" w:hAnsi="SimSun" w:eastAsia="SimSun" w:cs="SimSun"/>
          <w:sz w:val="24"/>
          <w:szCs w:val="24"/>
          <w:spacing w:val="5"/>
        </w:rPr>
        <w:t>真实情境与任务中，运用综合思维、区域认</w:t>
      </w:r>
      <w:r>
        <w:rPr>
          <w:rFonts w:ascii="SimSun" w:hAnsi="SimSun" w:eastAsia="SimSun" w:cs="SimSun"/>
          <w:sz w:val="24"/>
          <w:szCs w:val="24"/>
          <w:spacing w:val="4"/>
        </w:rPr>
        <w:t>知观察和感悟地理环境，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以及发现、认识、分析和评价人地关系问题的能力，彰显地理学科在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培养学生的家国情怀、全球视野、人与自然和谐共生观念等方面的价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值。同时，体现地理教学改革的方向，引导地理学习朝着基于情境、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探究问题、提升核心素养的方向转变。</w:t>
      </w:r>
    </w:p>
    <w:p>
      <w:pPr>
        <w:ind w:left="13" w:right="106" w:firstLine="480"/>
        <w:spacing w:before="135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第三，创新试题形式，积极探索与素养立意相匹配的题型。试题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设计要在素材选取、情境创设、设问方式、评分标准拟定等方</w:t>
      </w:r>
      <w:r>
        <w:rPr>
          <w:rFonts w:ascii="SimSun" w:hAnsi="SimSun" w:eastAsia="SimSun" w:cs="SimSun"/>
          <w:sz w:val="24"/>
          <w:szCs w:val="24"/>
          <w:spacing w:val="1"/>
        </w:rPr>
        <w:t>面有所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创新。增强试题的开放性和探究性，使学生从多个角度发现问</w:t>
      </w:r>
      <w:r>
        <w:rPr>
          <w:rFonts w:ascii="SimSun" w:hAnsi="SimSun" w:eastAsia="SimSun" w:cs="SimSun"/>
          <w:sz w:val="24"/>
          <w:szCs w:val="24"/>
          <w:spacing w:val="1"/>
        </w:rPr>
        <w:t>题、解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决问题，考查学生批判性思维、创新性思维等的发展状况。题型应支 </w:t>
      </w:r>
      <w:r>
        <w:rPr>
          <w:rFonts w:ascii="SimSun" w:hAnsi="SimSun" w:eastAsia="SimSun" w:cs="SimSun"/>
          <w:sz w:val="24"/>
          <w:szCs w:val="24"/>
          <w:spacing w:val="2"/>
        </w:rPr>
        <w:t>持和引导地理教学改革的方向，有利于以综合性、实践性为特点</w:t>
      </w:r>
      <w:r>
        <w:rPr>
          <w:rFonts w:ascii="SimSun" w:hAnsi="SimSun" w:eastAsia="SimSun" w:cs="SimSun"/>
          <w:sz w:val="24"/>
          <w:szCs w:val="24"/>
          <w:spacing w:val="1"/>
        </w:rPr>
        <w:t>的地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理课程教学的落实。</w:t>
      </w:r>
    </w:p>
    <w:p>
      <w:pPr>
        <w:ind w:left="494"/>
        <w:spacing w:before="13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(3)命题规划</w:t>
      </w:r>
    </w:p>
    <w:p>
      <w:pPr>
        <w:ind w:left="13" w:right="29" w:firstLine="480"/>
        <w:spacing w:before="140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第一，制订考试方案。依据国家相关文件，正确领会文件精神，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考查的知识和能力目标遵循课程标准的相关要求，合理设置考试形 </w:t>
      </w:r>
      <w:r>
        <w:rPr>
          <w:rFonts w:ascii="SimSun" w:hAnsi="SimSun" w:eastAsia="SimSun" w:cs="SimSun"/>
          <w:sz w:val="24"/>
          <w:szCs w:val="24"/>
          <w:spacing w:val="6"/>
        </w:rPr>
        <w:t>式、考试时间、试卷分值与成绩使用办法。题型(如单项选择题、简 </w:t>
      </w:r>
      <w:r>
        <w:rPr>
          <w:rFonts w:ascii="SimSun" w:hAnsi="SimSun" w:eastAsia="SimSun" w:cs="SimSun"/>
          <w:sz w:val="24"/>
          <w:szCs w:val="24"/>
          <w:spacing w:val="6"/>
        </w:rPr>
        <w:t>答题、综合题等)结构合理，发挥不同题型的测试功能。试题难度控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制科学合理，从内容、情境、知识应用等不同角度设置试题难度</w:t>
      </w:r>
      <w:r>
        <w:rPr>
          <w:rFonts w:ascii="SimSun" w:hAnsi="SimSun" w:eastAsia="SimSun" w:cs="SimSun"/>
          <w:sz w:val="24"/>
          <w:szCs w:val="24"/>
          <w:spacing w:val="1"/>
        </w:rPr>
        <w:t>。考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虑到地理课程涉及的内容范围较广，试题的开放性、综合性较强，需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要阅读、获取、解读图示信息，一些试题还涉及地图等地理工具</w:t>
      </w:r>
      <w:r>
        <w:rPr>
          <w:rFonts w:ascii="SimSun" w:hAnsi="SimSun" w:eastAsia="SimSun" w:cs="SimSun"/>
          <w:sz w:val="24"/>
          <w:szCs w:val="24"/>
          <w:spacing w:val="1"/>
        </w:rPr>
        <w:t>的运</w:t>
      </w:r>
    </w:p>
    <w:p>
      <w:pPr>
        <w:spacing w:line="324" w:lineRule="auto"/>
        <w:sectPr>
          <w:footerReference w:type="default" r:id="rId62"/>
          <w:pgSz w:w="10440" w:h="14740"/>
          <w:pgMar w:top="400" w:right="149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3" w:id="29"/>
      <w:bookmarkEnd w:id="29"/>
      <w:r>
        <w:rPr>
          <w:rFonts w:ascii="SimSun" w:hAnsi="SimSun" w:eastAsia="SimSun" w:cs="SimSun"/>
          <w:sz w:val="24"/>
          <w:szCs w:val="24"/>
        </w:rPr>
        <w:t>用，应科学确定考试时长。</w:t>
      </w:r>
    </w:p>
    <w:p>
      <w:pPr>
        <w:ind w:left="3" w:right="86" w:firstLine="490"/>
        <w:spacing w:before="13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第二，明确命题内容和范围。命题内容要注重从整体上把握地理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课程内容的结构性和关联性，避免从互不关联的、过细的知识点角度 </w:t>
      </w:r>
      <w:r>
        <w:rPr>
          <w:rFonts w:ascii="SimSun" w:hAnsi="SimSun" w:eastAsia="SimSun" w:cs="SimSun"/>
          <w:sz w:val="24"/>
          <w:szCs w:val="24"/>
          <w:spacing w:val="11"/>
        </w:rPr>
        <w:t>选择测试内容。命题范围应涵盖本课程所涉及的地球所处的宇宙环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境，地球的自转和公转运动，地球表层的自然和人文环境，世界的大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洲、地区和国家，中国的整体面貌、不同分区及家乡等部分。</w:t>
      </w:r>
    </w:p>
    <w:p>
      <w:pPr>
        <w:ind w:left="494"/>
        <w:spacing w:before="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(4)题目命制</w:t>
      </w:r>
    </w:p>
    <w:p>
      <w:pPr>
        <w:ind w:left="3" w:right="88" w:firstLine="490"/>
        <w:spacing w:before="122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第一，命题立意。命题应从地理学科价值、时</w:t>
      </w:r>
      <w:r>
        <w:rPr>
          <w:rFonts w:ascii="SimSun" w:hAnsi="SimSun" w:eastAsia="SimSun" w:cs="SimSun"/>
          <w:sz w:val="24"/>
          <w:szCs w:val="24"/>
          <w:spacing w:val="1"/>
        </w:rPr>
        <w:t>代需求、学生发展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三个主要维度体现素养立意。注重体现地理学科独特的育人价值；要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关注与地理相关的国家发展战略、区域发展战略、人与自然生命共同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体、人类命运共同体等时代主题；要关注学生发展，特别是学生核心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素养的发展，发挥考试促进学生发展的功能。</w:t>
      </w:r>
    </w:p>
    <w:p>
      <w:pPr>
        <w:ind w:left="3" w:firstLine="490"/>
        <w:spacing w:before="161" w:line="30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第二，情境创设。试题情境创设要考虑情境的真实性、地域性、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适切性、多样性、契合度等。选取的情境素材要源于地理环境中真实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存在的具体事物或现象；情境的描述和展开要符合生活常识、地理学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科逻辑；情境新颖，但所涉地理事物或现象不要超出初中地理课程内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容范畴；情境具有一定的复杂性，但不要超出初中学生的认知发展水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平；情境类型多样，如生活情境、生产情境等，能多角度、多层次地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反映地理事物和现象；情境呈现方式多样，能充分利用文字、图像、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表格、地图等表达形式加以呈现；情境契合试题立意蕴</w:t>
      </w:r>
      <w:r>
        <w:rPr>
          <w:rFonts w:ascii="SimSun" w:hAnsi="SimSun" w:eastAsia="SimSun" w:cs="SimSun"/>
          <w:sz w:val="24"/>
          <w:szCs w:val="24"/>
          <w:spacing w:val="10"/>
        </w:rPr>
        <w:t>含的地理思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想、价值和主题；情境蕴含问题解决所必需的地理线索。</w:t>
      </w:r>
    </w:p>
    <w:p>
      <w:pPr>
        <w:ind w:left="3" w:right="101" w:firstLine="490"/>
        <w:spacing w:before="221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第三，任务指向。依据学业质量标准和学习内容的不同特点，分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别综合考查学生面对真实的情境和问题，在完成相应的学习任务过程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中，所展现出的核心素养的发展水平，以检测课程目标的达成度。重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点测评学生在完成地理事物和现象识别、地理差异比较、地理综合分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析与地理工具运用等任务过程中的表现。完成具体任务所需的基础知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识、能力和方法不能超出“内容要求”。任务设计应具有合适的思维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水平层级，体现良好的思维梯度。</w:t>
      </w:r>
    </w:p>
    <w:p>
      <w:pPr>
        <w:spacing w:line="308" w:lineRule="auto"/>
        <w:sectPr>
          <w:headerReference w:type="default" r:id="rId63"/>
          <w:footerReference w:type="default" r:id="rId64"/>
          <w:pgSz w:w="10440" w:h="14740"/>
          <w:pgMar w:top="1148" w:right="1489" w:bottom="1194" w:left="1566" w:header="856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399" w:lineRule="auto"/>
        <w:rPr/>
      </w:pPr>
      <w:r/>
    </w:p>
    <w:p>
      <w:pPr>
        <w:ind w:left="24" w:firstLine="45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第四，评分标准。评分标准的拟定要遵循学业质量标准，符合育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人理念。评分要点准确，分值权重合理，等级描述清晰，便于阅卷操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作。要特别注意：根据答案的开放度、探究性等因素，合理拟定评分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标准；根据试题难度和思维含量，通过等级描述、要素分析等方法，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对学生核心素养的达成情况进行科学的评定。</w:t>
      </w:r>
    </w:p>
    <w:p>
      <w:pPr>
        <w:ind w:left="1167"/>
        <w:spacing w:before="171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15"/>
        </w:rPr>
        <w:t>以测评学生核心素养为目标的样题与说明</w:t>
      </w:r>
    </w:p>
    <w:p>
      <w:pPr>
        <w:pStyle w:val="BodyText"/>
        <w:spacing w:line="350" w:lineRule="auto"/>
        <w:rPr/>
      </w:pPr>
      <w:r/>
    </w:p>
    <w:p>
      <w:pPr>
        <w:ind w:left="401"/>
        <w:spacing w:before="55" w:line="22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-8"/>
        </w:rPr>
        <w:t>【</w:t>
      </w:r>
      <w:r>
        <w:rPr>
          <w:rFonts w:ascii="KaiTi" w:hAnsi="KaiTi" w:eastAsia="KaiTi" w:cs="KaiTi"/>
          <w:sz w:val="17"/>
          <w:szCs w:val="17"/>
          <w:spacing w:val="20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样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题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b/>
          <w:bCs/>
          <w:spacing w:val="-8"/>
        </w:rPr>
        <w:t>】</w:t>
      </w:r>
    </w:p>
    <w:p>
      <w:pPr>
        <w:ind w:left="483"/>
        <w:spacing w:before="13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阅读图文资料，回答下列问题。</w:t>
      </w:r>
    </w:p>
    <w:p>
      <w:pPr>
        <w:ind w:left="24" w:right="89" w:firstLine="459"/>
        <w:spacing w:before="145" w:line="31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很多地段的铁路采用如图5所示的“灯泡”形迂回线</w:t>
      </w:r>
      <w:r>
        <w:rPr>
          <w:rFonts w:ascii="KaiTi" w:hAnsi="KaiTi" w:eastAsia="KaiTi" w:cs="KaiTi"/>
          <w:sz w:val="24"/>
          <w:szCs w:val="24"/>
          <w:spacing w:val="6"/>
        </w:rPr>
        <w:t>路，当火车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"/>
        </w:rPr>
        <w:t>头拖着长长的“尾巴”行驶在崇山峻岭中时，火车运行俨然成为一道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风景。随着铁路工程技术的发展，有些“灯泡”形线路被“裁弯取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直”,逐渐被隧道和桥梁取代。</w:t>
      </w:r>
    </w:p>
    <w:p>
      <w:pPr>
        <w:pStyle w:val="BodyText"/>
        <w:ind w:firstLine="1313"/>
        <w:spacing w:before="121" w:line="3090" w:lineRule="exact"/>
        <w:rPr/>
      </w:pPr>
      <w:r>
        <w:rPr>
          <w:position w:val="-61"/>
        </w:rPr>
        <w:pict>
          <v:group id="_x0000_s76" style="mso-position-vertical-relative:line;mso-position-horizontal-relative:char;width:233pt;height:154.5pt;" filled="false" stroked="false" coordsize="4660,3090" coordorigin="0,0">
            <v:shape id="_x0000_s78" style="position:absolute;left:0;top:0;width:4660;height:3090;" filled="false" stroked="false" type="#_x0000_t75">
              <v:imagedata o:title="" r:id="rId66"/>
            </v:shape>
            <v:shape id="_x0000_s80" style="position:absolute;left:-20;top:-20;width:4700;height:3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89" w:right="288" w:firstLine="229"/>
                      <w:spacing w:before="153" w:line="385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(800_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780-</w:t>
                    </w:r>
                  </w:p>
                  <w:p>
                    <w:pPr>
                      <w:ind w:left="1689"/>
                      <w:spacing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780</w:t>
                    </w:r>
                  </w:p>
                  <w:p>
                    <w:pPr>
                      <w:ind w:left="1570"/>
                      <w:spacing w:before="156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760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29"/>
                      <w:spacing w:before="49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800</w:t>
                    </w:r>
                  </w:p>
                  <w:p>
                    <w:pPr>
                      <w:ind w:left="4249"/>
                      <w:spacing w:before="293" w:line="188" w:lineRule="auto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  <w:spacing w:val="-15"/>
                      </w:rPr>
                      <w:t>800</w:t>
                    </w:r>
                  </w:p>
                </w:txbxContent>
              </v:textbox>
            </v:shape>
          </v:group>
        </w:pict>
      </w:r>
    </w:p>
    <w:p>
      <w:pPr>
        <w:ind w:left="1533"/>
        <w:spacing w:before="117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一7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6</w:t>
      </w:r>
      <w:r>
        <w:rPr>
          <w:rFonts w:ascii="SimSun" w:hAnsi="SimSun" w:eastAsia="SimSun" w:cs="SimSun"/>
          <w:sz w:val="17"/>
          <w:szCs w:val="17"/>
          <w:spacing w:val="-1"/>
        </w:rPr>
        <w:t>0一等高线(m</w:t>
      </w:r>
      <w:r>
        <w:rPr>
          <w:rFonts w:ascii="SimSun" w:hAnsi="SimSun" w:eastAsia="SimSun" w:cs="SimSun"/>
          <w:sz w:val="17"/>
          <w:szCs w:val="17"/>
          <w:spacing w:val="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)      </w:t>
      </w:r>
      <w:r>
        <w:rPr>
          <w:rFonts w:ascii="SimHei" w:hAnsi="SimHei" w:eastAsia="SimHei" w:cs="SimHei"/>
          <w:sz w:val="17"/>
          <w:szCs w:val="17"/>
          <w:spacing w:val="-1"/>
        </w:rPr>
        <w:t>一</w:t>
      </w:r>
      <w:r>
        <w:rPr>
          <w:rFonts w:ascii="SimHei" w:hAnsi="SimHei" w:eastAsia="SimHei" w:cs="SimHei"/>
          <w:sz w:val="17"/>
          <w:szCs w:val="17"/>
          <w:spacing w:val="-1"/>
        </w:rPr>
        <w:t xml:space="preserve">        </w:t>
      </w:r>
      <w:r>
        <w:rPr>
          <w:rFonts w:ascii="SimSun" w:hAnsi="SimSun" w:eastAsia="SimSun" w:cs="SimSun"/>
          <w:sz w:val="17"/>
          <w:szCs w:val="17"/>
          <w:spacing w:val="-1"/>
        </w:rPr>
        <w:t>…</w:t>
      </w:r>
      <w:r>
        <w:rPr>
          <w:rFonts w:ascii="SimSun" w:hAnsi="SimSun" w:eastAsia="SimSun" w:cs="SimSun"/>
          <w:sz w:val="17"/>
          <w:szCs w:val="17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…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取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直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线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路</w:t>
      </w:r>
    </w:p>
    <w:p>
      <w:pPr>
        <w:ind w:left="1527"/>
        <w:spacing w:before="210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1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5</w:t>
      </w:r>
      <w:r>
        <w:rPr>
          <w:rFonts w:ascii="KaiTi" w:hAnsi="KaiTi" w:eastAsia="KaiTi" w:cs="KaiTi"/>
          <w:sz w:val="24"/>
          <w:szCs w:val="24"/>
          <w:spacing w:val="113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某地等高线地形图与铁路线路布局</w:t>
      </w:r>
    </w:p>
    <w:p>
      <w:pPr>
        <w:pStyle w:val="BodyText"/>
        <w:spacing w:line="285" w:lineRule="auto"/>
        <w:rPr/>
      </w:pPr>
      <w:r/>
    </w:p>
    <w:p>
      <w:pPr>
        <w:ind w:left="483"/>
        <w:spacing w:before="78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图中采用“灯泡”形线路的主要原因是什么?</w:t>
      </w:r>
    </w:p>
    <w:p>
      <w:pPr>
        <w:ind w:left="24" w:right="120" w:firstLine="459"/>
        <w:spacing w:before="115" w:line="277" w:lineRule="auto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2.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若规划建设的高速铁路经过</w:t>
      </w:r>
      <w:r>
        <w:rPr>
          <w:rFonts w:ascii="KaiTi" w:hAnsi="KaiTi" w:eastAsia="KaiTi" w:cs="KaiTi"/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和</w:t>
      </w:r>
      <w:r>
        <w:rPr>
          <w:rFonts w:ascii="KaiTi" w:hAnsi="KaiTi" w:eastAsia="KaiTi" w:cs="KaiTi"/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B,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KaiTi" w:hAnsi="KaiTi" w:eastAsia="KaiTi" w:cs="KaiTi"/>
          <w:sz w:val="24"/>
          <w:szCs w:val="24"/>
          <w:spacing w:val="5"/>
        </w:rPr>
        <w:t>你选择采用取直线路还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是“灯泡”形线路?说明理由。</w:t>
      </w:r>
    </w:p>
    <w:p>
      <w:pPr>
        <w:ind w:left="483"/>
        <w:spacing w:before="13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3.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你认为“裁弯取直”后那些以前的老线路，还有再开发利用</w:t>
      </w:r>
    </w:p>
    <w:p>
      <w:pPr>
        <w:spacing w:line="220" w:lineRule="auto"/>
        <w:sectPr>
          <w:headerReference w:type="default" r:id="rId7"/>
          <w:footerReference w:type="default" r:id="rId65"/>
          <w:pgSz w:w="10440" w:h="14740"/>
          <w:pgMar w:top="400" w:right="1499" w:bottom="1206" w:left="1566" w:header="0" w:footer="1053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义务教育地理课程标准(2022年版)</w:t>
      </w:r>
    </w:p>
    <w:p>
      <w:pPr>
        <w:pStyle w:val="BodyText"/>
        <w:spacing w:line="370" w:lineRule="auto"/>
        <w:rPr/>
      </w:pPr>
      <w:r/>
    </w:p>
    <w:p>
      <w:pPr>
        <w:ind w:left="3"/>
        <w:spacing w:before="75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的价值吗?说说你的看法。</w:t>
      </w:r>
    </w:p>
    <w:p>
      <w:pPr>
        <w:ind w:left="372"/>
        <w:spacing w:before="138" w:line="232" w:lineRule="auto"/>
        <w:rPr>
          <w:rFonts w:ascii="KaiTi" w:hAnsi="KaiTi" w:eastAsia="KaiTi" w:cs="KaiTi"/>
          <w:sz w:val="23"/>
          <w:szCs w:val="23"/>
        </w:rPr>
      </w:pPr>
      <w:bookmarkStart w:name="bookmark34" w:id="30"/>
      <w:bookmarkEnd w:id="30"/>
      <w:r>
        <w:rPr>
          <w:rFonts w:ascii="KaiTi" w:hAnsi="KaiTi" w:eastAsia="KaiTi" w:cs="KaiTi"/>
          <w:sz w:val="23"/>
          <w:szCs w:val="23"/>
          <w:b/>
          <w:bCs/>
          <w:spacing w:val="10"/>
        </w:rPr>
        <w:t>【说明】</w:t>
      </w:r>
    </w:p>
    <w:p>
      <w:pPr>
        <w:ind w:left="483"/>
        <w:spacing w:before="114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1.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spacing w:val="4"/>
        </w:rPr>
        <w:t>测试内容</w:t>
      </w:r>
    </w:p>
    <w:p>
      <w:pPr>
        <w:ind w:left="3" w:right="40" w:firstLine="480"/>
        <w:spacing w:before="143" w:line="33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地形对人们的生产生活影响很大，其中，山地对交通运输方式和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布局的影响尤为显著。与平原相比，在山区修建铁路</w:t>
      </w:r>
      <w:r>
        <w:rPr>
          <w:rFonts w:ascii="KaiTi" w:hAnsi="KaiTi" w:eastAsia="KaiTi" w:cs="KaiTi"/>
          <w:sz w:val="23"/>
          <w:szCs w:val="23"/>
          <w:spacing w:val="11"/>
        </w:rPr>
        <w:t>，不仅要考虑山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地地质构造、坡地的稳定性、洪水等因素，还要考虑建设成本、修建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的难度、技术的可实现性、对生态环境的破坏程度等其他因素，这些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因素都会影响线路的选择。本题考查的核心素养包括区域认知、</w:t>
      </w:r>
      <w:r>
        <w:rPr>
          <w:rFonts w:ascii="KaiTi" w:hAnsi="KaiTi" w:eastAsia="KaiTi" w:cs="KaiTi"/>
          <w:sz w:val="23"/>
          <w:szCs w:val="23"/>
          <w:spacing w:val="10"/>
        </w:rPr>
        <w:t>综合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思维、人地协调观。</w:t>
      </w:r>
    </w:p>
    <w:p>
      <w:pPr>
        <w:ind w:left="483"/>
        <w:spacing w:line="225" w:lineRule="auto"/>
        <w:rPr>
          <w:rFonts w:ascii="KaiTi" w:hAnsi="KaiTi" w:eastAsia="KaiTi" w:cs="KaiT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2.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KaiTi" w:hAnsi="KaiTi" w:eastAsia="KaiTi" w:cs="KaiTi"/>
          <w:sz w:val="25"/>
          <w:szCs w:val="25"/>
          <w:spacing w:val="-4"/>
        </w:rPr>
        <w:t>具体任务</w:t>
      </w:r>
    </w:p>
    <w:p>
      <w:pPr>
        <w:ind w:left="3" w:right="64" w:firstLine="480"/>
        <w:spacing w:before="131" w:line="33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第1题，考查学生的综合思维和区域认知。考查学生能否运用地</w:t>
      </w:r>
      <w:r>
        <w:rPr>
          <w:rFonts w:ascii="KaiTi" w:hAnsi="KaiTi" w:eastAsia="KaiTi" w:cs="KaiTi"/>
          <w:sz w:val="23"/>
          <w:szCs w:val="23"/>
          <w:spacing w:val="1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理工具获取地理信息、加工地理信息和表达地理信息，能否通过分析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地理要素之间的关系，说明地形对交通线路布局的影响。需要学生运</w:t>
      </w:r>
      <w:r>
        <w:rPr>
          <w:rFonts w:ascii="KaiTi" w:hAnsi="KaiTi" w:eastAsia="KaiTi" w:cs="KaiTi"/>
          <w:sz w:val="23"/>
          <w:szCs w:val="23"/>
          <w:spacing w:val="1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用等高线原理，说明因山区地形起伏大，为了降低线路</w:t>
      </w:r>
      <w:r>
        <w:rPr>
          <w:rFonts w:ascii="KaiTi" w:hAnsi="KaiTi" w:eastAsia="KaiTi" w:cs="KaiTi"/>
          <w:sz w:val="23"/>
          <w:szCs w:val="23"/>
          <w:spacing w:val="4"/>
        </w:rPr>
        <w:t>坡度，</w:t>
      </w:r>
      <w:r>
        <w:rPr>
          <w:rFonts w:ascii="KaiTi" w:hAnsi="KaiTi" w:eastAsia="KaiTi" w:cs="KaiTi"/>
          <w:sz w:val="23"/>
          <w:szCs w:val="23"/>
          <w:spacing w:val="74"/>
        </w:rPr>
        <w:t xml:space="preserve"> </w:t>
      </w:r>
      <w:r>
        <w:rPr>
          <w:rFonts w:ascii="KaiTi" w:hAnsi="KaiTi" w:eastAsia="KaiTi" w:cs="KaiTi"/>
          <w:sz w:val="23"/>
          <w:szCs w:val="23"/>
          <w:spacing w:val="4"/>
        </w:rPr>
        <w:t>一般采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用盘山曲折的线路设计。图中采用“灯泡”形线路，通过沿等高线迂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回前进来减缓火车线路的坡度，使火车运行更平稳安全。</w:t>
      </w:r>
    </w:p>
    <w:p>
      <w:pPr>
        <w:ind w:left="3" w:right="40" w:firstLine="480"/>
        <w:spacing w:before="17" w:line="336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第2题，考查学生的综合思维。需要学生比较高速铁路与普通铁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路的区别，综合分析影响高速铁路线路建设的主导因素</w:t>
      </w:r>
      <w:r>
        <w:rPr>
          <w:rFonts w:ascii="KaiTi" w:hAnsi="KaiTi" w:eastAsia="KaiTi" w:cs="KaiTi"/>
          <w:sz w:val="23"/>
          <w:szCs w:val="23"/>
          <w:spacing w:val="11"/>
        </w:rPr>
        <w:t>，并从资源利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用和运输规划角度分析高速铁路选线。高速铁路具有快捷、准时、舒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适等特点。修建高速铁路时，为缩短里程、减少通行时间，越来越多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地采用取直线路。我国铁路工程技术发展快，可以通过修建隧道、架</w:t>
      </w:r>
      <w:r>
        <w:rPr>
          <w:rFonts w:ascii="KaiTi" w:hAnsi="KaiTi" w:eastAsia="KaiTi" w:cs="KaiTi"/>
          <w:sz w:val="23"/>
          <w:szCs w:val="23"/>
          <w:spacing w:val="6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设桥梁来避免地形起伏带来的坡度问题，保证高速铁路的安全性。虽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然开隧架桥建设成本较高，但随着经济发展水平的提高，我国已经具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备了这样的经济实力，所以选择取直线路。</w:t>
      </w:r>
    </w:p>
    <w:p>
      <w:pPr>
        <w:ind w:left="3" w:right="57" w:firstLine="480"/>
        <w:spacing w:line="336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6"/>
        </w:rPr>
        <w:t>第3题，考查学生的综合思维和人地协调观。</w:t>
      </w:r>
      <w:r>
        <w:rPr>
          <w:rFonts w:ascii="KaiTi" w:hAnsi="KaiTi" w:eastAsia="KaiTi" w:cs="KaiTi"/>
          <w:sz w:val="23"/>
          <w:szCs w:val="23"/>
          <w:spacing w:val="15"/>
        </w:rPr>
        <w:t>考查学生能否运用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综合思维，从多个角度分析；是否具有资源再利用意识、绿色发展理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念以及规划意识等。如回答有再开发利用的价值，就要考虑：老线路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的材料如何利用；如何利用老线路沿线的自然风光，把老线路开发成</w:t>
      </w:r>
    </w:p>
    <w:p>
      <w:pPr>
        <w:spacing w:line="336" w:lineRule="auto"/>
        <w:sectPr>
          <w:footerReference w:type="default" r:id="rId67"/>
          <w:pgSz w:w="10440" w:h="14740"/>
          <w:pgMar w:top="400" w:right="1566" w:bottom="1192" w:left="1566" w:header="0" w:footer="1057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0" w:lineRule="auto"/>
        <w:rPr/>
      </w:pPr>
      <w:r/>
    </w:p>
    <w:p>
      <w:pPr>
        <w:ind w:left="17"/>
        <w:spacing w:before="78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旅游线路；老线路也可以作为备用线路；等等。</w:t>
      </w:r>
    </w:p>
    <w:p>
      <w:pPr>
        <w:ind w:left="487"/>
        <w:spacing w:before="144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情境创设</w:t>
      </w:r>
    </w:p>
    <w:p>
      <w:pPr>
        <w:ind w:left="13" w:right="68" w:firstLine="470"/>
        <w:spacing w:before="127" w:line="317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"/>
        </w:rPr>
        <w:t>本题情境涉及不同时期、不同发展阶段山区交通运输方式、交通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线路布局的变化。设置了普通铁路与高速铁路选线、取直线路和“灯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泡”形线路的对比、老线路的再利用三个问题，反映不同时</w:t>
      </w:r>
      <w:r>
        <w:rPr>
          <w:rFonts w:ascii="KaiTi" w:hAnsi="KaiTi" w:eastAsia="KaiTi" w:cs="KaiTi"/>
          <w:sz w:val="24"/>
          <w:szCs w:val="24"/>
          <w:spacing w:val="1"/>
        </w:rPr>
        <w:t>期、不同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发展阶段人们尊重自然、利用自然，在山区修建普通铁路和高速铁路</w:t>
      </w:r>
      <w:r>
        <w:rPr>
          <w:rFonts w:ascii="KaiTi" w:hAnsi="KaiTi" w:eastAsia="KaiTi" w:cs="KaiTi"/>
          <w:sz w:val="24"/>
          <w:szCs w:val="24"/>
          <w:spacing w:val="2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的变化过程。随着技术进步和生产力水平的提高，在山区交通线路建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设中，越来越多地采用隧道和桥梁相结合的方式，这样不仅能够缩短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"/>
        </w:rPr>
        <w:t>里程，提高通行速度，减少通行时间，而且能够有效地减少对生态环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境的干扰和破坏。试题情境与人们的生产生活密切相关，有较强的探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究性和开放性。</w:t>
      </w:r>
    </w:p>
    <w:p>
      <w:pPr>
        <w:pStyle w:val="BodyText"/>
        <w:spacing w:line="294" w:lineRule="auto"/>
        <w:rPr/>
      </w:pPr>
      <w:r/>
    </w:p>
    <w:p>
      <w:pPr>
        <w:ind w:left="48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7" w:id="31"/>
      <w:bookmarkEnd w:id="31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447" w:lineRule="auto"/>
        <w:rPr/>
      </w:pPr>
      <w:r/>
    </w:p>
    <w:p>
      <w:pPr>
        <w:ind w:left="13" w:right="65" w:firstLine="470"/>
        <w:spacing w:before="7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地理教材包括地理教科书、地理图册等。地理教科书的编写要充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分体现地理课程的基本理念和育人要求。对</w:t>
      </w:r>
      <w:r>
        <w:rPr>
          <w:rFonts w:ascii="SimSun" w:hAnsi="SimSun" w:eastAsia="SimSun" w:cs="SimSun"/>
          <w:sz w:val="24"/>
          <w:szCs w:val="24"/>
          <w:spacing w:val="-1"/>
        </w:rPr>
        <w:t>教科书编写有以下建议。</w:t>
      </w:r>
    </w:p>
    <w:p>
      <w:pPr>
        <w:ind w:left="487"/>
        <w:spacing w:before="18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充分体现教科书的育人价值</w:t>
      </w:r>
    </w:p>
    <w:p>
      <w:pPr>
        <w:pStyle w:val="BodyText"/>
        <w:spacing w:line="265" w:lineRule="auto"/>
        <w:rPr/>
      </w:pPr>
      <w:r/>
    </w:p>
    <w:p>
      <w:pPr>
        <w:ind w:left="13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地理教科书要将核心素养作为谋篇布局的纲领，以人地关</w:t>
      </w:r>
      <w:r>
        <w:rPr>
          <w:rFonts w:ascii="SimSun" w:hAnsi="SimSun" w:eastAsia="SimSun" w:cs="SimSun"/>
          <w:sz w:val="24"/>
          <w:szCs w:val="24"/>
          <w:spacing w:val="2"/>
        </w:rPr>
        <w:t>系为主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线串联起丰富的地理课程内容，围绕综合思维、区域认知和地理实践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力的培育组织课程内容，展现地理课程内容的深刻内涵和价值追求，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使社会主义核心价值观教育在地理课程中得到落实，使地理教科书的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育人功能得到充分体现。</w:t>
      </w:r>
    </w:p>
    <w:p>
      <w:pPr>
        <w:ind w:left="487"/>
        <w:spacing w:before="201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合理组织教科书的结构体系</w:t>
      </w:r>
    </w:p>
    <w:p>
      <w:pPr>
        <w:pStyle w:val="BodyText"/>
        <w:spacing w:line="284" w:lineRule="auto"/>
        <w:rPr/>
      </w:pPr>
      <w:r/>
    </w:p>
    <w:p>
      <w:pPr>
        <w:ind w:left="13" w:right="66" w:firstLine="47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教科书编写者可以依据不同的思路，对课程内容进行重</w:t>
      </w:r>
      <w:r>
        <w:rPr>
          <w:rFonts w:ascii="SimSun" w:hAnsi="SimSun" w:eastAsia="SimSun" w:cs="SimSun"/>
          <w:sz w:val="24"/>
          <w:szCs w:val="24"/>
          <w:spacing w:val="2"/>
        </w:rPr>
        <w:t>组，形成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不同的教科书结构体系。搭建教科书的结构时，处理好学科逻辑与学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习逻辑的关系、框架结构与体例结构的关系等，建构出地理知识与地</w:t>
      </w:r>
    </w:p>
    <w:p>
      <w:pPr>
        <w:spacing w:line="317" w:lineRule="auto"/>
        <w:sectPr>
          <w:footerReference w:type="default" r:id="rId68"/>
          <w:pgSz w:w="10440" w:h="14740"/>
          <w:pgMar w:top="400" w:right="152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地理课程标准(2022年版)</w:t>
      </w:r>
    </w:p>
    <w:p>
      <w:pPr>
        <w:pStyle w:val="BodyText"/>
        <w:spacing w:line="377" w:lineRule="auto"/>
        <w:rPr/>
      </w:pPr>
      <w:r/>
    </w:p>
    <w:p>
      <w:pPr>
        <w:ind w:left="3" w:right="9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理活动相辅相成的结构体系，以利于引导教师改变地理教学方式，激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发学生学习地理的兴趣。</w:t>
      </w:r>
    </w:p>
    <w:p>
      <w:pPr>
        <w:ind w:left="497"/>
        <w:spacing w:before="216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精心选择教科书的内容素材</w:t>
      </w:r>
    </w:p>
    <w:p>
      <w:pPr>
        <w:pStyle w:val="BodyText"/>
        <w:spacing w:line="242" w:lineRule="auto"/>
        <w:rPr/>
      </w:pPr>
      <w:r/>
    </w:p>
    <w:p>
      <w:pPr>
        <w:ind w:left="3" w:right="86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教科书编写者要依据各主题中的“内容要求”选择内容素材。内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容素材要突出科学性、典型性、时代性、真实性，能够很好地呈现主 </w:t>
      </w:r>
      <w:r>
        <w:rPr>
          <w:rFonts w:ascii="SimSun" w:hAnsi="SimSun" w:eastAsia="SimSun" w:cs="SimSun"/>
          <w:sz w:val="24"/>
          <w:szCs w:val="24"/>
          <w:spacing w:val="2"/>
        </w:rPr>
        <w:t>题内容；要多挖掘学生身边的地理事物、地理现象、地理问题，使学 </w:t>
      </w:r>
      <w:r>
        <w:rPr>
          <w:rFonts w:ascii="SimSun" w:hAnsi="SimSun" w:eastAsia="SimSun" w:cs="SimSun"/>
          <w:sz w:val="24"/>
          <w:szCs w:val="24"/>
          <w:spacing w:val="2"/>
        </w:rPr>
        <w:t>生在学习的过程中有代入感，引发学习兴趣和探究欲望；要多展现中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国社会发展的成就，结合课程内容讲好中国故事。内容素材的形式多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样，如以文字、图片等为载体的案例、故事、诗词歌赋等，为学习情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境的创设提供丰富的材料。学生利用精选的内容素材进行学习，在知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识建构的过程和对知识意义的体悟中形成核心素养。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大胆创新教科书的编排和呈现方式</w:t>
      </w:r>
    </w:p>
    <w:p>
      <w:pPr>
        <w:pStyle w:val="BodyText"/>
        <w:spacing w:line="274" w:lineRule="auto"/>
        <w:rPr/>
      </w:pPr>
      <w:r/>
    </w:p>
    <w:p>
      <w:pPr>
        <w:ind w:left="3" w:firstLine="49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教科书编写者要在突出教学内容的探究性和实践性方面下功夫，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使内容的编排和呈现方式适应核心素养培育的需要</w:t>
      </w:r>
      <w:r>
        <w:rPr>
          <w:rFonts w:ascii="SimSun" w:hAnsi="SimSun" w:eastAsia="SimSun" w:cs="SimSun"/>
          <w:sz w:val="24"/>
          <w:szCs w:val="24"/>
          <w:spacing w:val="2"/>
        </w:rPr>
        <w:t>。可以结合学习内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容，采用问题研究、案例分析、实践活动等多种方式加以组</w:t>
      </w:r>
      <w:r>
        <w:rPr>
          <w:rFonts w:ascii="SimSun" w:hAnsi="SimSun" w:eastAsia="SimSun" w:cs="SimSun"/>
          <w:sz w:val="24"/>
          <w:szCs w:val="24"/>
          <w:spacing w:val="2"/>
        </w:rPr>
        <w:t>织。语言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要简明、通俗、科学、直观、生动、亲切，设计的</w:t>
      </w:r>
      <w:r>
        <w:rPr>
          <w:rFonts w:ascii="SimSun" w:hAnsi="SimSun" w:eastAsia="SimSun" w:cs="SimSun"/>
          <w:sz w:val="24"/>
          <w:szCs w:val="24"/>
          <w:spacing w:val="2"/>
        </w:rPr>
        <w:t>活动要密切联系学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生现实生活中的经历与体验，难易程度恰当；提倡多采用地图、景观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图、示意图、照片、遥感影像等呈现学习内容，尤其要注重中国版图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的专业表达，加强国家版图意识教育；注重对跨学科主题学习要求的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落实，适当安排野外考察活动，给学生创造自主学习、合作学习</w:t>
      </w:r>
      <w:r>
        <w:rPr>
          <w:rFonts w:ascii="SimSun" w:hAnsi="SimSun" w:eastAsia="SimSun" w:cs="SimSun"/>
          <w:sz w:val="24"/>
          <w:szCs w:val="24"/>
          <w:spacing w:val="1"/>
        </w:rPr>
        <w:t>、探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究学习的机会。</w:t>
      </w:r>
    </w:p>
    <w:p>
      <w:pPr>
        <w:ind w:left="497"/>
        <w:spacing w:before="27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尝试研制与信息技术深度融合的新型教科书</w:t>
      </w:r>
    </w:p>
    <w:p>
      <w:pPr>
        <w:pStyle w:val="BodyText"/>
        <w:spacing w:line="268" w:lineRule="auto"/>
        <w:rPr/>
      </w:pPr>
      <w:r/>
    </w:p>
    <w:p>
      <w:pPr>
        <w:ind w:left="3" w:right="87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教科书编写者要重视现代信息技术的应用。地理课程内容的直观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性要求，使得信息技术手段在地理教学中大有用武之地。教科书编写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者应配合传统的纸质教科书，选择丰富多样的数字地图、音频和视频</w:t>
      </w:r>
    </w:p>
    <w:p>
      <w:pPr>
        <w:spacing w:line="324" w:lineRule="auto"/>
        <w:sectPr>
          <w:footerReference w:type="default" r:id="rId69"/>
          <w:pgSz w:w="10440" w:h="14740"/>
          <w:pgMar w:top="400" w:right="1500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9" w:lineRule="auto"/>
        <w:rPr/>
      </w:pPr>
      <w:r/>
    </w:p>
    <w:p>
      <w:pPr>
        <w:ind w:left="13" w:right="88"/>
        <w:spacing w:before="78" w:line="34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资源、数据可视化图，实现纸质教科书数字化，促使地理教学更直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观、生动，提升学生的学习兴趣和学习效果。</w:t>
      </w:r>
    </w:p>
    <w:p>
      <w:pPr>
        <w:ind w:left="508"/>
        <w:spacing w:before="33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2"/>
      <w:bookmarkEnd w:id="32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(四)课程资源开发与利用</w:t>
      </w:r>
    </w:p>
    <w:p>
      <w:pPr>
        <w:pStyle w:val="BodyText"/>
        <w:spacing w:line="424" w:lineRule="auto"/>
        <w:rPr/>
      </w:pPr>
      <w:r/>
    </w:p>
    <w:p>
      <w:pPr>
        <w:ind w:left="13" w:right="90" w:firstLine="490"/>
        <w:spacing w:before="7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充分开发、利用地理课程资源，对于丰富地理课程内容、增强地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理教学活力具有重要的意义。</w:t>
      </w:r>
    </w:p>
    <w:p>
      <w:pPr>
        <w:ind w:left="507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建设学校地理课程资源库</w:t>
      </w:r>
    </w:p>
    <w:p>
      <w:pPr>
        <w:pStyle w:val="BodyText"/>
        <w:spacing w:line="269" w:lineRule="auto"/>
        <w:rPr/>
      </w:pPr>
      <w:r/>
    </w:p>
    <w:p>
      <w:pPr>
        <w:ind w:left="13" w:right="92" w:firstLine="490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调查并掌握学校地理课程资源的情况，分门别类地建立地理课程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资源档案，逐步建立完备的地理课程资源库，为学校提升地理课</w:t>
      </w:r>
      <w:r>
        <w:rPr>
          <w:rFonts w:ascii="SimSun" w:hAnsi="SimSun" w:eastAsia="SimSun" w:cs="SimSun"/>
          <w:sz w:val="24"/>
          <w:szCs w:val="24"/>
          <w:spacing w:val="1"/>
        </w:rPr>
        <w:t>程教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学质量、形成地理课程特色奠定重要基础。</w:t>
      </w:r>
    </w:p>
    <w:p>
      <w:pPr>
        <w:ind w:left="13" w:firstLine="49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教科书和教学所需的地图集、挂图、地理模型、标本、实验器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材、图书资料、教学软件、实践场地等，都是学校应建设的重要地理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课程资源。其中必备的教具和设备有地球仪、等</w:t>
      </w:r>
      <w:r>
        <w:rPr>
          <w:rFonts w:ascii="SimSun" w:hAnsi="SimSun" w:eastAsia="SimSun" w:cs="SimSun"/>
          <w:sz w:val="24"/>
          <w:szCs w:val="24"/>
          <w:spacing w:val="2"/>
        </w:rPr>
        <w:t>高线地形模型、岩石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矿物标本、地形地貌模型、幻灯机，必备的</w:t>
      </w:r>
      <w:r>
        <w:rPr>
          <w:rFonts w:ascii="SimSun" w:hAnsi="SimSun" w:eastAsia="SimSun" w:cs="SimSun"/>
          <w:sz w:val="24"/>
          <w:szCs w:val="24"/>
          <w:spacing w:val="5"/>
        </w:rPr>
        <w:t>教学用图有东西半球图、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世界的国家和地区图、世界地形图、世界气</w:t>
      </w:r>
      <w:r>
        <w:rPr>
          <w:rFonts w:ascii="SimSun" w:hAnsi="SimSun" w:eastAsia="SimSun" w:cs="SimSun"/>
          <w:sz w:val="24"/>
          <w:szCs w:val="24"/>
          <w:spacing w:val="2"/>
        </w:rPr>
        <w:t>候类型分布图、中国行政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区划图、中国地形图、中国气候类型分布图、中国水</w:t>
      </w:r>
      <w:r>
        <w:rPr>
          <w:rFonts w:ascii="SimSun" w:hAnsi="SimSun" w:eastAsia="SimSun" w:cs="SimSun"/>
          <w:sz w:val="24"/>
          <w:szCs w:val="24"/>
          <w:spacing w:val="2"/>
        </w:rPr>
        <w:t>系图、中国矿产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资源分布图、中国交通图、省级行政区地图、本市</w:t>
      </w:r>
      <w:r>
        <w:rPr>
          <w:rFonts w:ascii="SimSun" w:hAnsi="SimSun" w:eastAsia="SimSun" w:cs="SimSun"/>
          <w:sz w:val="24"/>
          <w:szCs w:val="24"/>
          <w:spacing w:val="10"/>
        </w:rPr>
        <w:t>(县)地图，以及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展现世界地理景观和中国地理景观的图片等。</w:t>
      </w:r>
    </w:p>
    <w:p>
      <w:pPr>
        <w:ind w:left="13" w:right="80" w:firstLine="490"/>
        <w:spacing w:before="2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建设专门的地理实践资源。学校原则上要配置地理专用教室，逐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步配备地理室内外实验、社会调查、野外考察的相关资源与设备</w:t>
      </w:r>
      <w:r>
        <w:rPr>
          <w:rFonts w:ascii="SimSun" w:hAnsi="SimSun" w:eastAsia="SimSun" w:cs="SimSun"/>
          <w:sz w:val="24"/>
          <w:szCs w:val="24"/>
          <w:spacing w:val="2"/>
        </w:rPr>
        <w:t>。例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如，提供室内地理模拟实验(如水循环、火</w:t>
      </w:r>
      <w:r>
        <w:rPr>
          <w:rFonts w:ascii="SimSun" w:hAnsi="SimSun" w:eastAsia="SimSun" w:cs="SimSun"/>
          <w:sz w:val="24"/>
          <w:szCs w:val="24"/>
          <w:spacing w:val="6"/>
        </w:rPr>
        <w:t>山、地震、滑坡、泥石流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等)的基本实验材料，配备相关的数字资源(如导航软件、星空观测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软件、3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</w:t>
      </w:r>
      <w:r>
        <w:rPr>
          <w:rFonts w:ascii="SimSun" w:hAnsi="SimSun" w:eastAsia="SimSun" w:cs="SimSun"/>
          <w:sz w:val="24"/>
          <w:szCs w:val="24"/>
          <w:spacing w:val="-1"/>
        </w:rPr>
        <w:t>辅助教学软件、遥感影像等)。</w:t>
      </w:r>
    </w:p>
    <w:p>
      <w:pPr>
        <w:ind w:left="13" w:right="90" w:firstLine="490"/>
        <w:spacing w:before="44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重视地理课程资源的开发、积累和更新。除添置相关资源外，还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可自行设计和制作各种地理教具、模型，开发各种地理教学软件。</w:t>
      </w:r>
    </w:p>
    <w:p>
      <w:pPr>
        <w:spacing w:line="333" w:lineRule="auto"/>
        <w:sectPr>
          <w:footerReference w:type="default" r:id="rId70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8" w:lineRule="auto"/>
        <w:rPr/>
      </w:pPr>
      <w:r/>
    </w:p>
    <w:p>
      <w:pPr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5"/>
        </w:rPr>
        <w:drawing>
          <wp:inline distT="0" distB="0" distL="0" distR="0">
            <wp:extent cx="76171" cy="12064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地理课程标准(2022年版)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5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2.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利用学生学习经历资源</w:t>
      </w:r>
    </w:p>
    <w:p>
      <w:pPr>
        <w:pStyle w:val="BodyText"/>
        <w:spacing w:line="269" w:lineRule="auto"/>
        <w:rPr/>
      </w:pPr>
      <w:r/>
    </w:p>
    <w:p>
      <w:pPr>
        <w:ind w:left="159" w:right="34" w:firstLine="490"/>
        <w:spacing w:before="75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教师要结合学校的实际和学生的学习需求，充分利用学生的经验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性资源和学习过程中的生成性资源。</w:t>
      </w:r>
    </w:p>
    <w:p>
      <w:pPr>
        <w:ind w:left="159" w:right="31" w:firstLine="490"/>
        <w:spacing w:before="3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教师应鼓励和指导学生组建地理兴趣小组，开展地理实验、社会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调查、野外考察等活动；指导学生编辑地理小报、墙报，布置地理橱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窗；引导学生利用学校广播站或有线电视网、校园网传播自编的地理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节目；等等。教师应尽量在课堂教学中充分运用学生的这些学习和实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践成果。</w:t>
      </w:r>
    </w:p>
    <w:p>
      <w:pPr>
        <w:ind w:left="653"/>
        <w:spacing w:before="208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3.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开发社会地理课程资源</w:t>
      </w:r>
    </w:p>
    <w:p>
      <w:pPr>
        <w:pStyle w:val="BodyText"/>
        <w:spacing w:line="279" w:lineRule="auto"/>
        <w:rPr/>
      </w:pPr>
      <w:r/>
    </w:p>
    <w:p>
      <w:pPr>
        <w:ind w:left="159" w:right="26" w:firstLine="490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校外地理课程资源丰富多样，学校所在地区的各种自然和人文地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理事物，都是学校地理课程资源库的重要组成部分，包括青少年活动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中心、图书馆、科技馆、气象台、地震局、天文馆、博物馆、展览馆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和主题公园，科研单位、大专院校和政府部门，广播、电视、报刊等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信息媒体，区域自然景观和人文景观，等等。要加强与社会各界的沟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通和联系，寻求多种支持，合理开发利用校外地理课程资源。</w:t>
      </w:r>
    </w:p>
    <w:p>
      <w:pPr>
        <w:ind w:left="159" w:right="33" w:firstLine="490"/>
        <w:spacing w:before="1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要创造条件组织学生走进大自然，参与社会实践，开展参观、研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学旅行等活动；也可以邀请有关人员到学校进行演讲和座谈；有条件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的地区可创建地理实践基地。</w:t>
      </w:r>
    </w:p>
    <w:p>
      <w:pPr>
        <w:ind w:left="653"/>
        <w:spacing w:before="188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4.</w:t>
      </w:r>
      <w:r>
        <w:rPr>
          <w:rFonts w:ascii="SimHei" w:hAnsi="SimHei" w:eastAsia="SimHei" w:cs="SimHei"/>
          <w:sz w:val="25"/>
          <w:szCs w:val="25"/>
          <w:b/>
          <w:bCs/>
          <w:spacing w:val="-5"/>
        </w:rPr>
        <w:t>利用数字与网络资源</w:t>
      </w:r>
    </w:p>
    <w:p>
      <w:pPr>
        <w:pStyle w:val="BodyText"/>
        <w:spacing w:line="278" w:lineRule="auto"/>
        <w:rPr/>
      </w:pPr>
      <w:r/>
    </w:p>
    <w:p>
      <w:pPr>
        <w:ind w:left="159" w:right="33" w:firstLine="490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充分利用网上数字地理资源，如地理数据、数字地图、视频素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材、数据可视化图，以及相关计算机应用软件等。教师还可以借助网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络资源丰富教学方式方法，引导学生主动利用网络资源学习地理。</w:t>
      </w:r>
    </w:p>
    <w:p>
      <w:pPr>
        <w:ind w:left="159" w:right="28" w:firstLine="490"/>
        <w:spacing w:before="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教师在开发利用地理课程资源时，要注意所选资源的科学性、思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想性、适宜性，充分、合理、有效地利用现有课程资源，积极开发新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的课程资源，倡导校际地理课程资源的共建和共享，为创设生动、丰</w:t>
      </w:r>
    </w:p>
    <w:p>
      <w:pPr>
        <w:spacing w:line="338" w:lineRule="auto"/>
        <w:sectPr>
          <w:footerReference w:type="default" r:id="rId71"/>
          <w:pgSz w:w="10440" w:h="14740"/>
          <w:pgMar w:top="400" w:right="1566" w:bottom="1194" w:left="141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富、有效的地理教学活动服务。</w:t>
      </w:r>
    </w:p>
    <w:p>
      <w:pPr>
        <w:pStyle w:val="BodyText"/>
        <w:spacing w:line="369" w:lineRule="auto"/>
        <w:rPr/>
      </w:pPr>
      <w:r/>
    </w:p>
    <w:p>
      <w:pPr>
        <w:ind w:left="48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0" w:id="33"/>
      <w:bookmarkEnd w:id="33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(五)教师培训与教学研究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课程标准培训建议</w:t>
      </w:r>
    </w:p>
    <w:p>
      <w:pPr>
        <w:pStyle w:val="BodyText"/>
        <w:spacing w:line="270" w:lineRule="auto"/>
        <w:rPr/>
      </w:pPr>
      <w:r/>
    </w:p>
    <w:p>
      <w:pPr>
        <w:ind w:left="13" w:firstLine="47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各级教育行政部门和教研部门要采用多样化的培训方式，帮助教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师理解课程标准。以课程标准的新思想、新理念为培训重点，突出核 </w:t>
      </w:r>
      <w:r>
        <w:rPr>
          <w:rFonts w:ascii="SimSun" w:hAnsi="SimSun" w:eastAsia="SimSun" w:cs="SimSun"/>
          <w:sz w:val="24"/>
          <w:szCs w:val="24"/>
          <w:spacing w:val="2"/>
        </w:rPr>
        <w:t>心素养反映的课程育人价值；以重点阐释义务教育地理课程内容的新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结构、加强地理实践和跨学科主题学习的新要求为培训的主体内容，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展现地理课程的整体性、综合性和实践性特点；以教师在理解和落实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课程标准过程中产生的问题与困惑为切入点，释疑解惑，着力提升培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训效果。</w:t>
      </w:r>
    </w:p>
    <w:p>
      <w:pPr>
        <w:ind w:left="487"/>
        <w:spacing w:before="25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教学研究建议</w:t>
      </w:r>
    </w:p>
    <w:p>
      <w:pPr>
        <w:pStyle w:val="BodyText"/>
        <w:spacing w:line="278" w:lineRule="auto"/>
        <w:rPr/>
      </w:pPr>
      <w:r/>
    </w:p>
    <w:p>
      <w:pPr>
        <w:ind w:left="13" w:right="85" w:firstLine="47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各级教研部门要紧紧围绕课程标准的实施、教科书的使用，并结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合教育教学实际、学生发展实际，整体设计教研方案。指导各</w:t>
      </w:r>
      <w:r>
        <w:rPr>
          <w:rFonts w:ascii="SimSun" w:hAnsi="SimSun" w:eastAsia="SimSun" w:cs="SimSun"/>
          <w:sz w:val="24"/>
          <w:szCs w:val="24"/>
          <w:spacing w:val="1"/>
        </w:rPr>
        <w:t>校地理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教师研究课程标准和教科书的新变化及其对地理教学带来的重大影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响，更新教育教学观念；研究教学实践中落实课程标准要求可能</w:t>
      </w:r>
      <w:r>
        <w:rPr>
          <w:rFonts w:ascii="SimSun" w:hAnsi="SimSun" w:eastAsia="SimSun" w:cs="SimSun"/>
          <w:sz w:val="24"/>
          <w:szCs w:val="24"/>
          <w:spacing w:val="1"/>
        </w:rPr>
        <w:t>出现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的难点和问题，开展常态化的、形式多样的教研活动；研究和总</w:t>
      </w:r>
      <w:r>
        <w:rPr>
          <w:rFonts w:ascii="SimSun" w:hAnsi="SimSun" w:eastAsia="SimSun" w:cs="SimSun"/>
          <w:sz w:val="24"/>
          <w:szCs w:val="24"/>
          <w:spacing w:val="1"/>
        </w:rPr>
        <w:t>结教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研经验、培育典型、示范推广，以点带面，引领、推动和深化地</w:t>
      </w:r>
      <w:r>
        <w:rPr>
          <w:rFonts w:ascii="SimSun" w:hAnsi="SimSun" w:eastAsia="SimSun" w:cs="SimSun"/>
          <w:sz w:val="24"/>
          <w:szCs w:val="24"/>
          <w:spacing w:val="1"/>
        </w:rPr>
        <w:t>理教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学改革。</w:t>
      </w:r>
    </w:p>
    <w:p>
      <w:pPr>
        <w:ind w:left="487"/>
        <w:spacing w:before="24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校本教研建议</w:t>
      </w:r>
    </w:p>
    <w:p>
      <w:pPr>
        <w:pStyle w:val="BodyText"/>
        <w:spacing w:line="265" w:lineRule="auto"/>
        <w:rPr/>
      </w:pPr>
      <w:r/>
    </w:p>
    <w:p>
      <w:pPr>
        <w:ind w:left="13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各学校要基于校情开展有针对性的地理教学研究，充分发挥学校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地理教研团队(教研组)的作用，使同伴研究与个人反思相结合，促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进教师更快地提高地理教学能力，聚焦地理教学中的难点和具有挑战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性的问题，探索解决策略和方法，提供富有针对性的问题解决方案，</w:t>
      </w:r>
    </w:p>
    <w:p>
      <w:pPr>
        <w:spacing w:line="324" w:lineRule="auto"/>
        <w:sectPr>
          <w:footerReference w:type="default" r:id="rId73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义务教育地理课程标准(2022年版)</w:t>
      </w:r>
    </w:p>
    <w:p>
      <w:pPr>
        <w:pStyle w:val="BodyText"/>
        <w:spacing w:line="370" w:lineRule="auto"/>
        <w:rPr/>
      </w:pPr>
      <w:r/>
    </w:p>
    <w:p>
      <w:pPr>
        <w:ind w:left="3" w:right="35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不断优化教育教学过程和行为；鼓励地理教师积极参与其他课程</w:t>
      </w:r>
      <w:r>
        <w:rPr>
          <w:rFonts w:ascii="SimSun" w:hAnsi="SimSun" w:eastAsia="SimSun" w:cs="SimSun"/>
          <w:sz w:val="24"/>
          <w:szCs w:val="24"/>
          <w:spacing w:val="1"/>
        </w:rPr>
        <w:t>的跨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学科教研活动，相互借鉴，探索地理课程跨学科、综合性教育教学的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改革发展新范式；鼓励教师基于学校实际和当地自然、人文特点，开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发地理课程资源，引导学生基于自身经验学习生活中的地理，感</w:t>
      </w:r>
      <w:r>
        <w:rPr>
          <w:rFonts w:ascii="SimSun" w:hAnsi="SimSun" w:eastAsia="SimSun" w:cs="SimSun"/>
          <w:sz w:val="24"/>
          <w:szCs w:val="24"/>
          <w:spacing w:val="1"/>
        </w:rPr>
        <w:t>悟地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理的奥妙和魅力，培养学生的家国情怀。</w:t>
      </w:r>
    </w:p>
    <w:p>
      <w:pPr>
        <w:spacing w:line="323" w:lineRule="auto"/>
        <w:sectPr>
          <w:footerReference w:type="default" r:id="rId74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89"/>
        <w:spacing w:before="130" w:line="219" w:lineRule="auto"/>
        <w:outlineLvl w:val="0"/>
        <w:rPr>
          <w:rFonts w:ascii="SimSun" w:hAnsi="SimSun" w:eastAsia="SimSun" w:cs="SimSun"/>
          <w:sz w:val="40"/>
          <w:szCs w:val="40"/>
        </w:rPr>
      </w:pPr>
      <w:bookmarkStart w:name="bookmark35" w:id="34"/>
      <w:bookmarkEnd w:id="34"/>
      <w:bookmarkStart w:name="bookmark21" w:id="35"/>
      <w:bookmarkEnd w:id="35"/>
      <w:r>
        <w:rPr>
          <w:rFonts w:ascii="SimSun" w:hAnsi="SimSun" w:eastAsia="SimSun" w:cs="SimSun"/>
          <w:sz w:val="40"/>
          <w:szCs w:val="40"/>
          <w:b/>
          <w:bCs/>
          <w:spacing w:val="-28"/>
        </w:rPr>
        <w:t>附</w:t>
      </w:r>
      <w:r>
        <w:rPr>
          <w:rFonts w:ascii="SimSun" w:hAnsi="SimSun" w:eastAsia="SimSun" w:cs="SimSun"/>
          <w:sz w:val="40"/>
          <w:szCs w:val="40"/>
          <w:spacing w:val="58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28"/>
        </w:rPr>
        <w:t>录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2" w:id="36"/>
      <w:bookmarkEnd w:id="36"/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附录1</w:t>
      </w:r>
      <w:r>
        <w:rPr>
          <w:rFonts w:ascii="SimSun" w:hAnsi="SimSun" w:eastAsia="SimSun" w:cs="SimSun"/>
          <w:sz w:val="34"/>
          <w:szCs w:val="34"/>
          <w:spacing w:val="148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地理学习活动参考示例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【示例1】</w:t>
      </w:r>
    </w:p>
    <w:p>
      <w:pPr>
        <w:pStyle w:val="BodyText"/>
        <w:spacing w:line="280" w:lineRule="auto"/>
        <w:rPr/>
      </w:pPr>
      <w:r/>
    </w:p>
    <w:p>
      <w:pPr>
        <w:ind w:left="487"/>
        <w:spacing w:before="74" w:line="2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7"/>
        </w:rPr>
        <w:t>活动主题：</w:t>
      </w:r>
      <w:r>
        <w:rPr>
          <w:rFonts w:ascii="KaiTi" w:hAnsi="KaiTi" w:eastAsia="KaiTi" w:cs="KaiTi"/>
          <w:sz w:val="23"/>
          <w:szCs w:val="23"/>
          <w:spacing w:val="7"/>
        </w:rPr>
        <w:t>星空观察</w:t>
      </w:r>
    </w:p>
    <w:p>
      <w:pPr>
        <w:ind w:left="13" w:right="53" w:firstLine="473"/>
        <w:spacing w:before="129" w:line="33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活动目标：</w:t>
      </w:r>
      <w:r>
        <w:rPr>
          <w:rFonts w:ascii="KaiTi" w:hAnsi="KaiTi" w:eastAsia="KaiTi" w:cs="KaiTi"/>
          <w:sz w:val="23"/>
          <w:szCs w:val="23"/>
          <w:spacing w:val="11"/>
        </w:rPr>
        <w:t>使用星空观察工具观察宇宙中的星体，并描述观测到</w:t>
      </w:r>
      <w:r>
        <w:rPr>
          <w:rFonts w:ascii="KaiTi" w:hAnsi="KaiTi" w:eastAsia="KaiTi" w:cs="KaiTi"/>
          <w:sz w:val="23"/>
          <w:szCs w:val="23"/>
          <w:spacing w:val="6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的星体和宇宙，对探索宇宙产生好奇心。</w:t>
      </w:r>
    </w:p>
    <w:p>
      <w:pPr>
        <w:ind w:left="487"/>
        <w:spacing w:before="4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3"/>
        </w:rPr>
        <w:t>活动过程：</w:t>
      </w:r>
    </w:p>
    <w:p>
      <w:pPr>
        <w:ind w:left="13" w:right="34" w:firstLine="470"/>
        <w:spacing w:before="126" w:line="29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6"/>
        </w:rPr>
        <w:t>(1)了解肉眼能够观察到哪些常见星体，学会使用教学用天文望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远镜。</w:t>
      </w:r>
    </w:p>
    <w:p>
      <w:pPr>
        <w:ind w:left="13" w:right="80" w:firstLine="470"/>
        <w:spacing w:before="110" w:line="28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(2)在晴朗的夜晚，在空旷、远离城市灯光干扰的高处(减少建</w:t>
      </w:r>
      <w:r>
        <w:rPr>
          <w:rFonts w:ascii="KaiTi" w:hAnsi="KaiTi" w:eastAsia="KaiTi" w:cs="KaiTi"/>
          <w:sz w:val="23"/>
          <w:szCs w:val="23"/>
          <w:spacing w:val="1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筑物遮挡),做好观察的准备工作；借助软件了解星空状况。</w:t>
      </w:r>
    </w:p>
    <w:p>
      <w:pPr>
        <w:ind w:left="13" w:right="84" w:firstLine="470"/>
        <w:spacing w:before="124" w:line="27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(3)用肉眼、教学用天文望远镜观察星空。观察北斗七星、北极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星，以及水星、金星、火星、木星、土星，等等。</w:t>
      </w:r>
    </w:p>
    <w:p>
      <w:pPr>
        <w:ind w:left="483"/>
        <w:spacing w:before="1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(4)查找资料，描述所观测到的星体的特征。</w:t>
      </w:r>
    </w:p>
    <w:p>
      <w:pPr>
        <w:ind w:left="13" w:right="54" w:firstLine="473"/>
        <w:spacing w:before="126" w:line="34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活动成果：</w:t>
      </w:r>
      <w:r>
        <w:rPr>
          <w:rFonts w:ascii="KaiTi" w:hAnsi="KaiTi" w:eastAsia="KaiTi" w:cs="KaiTi"/>
          <w:sz w:val="23"/>
          <w:szCs w:val="23"/>
          <w:spacing w:val="11"/>
        </w:rPr>
        <w:t>用肉眼、教学用天文望远镜，或借助相关星空软件观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察星空中的星体，并描述观测到的宇宙环境。</w:t>
      </w:r>
    </w:p>
    <w:p>
      <w:pPr>
        <w:ind w:left="13" w:right="49" w:firstLine="473"/>
        <w:spacing w:before="2" w:line="34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活动评价：</w:t>
      </w:r>
      <w:r>
        <w:rPr>
          <w:rFonts w:ascii="KaiTi" w:hAnsi="KaiTi" w:eastAsia="KaiTi" w:cs="KaiTi"/>
          <w:sz w:val="23"/>
          <w:szCs w:val="23"/>
          <w:spacing w:val="11"/>
        </w:rPr>
        <w:t>学生在活动中的观察方法、态度，使用工具、软</w:t>
      </w:r>
      <w:r>
        <w:rPr>
          <w:rFonts w:ascii="KaiTi" w:hAnsi="KaiTi" w:eastAsia="KaiTi" w:cs="KaiTi"/>
          <w:sz w:val="23"/>
          <w:szCs w:val="23"/>
          <w:spacing w:val="10"/>
        </w:rPr>
        <w:t>件的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3"/>
        </w:rPr>
        <w:t>熟练程度；观察中的表现(发现问题，参与交流、讨论);能否</w:t>
      </w:r>
      <w:r>
        <w:rPr>
          <w:rFonts w:ascii="KaiTi" w:hAnsi="KaiTi" w:eastAsia="KaiTi" w:cs="KaiTi"/>
          <w:sz w:val="23"/>
          <w:szCs w:val="23"/>
          <w:spacing w:val="22"/>
        </w:rPr>
        <w:t>描述</w:t>
      </w:r>
    </w:p>
    <w:p>
      <w:pPr>
        <w:spacing w:line="342" w:lineRule="auto"/>
        <w:sectPr>
          <w:footerReference w:type="default" r:id="rId75"/>
          <w:pgSz w:w="10440" w:h="14740"/>
          <w:pgMar w:top="400" w:right="1566" w:bottom="1194" w:left="1566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义务教育地理课程标准(2022年版)</w:t>
      </w:r>
    </w:p>
    <w:p>
      <w:pPr>
        <w:pStyle w:val="BodyText"/>
        <w:spacing w:line="357" w:lineRule="auto"/>
        <w:rPr/>
      </w:pPr>
      <w:r/>
    </w:p>
    <w:p>
      <w:pPr>
        <w:ind w:left="3"/>
        <w:spacing w:before="75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5"/>
        </w:rPr>
        <w:t>地球的宇宙环境。</w:t>
      </w:r>
    </w:p>
    <w:p>
      <w:pPr>
        <w:pStyle w:val="BodyText"/>
        <w:spacing w:line="281" w:lineRule="auto"/>
        <w:rPr/>
      </w:pPr>
      <w:r/>
    </w:p>
    <w:p>
      <w:pPr>
        <w:ind w:left="372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【示例2】</w:t>
      </w:r>
    </w:p>
    <w:p>
      <w:pPr>
        <w:pStyle w:val="BodyText"/>
        <w:spacing w:line="286" w:lineRule="auto"/>
        <w:rPr/>
      </w:pPr>
      <w:r/>
    </w:p>
    <w:p>
      <w:pPr>
        <w:ind w:left="487"/>
        <w:spacing w:before="74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9"/>
        </w:rPr>
        <w:t>活动主题：</w:t>
      </w:r>
      <w:r>
        <w:rPr>
          <w:rFonts w:ascii="KaiTi" w:hAnsi="KaiTi" w:eastAsia="KaiTi" w:cs="KaiTi"/>
          <w:sz w:val="23"/>
          <w:szCs w:val="23"/>
          <w:spacing w:val="9"/>
        </w:rPr>
        <w:t>探究时差对国际交往的影响</w:t>
      </w:r>
    </w:p>
    <w:p>
      <w:pPr>
        <w:ind w:left="3" w:right="95" w:firstLine="483"/>
        <w:spacing w:before="128" w:line="33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活动目标：</w:t>
      </w:r>
      <w:r>
        <w:rPr>
          <w:rFonts w:ascii="KaiTi" w:hAnsi="KaiTi" w:eastAsia="KaiTi" w:cs="KaiTi"/>
          <w:sz w:val="23"/>
          <w:szCs w:val="23"/>
          <w:spacing w:val="11"/>
        </w:rPr>
        <w:t>认识时差的存在及时差对国际交往的影响，提出解决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时差影响的方案，增强联系实际解决问题的能力。</w:t>
      </w:r>
    </w:p>
    <w:p>
      <w:pPr>
        <w:ind w:left="487"/>
        <w:spacing w:before="4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3"/>
        </w:rPr>
        <w:t>活动过程：</w:t>
      </w:r>
    </w:p>
    <w:p>
      <w:pPr>
        <w:ind w:left="3" w:right="85" w:firstLine="480"/>
        <w:spacing w:before="139" w:line="29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(1)用地球仪或图示、区时换算盘等方式(教师可以指导学生制</w:t>
      </w:r>
      <w:r>
        <w:rPr>
          <w:rFonts w:ascii="KaiTi" w:hAnsi="KaiTi" w:eastAsia="KaiTi" w:cs="KaiTi"/>
          <w:sz w:val="23"/>
          <w:szCs w:val="23"/>
          <w:spacing w:val="17"/>
        </w:rPr>
        <w:t xml:space="preserve"> </w:t>
      </w:r>
      <w:r>
        <w:rPr>
          <w:rFonts w:ascii="KaiTi" w:hAnsi="KaiTi" w:eastAsia="KaiTi" w:cs="KaiTi"/>
          <w:sz w:val="23"/>
          <w:szCs w:val="23"/>
          <w:spacing w:val="19"/>
        </w:rPr>
        <w:t>作区时换算盘),解释时差的存在，并简单说明时差存在的原因。两</w:t>
      </w:r>
      <w:r>
        <w:rPr>
          <w:rFonts w:ascii="KaiTi" w:hAnsi="KaiTi" w:eastAsia="KaiTi" w:cs="KaiTi"/>
          <w:sz w:val="23"/>
          <w:szCs w:val="23"/>
          <w:spacing w:val="18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人一组，交替给对方解释时差。</w:t>
      </w:r>
    </w:p>
    <w:p>
      <w:pPr>
        <w:ind w:left="3" w:right="111" w:firstLine="480"/>
        <w:spacing w:before="165" w:line="28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(2)用具体事例，说明时差对国际交往的影响</w:t>
      </w:r>
      <w:r>
        <w:rPr>
          <w:rFonts w:ascii="KaiTi" w:hAnsi="KaiTi" w:eastAsia="KaiTi" w:cs="KaiTi"/>
          <w:sz w:val="23"/>
          <w:szCs w:val="23"/>
          <w:spacing w:val="14"/>
        </w:rPr>
        <w:t>，如对国际体育赛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事收看、国际旅游出行、国际金融市场开闭市时间等的影响。</w:t>
      </w:r>
    </w:p>
    <w:p>
      <w:pPr>
        <w:ind w:left="483"/>
        <w:spacing w:before="142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(3)讨论在国际交往中怎样解决时差影响问题。</w:t>
      </w:r>
    </w:p>
    <w:p>
      <w:pPr>
        <w:ind w:left="3" w:right="91" w:firstLine="480"/>
        <w:spacing w:before="129" w:line="337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活动成果：用自己喜欢的方式说明时差的存在</w:t>
      </w:r>
      <w:r>
        <w:rPr>
          <w:rFonts w:ascii="KaiTi" w:hAnsi="KaiTi" w:eastAsia="KaiTi" w:cs="KaiTi"/>
          <w:sz w:val="23"/>
          <w:szCs w:val="23"/>
          <w:spacing w:val="11"/>
        </w:rPr>
        <w:t>，拟出解决时差影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响问题的方案(例如：根据国际比赛地的比赛时间，估算国际体育赛</w:t>
      </w:r>
      <w:r>
        <w:rPr>
          <w:rFonts w:ascii="KaiTi" w:hAnsi="KaiTi" w:eastAsia="KaiTi" w:cs="KaiTi"/>
          <w:sz w:val="23"/>
          <w:szCs w:val="23"/>
          <w:spacing w:val="17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事的转播时间并制作转播时间表；科学规划国际旅行的出行日程，如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航班时间、旅行的安排等)。</w:t>
      </w:r>
    </w:p>
    <w:p>
      <w:pPr>
        <w:ind w:left="3" w:firstLine="480"/>
        <w:spacing w:before="2" w:line="341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活动评价：能否清晰地表达时差的存在及其对国际交往的影响，</w:t>
      </w:r>
      <w:r>
        <w:rPr>
          <w:rFonts w:ascii="KaiTi" w:hAnsi="KaiTi" w:eastAsia="KaiTi" w:cs="KaiTi"/>
          <w:sz w:val="23"/>
          <w:szCs w:val="23"/>
          <w:spacing w:val="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表现出解释地理现象的能力；能否提出解决方案，表现出逻辑推理能</w:t>
      </w:r>
      <w:r>
        <w:rPr>
          <w:rFonts w:ascii="KaiTi" w:hAnsi="KaiTi" w:eastAsia="KaiTi" w:cs="KaiTi"/>
          <w:sz w:val="23"/>
          <w:szCs w:val="23"/>
          <w:spacing w:val="8"/>
        </w:rPr>
        <w:t xml:space="preserve">  </w:t>
      </w:r>
      <w:r>
        <w:rPr>
          <w:rFonts w:ascii="KaiTi" w:hAnsi="KaiTi" w:eastAsia="KaiTi" w:cs="KaiTi"/>
          <w:sz w:val="23"/>
          <w:szCs w:val="23"/>
          <w:spacing w:val="5"/>
        </w:rPr>
        <w:t>力和解决问题的能力。</w:t>
      </w:r>
    </w:p>
    <w:p>
      <w:pPr>
        <w:ind w:left="372"/>
        <w:spacing w:before="208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【示例3】</w:t>
      </w:r>
    </w:p>
    <w:p>
      <w:pPr>
        <w:pStyle w:val="BodyText"/>
        <w:spacing w:line="271" w:lineRule="auto"/>
        <w:rPr/>
      </w:pPr>
      <w:r/>
    </w:p>
    <w:p>
      <w:pPr>
        <w:ind w:left="487"/>
        <w:spacing w:before="75" w:line="2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5"/>
        </w:rPr>
        <w:t>活动主题：</w:t>
      </w:r>
      <w:r>
        <w:rPr>
          <w:rFonts w:ascii="KaiTi" w:hAnsi="KaiTi" w:eastAsia="KaiTi" w:cs="KaiTi"/>
          <w:sz w:val="23"/>
          <w:szCs w:val="23"/>
          <w:spacing w:val="5"/>
        </w:rPr>
        <w:t>设计北纬30°沿线的环球旅行路线</w:t>
      </w:r>
    </w:p>
    <w:p>
      <w:pPr>
        <w:ind w:left="3" w:right="81" w:firstLine="483"/>
        <w:spacing w:before="132" w:line="33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0"/>
        </w:rPr>
        <w:t>活动目标：</w:t>
      </w:r>
      <w:r>
        <w:rPr>
          <w:rFonts w:ascii="KaiTi" w:hAnsi="KaiTi" w:eastAsia="KaiTi" w:cs="KaiTi"/>
          <w:sz w:val="23"/>
          <w:szCs w:val="23"/>
          <w:spacing w:val="20"/>
        </w:rPr>
        <w:t>感受世界自然景观的复杂多样、文化生活的多姿多</w:t>
      </w:r>
      <w:r>
        <w:rPr>
          <w:rFonts w:ascii="KaiTi" w:hAnsi="KaiTi" w:eastAsia="KaiTi" w:cs="KaiTi"/>
          <w:sz w:val="23"/>
          <w:szCs w:val="23"/>
          <w:spacing w:val="17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彩，增进对世界的了解。</w:t>
      </w:r>
    </w:p>
    <w:p>
      <w:pPr>
        <w:ind w:left="487"/>
        <w:spacing w:before="28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3"/>
        </w:rPr>
        <w:t>活动过程：</w:t>
      </w:r>
    </w:p>
    <w:p>
      <w:pPr>
        <w:ind w:left="3" w:right="20" w:firstLine="480"/>
        <w:spacing w:before="115" w:line="35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6"/>
        </w:rPr>
        <w:t>(1)在世界地形图和世界气候图(或地球仪、数字地</w:t>
      </w:r>
      <w:r>
        <w:rPr>
          <w:rFonts w:ascii="KaiTi" w:hAnsi="KaiTi" w:eastAsia="KaiTi" w:cs="KaiTi"/>
          <w:sz w:val="23"/>
          <w:szCs w:val="23"/>
          <w:spacing w:val="25"/>
        </w:rPr>
        <w:t>图等)中，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找到北纬30°线。描述北纬30°线附近若干地区的地形和气候特点与</w:t>
      </w:r>
    </w:p>
    <w:p>
      <w:pPr>
        <w:spacing w:line="354" w:lineRule="auto"/>
        <w:sectPr>
          <w:footerReference w:type="default" r:id="rId76"/>
          <w:pgSz w:w="10440" w:h="14740"/>
          <w:pgMar w:top="400" w:right="1524" w:bottom="1194" w:left="1566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370" w:lineRule="auto"/>
        <w:rPr/>
      </w:pPr>
      <w:r/>
    </w:p>
    <w:p>
      <w:pPr>
        <w:spacing w:before="7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9"/>
        </w:rPr>
        <w:t>附</w:t>
      </w:r>
      <w:r>
        <w:rPr>
          <w:rFonts w:ascii="SimSun" w:hAnsi="SimSun" w:eastAsia="SimSun" w:cs="SimSun"/>
          <w:sz w:val="22"/>
          <w:szCs w:val="22"/>
          <w:spacing w:val="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录</w:t>
      </w:r>
    </w:p>
    <w:p>
      <w:pPr>
        <w:pStyle w:val="BodyText"/>
        <w:spacing w:line="426" w:lineRule="auto"/>
        <w:rPr/>
      </w:pPr>
      <w:r/>
    </w:p>
    <w:p>
      <w:pPr>
        <w:ind w:left="13"/>
        <w:spacing w:before="71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6"/>
        </w:rPr>
        <w:t>差异。</w:t>
      </w:r>
    </w:p>
    <w:p>
      <w:pPr>
        <w:ind w:left="483"/>
        <w:spacing w:before="137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(2)设计北纬30°沿线的环球旅行线路，并在地图上标示出来。</w:t>
      </w:r>
    </w:p>
    <w:p>
      <w:pPr>
        <w:ind w:left="13" w:right="53" w:firstLine="470"/>
        <w:spacing w:before="157" w:line="29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(3)收集相关资料，了解并推测北纬30°沿线典型区域的自然景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观与人文景观特点。</w:t>
      </w:r>
    </w:p>
    <w:p>
      <w:pPr>
        <w:ind w:left="13" w:right="64" w:firstLine="473"/>
        <w:spacing w:before="131" w:line="35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7"/>
        </w:rPr>
        <w:t>活动成果：</w:t>
      </w:r>
      <w:r>
        <w:rPr>
          <w:rFonts w:ascii="KaiTi" w:hAnsi="KaiTi" w:eastAsia="KaiTi" w:cs="KaiTi"/>
          <w:sz w:val="22"/>
          <w:szCs w:val="22"/>
          <w:spacing w:val="-1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完成北纬30°沿线的环球旅行线路图，并写出该线路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设计的说明书。</w:t>
      </w:r>
    </w:p>
    <w:p>
      <w:pPr>
        <w:ind w:left="13" w:right="49" w:firstLine="473"/>
        <w:spacing w:before="2" w:line="35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7"/>
        </w:rPr>
        <w:t>活动评价：</w:t>
      </w:r>
      <w:r>
        <w:rPr>
          <w:rFonts w:ascii="KaiTi" w:hAnsi="KaiTi" w:eastAsia="KaiTi" w:cs="KaiTi"/>
          <w:sz w:val="22"/>
          <w:szCs w:val="22"/>
          <w:spacing w:val="-1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能否描述北纬30°沿线自然与人文两方面的特征，能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否比较区域差异与典型景观差异。</w:t>
      </w:r>
    </w:p>
    <w:p>
      <w:pPr>
        <w:ind w:left="377"/>
        <w:spacing w:before="19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8"/>
        </w:rPr>
        <w:t>【示例4】</w:t>
      </w:r>
    </w:p>
    <w:p>
      <w:pPr>
        <w:pStyle w:val="BodyText"/>
        <w:spacing w:line="306" w:lineRule="auto"/>
        <w:rPr/>
      </w:pPr>
      <w:r/>
    </w:p>
    <w:p>
      <w:pPr>
        <w:ind w:left="487"/>
        <w:spacing w:before="72" w:line="2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0"/>
        </w:rPr>
        <w:t>活动主题：</w:t>
      </w:r>
      <w:r>
        <w:rPr>
          <w:rFonts w:ascii="KaiTi" w:hAnsi="KaiTi" w:eastAsia="KaiTi" w:cs="KaiTi"/>
          <w:sz w:val="22"/>
          <w:szCs w:val="22"/>
          <w:spacing w:val="-31"/>
        </w:rPr>
        <w:t xml:space="preserve"> </w:t>
      </w:r>
      <w:r>
        <w:rPr>
          <w:rFonts w:ascii="KaiTi" w:hAnsi="KaiTi" w:eastAsia="KaiTi" w:cs="KaiTi"/>
          <w:sz w:val="22"/>
          <w:szCs w:val="22"/>
          <w:spacing w:val="20"/>
        </w:rPr>
        <w:t>倡议“保护地球环境”</w:t>
      </w:r>
    </w:p>
    <w:p>
      <w:pPr>
        <w:ind w:left="13" w:right="59" w:firstLine="473"/>
        <w:spacing w:before="140" w:line="35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活动目标：</w:t>
      </w:r>
      <w:r>
        <w:rPr>
          <w:rFonts w:ascii="KaiTi" w:hAnsi="KaiTi" w:eastAsia="KaiTi" w:cs="KaiTi"/>
          <w:sz w:val="22"/>
          <w:szCs w:val="22"/>
          <w:spacing w:val="-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理解全球环境保护中合作的重要性，提高对全球环境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问题的认识水平。</w:t>
      </w:r>
    </w:p>
    <w:p>
      <w:pPr>
        <w:ind w:left="487"/>
        <w:spacing w:before="1" w:line="22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6"/>
        </w:rPr>
        <w:t>活动过程：</w:t>
      </w:r>
    </w:p>
    <w:p>
      <w:pPr>
        <w:ind w:left="13" w:right="47" w:firstLine="470"/>
        <w:spacing w:before="151" w:line="28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(1)分组收集并共享全球性的大气、水、土壤等环境的现状、污</w:t>
      </w:r>
      <w:r>
        <w:rPr>
          <w:rFonts w:ascii="KaiTi" w:hAnsi="KaiTi" w:eastAsia="KaiTi" w:cs="KaiTi"/>
          <w:sz w:val="22"/>
          <w:szCs w:val="22"/>
          <w:spacing w:val="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染问题的资料，探讨全球环境问题，并形成一定的共识。</w:t>
      </w:r>
    </w:p>
    <w:p>
      <w:pPr>
        <w:ind w:left="13" w:right="59" w:firstLine="470"/>
        <w:spacing w:before="129" w:line="28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4"/>
        </w:rPr>
        <w:t>(2)每个小组确定一个全球性的环境问题，从互联网上查找一个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"/>
        </w:rPr>
        <w:t>国家或地区的学校，找到相关的联系方式。模拟给国际同龄学生写</w:t>
      </w:r>
      <w:r>
        <w:rPr>
          <w:rFonts w:ascii="KaiTi" w:hAnsi="KaiTi" w:eastAsia="KaiTi" w:cs="KaiTi"/>
          <w:sz w:val="25"/>
          <w:szCs w:val="25"/>
          <w:spacing w:val="1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1"/>
        </w:rPr>
        <w:t>信，倡议保护地球环境。</w:t>
      </w:r>
    </w:p>
    <w:p>
      <w:pPr>
        <w:ind w:left="13" w:right="65" w:firstLine="470"/>
        <w:spacing w:before="152" w:line="31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(3)分小组评价，评选出最好的倡议信，在班级内交流。在教师</w:t>
      </w:r>
      <w:r>
        <w:rPr>
          <w:rFonts w:ascii="KaiTi" w:hAnsi="KaiTi" w:eastAsia="KaiTi" w:cs="KaiTi"/>
          <w:sz w:val="22"/>
          <w:szCs w:val="22"/>
          <w:spacing w:val="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的帮助下，通过电子邮件等方式，将班级最好的倡议信发给国际</w:t>
      </w:r>
      <w:r>
        <w:rPr>
          <w:rFonts w:ascii="KaiTi" w:hAnsi="KaiTi" w:eastAsia="KaiTi" w:cs="KaiTi"/>
          <w:sz w:val="22"/>
          <w:szCs w:val="22"/>
          <w:spacing w:val="20"/>
        </w:rPr>
        <w:t>同龄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6"/>
        </w:rPr>
        <w:t>学生。</w:t>
      </w:r>
    </w:p>
    <w:p>
      <w:pPr>
        <w:ind w:left="13" w:right="56" w:firstLine="473"/>
        <w:spacing w:before="159" w:line="35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活动成果：</w:t>
      </w:r>
      <w:r>
        <w:rPr>
          <w:rFonts w:ascii="KaiTi" w:hAnsi="KaiTi" w:eastAsia="KaiTi" w:cs="KaiTi"/>
          <w:sz w:val="22"/>
          <w:szCs w:val="22"/>
          <w:spacing w:val="-2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对全球环境现状与问题形成共识，用书写信件的方式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准确描述一个地理问题。</w:t>
      </w:r>
    </w:p>
    <w:p>
      <w:pPr>
        <w:ind w:left="13" w:right="59" w:firstLine="473"/>
        <w:spacing w:before="1" w:line="35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活动评价：</w:t>
      </w:r>
      <w:r>
        <w:rPr>
          <w:rFonts w:ascii="KaiTi" w:hAnsi="KaiTi" w:eastAsia="KaiTi" w:cs="KaiTi"/>
          <w:sz w:val="22"/>
          <w:szCs w:val="22"/>
          <w:spacing w:val="-2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能否科学提出全球性的环境问题，能否正确描述环境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问题，是否具有基本的书写与沟通能力。</w:t>
      </w:r>
    </w:p>
    <w:p>
      <w:pPr>
        <w:spacing w:line="350" w:lineRule="auto"/>
        <w:sectPr>
          <w:footerReference w:type="default" r:id="rId77"/>
          <w:pgSz w:w="10440" w:h="14740"/>
          <w:pgMar w:top="400" w:right="1562" w:bottom="1194" w:left="1566" w:header="0" w:footer="1059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405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义务教育地理课程标准(2022年版)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83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8"/>
        </w:rPr>
        <w:t>【示例5】</w:t>
      </w:r>
    </w:p>
    <w:p>
      <w:pPr>
        <w:pStyle w:val="BodyText"/>
        <w:spacing w:line="256" w:lineRule="auto"/>
        <w:rPr/>
      </w:pPr>
      <w:r/>
    </w:p>
    <w:p>
      <w:pPr>
        <w:ind w:left="493"/>
        <w:spacing w:before="82" w:line="22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</w:rPr>
        <w:t>活动主题：</w:t>
      </w:r>
      <w:r>
        <w:rPr>
          <w:rFonts w:ascii="KaiTi" w:hAnsi="KaiTi" w:eastAsia="KaiTi" w:cs="KaiTi"/>
          <w:sz w:val="25"/>
          <w:szCs w:val="25"/>
        </w:rPr>
        <w:t>通过“划区(块)”认识地理环境的复杂性</w:t>
      </w:r>
    </w:p>
    <w:p>
      <w:pPr>
        <w:ind w:right="58" w:firstLine="493"/>
        <w:spacing w:before="142" w:line="35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7"/>
        </w:rPr>
        <w:t>活动目标：</w:t>
      </w:r>
      <w:r>
        <w:rPr>
          <w:rFonts w:ascii="KaiTi" w:hAnsi="KaiTi" w:eastAsia="KaiTi" w:cs="KaiTi"/>
          <w:sz w:val="22"/>
          <w:szCs w:val="22"/>
          <w:spacing w:val="-5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7"/>
        </w:rPr>
        <w:t>领悟“划区(块)”是人们认识和研究地理环</w:t>
      </w:r>
      <w:r>
        <w:rPr>
          <w:rFonts w:ascii="KaiTi" w:hAnsi="KaiTi" w:eastAsia="KaiTi" w:cs="KaiTi"/>
          <w:sz w:val="22"/>
          <w:szCs w:val="22"/>
          <w:spacing w:val="26"/>
        </w:rPr>
        <w:t>境复杂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性的基本方法。</w:t>
      </w:r>
    </w:p>
    <w:p>
      <w:pPr>
        <w:ind w:left="493"/>
        <w:spacing w:before="3" w:line="22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6"/>
        </w:rPr>
        <w:t>活动过程：</w:t>
      </w:r>
    </w:p>
    <w:p>
      <w:pPr>
        <w:ind w:right="66" w:firstLine="489"/>
        <w:spacing w:before="109" w:line="27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4"/>
        </w:rPr>
        <w:t>(1)选择某大洲或地区的地形图、气候图，在图上“划区</w:t>
      </w:r>
      <w:r>
        <w:rPr>
          <w:rFonts w:ascii="KaiTi" w:hAnsi="KaiTi" w:eastAsia="KaiTi" w:cs="KaiTi"/>
          <w:sz w:val="25"/>
          <w:szCs w:val="25"/>
          <w:spacing w:val="7"/>
        </w:rPr>
        <w:t xml:space="preserve"> </w:t>
      </w:r>
      <w:r>
        <w:rPr>
          <w:rFonts w:ascii="KaiTi" w:hAnsi="KaiTi" w:eastAsia="KaiTi" w:cs="KaiTi"/>
          <w:sz w:val="25"/>
          <w:szCs w:val="25"/>
          <w:spacing w:val="5"/>
        </w:rPr>
        <w:t>(块)”,并解释这样“划区(块)”的目的和依据。</w:t>
      </w:r>
    </w:p>
    <w:p>
      <w:pPr>
        <w:ind w:right="72" w:firstLine="489"/>
        <w:spacing w:before="139" w:line="28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3"/>
        </w:rPr>
        <w:t>(2)结合地图及相关资料，分析所划区域地形和气候</w:t>
      </w:r>
      <w:r>
        <w:rPr>
          <w:rFonts w:ascii="KaiTi" w:hAnsi="KaiTi" w:eastAsia="KaiTi" w:cs="KaiTi"/>
          <w:sz w:val="22"/>
          <w:szCs w:val="22"/>
          <w:spacing w:val="32"/>
        </w:rPr>
        <w:t>的基本特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9"/>
        </w:rPr>
        <w:t>征，推测其对人们生产生活的影响。</w:t>
      </w:r>
    </w:p>
    <w:p>
      <w:pPr>
        <w:ind w:left="489"/>
        <w:spacing w:before="159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(3)同学之间交流自己的“作品”,推动相</w:t>
      </w:r>
      <w:r>
        <w:rPr>
          <w:rFonts w:ascii="KaiTi" w:hAnsi="KaiTi" w:eastAsia="KaiTi" w:cs="KaiTi"/>
          <w:sz w:val="22"/>
          <w:szCs w:val="22"/>
          <w:spacing w:val="21"/>
        </w:rPr>
        <w:t>互学习和取长补短。</w:t>
      </w:r>
    </w:p>
    <w:p>
      <w:pPr>
        <w:ind w:left="493"/>
        <w:spacing w:before="155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37"/>
        </w:rPr>
        <w:t>活动成果：</w:t>
      </w:r>
      <w:r>
        <w:rPr>
          <w:rFonts w:ascii="KaiTi" w:hAnsi="KaiTi" w:eastAsia="KaiTi" w:cs="KaiTi"/>
          <w:sz w:val="22"/>
          <w:szCs w:val="22"/>
          <w:spacing w:val="-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37"/>
        </w:rPr>
        <w:t>在图上呈现划出的区(块),对划分出的区(块)概</w:t>
      </w:r>
    </w:p>
    <w:p>
      <w:pPr>
        <w:spacing w:before="160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括写出其地理特征。</w:t>
      </w:r>
    </w:p>
    <w:p>
      <w:pPr>
        <w:ind w:right="49" w:firstLine="493"/>
        <w:spacing w:before="146" w:line="36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3"/>
        </w:rPr>
        <w:t>活动评价：</w:t>
      </w:r>
      <w:r>
        <w:rPr>
          <w:rFonts w:ascii="KaiTi" w:hAnsi="KaiTi" w:eastAsia="KaiTi" w:cs="KaiTi"/>
          <w:sz w:val="22"/>
          <w:szCs w:val="22"/>
          <w:spacing w:val="-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能否根据</w:t>
      </w:r>
      <w:r>
        <w:rPr>
          <w:rFonts w:ascii="KaiTi" w:hAnsi="KaiTi" w:eastAsia="KaiTi" w:cs="KaiTi"/>
          <w:sz w:val="22"/>
          <w:szCs w:val="22"/>
          <w:spacing w:val="-6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一</w:t>
      </w:r>
      <w:r>
        <w:rPr>
          <w:rFonts w:ascii="KaiTi" w:hAnsi="KaiTi" w:eastAsia="KaiTi" w:cs="KaiTi"/>
          <w:sz w:val="22"/>
          <w:szCs w:val="22"/>
          <w:spacing w:val="-5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定的地理特征对所选大洲或地区“划区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(块)”,并且运用所学知识描述不同区域的特点。</w:t>
      </w:r>
    </w:p>
    <w:p>
      <w:pPr>
        <w:ind w:left="383"/>
        <w:spacing w:before="175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8"/>
        </w:rPr>
        <w:t>【示例6】</w:t>
      </w:r>
    </w:p>
    <w:p>
      <w:pPr>
        <w:pStyle w:val="BodyText"/>
        <w:spacing w:line="289" w:lineRule="auto"/>
        <w:rPr/>
      </w:pPr>
      <w:r/>
    </w:p>
    <w:p>
      <w:pPr>
        <w:ind w:left="493"/>
        <w:spacing w:before="71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5"/>
        </w:rPr>
        <w:t>活动主题：</w:t>
      </w:r>
      <w:r>
        <w:rPr>
          <w:rFonts w:ascii="KaiTi" w:hAnsi="KaiTi" w:eastAsia="KaiTi" w:cs="KaiTi"/>
          <w:sz w:val="22"/>
          <w:szCs w:val="22"/>
          <w:spacing w:val="-21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讨论巴西热带雨林开发的利与弊</w:t>
      </w:r>
    </w:p>
    <w:p>
      <w:pPr>
        <w:ind w:right="51" w:firstLine="493"/>
        <w:spacing w:before="154" w:line="35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活动目标：</w:t>
      </w:r>
      <w:r>
        <w:rPr>
          <w:rFonts w:ascii="KaiTi" w:hAnsi="KaiTi" w:eastAsia="KaiTi" w:cs="KaiTi"/>
          <w:sz w:val="22"/>
          <w:szCs w:val="22"/>
          <w:spacing w:val="-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秉持人地协调观念，综合考虑资源利用与环境保护的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6"/>
        </w:rPr>
        <w:t>关系。</w:t>
      </w:r>
    </w:p>
    <w:p>
      <w:pPr>
        <w:ind w:left="493"/>
        <w:spacing w:before="3" w:line="22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0"/>
        </w:rPr>
        <w:t>活动过程：</w:t>
      </w:r>
    </w:p>
    <w:p>
      <w:pPr>
        <w:ind w:right="56" w:firstLine="489"/>
        <w:spacing w:before="139" w:line="28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(1)在地图上确定巴西热带雨林的位置，并</w:t>
      </w:r>
      <w:r>
        <w:rPr>
          <w:rFonts w:ascii="KaiTi" w:hAnsi="KaiTi" w:eastAsia="KaiTi" w:cs="KaiTi"/>
          <w:sz w:val="22"/>
          <w:szCs w:val="22"/>
          <w:spacing w:val="24"/>
        </w:rPr>
        <w:t>观看相关影视资料或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图片，了解热带雨林的景观特征。</w:t>
      </w:r>
    </w:p>
    <w:p>
      <w:pPr>
        <w:ind w:left="489"/>
        <w:spacing w:before="15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(2)阅读相关资料，讨论热带雨林对全球生态环境的作用。</w:t>
      </w:r>
    </w:p>
    <w:p>
      <w:pPr>
        <w:ind w:right="74" w:firstLine="489"/>
        <w:spacing w:before="128" w:line="28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5"/>
        </w:rPr>
        <w:t>(3)通过角色扮演等活动，从角色的立场出发，对巴西热带雨林</w:t>
      </w:r>
      <w:r>
        <w:rPr>
          <w:rFonts w:ascii="KaiTi" w:hAnsi="KaiTi" w:eastAsia="KaiTi" w:cs="KaiTi"/>
          <w:sz w:val="25"/>
          <w:szCs w:val="25"/>
          <w:spacing w:val="18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"/>
        </w:rPr>
        <w:t>开发的利与弊展开辩论，并讨论巴西热带雨林的开发对全球环境的</w:t>
      </w:r>
      <w:r>
        <w:rPr>
          <w:rFonts w:ascii="KaiTi" w:hAnsi="KaiTi" w:eastAsia="KaiTi" w:cs="KaiTi"/>
          <w:sz w:val="25"/>
          <w:szCs w:val="25"/>
          <w:spacing w:val="16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影响。</w:t>
      </w:r>
    </w:p>
    <w:p>
      <w:pPr>
        <w:ind w:left="493"/>
        <w:spacing w:before="156" w:line="22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9"/>
        </w:rPr>
        <w:t>活动成果：</w:t>
      </w:r>
      <w:r>
        <w:rPr>
          <w:rFonts w:ascii="KaiTi" w:hAnsi="KaiTi" w:eastAsia="KaiTi" w:cs="KaiTi"/>
          <w:sz w:val="22"/>
          <w:szCs w:val="22"/>
          <w:spacing w:val="5"/>
        </w:rPr>
        <w:t xml:space="preserve"> </w:t>
      </w:r>
      <w:r>
        <w:rPr>
          <w:rFonts w:ascii="KaiTi" w:hAnsi="KaiTi" w:eastAsia="KaiTi" w:cs="KaiTi"/>
          <w:sz w:val="22"/>
          <w:szCs w:val="22"/>
          <w:spacing w:val="29"/>
        </w:rPr>
        <w:t>以自己喜欢的方式(如绘画、小论文等),对开发巴</w:t>
      </w:r>
    </w:p>
    <w:p>
      <w:pPr>
        <w:spacing w:line="222" w:lineRule="auto"/>
        <w:sectPr>
          <w:footerReference w:type="default" r:id="rId78"/>
          <w:pgSz w:w="10440" w:h="14740"/>
          <w:pgMar w:top="400" w:right="1566" w:bottom="1194" w:left="1560" w:header="0" w:footer="1059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357" w:lineRule="auto"/>
        <w:rPr/>
      </w:pPr>
      <w:r/>
    </w:p>
    <w:p>
      <w:pPr>
        <w:ind w:right="33"/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376" w:lineRule="auto"/>
        <w:rPr/>
      </w:pPr>
      <w:r/>
    </w:p>
    <w:p>
      <w:pPr>
        <w:ind w:left="24"/>
        <w:spacing w:before="75" w:line="2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西热带雨林的利与弊表达自己的观点。</w:t>
      </w:r>
    </w:p>
    <w:p>
      <w:pPr>
        <w:ind w:left="487"/>
        <w:spacing w:before="172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5"/>
        </w:rPr>
        <w:t>活动评价：</w:t>
      </w:r>
      <w:r>
        <w:rPr>
          <w:rFonts w:ascii="KaiTi" w:hAnsi="KaiTi" w:eastAsia="KaiTi" w:cs="KaiTi"/>
          <w:sz w:val="23"/>
          <w:szCs w:val="23"/>
          <w:spacing w:val="-62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能否就本主题阐明自己的观点。</w:t>
      </w:r>
    </w:p>
    <w:p>
      <w:pPr>
        <w:pStyle w:val="BodyText"/>
        <w:spacing w:line="259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1"/>
        </w:rPr>
        <w:t>【示例7】</w:t>
      </w:r>
    </w:p>
    <w:p>
      <w:pPr>
        <w:pStyle w:val="BodyText"/>
        <w:spacing w:line="286" w:lineRule="auto"/>
        <w:rPr/>
      </w:pPr>
      <w:r/>
    </w:p>
    <w:p>
      <w:pPr>
        <w:ind w:left="487"/>
        <w:spacing w:before="75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0"/>
        </w:rPr>
        <w:t>活动主题：</w:t>
      </w:r>
      <w:r>
        <w:rPr>
          <w:rFonts w:ascii="KaiTi" w:hAnsi="KaiTi" w:eastAsia="KaiTi" w:cs="KaiTi"/>
          <w:sz w:val="23"/>
          <w:szCs w:val="23"/>
          <w:spacing w:val="10"/>
        </w:rPr>
        <w:t>制作中国省级行政区的地图名片</w:t>
      </w:r>
    </w:p>
    <w:p>
      <w:pPr>
        <w:ind w:left="24" w:right="105" w:firstLine="463"/>
        <w:spacing w:before="144" w:line="32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活动目标：</w:t>
      </w:r>
      <w:r>
        <w:rPr>
          <w:rFonts w:ascii="KaiTi" w:hAnsi="KaiTi" w:eastAsia="KaiTi" w:cs="KaiTi"/>
          <w:sz w:val="23"/>
          <w:szCs w:val="23"/>
          <w:spacing w:val="11"/>
        </w:rPr>
        <w:t>熟悉中国省级行政区的名称、简称、行政</w:t>
      </w:r>
      <w:r>
        <w:rPr>
          <w:rFonts w:ascii="KaiTi" w:hAnsi="KaiTi" w:eastAsia="KaiTi" w:cs="KaiTi"/>
          <w:sz w:val="23"/>
          <w:szCs w:val="23"/>
          <w:spacing w:val="10"/>
        </w:rPr>
        <w:t>中心、相对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位置，了解省级行政区的某些地理特色，增进热爱祖国的情感。</w:t>
      </w:r>
    </w:p>
    <w:p>
      <w:pPr>
        <w:ind w:left="487"/>
        <w:spacing w:before="31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"/>
        </w:rPr>
        <w:t>活动过程：</w:t>
      </w:r>
    </w:p>
    <w:p>
      <w:pPr>
        <w:ind w:left="24" w:right="85" w:firstLine="459"/>
        <w:spacing w:before="126" w:line="30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(1)将空白的中国行政区划图贴在纸板上，并沿省级行政区轮廓</w:t>
      </w:r>
      <w:r>
        <w:rPr>
          <w:rFonts w:ascii="KaiTi" w:hAnsi="KaiTi" w:eastAsia="KaiTi" w:cs="KaiTi"/>
          <w:sz w:val="23"/>
          <w:szCs w:val="23"/>
          <w:spacing w:val="1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将纸板剪开，打乱顺序。(广东省、香港特别行政区和澳门特别行政</w:t>
      </w:r>
      <w:r>
        <w:rPr>
          <w:rFonts w:ascii="KaiTi" w:hAnsi="KaiTi" w:eastAsia="KaiTi" w:cs="KaiTi"/>
          <w:sz w:val="23"/>
          <w:szCs w:val="23"/>
          <w:spacing w:val="3"/>
        </w:rPr>
        <w:t xml:space="preserve"> </w:t>
      </w:r>
      <w:r>
        <w:rPr>
          <w:rFonts w:ascii="KaiTi" w:hAnsi="KaiTi" w:eastAsia="KaiTi" w:cs="KaiTi"/>
          <w:sz w:val="23"/>
          <w:szCs w:val="23"/>
        </w:rPr>
        <w:t>区可共同作为一个单元。)</w:t>
      </w:r>
    </w:p>
    <w:p>
      <w:pPr>
        <w:ind w:left="24" w:right="94" w:firstLine="459"/>
        <w:spacing w:before="138" w:line="28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(2)每个学生选取一个省级行政区的空白图。(如果人多，可以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两人一组选择一个省级行政区。)</w:t>
      </w:r>
    </w:p>
    <w:p>
      <w:pPr>
        <w:ind w:left="24" w:right="54" w:firstLine="459"/>
        <w:spacing w:before="128" w:line="31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6"/>
        </w:rPr>
        <w:t>(3)制作省级行政区的地图名片。每个学生在自己选取的省级行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政区空白图中的相应位置上，标出省级行政中心并注明其名称；选择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该省级行政区的一个典型或标志性的事物，如革命纪念地、文化遗产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地等，设计该事物的图形标识，并绘制在省级行政区空白图中；</w:t>
      </w:r>
      <w:r>
        <w:rPr>
          <w:rFonts w:ascii="KaiTi" w:hAnsi="KaiTi" w:eastAsia="KaiTi" w:cs="KaiTi"/>
          <w:sz w:val="23"/>
          <w:szCs w:val="23"/>
          <w:spacing w:val="11"/>
        </w:rPr>
        <w:t>在空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白图的背面写上省级行政区的名称、简称和地理事物的名称。</w:t>
      </w:r>
    </w:p>
    <w:p>
      <w:pPr>
        <w:ind w:left="24" w:right="75" w:firstLine="459"/>
        <w:spacing w:before="135" w:line="30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(4)展示自己制作的省级行政区地图名片</w:t>
      </w:r>
      <w:r>
        <w:rPr>
          <w:rFonts w:ascii="KaiTi" w:hAnsi="KaiTi" w:eastAsia="KaiTi" w:cs="KaiTi"/>
          <w:sz w:val="23"/>
          <w:szCs w:val="23"/>
          <w:spacing w:val="14"/>
        </w:rPr>
        <w:t>，利用名片介绍该省级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行政区的地理特色。(名片上至少包括省级行政区的名称、简称、行</w:t>
      </w:r>
      <w:r>
        <w:rPr>
          <w:rFonts w:ascii="KaiTi" w:hAnsi="KaiTi" w:eastAsia="KaiTi" w:cs="KaiTi"/>
          <w:sz w:val="23"/>
          <w:szCs w:val="23"/>
          <w:spacing w:val="13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政中心和图形标识表示的典型事物及特色。)</w:t>
      </w:r>
    </w:p>
    <w:p>
      <w:pPr>
        <w:ind w:left="24" w:right="105" w:firstLine="459"/>
        <w:spacing w:before="134" w:line="27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(5)交换省级行政区名片。自由选择名片交换对象，相互说</w:t>
      </w:r>
      <w:r>
        <w:rPr>
          <w:rFonts w:ascii="KaiTi" w:hAnsi="KaiTi" w:eastAsia="KaiTi" w:cs="KaiTi"/>
          <w:sz w:val="23"/>
          <w:szCs w:val="23"/>
          <w:spacing w:val="14"/>
        </w:rPr>
        <w:t>出对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方名片中的省级行政区及其地理特色，交换名片。</w:t>
      </w:r>
    </w:p>
    <w:p>
      <w:pPr>
        <w:ind w:left="24" w:right="104" w:firstLine="459"/>
        <w:spacing w:before="145" w:line="27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(6)利用手中的名片，全班合作拼成一幅完</w:t>
      </w:r>
      <w:r>
        <w:rPr>
          <w:rFonts w:ascii="KaiTi" w:hAnsi="KaiTi" w:eastAsia="KaiTi" w:cs="KaiTi"/>
          <w:sz w:val="23"/>
          <w:szCs w:val="23"/>
          <w:spacing w:val="23"/>
        </w:rPr>
        <w:t>整的中国行政区划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图，并分享活动中的收获和感悟。</w:t>
      </w:r>
    </w:p>
    <w:p>
      <w:pPr>
        <w:ind w:left="24" w:firstLine="463"/>
        <w:spacing w:before="144" w:line="340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3"/>
        </w:rPr>
        <w:t>活动成果：</w:t>
      </w:r>
      <w:r>
        <w:rPr>
          <w:rFonts w:ascii="KaiTi" w:hAnsi="KaiTi" w:eastAsia="KaiTi" w:cs="KaiTi"/>
          <w:sz w:val="23"/>
          <w:szCs w:val="23"/>
          <w:spacing w:val="-69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完成省级行政区的地图名片、中国省级行政区拼</w:t>
      </w:r>
      <w:r>
        <w:rPr>
          <w:rFonts w:ascii="KaiTi" w:hAnsi="KaiTi" w:eastAsia="KaiTi" w:cs="KaiTi"/>
          <w:sz w:val="23"/>
          <w:szCs w:val="23"/>
          <w:spacing w:val="12"/>
        </w:rPr>
        <w:t>图，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熟悉中国省级行政区的名称、简称、行政中心、相</w:t>
      </w:r>
      <w:r>
        <w:rPr>
          <w:rFonts w:ascii="KaiTi" w:hAnsi="KaiTi" w:eastAsia="KaiTi" w:cs="KaiTi"/>
          <w:sz w:val="23"/>
          <w:szCs w:val="23"/>
          <w:spacing w:val="14"/>
        </w:rPr>
        <w:t>对位置及典型(或</w:t>
      </w:r>
      <w:r>
        <w:rPr>
          <w:rFonts w:ascii="KaiTi" w:hAnsi="KaiTi" w:eastAsia="KaiTi" w:cs="KaiTi"/>
          <w:sz w:val="23"/>
          <w:szCs w:val="23"/>
        </w:rPr>
        <w:t xml:space="preserve">  </w:t>
      </w:r>
      <w:r>
        <w:rPr>
          <w:rFonts w:ascii="KaiTi" w:hAnsi="KaiTi" w:eastAsia="KaiTi" w:cs="KaiTi"/>
          <w:sz w:val="23"/>
          <w:szCs w:val="23"/>
          <w:spacing w:val="17"/>
        </w:rPr>
        <w:t>有代表性)的地理事物。</w:t>
      </w:r>
    </w:p>
    <w:p>
      <w:pPr>
        <w:spacing w:line="340" w:lineRule="auto"/>
        <w:sectPr>
          <w:footerReference w:type="default" r:id="rId79"/>
          <w:pgSz w:w="10440" w:h="14740"/>
          <w:pgMar w:top="400" w:right="1524" w:bottom="1194" w:left="1566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362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I.</w:t>
      </w:r>
      <w:r>
        <w:rPr>
          <w:rFonts w:ascii="Times New Roman" w:hAnsi="Times New Roman" w:eastAsia="Times New Roman" w:cs="Times New Roma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义务教育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地理课程标准(2022年版)</w:t>
      </w:r>
    </w:p>
    <w:p>
      <w:pPr>
        <w:pStyle w:val="BodyText"/>
        <w:spacing w:line="419" w:lineRule="auto"/>
        <w:rPr/>
      </w:pPr>
      <w:r/>
    </w:p>
    <w:p>
      <w:pPr>
        <w:ind w:left="149" w:right="39" w:firstLine="483"/>
        <w:spacing w:before="71" w:line="35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9"/>
        </w:rPr>
        <w:t>活动评价：</w:t>
      </w:r>
      <w:r>
        <w:rPr>
          <w:rFonts w:ascii="KaiTi" w:hAnsi="KaiTi" w:eastAsia="KaiTi" w:cs="KaiTi"/>
          <w:sz w:val="22"/>
          <w:szCs w:val="22"/>
          <w:spacing w:val="-3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9"/>
        </w:rPr>
        <w:t>制作的名片是否美观，对名片的介绍是否准确，拼图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过程是否流畅、迅速；评选出各环节的优胜者。</w:t>
      </w:r>
    </w:p>
    <w:p>
      <w:pPr>
        <w:ind w:left="523"/>
        <w:spacing w:before="198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8"/>
        </w:rPr>
        <w:t>【示例8】</w:t>
      </w:r>
    </w:p>
    <w:p>
      <w:pPr>
        <w:pStyle w:val="BodyText"/>
        <w:spacing w:line="301" w:lineRule="auto"/>
        <w:rPr/>
      </w:pPr>
      <w:r/>
    </w:p>
    <w:p>
      <w:pPr>
        <w:ind w:left="633"/>
        <w:spacing w:before="71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6"/>
        </w:rPr>
        <w:t>活动主题：</w:t>
      </w:r>
      <w:r>
        <w:rPr>
          <w:rFonts w:ascii="KaiTi" w:hAnsi="KaiTi" w:eastAsia="KaiTi" w:cs="KaiTi"/>
          <w:sz w:val="22"/>
          <w:szCs w:val="22"/>
          <w:spacing w:val="-3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创作、表演“一方水土一方人”情景剧</w:t>
      </w:r>
    </w:p>
    <w:p>
      <w:pPr>
        <w:ind w:left="149" w:right="67" w:firstLine="483"/>
        <w:spacing w:before="131" w:line="36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8"/>
        </w:rPr>
        <w:t>活动目标：</w:t>
      </w:r>
      <w:r>
        <w:rPr>
          <w:rFonts w:ascii="KaiTi" w:hAnsi="KaiTi" w:eastAsia="KaiTi" w:cs="KaiTi"/>
          <w:sz w:val="22"/>
          <w:szCs w:val="22"/>
          <w:spacing w:val="-3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通过创作、表演情景剧，体会不同区域的差异和地理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环境对人类活动的影响。</w:t>
      </w:r>
    </w:p>
    <w:p>
      <w:pPr>
        <w:ind w:left="633"/>
        <w:spacing w:line="22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0"/>
        </w:rPr>
        <w:t>活动过程：</w:t>
      </w:r>
    </w:p>
    <w:p>
      <w:pPr>
        <w:ind w:left="149" w:right="57" w:firstLine="480"/>
        <w:spacing w:before="111" w:line="283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5"/>
        </w:rPr>
        <w:t>(1)分组收集中国不同区域自然地理特点和具有地方特色的民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</w:rPr>
        <w:t>俗、文化传统等素材，如以人们的衣食住行、人们的生产</w:t>
      </w:r>
      <w:r>
        <w:rPr>
          <w:rFonts w:ascii="KaiTi" w:hAnsi="KaiTi" w:eastAsia="KaiTi" w:cs="KaiTi"/>
          <w:sz w:val="25"/>
          <w:szCs w:val="25"/>
          <w:spacing w:val="-1"/>
        </w:rPr>
        <w:t>活动等为</w:t>
      </w:r>
      <w:r>
        <w:rPr>
          <w:rFonts w:ascii="KaiTi" w:hAnsi="KaiTi" w:eastAsia="KaiTi" w:cs="KaiTi"/>
          <w:sz w:val="25"/>
          <w:szCs w:val="2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2"/>
        </w:rPr>
        <w:t>素材。</w:t>
      </w:r>
    </w:p>
    <w:p>
      <w:pPr>
        <w:ind w:left="149" w:right="60" w:firstLine="480"/>
        <w:spacing w:before="137" w:line="29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3"/>
        </w:rPr>
        <w:t>(2)各组选取其中感兴趣的内容创作情景剧，并分角色进行表</w:t>
      </w:r>
      <w:r>
        <w:rPr>
          <w:rFonts w:ascii="KaiTi" w:hAnsi="KaiTi" w:eastAsia="KaiTi" w:cs="KaiTi"/>
          <w:sz w:val="22"/>
          <w:szCs w:val="22"/>
          <w:spacing w:val="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演。(情景剧要有故事性，便于分角色表演。)</w:t>
      </w:r>
    </w:p>
    <w:p>
      <w:pPr>
        <w:ind w:left="629" w:right="1334"/>
        <w:spacing w:before="137" w:line="29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(3)各组在全班展演创作的情景剧，分享活动感受。</w:t>
      </w:r>
      <w:r>
        <w:rPr>
          <w:rFonts w:ascii="KaiTi" w:hAnsi="KaiTi" w:eastAsia="KaiTi" w:cs="KaiTi"/>
          <w:sz w:val="22"/>
          <w:szCs w:val="22"/>
          <w:spacing w:val="1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活动成果：</w:t>
      </w:r>
      <w:r>
        <w:rPr>
          <w:rFonts w:ascii="KaiTi" w:hAnsi="KaiTi" w:eastAsia="KaiTi" w:cs="KaiTi"/>
          <w:sz w:val="22"/>
          <w:szCs w:val="22"/>
          <w:spacing w:val="-21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以小组为单位创作、表演情景剧。</w:t>
      </w:r>
    </w:p>
    <w:p>
      <w:pPr>
        <w:ind w:left="149" w:right="66" w:firstLine="480"/>
        <w:spacing w:before="142" w:line="346" w:lineRule="auto"/>
        <w:jc w:val="both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活动评价：</w:t>
      </w:r>
      <w:r>
        <w:rPr>
          <w:rFonts w:ascii="KaiTi" w:hAnsi="KaiTi" w:eastAsia="KaiTi" w:cs="KaiTi"/>
          <w:sz w:val="22"/>
          <w:szCs w:val="22"/>
          <w:spacing w:val="-2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小组合作创作的地理情景剧是否完整、合</w:t>
      </w:r>
      <w:r>
        <w:rPr>
          <w:rFonts w:ascii="KaiTi" w:hAnsi="KaiTi" w:eastAsia="KaiTi" w:cs="KaiTi"/>
          <w:sz w:val="22"/>
          <w:szCs w:val="22"/>
          <w:spacing w:val="17"/>
        </w:rPr>
        <w:t>理，表演是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8"/>
        </w:rPr>
        <w:t>否流畅、有趣；采用观众(家长、教师、学生等)投票的方式，评选</w:t>
      </w:r>
      <w:r>
        <w:rPr>
          <w:rFonts w:ascii="KaiTi" w:hAnsi="KaiTi" w:eastAsia="KaiTi" w:cs="KaiTi"/>
          <w:sz w:val="22"/>
          <w:szCs w:val="22"/>
          <w:spacing w:val="1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优胜小组和单项奖获得者。</w:t>
      </w:r>
    </w:p>
    <w:p>
      <w:pPr>
        <w:ind w:left="523"/>
        <w:spacing w:before="226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28"/>
        </w:rPr>
        <w:t>【示例9】</w:t>
      </w:r>
    </w:p>
    <w:p>
      <w:pPr>
        <w:pStyle w:val="BodyText"/>
        <w:spacing w:line="291" w:lineRule="auto"/>
        <w:rPr/>
      </w:pPr>
      <w:r/>
    </w:p>
    <w:p>
      <w:pPr>
        <w:ind w:left="633"/>
        <w:spacing w:before="72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2"/>
        </w:rPr>
        <w:t>活动主题：</w:t>
      </w:r>
      <w:r>
        <w:rPr>
          <w:rFonts w:ascii="KaiTi" w:hAnsi="KaiTi" w:eastAsia="KaiTi" w:cs="KaiTi"/>
          <w:sz w:val="22"/>
          <w:szCs w:val="22"/>
          <w:spacing w:val="-3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2"/>
        </w:rPr>
        <w:t>“我心目中的未来城市和乡村”设计与绘画展</w:t>
      </w:r>
    </w:p>
    <w:p>
      <w:pPr>
        <w:ind w:left="149" w:right="51" w:firstLine="480"/>
        <w:spacing w:before="150" w:line="345" w:lineRule="auto"/>
        <w:jc w:val="both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活动目标：</w:t>
      </w:r>
      <w:r>
        <w:rPr>
          <w:rFonts w:ascii="KaiTi" w:hAnsi="KaiTi" w:eastAsia="KaiTi" w:cs="KaiTi"/>
          <w:sz w:val="22"/>
          <w:szCs w:val="22"/>
          <w:spacing w:val="-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通过绘画的形式了解城乡景观差异，利用地理及相关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39"/>
        </w:rPr>
        <w:t>知识设计未来城市和乡村，体会城市和乡村的发展及人与环境的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6"/>
        </w:rPr>
        <w:t>关系。</w:t>
      </w:r>
    </w:p>
    <w:p>
      <w:pPr>
        <w:ind w:left="633"/>
        <w:spacing w:before="35" w:line="22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10"/>
        </w:rPr>
        <w:t>活动过程：</w:t>
      </w:r>
    </w:p>
    <w:p>
      <w:pPr>
        <w:ind w:left="149" w:right="48" w:firstLine="480"/>
        <w:spacing w:before="137" w:line="29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5"/>
        </w:rPr>
        <w:t>(1)收集反映城市和乡村民居、民俗，历史与发展等的景观图片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9"/>
        </w:rPr>
        <w:t>和其他资料。有条件的学校可以进行实地参观考察。</w:t>
      </w:r>
    </w:p>
    <w:p>
      <w:pPr>
        <w:ind w:left="629"/>
        <w:spacing w:before="158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30"/>
        </w:rPr>
        <w:t>(2)设计并画出心目中的未来城市和乡村，撰写200～400字的</w:t>
      </w:r>
    </w:p>
    <w:p>
      <w:pPr>
        <w:spacing w:line="220" w:lineRule="auto"/>
        <w:sectPr>
          <w:footerReference w:type="default" r:id="rId80"/>
          <w:pgSz w:w="10440" w:h="14740"/>
          <w:pgMar w:top="400" w:right="1566" w:bottom="1194" w:left="1420" w:header="0" w:footer="1059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357" w:lineRule="auto"/>
        <w:rPr/>
      </w:pPr>
      <w:r/>
    </w:p>
    <w:p>
      <w:pPr>
        <w:ind w:right="13"/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07" w:lineRule="auto"/>
        <w:rPr/>
      </w:pPr>
      <w:r/>
    </w:p>
    <w:p>
      <w:pPr>
        <w:ind w:left="3"/>
        <w:spacing w:before="75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6"/>
        </w:rPr>
        <w:t>设计思路说明。</w:t>
      </w:r>
    </w:p>
    <w:p>
      <w:pPr>
        <w:ind w:left="483"/>
        <w:spacing w:before="126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(3)在全班举办“我心目中的未来城市和乡村”绘画展。</w:t>
      </w:r>
    </w:p>
    <w:p>
      <w:pPr>
        <w:ind w:left="3" w:right="77" w:firstLine="483"/>
        <w:spacing w:before="139" w:line="336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8"/>
        </w:rPr>
        <w:t>活动成果：</w:t>
      </w:r>
      <w:r>
        <w:rPr>
          <w:rFonts w:ascii="KaiTi" w:hAnsi="KaiTi" w:eastAsia="KaiTi" w:cs="KaiTi"/>
          <w:sz w:val="23"/>
          <w:szCs w:val="23"/>
          <w:spacing w:val="-6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8"/>
        </w:rPr>
        <w:t>完成“我心目中的未来城市和乡村”的设计说明和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5"/>
        </w:rPr>
        <w:t>绘画。</w:t>
      </w:r>
    </w:p>
    <w:p>
      <w:pPr>
        <w:ind w:left="3" w:right="80" w:firstLine="483"/>
        <w:spacing w:line="34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5"/>
        </w:rPr>
        <w:t>活动评价：</w:t>
      </w:r>
      <w:r>
        <w:rPr>
          <w:rFonts w:ascii="KaiTi" w:hAnsi="KaiTi" w:eastAsia="KaiTi" w:cs="KaiTi"/>
          <w:sz w:val="23"/>
          <w:szCs w:val="23"/>
          <w:spacing w:val="15"/>
        </w:rPr>
        <w:t>设计思路和绘画是否有地理特色和创新性。(可以采</w:t>
      </w:r>
      <w:r>
        <w:rPr>
          <w:rFonts w:ascii="KaiTi" w:hAnsi="KaiTi" w:eastAsia="KaiTi" w:cs="KaiTi"/>
          <w:sz w:val="23"/>
          <w:szCs w:val="23"/>
          <w:spacing w:val="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用投票的方式进行评价。)</w:t>
      </w:r>
    </w:p>
    <w:p>
      <w:pPr>
        <w:ind w:left="372"/>
        <w:spacing w:before="190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9"/>
        </w:rPr>
        <w:t>【示例10】</w:t>
      </w:r>
    </w:p>
    <w:p>
      <w:pPr>
        <w:pStyle w:val="BodyText"/>
        <w:spacing w:line="290" w:lineRule="auto"/>
        <w:rPr/>
      </w:pPr>
      <w:r/>
    </w:p>
    <w:p>
      <w:pPr>
        <w:ind w:left="487"/>
        <w:spacing w:before="74" w:line="22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8"/>
        </w:rPr>
        <w:t>活动主题：</w:t>
      </w:r>
      <w:r>
        <w:rPr>
          <w:rFonts w:ascii="KaiTi" w:hAnsi="KaiTi" w:eastAsia="KaiTi" w:cs="KaiTi"/>
          <w:sz w:val="23"/>
          <w:szCs w:val="23"/>
          <w:spacing w:val="8"/>
        </w:rPr>
        <w:t>定向越野</w:t>
      </w:r>
    </w:p>
    <w:p>
      <w:pPr>
        <w:ind w:left="3" w:firstLine="480"/>
        <w:spacing w:before="130" w:line="340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活动目标：使用地图、指南针或其他导航工具进行导航、定位，</w:t>
      </w:r>
      <w:r>
        <w:rPr>
          <w:rFonts w:ascii="KaiTi" w:hAnsi="KaiTi" w:eastAsia="KaiTi" w:cs="KaiTi"/>
          <w:sz w:val="23"/>
          <w:szCs w:val="23"/>
          <w:spacing w:val="12"/>
        </w:rPr>
        <w:t xml:space="preserve"> </w:t>
      </w:r>
      <w:r>
        <w:rPr>
          <w:rFonts w:ascii="KaiTi" w:hAnsi="KaiTi" w:eastAsia="KaiTi" w:cs="KaiTi"/>
          <w:sz w:val="23"/>
          <w:szCs w:val="23"/>
          <w:spacing w:val="20"/>
        </w:rPr>
        <w:t>设计越野路线，参与并完成定向越野活动，在活动中展</w:t>
      </w:r>
      <w:r>
        <w:rPr>
          <w:rFonts w:ascii="KaiTi" w:hAnsi="KaiTi" w:eastAsia="KaiTi" w:cs="KaiTi"/>
          <w:sz w:val="23"/>
          <w:szCs w:val="23"/>
          <w:spacing w:val="19"/>
        </w:rPr>
        <w:t>现出不怕困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难、积极进取的精神。</w:t>
      </w:r>
    </w:p>
    <w:p>
      <w:pPr>
        <w:ind w:left="487"/>
        <w:spacing w:before="8" w:line="2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3"/>
        </w:rPr>
        <w:t>活动过程：</w:t>
      </w:r>
    </w:p>
    <w:p>
      <w:pPr>
        <w:ind w:left="3" w:firstLine="480"/>
        <w:spacing w:before="115" w:line="28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(1)设计越野要求，如目标点位、在每个点位需要完成</w:t>
      </w:r>
      <w:r>
        <w:rPr>
          <w:rFonts w:ascii="KaiTi" w:hAnsi="KaiTi" w:eastAsia="KaiTi" w:cs="KaiTi"/>
          <w:sz w:val="23"/>
          <w:szCs w:val="23"/>
          <w:spacing w:val="17"/>
        </w:rPr>
        <w:t>的任务，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并将确定的点位标在地图上。</w:t>
      </w:r>
    </w:p>
    <w:p>
      <w:pPr>
        <w:ind w:left="3" w:right="85" w:firstLine="480"/>
        <w:spacing w:before="131" w:line="28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(2)以小组为单位，评估到达目标点位可能遇到的障碍，制</w:t>
      </w:r>
      <w:r>
        <w:rPr>
          <w:rFonts w:ascii="KaiTi" w:hAnsi="KaiTi" w:eastAsia="KaiTi" w:cs="KaiTi"/>
          <w:sz w:val="23"/>
          <w:szCs w:val="23"/>
          <w:spacing w:val="14"/>
        </w:rPr>
        <w:t>订合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理的越野路线和策略。</w:t>
      </w:r>
    </w:p>
    <w:p>
      <w:pPr>
        <w:ind w:left="3" w:firstLine="480"/>
        <w:spacing w:before="138" w:line="29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(3)在设定的比赛区域内，借助地图、指南针或其他导</w:t>
      </w:r>
      <w:r>
        <w:rPr>
          <w:rFonts w:ascii="KaiTi" w:hAnsi="KaiTi" w:eastAsia="KaiTi" w:cs="KaiTi"/>
          <w:sz w:val="23"/>
          <w:szCs w:val="23"/>
          <w:spacing w:val="17"/>
        </w:rPr>
        <w:t>航工具，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0"/>
        </w:rPr>
        <w:t>进行定向越野比赛。在比赛过程中要克服障碍，寻找和确定目标点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位，完成定向越野活动。</w:t>
      </w:r>
    </w:p>
    <w:p>
      <w:pPr>
        <w:ind w:left="3" w:right="81" w:firstLine="483"/>
        <w:spacing w:before="155" w:line="33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1"/>
        </w:rPr>
        <w:t>活动成果：</w:t>
      </w:r>
      <w:r>
        <w:rPr>
          <w:rFonts w:ascii="KaiTi" w:hAnsi="KaiTi" w:eastAsia="KaiTi" w:cs="KaiTi"/>
          <w:sz w:val="23"/>
          <w:szCs w:val="23"/>
          <w:spacing w:val="11"/>
        </w:rPr>
        <w:t>使用地图、指南针或其他导航工具确定目标点位，查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询路线，并完成定向越野活动。</w:t>
      </w:r>
    </w:p>
    <w:p>
      <w:pPr>
        <w:ind w:left="3" w:right="84" w:firstLine="483"/>
        <w:spacing w:before="6" w:line="33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9"/>
        </w:rPr>
        <w:t>活动评价：</w:t>
      </w:r>
      <w:r>
        <w:rPr>
          <w:rFonts w:ascii="KaiTi" w:hAnsi="KaiTi" w:eastAsia="KaiTi" w:cs="KaiTi"/>
          <w:sz w:val="23"/>
          <w:szCs w:val="23"/>
          <w:spacing w:val="-6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能否使用相关工具进行定位、导航，在越野过程中是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否具有合作精神、坚忍不拔的意志品质、克服困难的勇气。</w:t>
      </w:r>
    </w:p>
    <w:p>
      <w:pPr>
        <w:spacing w:line="339" w:lineRule="auto"/>
        <w:sectPr>
          <w:footerReference w:type="default" r:id="rId81"/>
          <w:pgSz w:w="10440" w:h="14740"/>
          <w:pgMar w:top="400" w:right="1544" w:bottom="1192" w:left="1566" w:header="0" w:footer="105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27" w:lineRule="auto"/>
        <w:rPr/>
      </w:pPr>
      <w:r/>
    </w:p>
    <w:p>
      <w:pPr>
        <w:ind w:left="1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义务教育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地理课程标准(2022年版)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2847" w:right="554" w:hanging="2339"/>
        <w:spacing w:before="108" w:line="255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23" w:id="37"/>
      <w:bookmarkEnd w:id="37"/>
      <w:r>
        <w:rPr>
          <w:rFonts w:ascii="SimSun" w:hAnsi="SimSun" w:eastAsia="SimSun" w:cs="SimSun"/>
          <w:sz w:val="33"/>
          <w:szCs w:val="33"/>
          <w:b/>
          <w:bCs/>
          <w:spacing w:val="5"/>
        </w:rPr>
        <w:t>附录2</w:t>
      </w:r>
      <w:r>
        <w:rPr>
          <w:rFonts w:ascii="SimSun" w:hAnsi="SimSun" w:eastAsia="SimSun" w:cs="SimSun"/>
          <w:sz w:val="33"/>
          <w:szCs w:val="33"/>
          <w:spacing w:val="151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5"/>
        </w:rPr>
        <w:t>地理课程跨学科主题学习活动设计</w:t>
      </w:r>
      <w:r>
        <w:rPr>
          <w:rFonts w:ascii="SimSun" w:hAnsi="SimSun" w:eastAsia="SimSun" w:cs="SimSun"/>
          <w:sz w:val="33"/>
          <w:szCs w:val="33"/>
        </w:rPr>
        <w:t xml:space="preserve"> </w:t>
      </w:r>
      <w:bookmarkStart w:name="bookmark23" w:id="38"/>
      <w:bookmarkEnd w:id="38"/>
      <w:r>
        <w:rPr>
          <w:rFonts w:ascii="SimSun" w:hAnsi="SimSun" w:eastAsia="SimSun" w:cs="SimSun"/>
          <w:sz w:val="33"/>
          <w:szCs w:val="33"/>
          <w:b/>
          <w:bCs/>
        </w:rPr>
        <w:t>参考示例</w:t>
      </w:r>
    </w:p>
    <w:p>
      <w:pPr>
        <w:spacing w:before="182"/>
        <w:rPr/>
      </w:pPr>
      <w:r/>
    </w:p>
    <w:tbl>
      <w:tblPr>
        <w:tblStyle w:val="TableNormal"/>
        <w:tblW w:w="7265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3"/>
        <w:gridCol w:w="6012"/>
      </w:tblGrid>
      <w:tr>
        <w:trPr>
          <w:trHeight w:val="484" w:hRule="atLeast"/>
        </w:trPr>
        <w:tc>
          <w:tcPr>
            <w:shd w:val="clear" w:fill="DCDCDC"/>
            <w:tcW w:w="1253" w:type="dxa"/>
            <w:vAlign w:val="top"/>
          </w:tcPr>
          <w:p>
            <w:pPr>
              <w:ind w:left="198"/>
              <w:spacing w:before="14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6012" w:type="dxa"/>
            <w:vAlign w:val="top"/>
          </w:tcPr>
          <w:p>
            <w:pPr>
              <w:ind w:left="2155"/>
              <w:spacing w:before="14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学习活动设计提示</w:t>
            </w:r>
          </w:p>
        </w:tc>
      </w:tr>
      <w:tr>
        <w:trPr>
          <w:trHeight w:val="3976" w:hRule="atLeast"/>
        </w:trPr>
        <w:tc>
          <w:tcPr>
            <w:tcW w:w="1253" w:type="dxa"/>
            <w:vAlign w:val="top"/>
          </w:tcPr>
          <w:p>
            <w:pPr>
              <w:pStyle w:val="TableText"/>
              <w:spacing w:line="271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ind w:left="195" w:right="52" w:hanging="50"/>
              <w:spacing w:before="68" w:line="3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探索太空，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逐梦航天</w:t>
            </w:r>
          </w:p>
        </w:tc>
        <w:tc>
          <w:tcPr>
            <w:tcW w:w="6012" w:type="dxa"/>
            <w:vAlign w:val="top"/>
          </w:tcPr>
          <w:p>
            <w:pPr>
              <w:ind w:left="52" w:right="19" w:firstLine="459"/>
              <w:spacing w:before="148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以小组或社团的形式，组织以“太空探索”为主题的艺术节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或科技节，认识太空，了解人类对太空的探索进程和所取得的成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就。加深对地球所处的宇宙环境的理解，进一步了解中国太空探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索取得的成就，思考人类太空探索的意义和价值，形成科学探索</w:t>
            </w: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的兴趣与情怀。(地理、物理、历史、语文、美术等)</w:t>
            </w:r>
          </w:p>
          <w:p>
            <w:pPr>
              <w:ind w:left="52" w:firstLine="433"/>
              <w:spacing w:before="1" w:line="304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组建学习小组或兴趣社团；梳理从古至今人类探索太空的线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索，围绕感兴趣的话题展开探究，如太空真奇妙、中国太空探索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的伟大成就等；从航天员、科技工作者的角度认识太空，例如，与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语文中关于太空探索的课文相结合，了解航天员在太空中的生活；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以科幻文章、太空艺术手抄报、航天模型、宣传视频、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戏剧等形式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展示探究成果，在校园内举办“太空探索”艺术节或科技节。</w:t>
            </w:r>
          </w:p>
        </w:tc>
      </w:tr>
      <w:tr>
        <w:trPr>
          <w:trHeight w:val="4670" w:hRule="atLeast"/>
        </w:trPr>
        <w:tc>
          <w:tcPr>
            <w:tcW w:w="1253" w:type="dxa"/>
            <w:vAlign w:val="top"/>
          </w:tcPr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left="95"/>
              <w:spacing w:before="6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二十四节气</w:t>
            </w:r>
          </w:p>
          <w:p>
            <w:pPr>
              <w:ind w:left="195"/>
              <w:spacing w:before="9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与我们的</w:t>
            </w:r>
          </w:p>
          <w:p>
            <w:pPr>
              <w:ind w:left="404"/>
              <w:spacing w:before="8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生活</w:t>
            </w:r>
          </w:p>
        </w:tc>
        <w:tc>
          <w:tcPr>
            <w:tcW w:w="6012" w:type="dxa"/>
            <w:vAlign w:val="top"/>
          </w:tcPr>
          <w:p>
            <w:pPr>
              <w:ind w:left="52" w:firstLine="482"/>
              <w:spacing w:before="131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以小组合作为主要形式，探寻生活中与二十四节气密切相关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的事物、现象，体验节气中人们特定的生产生活活动，用科学的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语言和形象的图画，制作属于自己的《二十四节气与我们的生活》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图画书，深入认识自然环境对人类活动的影响，以及人类因地制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宜发展生产的过程。感悟中华优秀传统文化的魅力、人地和谐发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</w:rPr>
              <w:t>展之美。(地理、历史、语文、生物学、劳动、美术等)</w:t>
            </w:r>
          </w:p>
          <w:p>
            <w:pPr>
              <w:ind w:left="52" w:firstLine="439"/>
              <w:spacing w:before="6" w:line="304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探讨二十四节气的内容和形成的历史过程，</w:t>
            </w:r>
            <w:r>
              <w:rPr>
                <w:rFonts w:ascii="SimSun" w:hAnsi="SimSun" w:eastAsia="SimSun" w:cs="SimSun"/>
                <w:sz w:val="21"/>
                <w:szCs w:val="21"/>
              </w:rPr>
              <w:t>收集描写二十四 </w:t>
            </w:r>
            <w:r>
              <w:rPr>
                <w:rFonts w:ascii="SimSun" w:hAnsi="SimSun" w:eastAsia="SimSun" w:cs="SimSun"/>
                <w:sz w:val="21"/>
                <w:szCs w:val="21"/>
              </w:rPr>
              <w:t>节气的古诗词、谚语等，认识二十四节气是中华优秀传统文化的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精粹；通过查找资料、参与调查等方式，寻找生活中与二十四节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气相关的事物和现象，发现不同节气中我国不同地区的人都有什</w:t>
            </w: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么风俗习惯，如饮食与健康、农业生产、户外活动、节日等；在不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同的节气中开展特定的生产生活活动，如将节气与农业劳动教育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相联系等；编制《二十四节气与我们的生活》图画书。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2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397" w:lineRule="auto"/>
        <w:rPr/>
      </w:pPr>
      <w:r/>
    </w:p>
    <w:p>
      <w:pPr>
        <w:spacing w:before="65" w:line="209" w:lineRule="auto"/>
        <w:jc w:val="righ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附</w:t>
      </w:r>
      <w:r>
        <w:rPr>
          <w:rFonts w:ascii="SimSun" w:hAnsi="SimSun" w:eastAsia="SimSun" w:cs="SimSun"/>
          <w:sz w:val="20"/>
          <w:szCs w:val="20"/>
          <w:spacing w:val="8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录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I|</w:t>
      </w:r>
    </w:p>
    <w:p>
      <w:pPr>
        <w:pStyle w:val="BodyText"/>
        <w:spacing w:line="388" w:lineRule="auto"/>
        <w:rPr/>
      </w:pPr>
      <w:r/>
    </w:p>
    <w:p>
      <w:pPr>
        <w:ind w:left="659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3"/>
        <w:gridCol w:w="6001"/>
      </w:tblGrid>
      <w:tr>
        <w:trPr>
          <w:trHeight w:val="504" w:hRule="atLeast"/>
        </w:trPr>
        <w:tc>
          <w:tcPr>
            <w:shd w:val="clear" w:fill="DCDCDC"/>
            <w:tcW w:w="1253" w:type="dxa"/>
            <w:vAlign w:val="top"/>
          </w:tcPr>
          <w:p>
            <w:pPr>
              <w:ind w:left="198"/>
              <w:spacing w:before="1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6001" w:type="dxa"/>
            <w:vAlign w:val="top"/>
          </w:tcPr>
          <w:p>
            <w:pPr>
              <w:ind w:left="2155"/>
              <w:spacing w:before="15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学习活动设计提示</w:t>
            </w:r>
          </w:p>
        </w:tc>
      </w:tr>
      <w:tr>
        <w:trPr>
          <w:trHeight w:val="3616" w:hRule="atLeast"/>
        </w:trPr>
        <w:tc>
          <w:tcPr>
            <w:tcW w:w="1253" w:type="dxa"/>
            <w:vAlign w:val="top"/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ind w:left="195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应对全球</w:t>
            </w:r>
          </w:p>
          <w:p>
            <w:pPr>
              <w:ind w:left="195"/>
              <w:spacing w:before="8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气候变化</w:t>
            </w:r>
          </w:p>
        </w:tc>
        <w:tc>
          <w:tcPr>
            <w:tcW w:w="6001" w:type="dxa"/>
            <w:vAlign w:val="top"/>
          </w:tcPr>
          <w:p>
            <w:pPr>
              <w:ind w:left="12" w:firstLine="509"/>
              <w:spacing w:before="137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以角色扮演的形式，模拟各国代表在“联合国世界气候变化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大会”上发言，拟定并发布联合声明。加深对全球气候分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布和气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候变化对人类影响的认识，形成人类命运共同体意识。(地理、生</w:t>
            </w:r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>物学、道德与法治等)</w:t>
            </w:r>
          </w:p>
          <w:p>
            <w:pPr>
              <w:ind w:left="52" w:right="46" w:firstLine="439"/>
              <w:spacing w:before="5" w:line="302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模拟“联合国世界气候变化大会”的主要环节，如确定讨论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主题，模拟大会发言，拟定并发布联合声明等。以小组为单位模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拟不同大会角色(如大会主席、各国参会代表等),根据角色和会</w:t>
            </w:r>
            <w:r>
              <w:rPr>
                <w:rFonts w:ascii="SimSun" w:hAnsi="SimSun" w:eastAsia="SimSun" w:cs="SimSun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议讨论主题收集资料，准备会议发言；召开模拟大会，各自阐述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代表本国的观点和做法；根据各国发言，从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气候变化的事实、影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响及人类的应对措施等方面，拟定联合声明。</w:t>
            </w:r>
          </w:p>
        </w:tc>
      </w:tr>
      <w:tr>
        <w:trPr>
          <w:trHeight w:val="3617" w:hRule="atLeast"/>
        </w:trPr>
        <w:tc>
          <w:tcPr>
            <w:tcW w:w="1253" w:type="dxa"/>
            <w:vAlign w:val="top"/>
          </w:tcPr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ind w:left="195"/>
              <w:spacing w:before="6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区域发展</w:t>
            </w:r>
          </w:p>
        </w:tc>
        <w:tc>
          <w:tcPr>
            <w:tcW w:w="6001" w:type="dxa"/>
            <w:vAlign w:val="top"/>
          </w:tcPr>
          <w:p>
            <w:pPr>
              <w:ind w:left="52" w:firstLine="459"/>
              <w:spacing w:before="142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编制某区域的发展方案，尽可能与具体案例相结合，如社区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停车场或绿地的规划方案、村镇小学的建设方案，深入理解区域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发展与自然环境、自然资源的关系，强调因地制宜，培养家国情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怀，促进社会责任感的提升。(地理、历史、道德与法治等)</w:t>
            </w:r>
          </w:p>
          <w:p>
            <w:pPr>
              <w:ind w:left="52" w:firstLine="442"/>
              <w:spacing w:before="2" w:line="302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选择某个熟悉或感兴趣的区域，实地走访调查，深入了解该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区域自然、经济、社会等方面的现状，探讨该区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域如何合理发展；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查找资料，编制区域发展方案；召开由教师、家长、相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关专家、当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地居民等参加的方案论证会，探讨方案的可行性，并逐步修改完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善；将修改完善后的方案以提案形式提交给当地政府，为区域发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展建言献策。</w:t>
            </w:r>
          </w:p>
        </w:tc>
      </w:tr>
      <w:tr>
        <w:trPr>
          <w:trHeight w:val="3272" w:hRule="atLeast"/>
        </w:trPr>
        <w:tc>
          <w:tcPr>
            <w:tcW w:w="1253" w:type="dxa"/>
            <w:vAlign w:val="top"/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ind w:left="195"/>
              <w:spacing w:before="6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美化校园</w:t>
            </w:r>
          </w:p>
        </w:tc>
        <w:tc>
          <w:tcPr>
            <w:tcW w:w="6001" w:type="dxa"/>
            <w:vAlign w:val="top"/>
          </w:tcPr>
          <w:p>
            <w:pPr>
              <w:ind w:left="52" w:firstLine="466"/>
              <w:spacing w:before="139" w:line="30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以小组为单位，利用校园平面图，尝试对校园环境进行合理</w:t>
            </w: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规划，发现生活中的地理，学会利用地理知识和方法改善生活、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学习环境，提升社会责任感，增强热爱学校、热爱家乡的情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感。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(地理、数学、劳动、美术等)</w:t>
            </w:r>
          </w:p>
          <w:p>
            <w:pPr>
              <w:ind w:left="12" w:firstLine="482"/>
              <w:spacing w:before="2" w:line="303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在教师指导下，学会阅读校园平面图，分析校园用地结构和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功能布局，提出相应的改进方案，如将传统花园改建为立体花园，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将休闲区改建为不同年级学生交往的友情区，增设劳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动园、模拟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法庭等。各小组进行研讨交流，并将修改完善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后的方案以提案形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式上交学校。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3"/>
          <w:pgSz w:w="10440" w:h="14740"/>
          <w:pgMar w:top="400" w:right="1463" w:bottom="1192" w:left="1566" w:header="0" w:footer="1059" w:gutter="0"/>
        </w:sectPr>
        <w:rPr/>
      </w:pPr>
    </w:p>
    <w:p>
      <w:pPr>
        <w:pStyle w:val="BodyText"/>
        <w:spacing w:line="410" w:lineRule="auto"/>
        <w:rPr/>
      </w:pPr>
      <w:r/>
    </w:p>
    <w:p>
      <w:pPr>
        <w:spacing w:before="6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4"/>
        </w:rPr>
        <w:drawing>
          <wp:inline distT="0" distB="0" distL="0" distR="0">
            <wp:extent cx="76171" cy="12064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地理课程标准(2022年版)</w:t>
      </w:r>
    </w:p>
    <w:p>
      <w:pPr>
        <w:pStyle w:val="BodyText"/>
        <w:spacing w:line="410" w:lineRule="auto"/>
        <w:rPr/>
      </w:pPr>
      <w:r/>
    </w:p>
    <w:p>
      <w:pPr>
        <w:ind w:left="159" w:firstLine="500"/>
        <w:spacing w:before="75" w:line="336" w:lineRule="auto"/>
        <w:jc w:val="both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说明：在选用示例中的学习主题时，可根据学生情况和教学实际</w:t>
      </w:r>
      <w:r>
        <w:rPr>
          <w:rFonts w:ascii="KaiTi" w:hAnsi="KaiTi" w:eastAsia="KaiTi" w:cs="KaiTi"/>
          <w:sz w:val="23"/>
          <w:szCs w:val="23"/>
          <w:spacing w:val="11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进行调整，设计基于学生体验的探究性问题、学习任</w:t>
      </w:r>
      <w:r>
        <w:rPr>
          <w:rFonts w:ascii="KaiTi" w:hAnsi="KaiTi" w:eastAsia="KaiTi" w:cs="KaiTi"/>
          <w:sz w:val="23"/>
          <w:szCs w:val="23"/>
          <w:spacing w:val="14"/>
        </w:rPr>
        <w:t>务和实践活动，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将课堂学习与社会调查、野外考察、设计制</w:t>
      </w:r>
      <w:r>
        <w:rPr>
          <w:rFonts w:ascii="KaiTi" w:hAnsi="KaiTi" w:eastAsia="KaiTi" w:cs="KaiTi"/>
          <w:sz w:val="23"/>
          <w:szCs w:val="23"/>
          <w:spacing w:val="11"/>
        </w:rPr>
        <w:t>作等实践过程相联系，以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促进学生开展自主学习，引导学生在真实情境下，结合生活经验，充</w:t>
      </w:r>
      <w:r>
        <w:rPr>
          <w:rFonts w:ascii="KaiTi" w:hAnsi="KaiTi" w:eastAsia="KaiTi" w:cs="KaiTi"/>
          <w:sz w:val="23"/>
          <w:szCs w:val="23"/>
          <w:spacing w:val="5"/>
        </w:rPr>
        <w:t xml:space="preserve">  </w:t>
      </w:r>
      <w:r>
        <w:rPr>
          <w:rFonts w:ascii="KaiTi" w:hAnsi="KaiTi" w:eastAsia="KaiTi" w:cs="KaiTi"/>
          <w:sz w:val="23"/>
          <w:szCs w:val="23"/>
          <w:spacing w:val="12"/>
        </w:rPr>
        <w:t>分借助网络、图书等不同学习工具和途径，综</w:t>
      </w:r>
      <w:r>
        <w:rPr>
          <w:rFonts w:ascii="KaiTi" w:hAnsi="KaiTi" w:eastAsia="KaiTi" w:cs="KaiTi"/>
          <w:sz w:val="23"/>
          <w:szCs w:val="23"/>
          <w:spacing w:val="11"/>
        </w:rPr>
        <w:t>合运用不同学科的知识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和方法解决实际问题，促进核心素养发展。</w:t>
      </w:r>
    </w:p>
    <w:sectPr>
      <w:footerReference w:type="default" r:id="rId84"/>
      <w:pgSz w:w="10440" w:h="14740"/>
      <w:pgMar w:top="400" w:right="1525" w:bottom="1191" w:left="1410" w:header="0" w:footer="10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3" w:line="21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76171" cy="120649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b/>
        <w:bCs/>
        <w:spacing w:val="22"/>
      </w:rPr>
      <w:t>义务教育</w:t>
    </w:r>
    <w:r>
      <w:rPr>
        <w:rFonts w:ascii="SimSun" w:hAnsi="SimSun" w:eastAsia="SimSun" w:cs="SimSun"/>
        <w:sz w:val="19"/>
        <w:szCs w:val="19"/>
        <w:spacing w:val="-28"/>
      </w:rPr>
      <w:t xml:space="preserve"> </w:t>
    </w:r>
    <w:r>
      <w:rPr>
        <w:rFonts w:ascii="SimSun" w:hAnsi="SimSun" w:eastAsia="SimSun" w:cs="SimSun"/>
        <w:sz w:val="19"/>
        <w:szCs w:val="19"/>
        <w:spacing w:val="22"/>
      </w:rPr>
      <w:t>地理课程标准(2022年版)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9"/>
      </w:rPr>
      <w:t>义务教育</w:t>
    </w:r>
    <w:r>
      <w:rPr>
        <w:rFonts w:ascii="SimSun" w:hAnsi="SimSun" w:eastAsia="SimSun" w:cs="SimSun"/>
        <w:sz w:val="19"/>
        <w:szCs w:val="19"/>
        <w:spacing w:val="-17"/>
      </w:rPr>
      <w:t xml:space="preserve"> </w:t>
    </w:r>
    <w:r>
      <w:rPr>
        <w:rFonts w:ascii="SimSun" w:hAnsi="SimSun" w:eastAsia="SimSun" w:cs="SimSun"/>
        <w:sz w:val="19"/>
        <w:szCs w:val="19"/>
        <w:spacing w:val="19"/>
      </w:rPr>
      <w:t>地理课程标准(2022年版)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4" w:line="218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4"/>
      </w:rPr>
      <w:drawing>
        <wp:inline distT="0" distB="0" distL="0" distR="0">
          <wp:extent cx="76171" cy="120649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b/>
        <w:bCs/>
        <w:spacing w:val="-11"/>
      </w:rPr>
      <w:t>义务教育</w:t>
    </w:r>
    <w:r>
      <w:rPr>
        <w:rFonts w:ascii="SimSun" w:hAnsi="SimSun" w:eastAsia="SimSun" w:cs="SimSun"/>
        <w:sz w:val="23"/>
        <w:szCs w:val="23"/>
        <w:spacing w:val="-47"/>
      </w:rPr>
      <w:t xml:space="preserve"> </w:t>
    </w:r>
    <w:r>
      <w:rPr>
        <w:rFonts w:ascii="SimSun" w:hAnsi="SimSun" w:eastAsia="SimSun" w:cs="SimSun"/>
        <w:sz w:val="23"/>
        <w:szCs w:val="23"/>
        <w:spacing w:val="-11"/>
      </w:rPr>
      <w:t>地理课程标准(2022年版)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6" w:line="214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4"/>
      </w:rPr>
      <w:drawing>
        <wp:inline distT="0" distB="0" distL="0" distR="0">
          <wp:extent cx="101595" cy="111149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1595" cy="1111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b/>
        <w:bCs/>
        <w:spacing w:val="-12"/>
      </w:rPr>
      <w:t>义务教育</w:t>
    </w:r>
    <w:r>
      <w:rPr>
        <w:rFonts w:ascii="SimSun" w:hAnsi="SimSun" w:eastAsia="SimSun" w:cs="SimSun"/>
        <w:sz w:val="23"/>
        <w:szCs w:val="23"/>
        <w:spacing w:val="-48"/>
      </w:rPr>
      <w:t xml:space="preserve"> </w:t>
    </w:r>
    <w:r>
      <w:rPr>
        <w:rFonts w:ascii="SimSun" w:hAnsi="SimSun" w:eastAsia="SimSun" w:cs="SimSun"/>
        <w:sz w:val="23"/>
        <w:szCs w:val="23"/>
        <w:spacing w:val="-12"/>
      </w:rPr>
      <w:t>地理课程标准(2022年版)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义务教育地理课程标准(2022年版)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义务教育地理课程标准(2022年版)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8" Type="http://schemas.openxmlformats.org/officeDocument/2006/relationships/fontTable" Target="fontTable.xml"/><Relationship Id="rId87" Type="http://schemas.openxmlformats.org/officeDocument/2006/relationships/styles" Target="styles.xml"/><Relationship Id="rId86" Type="http://schemas.openxmlformats.org/officeDocument/2006/relationships/settings" Target="settings.xml"/><Relationship Id="rId85" Type="http://schemas.openxmlformats.org/officeDocument/2006/relationships/image" Target="media/image17.jpeg"/><Relationship Id="rId84" Type="http://schemas.openxmlformats.org/officeDocument/2006/relationships/footer" Target="footer64.xml"/><Relationship Id="rId83" Type="http://schemas.openxmlformats.org/officeDocument/2006/relationships/footer" Target="footer63.xml"/><Relationship Id="rId82" Type="http://schemas.openxmlformats.org/officeDocument/2006/relationships/footer" Target="footer62.xml"/><Relationship Id="rId81" Type="http://schemas.openxmlformats.org/officeDocument/2006/relationships/footer" Target="footer61.xml"/><Relationship Id="rId80" Type="http://schemas.openxmlformats.org/officeDocument/2006/relationships/footer" Target="footer60.xml"/><Relationship Id="rId8" Type="http://schemas.openxmlformats.org/officeDocument/2006/relationships/footer" Target="footer5.xml"/><Relationship Id="rId79" Type="http://schemas.openxmlformats.org/officeDocument/2006/relationships/footer" Target="footer59.xml"/><Relationship Id="rId78" Type="http://schemas.openxmlformats.org/officeDocument/2006/relationships/footer" Target="footer58.xml"/><Relationship Id="rId77" Type="http://schemas.openxmlformats.org/officeDocument/2006/relationships/footer" Target="footer57.xml"/><Relationship Id="rId76" Type="http://schemas.openxmlformats.org/officeDocument/2006/relationships/footer" Target="footer56.xml"/><Relationship Id="rId75" Type="http://schemas.openxmlformats.org/officeDocument/2006/relationships/footer" Target="footer55.xml"/><Relationship Id="rId74" Type="http://schemas.openxmlformats.org/officeDocument/2006/relationships/footer" Target="footer54.xml"/><Relationship Id="rId73" Type="http://schemas.openxmlformats.org/officeDocument/2006/relationships/footer" Target="footer53.xml"/><Relationship Id="rId72" Type="http://schemas.openxmlformats.org/officeDocument/2006/relationships/image" Target="media/image16.jpeg"/><Relationship Id="rId71" Type="http://schemas.openxmlformats.org/officeDocument/2006/relationships/footer" Target="footer52.xml"/><Relationship Id="rId70" Type="http://schemas.openxmlformats.org/officeDocument/2006/relationships/footer" Target="footer51.xml"/><Relationship Id="rId7" Type="http://schemas.openxmlformats.org/officeDocument/2006/relationships/header" Target="header2.xml"/><Relationship Id="rId69" Type="http://schemas.openxmlformats.org/officeDocument/2006/relationships/footer" Target="footer50.xml"/><Relationship Id="rId68" Type="http://schemas.openxmlformats.org/officeDocument/2006/relationships/footer" Target="footer49.xml"/><Relationship Id="rId67" Type="http://schemas.openxmlformats.org/officeDocument/2006/relationships/footer" Target="footer48.xml"/><Relationship Id="rId66" Type="http://schemas.openxmlformats.org/officeDocument/2006/relationships/image" Target="media/image15.jpeg"/><Relationship Id="rId65" Type="http://schemas.openxmlformats.org/officeDocument/2006/relationships/footer" Target="footer47.xml"/><Relationship Id="rId64" Type="http://schemas.openxmlformats.org/officeDocument/2006/relationships/footer" Target="footer46.xml"/><Relationship Id="rId63" Type="http://schemas.openxmlformats.org/officeDocument/2006/relationships/header" Target="header7.xml"/><Relationship Id="rId62" Type="http://schemas.openxmlformats.org/officeDocument/2006/relationships/footer" Target="footer45.xml"/><Relationship Id="rId61" Type="http://schemas.openxmlformats.org/officeDocument/2006/relationships/footer" Target="footer44.xml"/><Relationship Id="rId60" Type="http://schemas.openxmlformats.org/officeDocument/2006/relationships/footer" Target="footer43.xml"/><Relationship Id="rId6" Type="http://schemas.openxmlformats.org/officeDocument/2006/relationships/footer" Target="footer4.xml"/><Relationship Id="rId59" Type="http://schemas.openxmlformats.org/officeDocument/2006/relationships/image" Target="media/image14.jpeg"/><Relationship Id="rId58" Type="http://schemas.openxmlformats.org/officeDocument/2006/relationships/footer" Target="footer42.xml"/><Relationship Id="rId57" Type="http://schemas.openxmlformats.org/officeDocument/2006/relationships/footer" Target="footer41.xml"/><Relationship Id="rId56" Type="http://schemas.openxmlformats.org/officeDocument/2006/relationships/footer" Target="footer40.xml"/><Relationship Id="rId55" Type="http://schemas.openxmlformats.org/officeDocument/2006/relationships/footer" Target="footer39.xml"/><Relationship Id="rId54" Type="http://schemas.openxmlformats.org/officeDocument/2006/relationships/footer" Target="footer38.xml"/><Relationship Id="rId53" Type="http://schemas.openxmlformats.org/officeDocument/2006/relationships/footer" Target="footer37.xml"/><Relationship Id="rId52" Type="http://schemas.openxmlformats.org/officeDocument/2006/relationships/footer" Target="footer36.xml"/><Relationship Id="rId51" Type="http://schemas.openxmlformats.org/officeDocument/2006/relationships/header" Target="header6.xml"/><Relationship Id="rId50" Type="http://schemas.openxmlformats.org/officeDocument/2006/relationships/image" Target="media/image13.jpeg"/><Relationship Id="rId5" Type="http://schemas.openxmlformats.org/officeDocument/2006/relationships/header" Target="header1.xml"/><Relationship Id="rId49" Type="http://schemas.openxmlformats.org/officeDocument/2006/relationships/footer" Target="footer35.xml"/><Relationship Id="rId48" Type="http://schemas.openxmlformats.org/officeDocument/2006/relationships/footer" Target="footer34.xml"/><Relationship Id="rId47" Type="http://schemas.openxmlformats.org/officeDocument/2006/relationships/footer" Target="footer33.xml"/><Relationship Id="rId46" Type="http://schemas.openxmlformats.org/officeDocument/2006/relationships/footer" Target="footer32.xml"/><Relationship Id="rId45" Type="http://schemas.openxmlformats.org/officeDocument/2006/relationships/footer" Target="footer31.xml"/><Relationship Id="rId44" Type="http://schemas.openxmlformats.org/officeDocument/2006/relationships/image" Target="media/image12.jpeg"/><Relationship Id="rId43" Type="http://schemas.openxmlformats.org/officeDocument/2006/relationships/footer" Target="footer30.xml"/><Relationship Id="rId42" Type="http://schemas.openxmlformats.org/officeDocument/2006/relationships/footer" Target="footer29.xml"/><Relationship Id="rId41" Type="http://schemas.openxmlformats.org/officeDocument/2006/relationships/footer" Target="footer28.xml"/><Relationship Id="rId40" Type="http://schemas.openxmlformats.org/officeDocument/2006/relationships/footer" Target="footer27.xml"/><Relationship Id="rId4" Type="http://schemas.openxmlformats.org/officeDocument/2006/relationships/footer" Target="footer3.xml"/><Relationship Id="rId39" Type="http://schemas.openxmlformats.org/officeDocument/2006/relationships/footer" Target="footer26.xml"/><Relationship Id="rId38" Type="http://schemas.openxmlformats.org/officeDocument/2006/relationships/footer" Target="footer25.xml"/><Relationship Id="rId37" Type="http://schemas.openxmlformats.org/officeDocument/2006/relationships/image" Target="media/image11.jpeg"/><Relationship Id="rId36" Type="http://schemas.openxmlformats.org/officeDocument/2006/relationships/footer" Target="footer24.xml"/><Relationship Id="rId35" Type="http://schemas.openxmlformats.org/officeDocument/2006/relationships/footer" Target="footer23.xml"/><Relationship Id="rId34" Type="http://schemas.openxmlformats.org/officeDocument/2006/relationships/footer" Target="footer22.xml"/><Relationship Id="rId33" Type="http://schemas.openxmlformats.org/officeDocument/2006/relationships/footer" Target="footer21.xml"/><Relationship Id="rId32" Type="http://schemas.openxmlformats.org/officeDocument/2006/relationships/footer" Target="footer20.xml"/><Relationship Id="rId31" Type="http://schemas.openxmlformats.org/officeDocument/2006/relationships/header" Target="header5.xml"/><Relationship Id="rId30" Type="http://schemas.openxmlformats.org/officeDocument/2006/relationships/image" Target="media/image9.jpeg"/><Relationship Id="rId3" Type="http://schemas.openxmlformats.org/officeDocument/2006/relationships/footer" Target="footer2.xml"/><Relationship Id="rId29" Type="http://schemas.openxmlformats.org/officeDocument/2006/relationships/footer" Target="footer19.xml"/><Relationship Id="rId28" Type="http://schemas.openxmlformats.org/officeDocument/2006/relationships/footer" Target="footer18.xml"/><Relationship Id="rId27" Type="http://schemas.openxmlformats.org/officeDocument/2006/relationships/header" Target="header4.xml"/><Relationship Id="rId26" Type="http://schemas.openxmlformats.org/officeDocument/2006/relationships/footer" Target="footer17.xml"/><Relationship Id="rId25" Type="http://schemas.openxmlformats.org/officeDocument/2006/relationships/image" Target="media/image7.jpeg"/><Relationship Id="rId24" Type="http://schemas.openxmlformats.org/officeDocument/2006/relationships/footer" Target="footer16.xml"/><Relationship Id="rId23" Type="http://schemas.openxmlformats.org/officeDocument/2006/relationships/footer" Target="footer15.xml"/><Relationship Id="rId22" Type="http://schemas.openxmlformats.org/officeDocument/2006/relationships/footer" Target="footer14.xml"/><Relationship Id="rId21" Type="http://schemas.openxmlformats.org/officeDocument/2006/relationships/header" Target="header3.xml"/><Relationship Id="rId20" Type="http://schemas.openxmlformats.org/officeDocument/2006/relationships/image" Target="media/image6.jpeg"/><Relationship Id="rId2" Type="http://schemas.openxmlformats.org/officeDocument/2006/relationships/footer" Target="footer1.xml"/><Relationship Id="rId19" Type="http://schemas.openxmlformats.org/officeDocument/2006/relationships/footer" Target="footer13.xml"/><Relationship Id="rId18" Type="http://schemas.openxmlformats.org/officeDocument/2006/relationships/image" Target="media/image5.jpeg"/><Relationship Id="rId17" Type="http://schemas.openxmlformats.org/officeDocument/2006/relationships/footer" Target="footer12.xml"/><Relationship Id="rId16" Type="http://schemas.openxmlformats.org/officeDocument/2006/relationships/image" Target="media/image4.jpeg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image" Target="media/image3.jpeg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2026-01-18T21:26:16</vt:filetime>
  </property>
  <property fmtid="{D5CDD505-2E9C-101B-9397-08002B2CF9AE}" pid="4" name="UsrData">
    <vt:lpwstr>696cdf6e93e4d8001f7fe9e3wl</vt:lpwstr>
  </property>
</Properties>
</file>