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9A504" w14:textId="6F2678A6" w:rsidR="00EA3CE1" w:rsidRPr="005F6C7B" w:rsidRDefault="00EA3CE1" w:rsidP="005F6C7B">
      <w:bookmarkStart w:id="0" w:name="_GoBack"/>
      <w:bookmarkEnd w:id="0"/>
    </w:p>
    <w:p w14:paraId="189FAD30" w14:textId="67CD5743" w:rsidR="006D7D53" w:rsidRPr="004C75B7" w:rsidRDefault="005F6C7B" w:rsidP="004C75B7">
      <w:pPr>
        <w:pStyle w:val="ListParagraph"/>
        <w:numPr>
          <w:ilvl w:val="0"/>
          <w:numId w:val="1"/>
        </w:numPr>
        <w:rPr>
          <w:b/>
        </w:rPr>
      </w:pPr>
      <w:r w:rsidRPr="004C75B7">
        <w:rPr>
          <w:b/>
        </w:rPr>
        <w:t>The same treatment was used in both the prophet’s time and modern time, but the technology is evolved in the modern time. This treatment has evolved nowadays and has been used in various formats such as: Electric Cauterization</w:t>
      </w:r>
    </w:p>
    <w:p w14:paraId="2FA2D0A0" w14:textId="63C8E8AE" w:rsidR="004C75B7" w:rsidRDefault="004C75B7" w:rsidP="004C75B7">
      <w:pPr>
        <w:rPr>
          <w:b/>
        </w:rPr>
      </w:pPr>
    </w:p>
    <w:p w14:paraId="5270E603" w14:textId="77777777" w:rsidR="004C75B7" w:rsidRPr="004C75B7" w:rsidRDefault="004C75B7" w:rsidP="004C75B7">
      <w:pPr>
        <w:shd w:val="clear" w:color="auto" w:fill="FFFFFF"/>
        <w:rPr>
          <w:color w:val="222222"/>
        </w:rPr>
      </w:pPr>
      <w:r w:rsidRPr="004C75B7">
        <w:rPr>
          <w:color w:val="222222"/>
        </w:rPr>
        <w:t xml:space="preserve">PREFIX </w:t>
      </w:r>
      <w:proofErr w:type="spellStart"/>
      <w:r w:rsidRPr="004C75B7">
        <w:rPr>
          <w:color w:val="222222"/>
        </w:rPr>
        <w:t>rdfs</w:t>
      </w:r>
      <w:proofErr w:type="spellEnd"/>
      <w:r w:rsidRPr="004C75B7">
        <w:rPr>
          <w:color w:val="222222"/>
        </w:rPr>
        <w:t>: &lt;</w:t>
      </w:r>
      <w:hyperlink r:id="rId5" w:tgtFrame="_blank" w:history="1">
        <w:r w:rsidRPr="004C75B7">
          <w:rPr>
            <w:color w:val="1155CC"/>
            <w:u w:val="single"/>
          </w:rPr>
          <w:t>http://www.w3.org/2000/01/rdf-schema#</w:t>
        </w:r>
      </w:hyperlink>
      <w:r w:rsidRPr="004C75B7">
        <w:rPr>
          <w:color w:val="222222"/>
        </w:rPr>
        <w:t>&gt;</w:t>
      </w:r>
    </w:p>
    <w:p w14:paraId="5034E92A" w14:textId="77777777" w:rsidR="004C75B7" w:rsidRPr="004C75B7" w:rsidRDefault="004C75B7" w:rsidP="004C75B7">
      <w:pPr>
        <w:shd w:val="clear" w:color="auto" w:fill="FFFFFF"/>
        <w:rPr>
          <w:color w:val="222222"/>
        </w:rPr>
      </w:pPr>
      <w:r w:rsidRPr="004C75B7">
        <w:rPr>
          <w:color w:val="222222"/>
        </w:rPr>
        <w:t>PREFIX owl: &lt;</w:t>
      </w:r>
      <w:hyperlink r:id="rId6" w:tgtFrame="_blank" w:history="1">
        <w:r w:rsidRPr="004C75B7">
          <w:rPr>
            <w:color w:val="1155CC"/>
            <w:u w:val="single"/>
          </w:rPr>
          <w:t>http://www.w3.org/2002/07/owl#</w:t>
        </w:r>
      </w:hyperlink>
      <w:r w:rsidRPr="004C75B7">
        <w:rPr>
          <w:color w:val="222222"/>
        </w:rPr>
        <w:t>&gt;</w:t>
      </w:r>
    </w:p>
    <w:p w14:paraId="18E1D590" w14:textId="77777777" w:rsidR="004C75B7" w:rsidRPr="004C75B7" w:rsidRDefault="004C75B7" w:rsidP="004C75B7">
      <w:pPr>
        <w:shd w:val="clear" w:color="auto" w:fill="FFFFFF"/>
        <w:rPr>
          <w:color w:val="222222"/>
        </w:rPr>
      </w:pPr>
      <w:r w:rsidRPr="004C75B7">
        <w:rPr>
          <w:color w:val="222222"/>
        </w:rPr>
        <w:t xml:space="preserve">PREFIX </w:t>
      </w:r>
      <w:proofErr w:type="spellStart"/>
      <w:r w:rsidRPr="004C75B7">
        <w:rPr>
          <w:color w:val="222222"/>
        </w:rPr>
        <w:t>rdf</w:t>
      </w:r>
      <w:proofErr w:type="spellEnd"/>
      <w:r w:rsidRPr="004C75B7">
        <w:rPr>
          <w:color w:val="222222"/>
        </w:rPr>
        <w:t>: &lt;</w:t>
      </w:r>
      <w:hyperlink r:id="rId7" w:tgtFrame="_blank" w:history="1">
        <w:r w:rsidRPr="004C75B7">
          <w:rPr>
            <w:color w:val="1155CC"/>
            <w:u w:val="single"/>
          </w:rPr>
          <w:t>http://www.w3.org/1999/02/22-rdf-syntax-ns#</w:t>
        </w:r>
      </w:hyperlink>
      <w:r w:rsidRPr="004C75B7">
        <w:rPr>
          <w:color w:val="222222"/>
        </w:rPr>
        <w:t>&gt;</w:t>
      </w:r>
    </w:p>
    <w:p w14:paraId="459ADC31" w14:textId="0877EC53" w:rsidR="004C75B7" w:rsidRPr="004C75B7" w:rsidRDefault="004C75B7" w:rsidP="004C75B7">
      <w:pPr>
        <w:shd w:val="clear" w:color="auto" w:fill="FFFFFF"/>
        <w:rPr>
          <w:rFonts w:ascii="Arial" w:hAnsi="Arial" w:cs="Arial"/>
          <w:color w:val="222222"/>
        </w:rPr>
      </w:pPr>
      <w:r w:rsidRPr="004C75B7">
        <w:rPr>
          <w:color w:val="222222"/>
        </w:rPr>
        <w:t xml:space="preserve">PREFIX </w:t>
      </w:r>
      <w:proofErr w:type="spellStart"/>
      <w:r w:rsidRPr="004C75B7">
        <w:rPr>
          <w:color w:val="222222"/>
        </w:rPr>
        <w:t>uni</w:t>
      </w:r>
      <w:proofErr w:type="spellEnd"/>
      <w:r w:rsidRPr="004C75B7">
        <w:rPr>
          <w:color w:val="222222"/>
        </w:rPr>
        <w:t>: &lt;</w:t>
      </w:r>
      <w:hyperlink r:id="rId8" w:tgtFrame="_blank" w:history="1">
        <w:r w:rsidRPr="004C75B7">
          <w:rPr>
            <w:color w:val="1155CC"/>
            <w:u w:val="single"/>
          </w:rPr>
          <w:t>http://www.semanticweb.org/muna/ontologies/2018/6/TibbNabawi-ontology-15#</w:t>
        </w:r>
      </w:hyperlink>
      <w:r w:rsidRPr="004C75B7">
        <w:rPr>
          <w:color w:val="222222"/>
        </w:rPr>
        <w:t>&gt;</w:t>
      </w:r>
    </w:p>
    <w:p w14:paraId="32F46DAD" w14:textId="77777777" w:rsidR="006D7D53" w:rsidRDefault="005F6C7B">
      <w:pPr>
        <w:rPr>
          <w:rFonts w:ascii="Calibri" w:eastAsia="Calibri" w:hAnsi="Calibri" w:cs="Calibri"/>
        </w:rPr>
      </w:pPr>
      <w:r>
        <w:rPr>
          <w:rFonts w:ascii="Calibri" w:eastAsia="Calibri" w:hAnsi="Calibri" w:cs="Calibri"/>
        </w:rPr>
        <w:t>S</w:t>
      </w:r>
      <w:r>
        <w:rPr>
          <w:rFonts w:ascii="Calibri" w:eastAsia="Calibri" w:hAnsi="Calibri" w:cs="Calibri"/>
        </w:rPr>
        <w:t xml:space="preserve">ELECT </w:t>
      </w:r>
      <w:proofErr w:type="gramStart"/>
      <w:r>
        <w:rPr>
          <w:rFonts w:ascii="Calibri" w:eastAsia="Calibri" w:hAnsi="Calibri" w:cs="Calibri"/>
        </w:rPr>
        <w:t>distinct ?</w:t>
      </w:r>
      <w:proofErr w:type="spellStart"/>
      <w:r>
        <w:rPr>
          <w:rFonts w:ascii="Calibri" w:eastAsia="Calibri" w:hAnsi="Calibri" w:cs="Calibri"/>
        </w:rPr>
        <w:t>medical</w:t>
      </w:r>
      <w:proofErr w:type="gramEnd"/>
      <w:r>
        <w:rPr>
          <w:rFonts w:ascii="Calibri" w:eastAsia="Calibri" w:hAnsi="Calibri" w:cs="Calibri"/>
        </w:rPr>
        <w:t>_condition</w:t>
      </w:r>
      <w:proofErr w:type="spellEnd"/>
      <w:r>
        <w:rPr>
          <w:rFonts w:ascii="Calibri" w:eastAsia="Calibri" w:hAnsi="Calibri" w:cs="Calibri"/>
        </w:rPr>
        <w:t xml:space="preserve"> ?annotation ?</w:t>
      </w:r>
      <w:proofErr w:type="spellStart"/>
      <w:r>
        <w:rPr>
          <w:rFonts w:ascii="Calibri" w:eastAsia="Calibri" w:hAnsi="Calibri" w:cs="Calibri"/>
        </w:rPr>
        <w:t>Prophet_treatment</w:t>
      </w:r>
      <w:proofErr w:type="spellEnd"/>
      <w:r>
        <w:rPr>
          <w:rFonts w:ascii="Calibri" w:eastAsia="Calibri" w:hAnsi="Calibri" w:cs="Calibri"/>
        </w:rPr>
        <w:t xml:space="preserve"> ?hadeeth ?</w:t>
      </w:r>
      <w:proofErr w:type="spellStart"/>
      <w:r>
        <w:rPr>
          <w:rFonts w:ascii="Calibri" w:eastAsia="Calibri" w:hAnsi="Calibri" w:cs="Calibri"/>
        </w:rPr>
        <w:t>Modern_Treatment</w:t>
      </w:r>
      <w:proofErr w:type="spellEnd"/>
    </w:p>
    <w:p w14:paraId="6620623B" w14:textId="77777777" w:rsidR="006D7D53" w:rsidRDefault="005F6C7B">
      <w:pPr>
        <w:rPr>
          <w:rFonts w:ascii="Calibri" w:eastAsia="Calibri" w:hAnsi="Calibri" w:cs="Calibri"/>
        </w:rPr>
      </w:pPr>
      <w:r>
        <w:rPr>
          <w:rFonts w:ascii="Calibri" w:eastAsia="Calibri" w:hAnsi="Calibri" w:cs="Calibri"/>
        </w:rPr>
        <w:t xml:space="preserve">  WHERE {</w:t>
      </w:r>
    </w:p>
    <w:p w14:paraId="03657037" w14:textId="77777777" w:rsidR="006D7D53" w:rsidRDefault="005F6C7B">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medical</w:t>
      </w:r>
      <w:proofErr w:type="gramEnd"/>
      <w:r>
        <w:rPr>
          <w:rFonts w:ascii="Calibri" w:eastAsia="Calibri" w:hAnsi="Calibri" w:cs="Calibri"/>
        </w:rPr>
        <w:t>_condition</w:t>
      </w:r>
      <w:proofErr w:type="spellEnd"/>
      <w:r>
        <w:rPr>
          <w:rFonts w:ascii="Calibri" w:eastAsia="Calibri" w:hAnsi="Calibri" w:cs="Calibri"/>
        </w:rPr>
        <w:t xml:space="preserve"> </w:t>
      </w:r>
      <w:proofErr w:type="spellStart"/>
      <w:r>
        <w:rPr>
          <w:rFonts w:ascii="Calibri" w:eastAsia="Calibri" w:hAnsi="Calibri" w:cs="Calibri"/>
        </w:rPr>
        <w:t>rdfs:subClassOf</w:t>
      </w:r>
      <w:proofErr w:type="spellEnd"/>
      <w:r>
        <w:rPr>
          <w:rFonts w:ascii="Calibri" w:eastAsia="Calibri" w:hAnsi="Calibri" w:cs="Calibri"/>
        </w:rPr>
        <w:t xml:space="preserve"> ?x.</w:t>
      </w:r>
    </w:p>
    <w:p w14:paraId="658EAE58" w14:textId="77777777" w:rsidR="006D7D53" w:rsidRDefault="005F6C7B">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?x</w:t>
      </w:r>
      <w:proofErr w:type="gramEnd"/>
      <w:r>
        <w:rPr>
          <w:rFonts w:ascii="Calibri" w:eastAsia="Calibri" w:hAnsi="Calibri" w:cs="Calibri"/>
        </w:rPr>
        <w:t xml:space="preserve"> </w:t>
      </w:r>
      <w:proofErr w:type="spellStart"/>
      <w:r>
        <w:rPr>
          <w:rFonts w:ascii="Calibri" w:eastAsia="Calibri" w:hAnsi="Calibri" w:cs="Calibri"/>
        </w:rPr>
        <w:t>owl:on</w:t>
      </w:r>
      <w:r>
        <w:rPr>
          <w:rFonts w:ascii="Calibri" w:eastAsia="Calibri" w:hAnsi="Calibri" w:cs="Calibri"/>
        </w:rPr>
        <w:t>Property</w:t>
      </w:r>
      <w:proofErr w:type="spellEnd"/>
      <w:r>
        <w:rPr>
          <w:rFonts w:ascii="Calibri" w:eastAsia="Calibri" w:hAnsi="Calibri" w:cs="Calibri"/>
        </w:rPr>
        <w:t xml:space="preserve"> </w:t>
      </w:r>
      <w:proofErr w:type="spellStart"/>
      <w:r>
        <w:rPr>
          <w:rFonts w:ascii="Calibri" w:eastAsia="Calibri" w:hAnsi="Calibri" w:cs="Calibri"/>
        </w:rPr>
        <w:t>uni:hasBeenTreated</w:t>
      </w:r>
      <w:proofErr w:type="spellEnd"/>
      <w:r>
        <w:rPr>
          <w:rFonts w:ascii="Calibri" w:eastAsia="Calibri" w:hAnsi="Calibri" w:cs="Calibri"/>
        </w:rPr>
        <w:t>.</w:t>
      </w:r>
    </w:p>
    <w:p w14:paraId="2DC340EF" w14:textId="77777777" w:rsidR="006D7D53" w:rsidRDefault="005F6C7B">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Prophet</w:t>
      </w:r>
      <w:proofErr w:type="gramEnd"/>
      <w:r>
        <w:rPr>
          <w:rFonts w:ascii="Calibri" w:eastAsia="Calibri" w:hAnsi="Calibri" w:cs="Calibri"/>
        </w:rPr>
        <w:t>_treatment</w:t>
      </w:r>
      <w:proofErr w:type="spellEnd"/>
      <w:r>
        <w:rPr>
          <w:rFonts w:ascii="Calibri" w:eastAsia="Calibri" w:hAnsi="Calibri" w:cs="Calibri"/>
        </w:rPr>
        <w:t xml:space="preserve"> </w:t>
      </w:r>
      <w:proofErr w:type="spellStart"/>
      <w:r>
        <w:rPr>
          <w:rFonts w:ascii="Calibri" w:eastAsia="Calibri" w:hAnsi="Calibri" w:cs="Calibri"/>
        </w:rPr>
        <w:t>rdfs:subClassOf</w:t>
      </w:r>
      <w:proofErr w:type="spellEnd"/>
      <w:r>
        <w:rPr>
          <w:rFonts w:ascii="Calibri" w:eastAsia="Calibri" w:hAnsi="Calibri" w:cs="Calibri"/>
        </w:rPr>
        <w:t xml:space="preserve"> </w:t>
      </w:r>
      <w:proofErr w:type="spellStart"/>
      <w:r>
        <w:rPr>
          <w:rFonts w:ascii="Calibri" w:eastAsia="Calibri" w:hAnsi="Calibri" w:cs="Calibri"/>
        </w:rPr>
        <w:t>uni:Prophet_timeTreatment</w:t>
      </w:r>
      <w:proofErr w:type="spellEnd"/>
      <w:r>
        <w:rPr>
          <w:rFonts w:ascii="Calibri" w:eastAsia="Calibri" w:hAnsi="Calibri" w:cs="Calibri"/>
        </w:rPr>
        <w:t>.</w:t>
      </w:r>
    </w:p>
    <w:p w14:paraId="369ED7EF" w14:textId="77777777" w:rsidR="006D7D53" w:rsidRDefault="005F6C7B">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modern</w:t>
      </w:r>
      <w:proofErr w:type="gramEnd"/>
      <w:r>
        <w:rPr>
          <w:rFonts w:ascii="Calibri" w:eastAsia="Calibri" w:hAnsi="Calibri" w:cs="Calibri"/>
        </w:rPr>
        <w:t>_treatment</w:t>
      </w:r>
      <w:proofErr w:type="spellEnd"/>
      <w:r>
        <w:rPr>
          <w:rFonts w:ascii="Calibri" w:eastAsia="Calibri" w:hAnsi="Calibri" w:cs="Calibri"/>
        </w:rPr>
        <w:t xml:space="preserve"> </w:t>
      </w:r>
      <w:proofErr w:type="spellStart"/>
      <w:r>
        <w:rPr>
          <w:rFonts w:ascii="Calibri" w:eastAsia="Calibri" w:hAnsi="Calibri" w:cs="Calibri"/>
        </w:rPr>
        <w:t>rdfs:subClassOf</w:t>
      </w:r>
      <w:proofErr w:type="spellEnd"/>
      <w:r>
        <w:rPr>
          <w:rFonts w:ascii="Calibri" w:eastAsia="Calibri" w:hAnsi="Calibri" w:cs="Calibri"/>
        </w:rPr>
        <w:t xml:space="preserve">  </w:t>
      </w:r>
      <w:proofErr w:type="spellStart"/>
      <w:r>
        <w:rPr>
          <w:rFonts w:ascii="Calibri" w:eastAsia="Calibri" w:hAnsi="Calibri" w:cs="Calibri"/>
        </w:rPr>
        <w:t>uni:ModernMedicalTreatments</w:t>
      </w:r>
      <w:proofErr w:type="spellEnd"/>
      <w:r>
        <w:rPr>
          <w:rFonts w:ascii="Calibri" w:eastAsia="Calibri" w:hAnsi="Calibri" w:cs="Calibri"/>
        </w:rPr>
        <w:t>.</w:t>
      </w:r>
    </w:p>
    <w:p w14:paraId="06CEADC4" w14:textId="77777777" w:rsidR="006D7D53" w:rsidRDefault="005F6C7B">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Modern</w:t>
      </w:r>
      <w:proofErr w:type="gramEnd"/>
      <w:r>
        <w:rPr>
          <w:rFonts w:ascii="Calibri" w:eastAsia="Calibri" w:hAnsi="Calibri" w:cs="Calibri"/>
        </w:rPr>
        <w:t>_Treatment</w:t>
      </w:r>
      <w:proofErr w:type="spellEnd"/>
      <w:r>
        <w:rPr>
          <w:rFonts w:ascii="Calibri" w:eastAsia="Calibri" w:hAnsi="Calibri" w:cs="Calibri"/>
        </w:rPr>
        <w:t xml:space="preserve"> </w:t>
      </w:r>
      <w:proofErr w:type="spellStart"/>
      <w:r>
        <w:rPr>
          <w:rFonts w:ascii="Calibri" w:eastAsia="Calibri" w:hAnsi="Calibri" w:cs="Calibri"/>
        </w:rPr>
        <w:t>rdfs:subClassOf</w:t>
      </w:r>
      <w:proofErr w:type="spellEnd"/>
      <w:r>
        <w:rPr>
          <w:rFonts w:ascii="Calibri" w:eastAsia="Calibri" w:hAnsi="Calibri" w:cs="Calibri"/>
        </w:rPr>
        <w:t xml:space="preserve"> ?</w:t>
      </w:r>
      <w:proofErr w:type="spellStart"/>
      <w:r>
        <w:rPr>
          <w:rFonts w:ascii="Calibri" w:eastAsia="Calibri" w:hAnsi="Calibri" w:cs="Calibri"/>
        </w:rPr>
        <w:t>modern_treatment</w:t>
      </w:r>
      <w:proofErr w:type="spellEnd"/>
      <w:r>
        <w:rPr>
          <w:rFonts w:ascii="Calibri" w:eastAsia="Calibri" w:hAnsi="Calibri" w:cs="Calibri"/>
        </w:rPr>
        <w:t>.</w:t>
      </w:r>
    </w:p>
    <w:p w14:paraId="41ECE5AF" w14:textId="77777777" w:rsidR="006D7D53" w:rsidRDefault="005F6C7B">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?x</w:t>
      </w:r>
      <w:proofErr w:type="gramEnd"/>
      <w:r>
        <w:rPr>
          <w:rFonts w:ascii="Calibri" w:eastAsia="Calibri" w:hAnsi="Calibri" w:cs="Calibri"/>
        </w:rPr>
        <w:t xml:space="preserve"> ?y ?</w:t>
      </w:r>
      <w:proofErr w:type="spellStart"/>
      <w:r>
        <w:rPr>
          <w:rFonts w:ascii="Calibri" w:eastAsia="Calibri" w:hAnsi="Calibri" w:cs="Calibri"/>
        </w:rPr>
        <w:t>Prophet_treatment</w:t>
      </w:r>
      <w:proofErr w:type="spellEnd"/>
      <w:r>
        <w:rPr>
          <w:rFonts w:ascii="Calibri" w:eastAsia="Calibri" w:hAnsi="Calibri" w:cs="Calibri"/>
        </w:rPr>
        <w:t xml:space="preserve">  .</w:t>
      </w:r>
    </w:p>
    <w:p w14:paraId="38344E3B" w14:textId="77777777" w:rsidR="006D7D53" w:rsidRDefault="005F6C7B">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?x</w:t>
      </w:r>
      <w:proofErr w:type="gramEnd"/>
      <w:r>
        <w:rPr>
          <w:rFonts w:ascii="Calibri" w:eastAsia="Calibri" w:hAnsi="Calibri" w:cs="Calibri"/>
        </w:rPr>
        <w:t xml:space="preserve"> ?y</w:t>
      </w:r>
      <w:r>
        <w:rPr>
          <w:rFonts w:ascii="Calibri" w:eastAsia="Calibri" w:hAnsi="Calibri" w:cs="Calibri"/>
        </w:rPr>
        <w:t xml:space="preserve"> ?</w:t>
      </w:r>
      <w:proofErr w:type="spellStart"/>
      <w:r>
        <w:rPr>
          <w:rFonts w:ascii="Calibri" w:eastAsia="Calibri" w:hAnsi="Calibri" w:cs="Calibri"/>
        </w:rPr>
        <w:t>modern_treatment</w:t>
      </w:r>
      <w:proofErr w:type="spellEnd"/>
      <w:r>
        <w:rPr>
          <w:rFonts w:ascii="Calibri" w:eastAsia="Calibri" w:hAnsi="Calibri" w:cs="Calibri"/>
        </w:rPr>
        <w:t xml:space="preserve"> .</w:t>
      </w:r>
    </w:p>
    <w:p w14:paraId="49A9F73D" w14:textId="77777777" w:rsidR="006D7D53" w:rsidRDefault="005F6C7B">
      <w:pPr>
        <w:rPr>
          <w:rFonts w:ascii="Calibri" w:eastAsia="Calibri" w:hAnsi="Calibri" w:cs="Calibri"/>
        </w:rPr>
      </w:pPr>
      <w:r>
        <w:rPr>
          <w:rFonts w:ascii="Calibri" w:eastAsia="Calibri" w:hAnsi="Calibri" w:cs="Calibri"/>
        </w:rPr>
        <w:t xml:space="preserve">    FILTER </w:t>
      </w:r>
      <w:proofErr w:type="gramStart"/>
      <w:r>
        <w:rPr>
          <w:rFonts w:ascii="Calibri" w:eastAsia="Calibri" w:hAnsi="Calibri" w:cs="Calibri"/>
        </w:rPr>
        <w:t>( ?</w:t>
      </w:r>
      <w:proofErr w:type="spellStart"/>
      <w:r>
        <w:rPr>
          <w:rFonts w:ascii="Calibri" w:eastAsia="Calibri" w:hAnsi="Calibri" w:cs="Calibri"/>
        </w:rPr>
        <w:t>Prophet</w:t>
      </w:r>
      <w:proofErr w:type="gramEnd"/>
      <w:r>
        <w:rPr>
          <w:rFonts w:ascii="Calibri" w:eastAsia="Calibri" w:hAnsi="Calibri" w:cs="Calibri"/>
        </w:rPr>
        <w:t>_treatment</w:t>
      </w:r>
      <w:proofErr w:type="spellEnd"/>
      <w:r>
        <w:rPr>
          <w:rFonts w:ascii="Calibri" w:eastAsia="Calibri" w:hAnsi="Calibri" w:cs="Calibri"/>
        </w:rPr>
        <w:t xml:space="preserve"> = ?</w:t>
      </w:r>
      <w:proofErr w:type="spellStart"/>
      <w:r>
        <w:rPr>
          <w:rFonts w:ascii="Calibri" w:eastAsia="Calibri" w:hAnsi="Calibri" w:cs="Calibri"/>
        </w:rPr>
        <w:t>modern_treatment</w:t>
      </w:r>
      <w:proofErr w:type="spellEnd"/>
      <w:r>
        <w:rPr>
          <w:rFonts w:ascii="Calibri" w:eastAsia="Calibri" w:hAnsi="Calibri" w:cs="Calibri"/>
        </w:rPr>
        <w:t>)</w:t>
      </w:r>
    </w:p>
    <w:p w14:paraId="187EB5C8" w14:textId="77777777" w:rsidR="006D7D53" w:rsidRDefault="005F6C7B">
      <w:pPr>
        <w:rPr>
          <w:rFonts w:ascii="Calibri" w:eastAsia="Calibri" w:hAnsi="Calibri" w:cs="Calibri"/>
        </w:rPr>
      </w:pPr>
      <w:r>
        <w:rPr>
          <w:rFonts w:ascii="Calibri" w:eastAsia="Calibri" w:hAnsi="Calibri" w:cs="Calibri"/>
        </w:rPr>
        <w:t xml:space="preserve">    optional {</w:t>
      </w:r>
    </w:p>
    <w:p w14:paraId="50106C3B" w14:textId="77777777" w:rsidR="006D7D53" w:rsidRDefault="005F6C7B">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medical</w:t>
      </w:r>
      <w:proofErr w:type="gramEnd"/>
      <w:r>
        <w:rPr>
          <w:rFonts w:ascii="Calibri" w:eastAsia="Calibri" w:hAnsi="Calibri" w:cs="Calibri"/>
        </w:rPr>
        <w:t>_condition</w:t>
      </w:r>
      <w:proofErr w:type="spellEnd"/>
      <w:r>
        <w:rPr>
          <w:rFonts w:ascii="Calibri" w:eastAsia="Calibri" w:hAnsi="Calibri" w:cs="Calibri"/>
        </w:rPr>
        <w:t xml:space="preserve"> </w:t>
      </w:r>
      <w:proofErr w:type="spellStart"/>
      <w:r>
        <w:rPr>
          <w:rFonts w:ascii="Calibri" w:eastAsia="Calibri" w:hAnsi="Calibri" w:cs="Calibri"/>
        </w:rPr>
        <w:t>rdfs:isDefinedBy</w:t>
      </w:r>
      <w:proofErr w:type="spellEnd"/>
      <w:r>
        <w:rPr>
          <w:rFonts w:ascii="Calibri" w:eastAsia="Calibri" w:hAnsi="Calibri" w:cs="Calibri"/>
        </w:rPr>
        <w:t xml:space="preserve"> ?annotation.</w:t>
      </w:r>
    </w:p>
    <w:p w14:paraId="21150494" w14:textId="77777777" w:rsidR="006D7D53" w:rsidRDefault="005F6C7B">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modern</w:t>
      </w:r>
      <w:proofErr w:type="gramEnd"/>
      <w:r>
        <w:rPr>
          <w:rFonts w:ascii="Calibri" w:eastAsia="Calibri" w:hAnsi="Calibri" w:cs="Calibri"/>
        </w:rPr>
        <w:t>_treatment</w:t>
      </w:r>
      <w:proofErr w:type="spellEnd"/>
      <w:r>
        <w:rPr>
          <w:rFonts w:ascii="Calibri" w:eastAsia="Calibri" w:hAnsi="Calibri" w:cs="Calibri"/>
        </w:rPr>
        <w:t xml:space="preserve"> </w:t>
      </w:r>
      <w:proofErr w:type="spellStart"/>
      <w:r>
        <w:rPr>
          <w:rFonts w:ascii="Calibri" w:eastAsia="Calibri" w:hAnsi="Calibri" w:cs="Calibri"/>
        </w:rPr>
        <w:t>rdfs:subClassOf</w:t>
      </w:r>
      <w:proofErr w:type="spellEnd"/>
      <w:r>
        <w:rPr>
          <w:rFonts w:ascii="Calibri" w:eastAsia="Calibri" w:hAnsi="Calibri" w:cs="Calibri"/>
        </w:rPr>
        <w:t xml:space="preserve"> ?s.</w:t>
      </w:r>
    </w:p>
    <w:p w14:paraId="3E5D5FE2" w14:textId="77777777" w:rsidR="006D7D53" w:rsidRDefault="005F6C7B">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?s</w:t>
      </w:r>
      <w:proofErr w:type="gramEnd"/>
      <w:r>
        <w:rPr>
          <w:rFonts w:ascii="Calibri" w:eastAsia="Calibri" w:hAnsi="Calibri" w:cs="Calibri"/>
        </w:rPr>
        <w:t xml:space="preserve"> </w:t>
      </w:r>
      <w:proofErr w:type="spellStart"/>
      <w:r>
        <w:rPr>
          <w:rFonts w:ascii="Calibri" w:eastAsia="Calibri" w:hAnsi="Calibri" w:cs="Calibri"/>
        </w:rPr>
        <w:t>owl:onProperty</w:t>
      </w:r>
      <w:proofErr w:type="spellEnd"/>
      <w:r>
        <w:rPr>
          <w:rFonts w:ascii="Calibri" w:eastAsia="Calibri" w:hAnsi="Calibri" w:cs="Calibri"/>
        </w:rPr>
        <w:t xml:space="preserve"> </w:t>
      </w:r>
      <w:proofErr w:type="spellStart"/>
      <w:r>
        <w:rPr>
          <w:rFonts w:ascii="Calibri" w:eastAsia="Calibri" w:hAnsi="Calibri" w:cs="Calibri"/>
        </w:rPr>
        <w:t>uni:isStronglyVerifiedBy</w:t>
      </w:r>
      <w:proofErr w:type="spellEnd"/>
      <w:r>
        <w:rPr>
          <w:rFonts w:ascii="Calibri" w:eastAsia="Calibri" w:hAnsi="Calibri" w:cs="Calibri"/>
        </w:rPr>
        <w:t>.</w:t>
      </w:r>
    </w:p>
    <w:p w14:paraId="1F342AD5" w14:textId="77777777" w:rsidR="006D7D53" w:rsidRDefault="005F6C7B">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ind</w:t>
      </w:r>
      <w:proofErr w:type="spellEnd"/>
      <w:proofErr w:type="gramEnd"/>
      <w:r>
        <w:rPr>
          <w:rFonts w:ascii="Calibri" w:eastAsia="Calibri" w:hAnsi="Calibri" w:cs="Calibri"/>
        </w:rPr>
        <w:t xml:space="preserve"> </w:t>
      </w:r>
      <w:proofErr w:type="spellStart"/>
      <w:r>
        <w:rPr>
          <w:rFonts w:ascii="Calibri" w:eastAsia="Calibri" w:hAnsi="Calibri" w:cs="Calibri"/>
        </w:rPr>
        <w:t>rdf:ty</w:t>
      </w:r>
      <w:r>
        <w:rPr>
          <w:rFonts w:ascii="Calibri" w:eastAsia="Calibri" w:hAnsi="Calibri" w:cs="Calibri"/>
        </w:rPr>
        <w:t>pe</w:t>
      </w:r>
      <w:proofErr w:type="spellEnd"/>
      <w:r>
        <w:rPr>
          <w:rFonts w:ascii="Calibri" w:eastAsia="Calibri" w:hAnsi="Calibri" w:cs="Calibri"/>
        </w:rPr>
        <w:t xml:space="preserve"> </w:t>
      </w:r>
      <w:proofErr w:type="spellStart"/>
      <w:r>
        <w:rPr>
          <w:rFonts w:ascii="Calibri" w:eastAsia="Calibri" w:hAnsi="Calibri" w:cs="Calibri"/>
        </w:rPr>
        <w:t>uni:Authentic_Hadith</w:t>
      </w:r>
      <w:proofErr w:type="spellEnd"/>
      <w:r>
        <w:rPr>
          <w:rFonts w:ascii="Calibri" w:eastAsia="Calibri" w:hAnsi="Calibri" w:cs="Calibri"/>
        </w:rPr>
        <w:t>.</w:t>
      </w:r>
    </w:p>
    <w:p w14:paraId="2F5BFD07" w14:textId="77777777" w:rsidR="006D7D53" w:rsidRDefault="005F6C7B">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ind</w:t>
      </w:r>
      <w:proofErr w:type="spellEnd"/>
      <w:proofErr w:type="gramEnd"/>
      <w:r>
        <w:rPr>
          <w:rFonts w:ascii="Calibri" w:eastAsia="Calibri" w:hAnsi="Calibri" w:cs="Calibri"/>
        </w:rPr>
        <w:t xml:space="preserve"> </w:t>
      </w:r>
      <w:proofErr w:type="spellStart"/>
      <w:r>
        <w:rPr>
          <w:rFonts w:ascii="Calibri" w:eastAsia="Calibri" w:hAnsi="Calibri" w:cs="Calibri"/>
        </w:rPr>
        <w:t>uni:desrcirption_of_Hadeeth</w:t>
      </w:r>
      <w:proofErr w:type="spellEnd"/>
      <w:r>
        <w:rPr>
          <w:rFonts w:ascii="Calibri" w:eastAsia="Calibri" w:hAnsi="Calibri" w:cs="Calibri"/>
        </w:rPr>
        <w:t xml:space="preserve"> ?hadeeth.</w:t>
      </w:r>
    </w:p>
    <w:p w14:paraId="7706D29A" w14:textId="77777777" w:rsidR="006D7D53" w:rsidRDefault="005F6C7B">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?s</w:t>
      </w:r>
      <w:proofErr w:type="gramEnd"/>
      <w:r>
        <w:rPr>
          <w:rFonts w:ascii="Calibri" w:eastAsia="Calibri" w:hAnsi="Calibri" w:cs="Calibri"/>
        </w:rPr>
        <w:t xml:space="preserve"> ?t ?</w:t>
      </w:r>
      <w:proofErr w:type="spellStart"/>
      <w:r>
        <w:rPr>
          <w:rFonts w:ascii="Calibri" w:eastAsia="Calibri" w:hAnsi="Calibri" w:cs="Calibri"/>
        </w:rPr>
        <w:t>ind.</w:t>
      </w:r>
      <w:proofErr w:type="spellEnd"/>
    </w:p>
    <w:p w14:paraId="5BCA4EB6" w14:textId="77777777" w:rsidR="006D7D53" w:rsidRDefault="005F6C7B">
      <w:pPr>
        <w:rPr>
          <w:rFonts w:ascii="Calibri" w:eastAsia="Calibri" w:hAnsi="Calibri" w:cs="Calibri"/>
        </w:rPr>
      </w:pPr>
      <w:r>
        <w:rPr>
          <w:rFonts w:ascii="Calibri" w:eastAsia="Calibri" w:hAnsi="Calibri" w:cs="Calibri"/>
        </w:rPr>
        <w:t xml:space="preserve">    </w:t>
      </w:r>
      <w:r>
        <w:rPr>
          <w:rFonts w:ascii="Calibri" w:eastAsia="Calibri" w:hAnsi="Calibri" w:cs="Calibri"/>
        </w:rPr>
        <w:tab/>
        <w:t>}</w:t>
      </w:r>
    </w:p>
    <w:p w14:paraId="7B3A8430" w14:textId="77777777" w:rsidR="006D7D53" w:rsidRDefault="005F6C7B">
      <w:pPr>
        <w:rPr>
          <w:rFonts w:ascii="Calibri" w:eastAsia="Calibri" w:hAnsi="Calibri" w:cs="Calibri"/>
        </w:rPr>
      </w:pPr>
      <w:r>
        <w:rPr>
          <w:rFonts w:ascii="Calibri" w:eastAsia="Calibri" w:hAnsi="Calibri" w:cs="Calibri"/>
        </w:rPr>
        <w:t>}</w:t>
      </w:r>
    </w:p>
    <w:p w14:paraId="0EEE311B" w14:textId="77777777" w:rsidR="006D7D53" w:rsidRDefault="005F6C7B">
      <w:pPr>
        <w:rPr>
          <w:rFonts w:ascii="Calibri" w:eastAsia="Calibri" w:hAnsi="Calibri" w:cs="Calibri"/>
        </w:rPr>
      </w:pPr>
      <w:r>
        <w:rPr>
          <w:rFonts w:ascii="Calibri" w:eastAsia="Calibri" w:hAnsi="Calibri" w:cs="Calibri"/>
          <w:noProof/>
        </w:rPr>
        <w:lastRenderedPageBreak/>
        <w:drawing>
          <wp:inline distT="114300" distB="114300" distL="114300" distR="114300" wp14:anchorId="192FA43E" wp14:editId="53BC9C0A">
            <wp:extent cx="5943600" cy="387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73500"/>
                    </a:xfrm>
                    <a:prstGeom prst="rect">
                      <a:avLst/>
                    </a:prstGeom>
                    <a:ln/>
                  </pic:spPr>
                </pic:pic>
              </a:graphicData>
            </a:graphic>
          </wp:inline>
        </w:drawing>
      </w:r>
    </w:p>
    <w:p w14:paraId="62DEA276" w14:textId="77777777" w:rsidR="006D7D53" w:rsidRDefault="006D7D53"/>
    <w:p w14:paraId="120B77EA" w14:textId="77777777" w:rsidR="006D7D53" w:rsidRDefault="006D7D53"/>
    <w:p w14:paraId="5D0406D3" w14:textId="77777777" w:rsidR="006D7D53" w:rsidRDefault="005F6C7B">
      <w:pPr>
        <w:rPr>
          <w:b/>
        </w:rPr>
      </w:pPr>
      <w:r>
        <w:br w:type="page"/>
      </w:r>
    </w:p>
    <w:p w14:paraId="7E86BD0B" w14:textId="75F95A10" w:rsidR="006D7D53" w:rsidRDefault="005F6C7B">
      <w:pPr>
        <w:rPr>
          <w:b/>
          <w:sz w:val="28"/>
          <w:szCs w:val="28"/>
        </w:rPr>
      </w:pPr>
      <w:r>
        <w:rPr>
          <w:b/>
          <w:sz w:val="28"/>
          <w:szCs w:val="28"/>
        </w:rPr>
        <w:lastRenderedPageBreak/>
        <w:t xml:space="preserve">2- The treatment was recommended by the prophet in his time, but modern technology is advanced and modern research proved its </w:t>
      </w:r>
      <w:r w:rsidR="004F0D2D">
        <w:rPr>
          <w:b/>
          <w:sz w:val="28"/>
          <w:szCs w:val="28"/>
        </w:rPr>
        <w:t>powerful effectiveness</w:t>
      </w:r>
      <w:r>
        <w:rPr>
          <w:b/>
          <w:sz w:val="28"/>
          <w:szCs w:val="28"/>
        </w:rPr>
        <w:t>.</w:t>
      </w:r>
    </w:p>
    <w:p w14:paraId="120F3A85" w14:textId="77777777" w:rsidR="006D7D53" w:rsidRDefault="005F6C7B">
      <w:pPr>
        <w:rPr>
          <w:b/>
          <w:sz w:val="28"/>
          <w:szCs w:val="28"/>
        </w:rPr>
      </w:pPr>
      <w:r>
        <w:rPr>
          <w:b/>
          <w:sz w:val="28"/>
          <w:szCs w:val="28"/>
        </w:rPr>
        <w:t>An Example is the recommendation of the prophet (s.a.w) about Miswak</w:t>
      </w:r>
    </w:p>
    <w:p w14:paraId="6D44CCF7" w14:textId="453A3183" w:rsidR="006D7D53" w:rsidRDefault="005F6C7B">
      <w:pPr>
        <w:spacing w:line="288" w:lineRule="auto"/>
        <w:rPr>
          <w:b/>
          <w:color w:val="38761D"/>
          <w:highlight w:val="white"/>
          <w:u w:val="single"/>
        </w:rPr>
      </w:pPr>
      <w:r>
        <w:rPr>
          <w:b/>
          <w:color w:val="38761D"/>
          <w:highlight w:val="white"/>
          <w:u w:val="single"/>
        </w:rPr>
        <w:t>Query:</w:t>
      </w:r>
    </w:p>
    <w:p w14:paraId="259F7171" w14:textId="77777777" w:rsidR="00910BEC" w:rsidRPr="004C75B7" w:rsidRDefault="00910BEC" w:rsidP="00910BEC">
      <w:pPr>
        <w:shd w:val="clear" w:color="auto" w:fill="FFFFFF"/>
        <w:rPr>
          <w:color w:val="222222"/>
        </w:rPr>
      </w:pPr>
      <w:r w:rsidRPr="004C75B7">
        <w:rPr>
          <w:color w:val="222222"/>
        </w:rPr>
        <w:t xml:space="preserve">PREFIX </w:t>
      </w:r>
      <w:proofErr w:type="spellStart"/>
      <w:r w:rsidRPr="004C75B7">
        <w:rPr>
          <w:color w:val="222222"/>
        </w:rPr>
        <w:t>rdfs</w:t>
      </w:r>
      <w:proofErr w:type="spellEnd"/>
      <w:r w:rsidRPr="004C75B7">
        <w:rPr>
          <w:color w:val="222222"/>
        </w:rPr>
        <w:t>: &lt;</w:t>
      </w:r>
      <w:hyperlink r:id="rId10" w:tgtFrame="_blank" w:history="1">
        <w:r w:rsidRPr="004C75B7">
          <w:rPr>
            <w:color w:val="1155CC"/>
            <w:u w:val="single"/>
          </w:rPr>
          <w:t>http://www.w3.org/2000/01/rdf-schema#</w:t>
        </w:r>
      </w:hyperlink>
      <w:r w:rsidRPr="004C75B7">
        <w:rPr>
          <w:color w:val="222222"/>
        </w:rPr>
        <w:t>&gt;</w:t>
      </w:r>
    </w:p>
    <w:p w14:paraId="70CFB2BF" w14:textId="77777777" w:rsidR="00910BEC" w:rsidRPr="004C75B7" w:rsidRDefault="00910BEC" w:rsidP="00910BEC">
      <w:pPr>
        <w:shd w:val="clear" w:color="auto" w:fill="FFFFFF"/>
        <w:rPr>
          <w:color w:val="222222"/>
        </w:rPr>
      </w:pPr>
      <w:r w:rsidRPr="004C75B7">
        <w:rPr>
          <w:color w:val="222222"/>
        </w:rPr>
        <w:t>PREFIX owl: &lt;</w:t>
      </w:r>
      <w:hyperlink r:id="rId11" w:tgtFrame="_blank" w:history="1">
        <w:r w:rsidRPr="004C75B7">
          <w:rPr>
            <w:color w:val="1155CC"/>
            <w:u w:val="single"/>
          </w:rPr>
          <w:t>http://www.w3.org/2002/07/owl#</w:t>
        </w:r>
      </w:hyperlink>
      <w:r w:rsidRPr="004C75B7">
        <w:rPr>
          <w:color w:val="222222"/>
        </w:rPr>
        <w:t>&gt;</w:t>
      </w:r>
    </w:p>
    <w:p w14:paraId="6B093A27" w14:textId="77777777" w:rsidR="00910BEC" w:rsidRPr="004C75B7" w:rsidRDefault="00910BEC" w:rsidP="00910BEC">
      <w:pPr>
        <w:shd w:val="clear" w:color="auto" w:fill="FFFFFF"/>
        <w:rPr>
          <w:color w:val="222222"/>
        </w:rPr>
      </w:pPr>
      <w:r w:rsidRPr="004C75B7">
        <w:rPr>
          <w:color w:val="222222"/>
        </w:rPr>
        <w:t xml:space="preserve">PREFIX </w:t>
      </w:r>
      <w:proofErr w:type="spellStart"/>
      <w:r w:rsidRPr="004C75B7">
        <w:rPr>
          <w:color w:val="222222"/>
        </w:rPr>
        <w:t>rdf</w:t>
      </w:r>
      <w:proofErr w:type="spellEnd"/>
      <w:r w:rsidRPr="004C75B7">
        <w:rPr>
          <w:color w:val="222222"/>
        </w:rPr>
        <w:t>: &lt;</w:t>
      </w:r>
      <w:hyperlink r:id="rId12" w:tgtFrame="_blank" w:history="1">
        <w:r w:rsidRPr="004C75B7">
          <w:rPr>
            <w:color w:val="1155CC"/>
            <w:u w:val="single"/>
          </w:rPr>
          <w:t>http://www.w3.org/1999/02/22-rdf-syntax-ns#</w:t>
        </w:r>
      </w:hyperlink>
      <w:r w:rsidRPr="004C75B7">
        <w:rPr>
          <w:color w:val="222222"/>
        </w:rPr>
        <w:t>&gt;</w:t>
      </w:r>
    </w:p>
    <w:p w14:paraId="10E9DD09" w14:textId="3236A539" w:rsidR="000A2B22" w:rsidRPr="005D23F7" w:rsidRDefault="00910BEC" w:rsidP="005D23F7">
      <w:pPr>
        <w:shd w:val="clear" w:color="auto" w:fill="FFFFFF"/>
        <w:rPr>
          <w:color w:val="222222"/>
        </w:rPr>
      </w:pPr>
      <w:r w:rsidRPr="004C75B7">
        <w:rPr>
          <w:color w:val="222222"/>
        </w:rPr>
        <w:t xml:space="preserve">PREFIX </w:t>
      </w:r>
      <w:proofErr w:type="spellStart"/>
      <w:r w:rsidRPr="004C75B7">
        <w:rPr>
          <w:color w:val="222222"/>
        </w:rPr>
        <w:t>uni</w:t>
      </w:r>
      <w:proofErr w:type="spellEnd"/>
      <w:r w:rsidRPr="004C75B7">
        <w:rPr>
          <w:color w:val="222222"/>
        </w:rPr>
        <w:t>: &lt;</w:t>
      </w:r>
      <w:hyperlink r:id="rId13" w:tgtFrame="_blank" w:history="1">
        <w:r w:rsidRPr="004C75B7">
          <w:rPr>
            <w:color w:val="1155CC"/>
            <w:u w:val="single"/>
          </w:rPr>
          <w:t>http://www.semanticweb.org/muna/ontologies/2018/6/TibbNabawi-ontology-15#</w:t>
        </w:r>
      </w:hyperlink>
      <w:r w:rsidRPr="004C75B7">
        <w:rPr>
          <w:color w:val="222222"/>
        </w:rPr>
        <w:t>&gt;</w:t>
      </w:r>
    </w:p>
    <w:p w14:paraId="316291AD" w14:textId="70977CB0" w:rsidR="006D7D53" w:rsidRDefault="005F6C7B" w:rsidP="00827EDD">
      <w:proofErr w:type="gramStart"/>
      <w:r>
        <w:t>select ?</w:t>
      </w:r>
      <w:proofErr w:type="spellStart"/>
      <w:r>
        <w:t>medical</w:t>
      </w:r>
      <w:proofErr w:type="gramEnd"/>
      <w:r>
        <w:t>_prevention</w:t>
      </w:r>
      <w:proofErr w:type="spellEnd"/>
      <w:r>
        <w:t xml:space="preserve"> ?</w:t>
      </w:r>
      <w:proofErr w:type="spellStart"/>
      <w:r>
        <w:t>prophet_material</w:t>
      </w:r>
      <w:proofErr w:type="spellEnd"/>
      <w:r>
        <w:t xml:space="preserve"> ?</w:t>
      </w:r>
      <w:proofErr w:type="spellStart"/>
      <w:r>
        <w:t>Modern_biomedical_research</w:t>
      </w:r>
      <w:proofErr w:type="spellEnd"/>
      <w:r>
        <w:t xml:space="preserve"> ?</w:t>
      </w:r>
      <w:proofErr w:type="spellStart"/>
      <w:r>
        <w:t>biomedical_research_reference</w:t>
      </w:r>
      <w:proofErr w:type="spellEnd"/>
      <w:r>
        <w:t xml:space="preserve"> ?hadeeth</w:t>
      </w:r>
    </w:p>
    <w:p w14:paraId="2D7B5A70" w14:textId="77777777" w:rsidR="006D7D53" w:rsidRDefault="005F6C7B">
      <w:proofErr w:type="gramStart"/>
      <w:r>
        <w:t>where{</w:t>
      </w:r>
      <w:proofErr w:type="gramEnd"/>
    </w:p>
    <w:p w14:paraId="70494431" w14:textId="77777777" w:rsidR="006D7D53" w:rsidRDefault="005F6C7B">
      <w:r>
        <w:t xml:space="preserve"> </w:t>
      </w:r>
      <w:proofErr w:type="gramStart"/>
      <w:r>
        <w:t>?</w:t>
      </w:r>
      <w:proofErr w:type="spellStart"/>
      <w:r>
        <w:t>prophet</w:t>
      </w:r>
      <w:proofErr w:type="gramEnd"/>
      <w:r>
        <w:t>_material</w:t>
      </w:r>
      <w:proofErr w:type="spellEnd"/>
      <w:r>
        <w:t xml:space="preserve"> </w:t>
      </w:r>
      <w:proofErr w:type="spellStart"/>
      <w:r>
        <w:t>rdfs:subClassOf</w:t>
      </w:r>
      <w:proofErr w:type="spellEnd"/>
      <w:r>
        <w:t xml:space="preserve"> ?x.</w:t>
      </w:r>
    </w:p>
    <w:p w14:paraId="45C9ECE8" w14:textId="77777777" w:rsidR="006D7D53" w:rsidRDefault="005F6C7B">
      <w:r>
        <w:t xml:space="preserve">      </w:t>
      </w:r>
      <w:proofErr w:type="gramStart"/>
      <w:r>
        <w:t>?x</w:t>
      </w:r>
      <w:proofErr w:type="gramEnd"/>
      <w:r>
        <w:t xml:space="preserve"> </w:t>
      </w:r>
      <w:proofErr w:type="spellStart"/>
      <w:r>
        <w:t>owl:onProperty</w:t>
      </w:r>
      <w:proofErr w:type="spellEnd"/>
      <w:r>
        <w:t xml:space="preserve"> </w:t>
      </w:r>
      <w:proofErr w:type="spellStart"/>
      <w:r>
        <w:t>uni:treat</w:t>
      </w:r>
      <w:proofErr w:type="spellEnd"/>
      <w:r>
        <w:t>.</w:t>
      </w:r>
    </w:p>
    <w:p w14:paraId="6E9269B4" w14:textId="77777777" w:rsidR="006D7D53" w:rsidRDefault="005F6C7B">
      <w:r>
        <w:t xml:space="preserve">    </w:t>
      </w:r>
      <w:proofErr w:type="gramStart"/>
      <w:r>
        <w:t>?</w:t>
      </w:r>
      <w:proofErr w:type="spellStart"/>
      <w:r>
        <w:t>medical</w:t>
      </w:r>
      <w:proofErr w:type="gramEnd"/>
      <w:r>
        <w:t>_prevention</w:t>
      </w:r>
      <w:proofErr w:type="spellEnd"/>
      <w:r>
        <w:t xml:space="preserve"> </w:t>
      </w:r>
      <w:proofErr w:type="spellStart"/>
      <w:r>
        <w:t>rdfs:subClassOf</w:t>
      </w:r>
      <w:proofErr w:type="spellEnd"/>
      <w:r>
        <w:t xml:space="preserve"> </w:t>
      </w:r>
      <w:proofErr w:type="spellStart"/>
      <w:r>
        <w:t>uni:medical_preventio</w:t>
      </w:r>
      <w:r>
        <w:t>n</w:t>
      </w:r>
      <w:proofErr w:type="spellEnd"/>
      <w:r>
        <w:t>.</w:t>
      </w:r>
    </w:p>
    <w:p w14:paraId="01EE0E0A" w14:textId="77777777" w:rsidR="006D7D53" w:rsidRDefault="005F6C7B">
      <w:r>
        <w:t xml:space="preserve">     </w:t>
      </w:r>
      <w:proofErr w:type="gramStart"/>
      <w:r>
        <w:t>?x</w:t>
      </w:r>
      <w:proofErr w:type="gramEnd"/>
      <w:r>
        <w:t xml:space="preserve"> ?y ?</w:t>
      </w:r>
      <w:proofErr w:type="spellStart"/>
      <w:r>
        <w:t>medical_prevention</w:t>
      </w:r>
      <w:proofErr w:type="spellEnd"/>
      <w:r>
        <w:t xml:space="preserve">  .</w:t>
      </w:r>
    </w:p>
    <w:p w14:paraId="249D3BA0" w14:textId="77777777" w:rsidR="006D7D53" w:rsidRDefault="005F6C7B">
      <w:r>
        <w:t xml:space="preserve">      </w:t>
      </w:r>
      <w:proofErr w:type="gramStart"/>
      <w:r>
        <w:t>?</w:t>
      </w:r>
      <w:proofErr w:type="spellStart"/>
      <w:r>
        <w:t>medical</w:t>
      </w:r>
      <w:proofErr w:type="gramEnd"/>
      <w:r>
        <w:t>_prevention</w:t>
      </w:r>
      <w:proofErr w:type="spellEnd"/>
      <w:r>
        <w:t xml:space="preserve"> </w:t>
      </w:r>
      <w:proofErr w:type="spellStart"/>
      <w:r>
        <w:t>rdfs:subClassOf</w:t>
      </w:r>
      <w:proofErr w:type="spellEnd"/>
      <w:r>
        <w:t xml:space="preserve"> ?</w:t>
      </w:r>
      <w:proofErr w:type="spellStart"/>
      <w:r>
        <w:t>i</w:t>
      </w:r>
      <w:proofErr w:type="spellEnd"/>
      <w:r>
        <w:t>.</w:t>
      </w:r>
    </w:p>
    <w:p w14:paraId="3F052020" w14:textId="77777777" w:rsidR="006D7D53" w:rsidRDefault="005F6C7B">
      <w:r>
        <w:t xml:space="preserve">    </w:t>
      </w:r>
      <w:proofErr w:type="gramStart"/>
      <w:r>
        <w:t>?</w:t>
      </w:r>
      <w:proofErr w:type="spellStart"/>
      <w:r>
        <w:t>i</w:t>
      </w:r>
      <w:proofErr w:type="spellEnd"/>
      <w:proofErr w:type="gramEnd"/>
      <w:r>
        <w:t xml:space="preserve"> </w:t>
      </w:r>
      <w:proofErr w:type="spellStart"/>
      <w:r>
        <w:t>owl:onProperty</w:t>
      </w:r>
      <w:proofErr w:type="spellEnd"/>
      <w:r>
        <w:t xml:space="preserve"> </w:t>
      </w:r>
      <w:proofErr w:type="spellStart"/>
      <w:r>
        <w:t>uni:hasBeenTreated</w:t>
      </w:r>
      <w:proofErr w:type="spellEnd"/>
      <w:r>
        <w:t>.</w:t>
      </w:r>
    </w:p>
    <w:p w14:paraId="42AE428B" w14:textId="77777777" w:rsidR="006D7D53" w:rsidRDefault="005F6C7B">
      <w:r>
        <w:t xml:space="preserve">   </w:t>
      </w:r>
      <w:proofErr w:type="gramStart"/>
      <w:r>
        <w:t>?</w:t>
      </w:r>
      <w:proofErr w:type="spellStart"/>
      <w:r>
        <w:t>Modern</w:t>
      </w:r>
      <w:proofErr w:type="gramEnd"/>
      <w:r>
        <w:t>_biomedical_research</w:t>
      </w:r>
      <w:proofErr w:type="spellEnd"/>
      <w:r>
        <w:t xml:space="preserve"> </w:t>
      </w:r>
      <w:proofErr w:type="spellStart"/>
      <w:r>
        <w:t>rdfs:subClassOf</w:t>
      </w:r>
      <w:proofErr w:type="spellEnd"/>
      <w:r>
        <w:t xml:space="preserve"> </w:t>
      </w:r>
      <w:proofErr w:type="spellStart"/>
      <w:r>
        <w:t>uni:Modern_biomedical_research</w:t>
      </w:r>
      <w:proofErr w:type="spellEnd"/>
      <w:r>
        <w:t>.</w:t>
      </w:r>
    </w:p>
    <w:p w14:paraId="323B9CF2" w14:textId="77777777" w:rsidR="006D7D53" w:rsidRDefault="005F6C7B">
      <w:r>
        <w:t xml:space="preserve">  </w:t>
      </w:r>
      <w:proofErr w:type="gramStart"/>
      <w:r>
        <w:t>?</w:t>
      </w:r>
      <w:proofErr w:type="spellStart"/>
      <w:r>
        <w:t>i</w:t>
      </w:r>
      <w:proofErr w:type="spellEnd"/>
      <w:proofErr w:type="gramEnd"/>
      <w:r>
        <w:t xml:space="preserve"> ?j ?</w:t>
      </w:r>
      <w:proofErr w:type="spellStart"/>
      <w:r>
        <w:t>Modern_biomedical_research</w:t>
      </w:r>
      <w:proofErr w:type="spellEnd"/>
      <w:r>
        <w:t xml:space="preserve"> .</w:t>
      </w:r>
    </w:p>
    <w:p w14:paraId="3400D093" w14:textId="77777777" w:rsidR="006D7D53" w:rsidRDefault="005F6C7B">
      <w:r>
        <w:t xml:space="preserve">  FILTER (contains(</w:t>
      </w:r>
      <w:proofErr w:type="spellStart"/>
      <w:r>
        <w:t>str</w:t>
      </w:r>
      <w:proofErr w:type="spellEnd"/>
      <w:proofErr w:type="gramStart"/>
      <w:r>
        <w:t>(?</w:t>
      </w:r>
      <w:proofErr w:type="spellStart"/>
      <w:r>
        <w:t>prophet</w:t>
      </w:r>
      <w:proofErr w:type="gramEnd"/>
      <w:r>
        <w:t>_material</w:t>
      </w:r>
      <w:proofErr w:type="spellEnd"/>
      <w:r>
        <w:t>) ,'Miswak') )</w:t>
      </w:r>
    </w:p>
    <w:p w14:paraId="3E6D1676" w14:textId="27E45021" w:rsidR="006D7D53" w:rsidRDefault="005F6C7B" w:rsidP="00827EDD">
      <w:r>
        <w:t xml:space="preserve">  </w:t>
      </w:r>
      <w:proofErr w:type="gramStart"/>
      <w:r>
        <w:t>optional{</w:t>
      </w:r>
      <w:proofErr w:type="gramEnd"/>
    </w:p>
    <w:p w14:paraId="7A0376D1" w14:textId="77777777" w:rsidR="006D7D53" w:rsidRDefault="005F6C7B">
      <w:r>
        <w:t xml:space="preserve">    </w:t>
      </w:r>
      <w:proofErr w:type="gramStart"/>
      <w:r>
        <w:t>?</w:t>
      </w:r>
      <w:proofErr w:type="spellStart"/>
      <w:r>
        <w:t>Modern</w:t>
      </w:r>
      <w:proofErr w:type="gramEnd"/>
      <w:r>
        <w:t>_biomedical_research</w:t>
      </w:r>
      <w:proofErr w:type="spellEnd"/>
      <w:r>
        <w:t xml:space="preserve"> </w:t>
      </w:r>
      <w:proofErr w:type="spellStart"/>
      <w:r>
        <w:t>rdfs:seeAlso</w:t>
      </w:r>
      <w:proofErr w:type="spellEnd"/>
      <w:r>
        <w:t xml:space="preserve"> ?</w:t>
      </w:r>
      <w:proofErr w:type="spellStart"/>
      <w:r>
        <w:t>biomedical_research_reference</w:t>
      </w:r>
      <w:proofErr w:type="spellEnd"/>
      <w:r>
        <w:t>.</w:t>
      </w:r>
    </w:p>
    <w:p w14:paraId="71F23AD7" w14:textId="77777777" w:rsidR="006D7D53" w:rsidRDefault="005F6C7B">
      <w:r>
        <w:t xml:space="preserve">     </w:t>
      </w:r>
      <w:proofErr w:type="gramStart"/>
      <w:r>
        <w:t>?</w:t>
      </w:r>
      <w:proofErr w:type="spellStart"/>
      <w:r>
        <w:t>Modern</w:t>
      </w:r>
      <w:proofErr w:type="gramEnd"/>
      <w:r>
        <w:t>_biomedical_research</w:t>
      </w:r>
      <w:proofErr w:type="spellEnd"/>
      <w:r>
        <w:t xml:space="preserve"> </w:t>
      </w:r>
      <w:proofErr w:type="spellStart"/>
      <w:r>
        <w:t>rdfs:subClassOf</w:t>
      </w:r>
      <w:proofErr w:type="spellEnd"/>
      <w:r>
        <w:t xml:space="preserve"> ?s.</w:t>
      </w:r>
    </w:p>
    <w:p w14:paraId="74C84150" w14:textId="77777777" w:rsidR="006D7D53" w:rsidRDefault="005F6C7B">
      <w:r>
        <w:t xml:space="preserve">      </w:t>
      </w:r>
      <w:proofErr w:type="gramStart"/>
      <w:r>
        <w:t>?s</w:t>
      </w:r>
      <w:proofErr w:type="gramEnd"/>
      <w:r>
        <w:t xml:space="preserve"> </w:t>
      </w:r>
      <w:proofErr w:type="spellStart"/>
      <w:r>
        <w:t>owl:onProperty</w:t>
      </w:r>
      <w:proofErr w:type="spellEnd"/>
      <w:r>
        <w:t xml:space="preserve"> </w:t>
      </w:r>
      <w:proofErr w:type="spellStart"/>
      <w:r>
        <w:t>uni:isStronglyVerifiedBy</w:t>
      </w:r>
      <w:proofErr w:type="spellEnd"/>
      <w:r>
        <w:t>.</w:t>
      </w:r>
    </w:p>
    <w:p w14:paraId="417E99F7" w14:textId="77777777" w:rsidR="006D7D53" w:rsidRDefault="005F6C7B">
      <w:r>
        <w:t xml:space="preserve">    </w:t>
      </w:r>
      <w:r>
        <w:t xml:space="preserve">  </w:t>
      </w:r>
      <w:proofErr w:type="gramStart"/>
      <w:r>
        <w:t>?</w:t>
      </w:r>
      <w:proofErr w:type="spellStart"/>
      <w:r>
        <w:t>ind</w:t>
      </w:r>
      <w:proofErr w:type="spellEnd"/>
      <w:proofErr w:type="gramEnd"/>
      <w:r>
        <w:t xml:space="preserve"> </w:t>
      </w:r>
      <w:proofErr w:type="spellStart"/>
      <w:r>
        <w:t>rdf:type</w:t>
      </w:r>
      <w:proofErr w:type="spellEnd"/>
      <w:r>
        <w:t xml:space="preserve"> </w:t>
      </w:r>
      <w:proofErr w:type="spellStart"/>
      <w:r>
        <w:t>uni:Authentic_Hadith</w:t>
      </w:r>
      <w:proofErr w:type="spellEnd"/>
      <w:r>
        <w:t>.</w:t>
      </w:r>
    </w:p>
    <w:p w14:paraId="30E574F8" w14:textId="77777777" w:rsidR="006D7D53" w:rsidRDefault="005F6C7B">
      <w:r>
        <w:t xml:space="preserve">     </w:t>
      </w:r>
      <w:proofErr w:type="gramStart"/>
      <w:r>
        <w:t>?</w:t>
      </w:r>
      <w:proofErr w:type="spellStart"/>
      <w:r>
        <w:t>ind</w:t>
      </w:r>
      <w:proofErr w:type="spellEnd"/>
      <w:proofErr w:type="gramEnd"/>
      <w:r>
        <w:t xml:space="preserve"> </w:t>
      </w:r>
      <w:proofErr w:type="spellStart"/>
      <w:r>
        <w:t>uni:desrcirption_of_Hadeeth</w:t>
      </w:r>
      <w:proofErr w:type="spellEnd"/>
      <w:r>
        <w:t xml:space="preserve"> ?hadeeth.</w:t>
      </w:r>
    </w:p>
    <w:p w14:paraId="6DC51892" w14:textId="77777777" w:rsidR="006D7D53" w:rsidRDefault="005F6C7B">
      <w:r>
        <w:t xml:space="preserve">      </w:t>
      </w:r>
      <w:proofErr w:type="gramStart"/>
      <w:r>
        <w:t>?s</w:t>
      </w:r>
      <w:proofErr w:type="gramEnd"/>
      <w:r>
        <w:t xml:space="preserve"> ?t ?</w:t>
      </w:r>
      <w:proofErr w:type="spellStart"/>
      <w:r>
        <w:t>ind.</w:t>
      </w:r>
      <w:proofErr w:type="spellEnd"/>
    </w:p>
    <w:p w14:paraId="3D4C8802" w14:textId="77777777" w:rsidR="006D7D53" w:rsidRDefault="005F6C7B">
      <w:r>
        <w:t xml:space="preserve"> }</w:t>
      </w:r>
    </w:p>
    <w:p w14:paraId="3C0A8F04" w14:textId="77777777" w:rsidR="006D7D53" w:rsidRDefault="005F6C7B">
      <w:r>
        <w:t>}</w:t>
      </w:r>
    </w:p>
    <w:p w14:paraId="7C1D6191" w14:textId="77777777" w:rsidR="006D7D53" w:rsidRDefault="006D7D53">
      <w:pPr>
        <w:rPr>
          <w:b/>
        </w:rPr>
      </w:pPr>
    </w:p>
    <w:p w14:paraId="0E350512" w14:textId="77777777" w:rsidR="006D7D53" w:rsidRDefault="006D7D53">
      <w:pPr>
        <w:rPr>
          <w:b/>
        </w:rPr>
      </w:pPr>
    </w:p>
    <w:p w14:paraId="23102DBA" w14:textId="77777777" w:rsidR="006D7D53" w:rsidRDefault="006D7D53">
      <w:pPr>
        <w:rPr>
          <w:b/>
        </w:rPr>
      </w:pPr>
    </w:p>
    <w:p w14:paraId="3EB6F629" w14:textId="77777777" w:rsidR="006D7D53" w:rsidRDefault="005F6C7B">
      <w:pPr>
        <w:rPr>
          <w:b/>
        </w:rPr>
      </w:pPr>
      <w:r>
        <w:rPr>
          <w:b/>
          <w:noProof/>
        </w:rPr>
        <w:lastRenderedPageBreak/>
        <w:drawing>
          <wp:inline distT="114300" distB="114300" distL="114300" distR="114300" wp14:anchorId="05BB0A59" wp14:editId="73889C38">
            <wp:extent cx="5943600" cy="4229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4229100"/>
                    </a:xfrm>
                    <a:prstGeom prst="rect">
                      <a:avLst/>
                    </a:prstGeom>
                    <a:ln/>
                  </pic:spPr>
                </pic:pic>
              </a:graphicData>
            </a:graphic>
          </wp:inline>
        </w:drawing>
      </w:r>
    </w:p>
    <w:p w14:paraId="0C0E6893" w14:textId="77777777" w:rsidR="006D7D53" w:rsidRDefault="006D7D53">
      <w:pPr>
        <w:rPr>
          <w:b/>
        </w:rPr>
      </w:pPr>
    </w:p>
    <w:p w14:paraId="1FCE958A" w14:textId="77777777" w:rsidR="006D7D53" w:rsidRDefault="006D7D53"/>
    <w:p w14:paraId="534B8335" w14:textId="77777777" w:rsidR="006D7D53" w:rsidRDefault="005F6C7B">
      <w:pPr>
        <w:rPr>
          <w:b/>
        </w:rPr>
      </w:pPr>
      <w:r>
        <w:br w:type="page"/>
      </w:r>
    </w:p>
    <w:p w14:paraId="12F56B50" w14:textId="77777777" w:rsidR="006D7D53" w:rsidRDefault="005F6C7B">
      <w:pPr>
        <w:rPr>
          <w:b/>
          <w:sz w:val="28"/>
          <w:szCs w:val="28"/>
        </w:rPr>
      </w:pPr>
      <w:r>
        <w:rPr>
          <w:b/>
          <w:sz w:val="28"/>
          <w:szCs w:val="28"/>
        </w:rPr>
        <w:lastRenderedPageBreak/>
        <w:t>3- The same treatment was used in both prophet time and modern n time, and it is also part of modern Chinese medicine practices:</w:t>
      </w:r>
    </w:p>
    <w:p w14:paraId="6C22947B" w14:textId="77777777" w:rsidR="006D7D53" w:rsidRDefault="005F6C7B">
      <w:pPr>
        <w:spacing w:line="288" w:lineRule="auto"/>
        <w:rPr>
          <w:b/>
          <w:sz w:val="28"/>
          <w:szCs w:val="28"/>
        </w:rPr>
      </w:pPr>
      <w:r>
        <w:rPr>
          <w:b/>
          <w:sz w:val="28"/>
          <w:szCs w:val="28"/>
        </w:rPr>
        <w:t>Example is cupping.</w:t>
      </w:r>
    </w:p>
    <w:p w14:paraId="7F4D6273" w14:textId="77777777" w:rsidR="000A6A44" w:rsidRPr="004C75B7" w:rsidRDefault="000A6A44" w:rsidP="000A6A44">
      <w:pPr>
        <w:shd w:val="clear" w:color="auto" w:fill="FFFFFF"/>
        <w:rPr>
          <w:color w:val="222222"/>
        </w:rPr>
      </w:pPr>
      <w:r w:rsidRPr="004C75B7">
        <w:rPr>
          <w:color w:val="222222"/>
        </w:rPr>
        <w:t xml:space="preserve">PREFIX </w:t>
      </w:r>
      <w:proofErr w:type="spellStart"/>
      <w:r w:rsidRPr="004C75B7">
        <w:rPr>
          <w:color w:val="222222"/>
        </w:rPr>
        <w:t>rdfs</w:t>
      </w:r>
      <w:proofErr w:type="spellEnd"/>
      <w:r w:rsidRPr="004C75B7">
        <w:rPr>
          <w:color w:val="222222"/>
        </w:rPr>
        <w:t>: &lt;</w:t>
      </w:r>
      <w:hyperlink r:id="rId15" w:tgtFrame="_blank" w:history="1">
        <w:r w:rsidRPr="004C75B7">
          <w:rPr>
            <w:color w:val="1155CC"/>
            <w:u w:val="single"/>
          </w:rPr>
          <w:t>http://www.w3.org/2000/01/rdf-schema#</w:t>
        </w:r>
      </w:hyperlink>
      <w:r w:rsidRPr="004C75B7">
        <w:rPr>
          <w:color w:val="222222"/>
        </w:rPr>
        <w:t>&gt;</w:t>
      </w:r>
    </w:p>
    <w:p w14:paraId="56C6C3B2" w14:textId="77777777" w:rsidR="000A6A44" w:rsidRPr="004C75B7" w:rsidRDefault="000A6A44" w:rsidP="000A6A44">
      <w:pPr>
        <w:shd w:val="clear" w:color="auto" w:fill="FFFFFF"/>
        <w:rPr>
          <w:color w:val="222222"/>
        </w:rPr>
      </w:pPr>
      <w:r w:rsidRPr="004C75B7">
        <w:rPr>
          <w:color w:val="222222"/>
        </w:rPr>
        <w:t>PREFIX owl: &lt;</w:t>
      </w:r>
      <w:hyperlink r:id="rId16" w:tgtFrame="_blank" w:history="1">
        <w:r w:rsidRPr="004C75B7">
          <w:rPr>
            <w:color w:val="1155CC"/>
            <w:u w:val="single"/>
          </w:rPr>
          <w:t>http://www.w3.org/2002/07/owl#</w:t>
        </w:r>
      </w:hyperlink>
      <w:r w:rsidRPr="004C75B7">
        <w:rPr>
          <w:color w:val="222222"/>
        </w:rPr>
        <w:t>&gt;</w:t>
      </w:r>
    </w:p>
    <w:p w14:paraId="224E6F7D" w14:textId="77777777" w:rsidR="000A6A44" w:rsidRPr="004C75B7" w:rsidRDefault="000A6A44" w:rsidP="000A6A44">
      <w:pPr>
        <w:shd w:val="clear" w:color="auto" w:fill="FFFFFF"/>
        <w:rPr>
          <w:color w:val="222222"/>
        </w:rPr>
      </w:pPr>
      <w:r w:rsidRPr="004C75B7">
        <w:rPr>
          <w:color w:val="222222"/>
        </w:rPr>
        <w:t xml:space="preserve">PREFIX </w:t>
      </w:r>
      <w:proofErr w:type="spellStart"/>
      <w:r w:rsidRPr="004C75B7">
        <w:rPr>
          <w:color w:val="222222"/>
        </w:rPr>
        <w:t>rdf</w:t>
      </w:r>
      <w:proofErr w:type="spellEnd"/>
      <w:r w:rsidRPr="004C75B7">
        <w:rPr>
          <w:color w:val="222222"/>
        </w:rPr>
        <w:t>: &lt;</w:t>
      </w:r>
      <w:hyperlink r:id="rId17" w:tgtFrame="_blank" w:history="1">
        <w:r w:rsidRPr="004C75B7">
          <w:rPr>
            <w:color w:val="1155CC"/>
            <w:u w:val="single"/>
          </w:rPr>
          <w:t>http://www.w3.org/1999/02/22-rdf-syntax-ns#</w:t>
        </w:r>
      </w:hyperlink>
      <w:r w:rsidRPr="004C75B7">
        <w:rPr>
          <w:color w:val="222222"/>
        </w:rPr>
        <w:t>&gt;</w:t>
      </w:r>
    </w:p>
    <w:p w14:paraId="3617D07F" w14:textId="77777777" w:rsidR="000A6A44" w:rsidRPr="004C75B7" w:rsidRDefault="000A6A44" w:rsidP="000A6A44">
      <w:pPr>
        <w:shd w:val="clear" w:color="auto" w:fill="FFFFFF"/>
        <w:rPr>
          <w:rFonts w:ascii="Arial" w:hAnsi="Arial" w:cs="Arial"/>
          <w:color w:val="222222"/>
        </w:rPr>
      </w:pPr>
      <w:r w:rsidRPr="004C75B7">
        <w:rPr>
          <w:color w:val="222222"/>
        </w:rPr>
        <w:t xml:space="preserve">PREFIX </w:t>
      </w:r>
      <w:proofErr w:type="spellStart"/>
      <w:r w:rsidRPr="004C75B7">
        <w:rPr>
          <w:color w:val="222222"/>
        </w:rPr>
        <w:t>uni</w:t>
      </w:r>
      <w:proofErr w:type="spellEnd"/>
      <w:r w:rsidRPr="004C75B7">
        <w:rPr>
          <w:color w:val="222222"/>
        </w:rPr>
        <w:t>: &lt;</w:t>
      </w:r>
      <w:hyperlink r:id="rId18" w:tgtFrame="_blank" w:history="1">
        <w:r w:rsidRPr="004C75B7">
          <w:rPr>
            <w:color w:val="1155CC"/>
            <w:u w:val="single"/>
          </w:rPr>
          <w:t>http://www.semanticweb.org/muna/ontologies/2018/6/TibbNabawi-ontology-15#</w:t>
        </w:r>
      </w:hyperlink>
      <w:r w:rsidRPr="004C75B7">
        <w:rPr>
          <w:color w:val="222222"/>
        </w:rPr>
        <w:t>&gt;</w:t>
      </w:r>
    </w:p>
    <w:p w14:paraId="05A72A46" w14:textId="6ACB77AF" w:rsidR="006D7D53" w:rsidRDefault="005F6C7B">
      <w:pPr>
        <w:spacing w:line="288" w:lineRule="auto"/>
      </w:pPr>
      <w:r>
        <w:t xml:space="preserve">SELECT </w:t>
      </w:r>
      <w:proofErr w:type="gramStart"/>
      <w:r>
        <w:t>distinct ?</w:t>
      </w:r>
      <w:proofErr w:type="spellStart"/>
      <w:r>
        <w:t>medical</w:t>
      </w:r>
      <w:proofErr w:type="gramEnd"/>
      <w:r>
        <w:t>_condition</w:t>
      </w:r>
      <w:proofErr w:type="spellEnd"/>
      <w:r>
        <w:t xml:space="preserve"> ?annotation ?</w:t>
      </w:r>
      <w:proofErr w:type="spellStart"/>
      <w:r>
        <w:t>relative_papers</w:t>
      </w:r>
      <w:proofErr w:type="spellEnd"/>
      <w:r>
        <w:t xml:space="preserve"> ?</w:t>
      </w:r>
      <w:proofErr w:type="spellStart"/>
      <w:r>
        <w:t>Prophet_treatment</w:t>
      </w:r>
      <w:proofErr w:type="spellEnd"/>
      <w:r>
        <w:t xml:space="preserve"> ?</w:t>
      </w:r>
      <w:proofErr w:type="spellStart"/>
      <w:r>
        <w:t>modern_treatment</w:t>
      </w:r>
      <w:proofErr w:type="spellEnd"/>
      <w:r>
        <w:t xml:space="preserve"> ?hadeeth</w:t>
      </w:r>
    </w:p>
    <w:p w14:paraId="790D6F02" w14:textId="77777777" w:rsidR="006D7D53" w:rsidRDefault="005F6C7B">
      <w:pPr>
        <w:spacing w:line="288" w:lineRule="auto"/>
      </w:pPr>
      <w:r>
        <w:t xml:space="preserve">  WHERE {</w:t>
      </w:r>
    </w:p>
    <w:p w14:paraId="136886AE" w14:textId="77777777" w:rsidR="006D7D53" w:rsidRDefault="005F6C7B">
      <w:pPr>
        <w:spacing w:line="288" w:lineRule="auto"/>
      </w:pPr>
      <w:r>
        <w:t xml:space="preserve">    </w:t>
      </w:r>
      <w:proofErr w:type="gramStart"/>
      <w:r>
        <w:t>?</w:t>
      </w:r>
      <w:proofErr w:type="spellStart"/>
      <w:r>
        <w:t>medical</w:t>
      </w:r>
      <w:proofErr w:type="gramEnd"/>
      <w:r>
        <w:t>_condition</w:t>
      </w:r>
      <w:proofErr w:type="spellEnd"/>
      <w:r>
        <w:t xml:space="preserve"> </w:t>
      </w:r>
      <w:proofErr w:type="spellStart"/>
      <w:r>
        <w:t>rdfs:subClassOf</w:t>
      </w:r>
      <w:proofErr w:type="spellEnd"/>
      <w:r>
        <w:t xml:space="preserve"> ?x.</w:t>
      </w:r>
    </w:p>
    <w:p w14:paraId="2C038ADE" w14:textId="77777777" w:rsidR="006D7D53" w:rsidRDefault="005F6C7B">
      <w:pPr>
        <w:spacing w:line="288" w:lineRule="auto"/>
      </w:pPr>
      <w:r>
        <w:t xml:space="preserve">    </w:t>
      </w:r>
      <w:proofErr w:type="gramStart"/>
      <w:r>
        <w:t>?x</w:t>
      </w:r>
      <w:proofErr w:type="gramEnd"/>
      <w:r>
        <w:t xml:space="preserve"> </w:t>
      </w:r>
      <w:proofErr w:type="spellStart"/>
      <w:r>
        <w:t>owl:onProperty</w:t>
      </w:r>
      <w:proofErr w:type="spellEnd"/>
      <w:r>
        <w:t xml:space="preserve"> </w:t>
      </w:r>
      <w:proofErr w:type="spellStart"/>
      <w:r>
        <w:t>uni:hasBeenTreated</w:t>
      </w:r>
      <w:proofErr w:type="spellEnd"/>
      <w:r>
        <w:t>.</w:t>
      </w:r>
    </w:p>
    <w:p w14:paraId="1EF32F55" w14:textId="77777777" w:rsidR="006D7D53" w:rsidRDefault="005F6C7B">
      <w:pPr>
        <w:spacing w:line="288" w:lineRule="auto"/>
      </w:pPr>
      <w:r>
        <w:t xml:space="preserve">    </w:t>
      </w:r>
      <w:proofErr w:type="gramStart"/>
      <w:r>
        <w:t>?</w:t>
      </w:r>
      <w:proofErr w:type="spellStart"/>
      <w:r>
        <w:t>Prophet</w:t>
      </w:r>
      <w:proofErr w:type="gramEnd"/>
      <w:r>
        <w:t>_treatment</w:t>
      </w:r>
      <w:proofErr w:type="spellEnd"/>
      <w:r>
        <w:t xml:space="preserve"> </w:t>
      </w:r>
      <w:proofErr w:type="spellStart"/>
      <w:r>
        <w:t>rdfs:subClassOf</w:t>
      </w:r>
      <w:proofErr w:type="spellEnd"/>
      <w:r>
        <w:t xml:space="preserve"> </w:t>
      </w:r>
      <w:proofErr w:type="spellStart"/>
      <w:r>
        <w:t>uni:Prophet_timeTreatment</w:t>
      </w:r>
      <w:proofErr w:type="spellEnd"/>
      <w:r>
        <w:t>.</w:t>
      </w:r>
    </w:p>
    <w:p w14:paraId="726B8AB2" w14:textId="77777777" w:rsidR="006D7D53" w:rsidRDefault="005F6C7B">
      <w:pPr>
        <w:spacing w:line="288" w:lineRule="auto"/>
      </w:pPr>
      <w:r>
        <w:t xml:space="preserve">   </w:t>
      </w:r>
      <w:proofErr w:type="gramStart"/>
      <w:r>
        <w:t>?</w:t>
      </w:r>
      <w:proofErr w:type="spellStart"/>
      <w:r>
        <w:t>modern</w:t>
      </w:r>
      <w:proofErr w:type="gramEnd"/>
      <w:r>
        <w:t>_treatment</w:t>
      </w:r>
      <w:proofErr w:type="spellEnd"/>
      <w:r>
        <w:t xml:space="preserve"> </w:t>
      </w:r>
      <w:proofErr w:type="spellStart"/>
      <w:r>
        <w:t>rdfs:subClas</w:t>
      </w:r>
      <w:r>
        <w:t>sOf</w:t>
      </w:r>
      <w:proofErr w:type="spellEnd"/>
      <w:r>
        <w:t xml:space="preserve"> </w:t>
      </w:r>
      <w:proofErr w:type="spellStart"/>
      <w:r>
        <w:t>uni:ModernMedicalTreatments</w:t>
      </w:r>
      <w:proofErr w:type="spellEnd"/>
      <w:r>
        <w:t>.</w:t>
      </w:r>
    </w:p>
    <w:p w14:paraId="22B4BF0F" w14:textId="77777777" w:rsidR="006D7D53" w:rsidRDefault="005F6C7B">
      <w:pPr>
        <w:spacing w:line="288" w:lineRule="auto"/>
      </w:pPr>
      <w:r>
        <w:t xml:space="preserve">    </w:t>
      </w:r>
      <w:proofErr w:type="gramStart"/>
      <w:r>
        <w:t>?x</w:t>
      </w:r>
      <w:proofErr w:type="gramEnd"/>
      <w:r>
        <w:t xml:space="preserve"> ?y ?</w:t>
      </w:r>
      <w:proofErr w:type="spellStart"/>
      <w:r>
        <w:t>Prophet_treatment</w:t>
      </w:r>
      <w:proofErr w:type="spellEnd"/>
      <w:r>
        <w:t xml:space="preserve">  .</w:t>
      </w:r>
    </w:p>
    <w:p w14:paraId="0B12679D" w14:textId="77777777" w:rsidR="006D7D53" w:rsidRDefault="005F6C7B">
      <w:pPr>
        <w:spacing w:line="288" w:lineRule="auto"/>
      </w:pPr>
      <w:r>
        <w:t xml:space="preserve">  </w:t>
      </w:r>
      <w:proofErr w:type="gramStart"/>
      <w:r>
        <w:t>?x</w:t>
      </w:r>
      <w:proofErr w:type="gramEnd"/>
      <w:r>
        <w:t xml:space="preserve"> ?y ?</w:t>
      </w:r>
      <w:proofErr w:type="spellStart"/>
      <w:r>
        <w:t>modern_treatment</w:t>
      </w:r>
      <w:proofErr w:type="spellEnd"/>
      <w:r>
        <w:t xml:space="preserve"> .</w:t>
      </w:r>
    </w:p>
    <w:p w14:paraId="5C1D983F" w14:textId="77777777" w:rsidR="006D7D53" w:rsidRDefault="005F6C7B">
      <w:pPr>
        <w:spacing w:line="288" w:lineRule="auto"/>
      </w:pPr>
      <w:r>
        <w:t xml:space="preserve">    FILTER </w:t>
      </w:r>
      <w:proofErr w:type="gramStart"/>
      <w:r>
        <w:t>( ?</w:t>
      </w:r>
      <w:proofErr w:type="spellStart"/>
      <w:r>
        <w:t>Prophet</w:t>
      </w:r>
      <w:proofErr w:type="gramEnd"/>
      <w:r>
        <w:t>_treatment</w:t>
      </w:r>
      <w:proofErr w:type="spellEnd"/>
      <w:r>
        <w:t xml:space="preserve"> = ?</w:t>
      </w:r>
      <w:proofErr w:type="spellStart"/>
      <w:r>
        <w:t>modern_treatment</w:t>
      </w:r>
      <w:proofErr w:type="spellEnd"/>
      <w:r>
        <w:t>)</w:t>
      </w:r>
    </w:p>
    <w:p w14:paraId="76669B26" w14:textId="77777777" w:rsidR="006D7D53" w:rsidRDefault="005F6C7B">
      <w:pPr>
        <w:spacing w:line="288" w:lineRule="auto"/>
      </w:pPr>
      <w:r>
        <w:t xml:space="preserve">    optional {</w:t>
      </w:r>
    </w:p>
    <w:p w14:paraId="595B0115" w14:textId="77777777" w:rsidR="006D7D53" w:rsidRDefault="005F6C7B">
      <w:pPr>
        <w:spacing w:line="288" w:lineRule="auto"/>
      </w:pPr>
      <w:r>
        <w:t xml:space="preserve"> </w:t>
      </w:r>
      <w:proofErr w:type="gramStart"/>
      <w:r>
        <w:t>?</w:t>
      </w:r>
      <w:proofErr w:type="spellStart"/>
      <w:r>
        <w:t>medical</w:t>
      </w:r>
      <w:proofErr w:type="gramEnd"/>
      <w:r>
        <w:t>_condition</w:t>
      </w:r>
      <w:proofErr w:type="spellEnd"/>
      <w:r>
        <w:t xml:space="preserve"> </w:t>
      </w:r>
      <w:proofErr w:type="spellStart"/>
      <w:r>
        <w:t>rdfs:isDefinedBy</w:t>
      </w:r>
      <w:proofErr w:type="spellEnd"/>
      <w:r>
        <w:t xml:space="preserve"> ?annotation.</w:t>
      </w:r>
    </w:p>
    <w:p w14:paraId="13455B46" w14:textId="77777777" w:rsidR="006D7D53" w:rsidRDefault="005F6C7B">
      <w:pPr>
        <w:spacing w:line="288" w:lineRule="auto"/>
      </w:pPr>
      <w:r>
        <w:t xml:space="preserve">    </w:t>
      </w:r>
      <w:proofErr w:type="gramStart"/>
      <w:r>
        <w:t>?</w:t>
      </w:r>
      <w:proofErr w:type="spellStart"/>
      <w:r>
        <w:t>modern</w:t>
      </w:r>
      <w:proofErr w:type="gramEnd"/>
      <w:r>
        <w:t>_treatment</w:t>
      </w:r>
      <w:proofErr w:type="spellEnd"/>
      <w:r>
        <w:t xml:space="preserve"> </w:t>
      </w:r>
      <w:proofErr w:type="spellStart"/>
      <w:r>
        <w:t>rdfs:seeAlso</w:t>
      </w:r>
      <w:proofErr w:type="spellEnd"/>
      <w:r>
        <w:t xml:space="preserve"> ?</w:t>
      </w:r>
      <w:proofErr w:type="spellStart"/>
      <w:r>
        <w:t>relative_papers</w:t>
      </w:r>
      <w:proofErr w:type="spellEnd"/>
      <w:r>
        <w:t>.</w:t>
      </w:r>
    </w:p>
    <w:p w14:paraId="66CB3B55" w14:textId="77777777" w:rsidR="006D7D53" w:rsidRDefault="005F6C7B">
      <w:pPr>
        <w:spacing w:line="288" w:lineRule="auto"/>
      </w:pPr>
      <w:r>
        <w:t xml:space="preserve">      </w:t>
      </w:r>
      <w:proofErr w:type="gramStart"/>
      <w:r>
        <w:t>?</w:t>
      </w:r>
      <w:proofErr w:type="spellStart"/>
      <w:r>
        <w:t>modern</w:t>
      </w:r>
      <w:proofErr w:type="gramEnd"/>
      <w:r>
        <w:t>_treatment</w:t>
      </w:r>
      <w:proofErr w:type="spellEnd"/>
      <w:r>
        <w:t xml:space="preserve"> </w:t>
      </w:r>
      <w:proofErr w:type="spellStart"/>
      <w:r>
        <w:t>rdfs:subClassOf</w:t>
      </w:r>
      <w:proofErr w:type="spellEnd"/>
      <w:r>
        <w:t xml:space="preserve"> ?s.</w:t>
      </w:r>
    </w:p>
    <w:p w14:paraId="1DB020D8" w14:textId="77777777" w:rsidR="006D7D53" w:rsidRDefault="005F6C7B">
      <w:pPr>
        <w:spacing w:line="288" w:lineRule="auto"/>
      </w:pPr>
      <w:r>
        <w:t xml:space="preserve">      </w:t>
      </w:r>
      <w:proofErr w:type="gramStart"/>
      <w:r>
        <w:t>?s</w:t>
      </w:r>
      <w:proofErr w:type="gramEnd"/>
      <w:r>
        <w:t xml:space="preserve"> </w:t>
      </w:r>
      <w:proofErr w:type="spellStart"/>
      <w:r>
        <w:t>owl:onProperty</w:t>
      </w:r>
      <w:proofErr w:type="spellEnd"/>
      <w:r>
        <w:t xml:space="preserve"> </w:t>
      </w:r>
      <w:proofErr w:type="spellStart"/>
      <w:r>
        <w:t>uni:isStronglyVerifiedBy</w:t>
      </w:r>
      <w:proofErr w:type="spellEnd"/>
      <w:r>
        <w:t>.</w:t>
      </w:r>
    </w:p>
    <w:p w14:paraId="08E8C6B4" w14:textId="77777777" w:rsidR="006D7D53" w:rsidRDefault="005F6C7B">
      <w:pPr>
        <w:spacing w:line="288" w:lineRule="auto"/>
      </w:pPr>
      <w:r>
        <w:t xml:space="preserve">      </w:t>
      </w:r>
      <w:proofErr w:type="gramStart"/>
      <w:r>
        <w:t>?</w:t>
      </w:r>
      <w:proofErr w:type="spellStart"/>
      <w:r>
        <w:t>ind</w:t>
      </w:r>
      <w:proofErr w:type="spellEnd"/>
      <w:proofErr w:type="gramEnd"/>
      <w:r>
        <w:t xml:space="preserve"> </w:t>
      </w:r>
      <w:proofErr w:type="spellStart"/>
      <w:r>
        <w:t>rdf:type</w:t>
      </w:r>
      <w:proofErr w:type="spellEnd"/>
      <w:r>
        <w:t xml:space="preserve"> </w:t>
      </w:r>
      <w:proofErr w:type="spellStart"/>
      <w:r>
        <w:t>uni:Authentic_Hadith</w:t>
      </w:r>
      <w:proofErr w:type="spellEnd"/>
      <w:r>
        <w:t>.</w:t>
      </w:r>
    </w:p>
    <w:p w14:paraId="651B9EC3" w14:textId="77777777" w:rsidR="006D7D53" w:rsidRDefault="005F6C7B">
      <w:pPr>
        <w:spacing w:line="288" w:lineRule="auto"/>
      </w:pPr>
      <w:r>
        <w:t xml:space="preserve">     </w:t>
      </w:r>
      <w:proofErr w:type="gramStart"/>
      <w:r>
        <w:t>?</w:t>
      </w:r>
      <w:proofErr w:type="spellStart"/>
      <w:r>
        <w:t>ind</w:t>
      </w:r>
      <w:proofErr w:type="spellEnd"/>
      <w:proofErr w:type="gramEnd"/>
      <w:r>
        <w:t xml:space="preserve"> </w:t>
      </w:r>
      <w:proofErr w:type="spellStart"/>
      <w:r>
        <w:t>uni:desrcirption_of_Hadeeth</w:t>
      </w:r>
      <w:proofErr w:type="spellEnd"/>
      <w:r>
        <w:t xml:space="preserve"> ?hadeeth.</w:t>
      </w:r>
    </w:p>
    <w:p w14:paraId="6FA68198" w14:textId="77777777" w:rsidR="006D7D53" w:rsidRDefault="005F6C7B">
      <w:pPr>
        <w:spacing w:line="288" w:lineRule="auto"/>
      </w:pPr>
      <w:r>
        <w:t xml:space="preserve">      </w:t>
      </w:r>
      <w:proofErr w:type="gramStart"/>
      <w:r>
        <w:t>?s</w:t>
      </w:r>
      <w:proofErr w:type="gramEnd"/>
      <w:r>
        <w:t xml:space="preserve"> ?t ?</w:t>
      </w:r>
      <w:proofErr w:type="spellStart"/>
      <w:r>
        <w:t>ind.</w:t>
      </w:r>
      <w:proofErr w:type="spellEnd"/>
    </w:p>
    <w:p w14:paraId="61C68D7E" w14:textId="77777777" w:rsidR="006D7D53" w:rsidRDefault="005F6C7B">
      <w:pPr>
        <w:spacing w:line="288" w:lineRule="auto"/>
      </w:pPr>
      <w:r>
        <w:t xml:space="preserve"> </w:t>
      </w:r>
      <w:r>
        <w:t xml:space="preserve">   </w:t>
      </w:r>
      <w:r>
        <w:tab/>
        <w:t>}</w:t>
      </w:r>
    </w:p>
    <w:p w14:paraId="192EFC8F" w14:textId="77777777" w:rsidR="006D7D53" w:rsidRDefault="005F6C7B">
      <w:pPr>
        <w:spacing w:line="288" w:lineRule="auto"/>
        <w:rPr>
          <w:b/>
        </w:rPr>
      </w:pPr>
      <w:r>
        <w:tab/>
        <w:t>}</w:t>
      </w:r>
    </w:p>
    <w:p w14:paraId="3A9BAF00" w14:textId="77777777" w:rsidR="006D7D53" w:rsidRDefault="005F6C7B">
      <w:pPr>
        <w:spacing w:line="288" w:lineRule="auto"/>
        <w:rPr>
          <w:b/>
        </w:rPr>
      </w:pPr>
      <w:r>
        <w:rPr>
          <w:noProof/>
          <w:color w:val="FF0000"/>
        </w:rPr>
        <w:lastRenderedPageBreak/>
        <w:drawing>
          <wp:inline distT="114300" distB="114300" distL="114300" distR="114300" wp14:anchorId="5ADE10C5" wp14:editId="14363C4C">
            <wp:extent cx="5943600" cy="38989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3898900"/>
                    </a:xfrm>
                    <a:prstGeom prst="rect">
                      <a:avLst/>
                    </a:prstGeom>
                    <a:ln/>
                  </pic:spPr>
                </pic:pic>
              </a:graphicData>
            </a:graphic>
          </wp:inline>
        </w:drawing>
      </w:r>
    </w:p>
    <w:p w14:paraId="01955D8F" w14:textId="4AA679EB" w:rsidR="006D7D53" w:rsidRDefault="006D7D53">
      <w:pPr>
        <w:rPr>
          <w:b/>
        </w:rPr>
      </w:pPr>
    </w:p>
    <w:p w14:paraId="69577492" w14:textId="77777777" w:rsidR="000A6A44" w:rsidRPr="004C75B7" w:rsidRDefault="000A6A44" w:rsidP="000A6A44">
      <w:pPr>
        <w:shd w:val="clear" w:color="auto" w:fill="FFFFFF"/>
        <w:rPr>
          <w:color w:val="222222"/>
        </w:rPr>
      </w:pPr>
      <w:r w:rsidRPr="004C75B7">
        <w:rPr>
          <w:color w:val="222222"/>
        </w:rPr>
        <w:t xml:space="preserve">PREFIX </w:t>
      </w:r>
      <w:proofErr w:type="spellStart"/>
      <w:r w:rsidRPr="004C75B7">
        <w:rPr>
          <w:color w:val="222222"/>
        </w:rPr>
        <w:t>rdfs</w:t>
      </w:r>
      <w:proofErr w:type="spellEnd"/>
      <w:r w:rsidRPr="004C75B7">
        <w:rPr>
          <w:color w:val="222222"/>
        </w:rPr>
        <w:t>: &lt;</w:t>
      </w:r>
      <w:hyperlink r:id="rId20" w:tgtFrame="_blank" w:history="1">
        <w:r w:rsidRPr="004C75B7">
          <w:rPr>
            <w:color w:val="1155CC"/>
            <w:u w:val="single"/>
          </w:rPr>
          <w:t>http://www.w3.org/2000/01/rdf-schema#</w:t>
        </w:r>
      </w:hyperlink>
      <w:r w:rsidRPr="004C75B7">
        <w:rPr>
          <w:color w:val="222222"/>
        </w:rPr>
        <w:t>&gt;</w:t>
      </w:r>
    </w:p>
    <w:p w14:paraId="5B1FFB0D" w14:textId="77777777" w:rsidR="000A6A44" w:rsidRPr="004C75B7" w:rsidRDefault="000A6A44" w:rsidP="000A6A44">
      <w:pPr>
        <w:shd w:val="clear" w:color="auto" w:fill="FFFFFF"/>
        <w:rPr>
          <w:color w:val="222222"/>
        </w:rPr>
      </w:pPr>
      <w:r w:rsidRPr="004C75B7">
        <w:rPr>
          <w:color w:val="222222"/>
        </w:rPr>
        <w:t>PREFIX owl: &lt;</w:t>
      </w:r>
      <w:hyperlink r:id="rId21" w:tgtFrame="_blank" w:history="1">
        <w:r w:rsidRPr="004C75B7">
          <w:rPr>
            <w:color w:val="1155CC"/>
            <w:u w:val="single"/>
          </w:rPr>
          <w:t>http://www.w3.org/2002/07/owl#</w:t>
        </w:r>
      </w:hyperlink>
      <w:r w:rsidRPr="004C75B7">
        <w:rPr>
          <w:color w:val="222222"/>
        </w:rPr>
        <w:t>&gt;</w:t>
      </w:r>
    </w:p>
    <w:p w14:paraId="74EEFEC8" w14:textId="77777777" w:rsidR="000A6A44" w:rsidRPr="004C75B7" w:rsidRDefault="000A6A44" w:rsidP="000A6A44">
      <w:pPr>
        <w:shd w:val="clear" w:color="auto" w:fill="FFFFFF"/>
        <w:rPr>
          <w:color w:val="222222"/>
        </w:rPr>
      </w:pPr>
      <w:r w:rsidRPr="004C75B7">
        <w:rPr>
          <w:color w:val="222222"/>
        </w:rPr>
        <w:t xml:space="preserve">PREFIX </w:t>
      </w:r>
      <w:proofErr w:type="spellStart"/>
      <w:r w:rsidRPr="004C75B7">
        <w:rPr>
          <w:color w:val="222222"/>
        </w:rPr>
        <w:t>rdf</w:t>
      </w:r>
      <w:proofErr w:type="spellEnd"/>
      <w:r w:rsidRPr="004C75B7">
        <w:rPr>
          <w:color w:val="222222"/>
        </w:rPr>
        <w:t>: &lt;</w:t>
      </w:r>
      <w:hyperlink r:id="rId22" w:tgtFrame="_blank" w:history="1">
        <w:r w:rsidRPr="004C75B7">
          <w:rPr>
            <w:color w:val="1155CC"/>
            <w:u w:val="single"/>
          </w:rPr>
          <w:t>http://www.w3.org/1999/02/22-rdf-syntax-ns#</w:t>
        </w:r>
      </w:hyperlink>
      <w:r w:rsidRPr="004C75B7">
        <w:rPr>
          <w:color w:val="222222"/>
        </w:rPr>
        <w:t>&gt;</w:t>
      </w:r>
    </w:p>
    <w:p w14:paraId="5A32E029" w14:textId="39448B4C" w:rsidR="006D7D53" w:rsidRPr="00464895" w:rsidRDefault="000A6A44" w:rsidP="00464895">
      <w:pPr>
        <w:shd w:val="clear" w:color="auto" w:fill="FFFFFF"/>
        <w:rPr>
          <w:rFonts w:ascii="Arial" w:hAnsi="Arial" w:cs="Arial"/>
          <w:color w:val="222222"/>
        </w:rPr>
      </w:pPr>
      <w:r w:rsidRPr="004C75B7">
        <w:rPr>
          <w:color w:val="222222"/>
        </w:rPr>
        <w:t xml:space="preserve">PREFIX </w:t>
      </w:r>
      <w:proofErr w:type="spellStart"/>
      <w:r w:rsidRPr="004C75B7">
        <w:rPr>
          <w:color w:val="222222"/>
        </w:rPr>
        <w:t>uni</w:t>
      </w:r>
      <w:proofErr w:type="spellEnd"/>
      <w:r w:rsidRPr="004C75B7">
        <w:rPr>
          <w:color w:val="222222"/>
        </w:rPr>
        <w:t>: &lt;</w:t>
      </w:r>
      <w:hyperlink r:id="rId23" w:tgtFrame="_blank" w:history="1">
        <w:r w:rsidRPr="004C75B7">
          <w:rPr>
            <w:color w:val="1155CC"/>
            <w:u w:val="single"/>
          </w:rPr>
          <w:t>http://www.semanticweb.org/muna/ontologies/2018/6/TibbNabawi-ontology-15#</w:t>
        </w:r>
      </w:hyperlink>
      <w:r w:rsidRPr="004C75B7">
        <w:rPr>
          <w:color w:val="222222"/>
        </w:rPr>
        <w:t>&gt;</w:t>
      </w:r>
    </w:p>
    <w:p w14:paraId="6CCE5AFC" w14:textId="27857E40" w:rsidR="006D7D53" w:rsidRDefault="005F6C7B">
      <w:r>
        <w:t xml:space="preserve">SELECT </w:t>
      </w:r>
      <w:proofErr w:type="gramStart"/>
      <w:r>
        <w:t>distinct ?</w:t>
      </w:r>
      <w:proofErr w:type="spellStart"/>
      <w:r>
        <w:t>medical</w:t>
      </w:r>
      <w:proofErr w:type="gramEnd"/>
      <w:r>
        <w:t>_condition</w:t>
      </w:r>
      <w:proofErr w:type="spellEnd"/>
      <w:r>
        <w:t xml:space="preserve"> ?annotation ?</w:t>
      </w:r>
      <w:proofErr w:type="spellStart"/>
      <w:r>
        <w:t>relative_papers</w:t>
      </w:r>
      <w:proofErr w:type="spellEnd"/>
      <w:r>
        <w:t xml:space="preserve"> ?</w:t>
      </w:r>
      <w:proofErr w:type="spellStart"/>
      <w:r>
        <w:t>Prophet_treatment</w:t>
      </w:r>
      <w:proofErr w:type="spellEnd"/>
      <w:r>
        <w:t xml:space="preserve"> ?</w:t>
      </w:r>
      <w:proofErr w:type="spellStart"/>
      <w:r>
        <w:t>modern_treatment</w:t>
      </w:r>
      <w:proofErr w:type="spellEnd"/>
      <w:r>
        <w:t xml:space="preserve"> ?hadeeth</w:t>
      </w:r>
    </w:p>
    <w:p w14:paraId="438575E6" w14:textId="77777777" w:rsidR="006D7D53" w:rsidRDefault="005F6C7B">
      <w:r>
        <w:t xml:space="preserve">  WHERE {</w:t>
      </w:r>
    </w:p>
    <w:p w14:paraId="7208D83C" w14:textId="77777777" w:rsidR="006D7D53" w:rsidRDefault="005F6C7B">
      <w:r>
        <w:t xml:space="preserve">    </w:t>
      </w:r>
      <w:proofErr w:type="gramStart"/>
      <w:r>
        <w:t>?</w:t>
      </w:r>
      <w:proofErr w:type="spellStart"/>
      <w:r>
        <w:t>medical</w:t>
      </w:r>
      <w:proofErr w:type="gramEnd"/>
      <w:r>
        <w:t>_condition</w:t>
      </w:r>
      <w:proofErr w:type="spellEnd"/>
      <w:r>
        <w:t xml:space="preserve"> </w:t>
      </w:r>
      <w:proofErr w:type="spellStart"/>
      <w:r>
        <w:t>rdfs:subClassOf</w:t>
      </w:r>
      <w:proofErr w:type="spellEnd"/>
      <w:r>
        <w:t xml:space="preserve"> ?x.</w:t>
      </w:r>
    </w:p>
    <w:p w14:paraId="585C7446" w14:textId="77777777" w:rsidR="006D7D53" w:rsidRDefault="005F6C7B">
      <w:r>
        <w:t xml:space="preserve">    </w:t>
      </w:r>
      <w:proofErr w:type="gramStart"/>
      <w:r>
        <w:t>?x</w:t>
      </w:r>
      <w:proofErr w:type="gramEnd"/>
      <w:r>
        <w:t xml:space="preserve"> </w:t>
      </w:r>
      <w:proofErr w:type="spellStart"/>
      <w:r>
        <w:t>owl:onProperty</w:t>
      </w:r>
      <w:proofErr w:type="spellEnd"/>
      <w:r>
        <w:t xml:space="preserve"> </w:t>
      </w:r>
      <w:proofErr w:type="spellStart"/>
      <w:r>
        <w:t>uni:hasBeenTreated</w:t>
      </w:r>
      <w:proofErr w:type="spellEnd"/>
      <w:r>
        <w:t>.</w:t>
      </w:r>
    </w:p>
    <w:p w14:paraId="6DE592A5" w14:textId="77777777" w:rsidR="006D7D53" w:rsidRDefault="005F6C7B">
      <w:r>
        <w:t xml:space="preserve">    </w:t>
      </w:r>
      <w:proofErr w:type="gramStart"/>
      <w:r>
        <w:t>?</w:t>
      </w:r>
      <w:proofErr w:type="spellStart"/>
      <w:r>
        <w:t>Prophet</w:t>
      </w:r>
      <w:proofErr w:type="gramEnd"/>
      <w:r>
        <w:t>_treatment</w:t>
      </w:r>
      <w:proofErr w:type="spellEnd"/>
      <w:r>
        <w:t xml:space="preserve"> </w:t>
      </w:r>
      <w:proofErr w:type="spellStart"/>
      <w:r>
        <w:t>rdfs:subClassOf</w:t>
      </w:r>
      <w:proofErr w:type="spellEnd"/>
      <w:r>
        <w:t xml:space="preserve"> </w:t>
      </w:r>
      <w:proofErr w:type="spellStart"/>
      <w:r>
        <w:t>uni:Prophet_timeTreatment</w:t>
      </w:r>
      <w:proofErr w:type="spellEnd"/>
      <w:r>
        <w:t>.</w:t>
      </w:r>
    </w:p>
    <w:p w14:paraId="1B37AF64" w14:textId="77777777" w:rsidR="006D7D53" w:rsidRDefault="005F6C7B">
      <w:r>
        <w:t xml:space="preserve">   </w:t>
      </w:r>
      <w:proofErr w:type="gramStart"/>
      <w:r>
        <w:t>?</w:t>
      </w:r>
      <w:proofErr w:type="spellStart"/>
      <w:r>
        <w:t>modern</w:t>
      </w:r>
      <w:proofErr w:type="gramEnd"/>
      <w:r>
        <w:t>_treatment</w:t>
      </w:r>
      <w:proofErr w:type="spellEnd"/>
      <w:r>
        <w:t xml:space="preserve"> </w:t>
      </w:r>
      <w:proofErr w:type="spellStart"/>
      <w:r>
        <w:t>rdfs:subClassOf</w:t>
      </w:r>
      <w:proofErr w:type="spellEnd"/>
      <w:r>
        <w:t xml:space="preserve"> </w:t>
      </w:r>
      <w:proofErr w:type="spellStart"/>
      <w:r>
        <w:t>uni:ModernMedicalTreatments</w:t>
      </w:r>
      <w:proofErr w:type="spellEnd"/>
      <w:r>
        <w:t>.</w:t>
      </w:r>
    </w:p>
    <w:p w14:paraId="42505516" w14:textId="77777777" w:rsidR="006D7D53" w:rsidRDefault="005F6C7B">
      <w:r>
        <w:t xml:space="preserve">    </w:t>
      </w:r>
      <w:proofErr w:type="gramStart"/>
      <w:r>
        <w:t>?x</w:t>
      </w:r>
      <w:proofErr w:type="gramEnd"/>
      <w:r>
        <w:t xml:space="preserve"> ?y ?</w:t>
      </w:r>
      <w:proofErr w:type="spellStart"/>
      <w:r>
        <w:t>Prophet_treatment</w:t>
      </w:r>
      <w:proofErr w:type="spellEnd"/>
      <w:r>
        <w:t xml:space="preserve">  .</w:t>
      </w:r>
    </w:p>
    <w:p w14:paraId="1EDD0AF4" w14:textId="77777777" w:rsidR="006D7D53" w:rsidRDefault="005F6C7B">
      <w:r>
        <w:t xml:space="preserve">  </w:t>
      </w:r>
      <w:proofErr w:type="gramStart"/>
      <w:r>
        <w:t>?x</w:t>
      </w:r>
      <w:proofErr w:type="gramEnd"/>
      <w:r>
        <w:t xml:space="preserve"> ?y ?</w:t>
      </w:r>
      <w:proofErr w:type="spellStart"/>
      <w:r>
        <w:t>modern_treatment</w:t>
      </w:r>
      <w:proofErr w:type="spellEnd"/>
      <w:r>
        <w:t xml:space="preserve"> .</w:t>
      </w:r>
    </w:p>
    <w:p w14:paraId="20FA03F1" w14:textId="77777777" w:rsidR="006D7D53" w:rsidRDefault="005F6C7B">
      <w:r>
        <w:t xml:space="preserve">    FILTER </w:t>
      </w:r>
      <w:proofErr w:type="gramStart"/>
      <w:r>
        <w:t>( ?</w:t>
      </w:r>
      <w:proofErr w:type="spellStart"/>
      <w:r>
        <w:t>Prophet</w:t>
      </w:r>
      <w:proofErr w:type="gramEnd"/>
      <w:r>
        <w:t>_treatment</w:t>
      </w:r>
      <w:proofErr w:type="spellEnd"/>
      <w:r>
        <w:t xml:space="preserve"> = ?</w:t>
      </w:r>
      <w:proofErr w:type="spellStart"/>
      <w:r>
        <w:t>modern_treatment</w:t>
      </w:r>
      <w:proofErr w:type="spellEnd"/>
      <w:r>
        <w:t>)</w:t>
      </w:r>
    </w:p>
    <w:p w14:paraId="3275EB1A" w14:textId="77777777" w:rsidR="006D7D53" w:rsidRDefault="005F6C7B">
      <w:r>
        <w:t xml:space="preserve">  FILTER (c</w:t>
      </w:r>
      <w:r>
        <w:t>ontains(</w:t>
      </w:r>
      <w:proofErr w:type="spellStart"/>
      <w:r>
        <w:t>str</w:t>
      </w:r>
      <w:proofErr w:type="spellEnd"/>
      <w:proofErr w:type="gramStart"/>
      <w:r>
        <w:t>(?</w:t>
      </w:r>
      <w:proofErr w:type="spellStart"/>
      <w:r>
        <w:t>relative</w:t>
      </w:r>
      <w:proofErr w:type="gramEnd"/>
      <w:r>
        <w:t>_papers</w:t>
      </w:r>
      <w:proofErr w:type="spellEnd"/>
      <w:r>
        <w:t>) ,'China') )</w:t>
      </w:r>
    </w:p>
    <w:p w14:paraId="70C900E9" w14:textId="77777777" w:rsidR="006D7D53" w:rsidRDefault="005F6C7B">
      <w:r>
        <w:t xml:space="preserve">    optional {</w:t>
      </w:r>
    </w:p>
    <w:p w14:paraId="6A34DAE3" w14:textId="77777777" w:rsidR="006D7D53" w:rsidRDefault="005F6C7B">
      <w:r>
        <w:t xml:space="preserve"> </w:t>
      </w:r>
      <w:proofErr w:type="gramStart"/>
      <w:r>
        <w:t>?</w:t>
      </w:r>
      <w:proofErr w:type="spellStart"/>
      <w:r>
        <w:t>medical</w:t>
      </w:r>
      <w:proofErr w:type="gramEnd"/>
      <w:r>
        <w:t>_condition</w:t>
      </w:r>
      <w:proofErr w:type="spellEnd"/>
      <w:r>
        <w:t xml:space="preserve"> </w:t>
      </w:r>
      <w:proofErr w:type="spellStart"/>
      <w:r>
        <w:t>rdfs:isDefinedBy</w:t>
      </w:r>
      <w:proofErr w:type="spellEnd"/>
      <w:r>
        <w:t xml:space="preserve"> ?annotation.</w:t>
      </w:r>
    </w:p>
    <w:p w14:paraId="08BE1434" w14:textId="77777777" w:rsidR="006D7D53" w:rsidRDefault="005F6C7B">
      <w:r>
        <w:t xml:space="preserve">    </w:t>
      </w:r>
      <w:proofErr w:type="gramStart"/>
      <w:r>
        <w:t>?</w:t>
      </w:r>
      <w:proofErr w:type="spellStart"/>
      <w:r>
        <w:t>modern</w:t>
      </w:r>
      <w:proofErr w:type="gramEnd"/>
      <w:r>
        <w:t>_treatment</w:t>
      </w:r>
      <w:proofErr w:type="spellEnd"/>
      <w:r>
        <w:t xml:space="preserve"> </w:t>
      </w:r>
      <w:proofErr w:type="spellStart"/>
      <w:r>
        <w:t>rdfs:seeAlso</w:t>
      </w:r>
      <w:proofErr w:type="spellEnd"/>
      <w:r>
        <w:t xml:space="preserve"> ?</w:t>
      </w:r>
      <w:proofErr w:type="spellStart"/>
      <w:r>
        <w:t>relative_papers</w:t>
      </w:r>
      <w:proofErr w:type="spellEnd"/>
      <w:r>
        <w:t>.</w:t>
      </w:r>
    </w:p>
    <w:p w14:paraId="7F19CB48" w14:textId="77777777" w:rsidR="006D7D53" w:rsidRDefault="005F6C7B">
      <w:r>
        <w:t xml:space="preserve">      </w:t>
      </w:r>
      <w:proofErr w:type="gramStart"/>
      <w:r>
        <w:t>?</w:t>
      </w:r>
      <w:proofErr w:type="spellStart"/>
      <w:r>
        <w:t>modern</w:t>
      </w:r>
      <w:proofErr w:type="gramEnd"/>
      <w:r>
        <w:t>_treatment</w:t>
      </w:r>
      <w:proofErr w:type="spellEnd"/>
      <w:r>
        <w:t xml:space="preserve"> </w:t>
      </w:r>
      <w:proofErr w:type="spellStart"/>
      <w:r>
        <w:t>rdfs:subClassOf</w:t>
      </w:r>
      <w:proofErr w:type="spellEnd"/>
      <w:r>
        <w:t xml:space="preserve"> ?s.</w:t>
      </w:r>
    </w:p>
    <w:p w14:paraId="1B98726F" w14:textId="77777777" w:rsidR="006D7D53" w:rsidRDefault="005F6C7B">
      <w:r>
        <w:t xml:space="preserve">      </w:t>
      </w:r>
      <w:proofErr w:type="gramStart"/>
      <w:r>
        <w:t>?s</w:t>
      </w:r>
      <w:proofErr w:type="gramEnd"/>
      <w:r>
        <w:t xml:space="preserve"> </w:t>
      </w:r>
      <w:proofErr w:type="spellStart"/>
      <w:r>
        <w:t>owl:onProperty</w:t>
      </w:r>
      <w:proofErr w:type="spellEnd"/>
      <w:r>
        <w:t xml:space="preserve"> </w:t>
      </w:r>
      <w:proofErr w:type="spellStart"/>
      <w:r>
        <w:t>uni:isStronglyVerifiedBy</w:t>
      </w:r>
      <w:proofErr w:type="spellEnd"/>
      <w:r>
        <w:t>.</w:t>
      </w:r>
    </w:p>
    <w:p w14:paraId="426AC7BE" w14:textId="77777777" w:rsidR="006D7D53" w:rsidRDefault="005F6C7B">
      <w:r>
        <w:t xml:space="preserve">  </w:t>
      </w:r>
      <w:r>
        <w:t xml:space="preserve">    </w:t>
      </w:r>
      <w:proofErr w:type="gramStart"/>
      <w:r>
        <w:t>?</w:t>
      </w:r>
      <w:proofErr w:type="spellStart"/>
      <w:r>
        <w:t>ind</w:t>
      </w:r>
      <w:proofErr w:type="spellEnd"/>
      <w:proofErr w:type="gramEnd"/>
      <w:r>
        <w:t xml:space="preserve"> </w:t>
      </w:r>
      <w:proofErr w:type="spellStart"/>
      <w:r>
        <w:t>rdf:type</w:t>
      </w:r>
      <w:proofErr w:type="spellEnd"/>
      <w:r>
        <w:t xml:space="preserve"> </w:t>
      </w:r>
      <w:proofErr w:type="spellStart"/>
      <w:r>
        <w:t>uni:Authentic_Hadith</w:t>
      </w:r>
      <w:proofErr w:type="spellEnd"/>
      <w:r>
        <w:t>.</w:t>
      </w:r>
    </w:p>
    <w:p w14:paraId="157D9F70" w14:textId="77777777" w:rsidR="006D7D53" w:rsidRDefault="005F6C7B">
      <w:r>
        <w:t xml:space="preserve">     </w:t>
      </w:r>
      <w:proofErr w:type="gramStart"/>
      <w:r>
        <w:t>?</w:t>
      </w:r>
      <w:proofErr w:type="spellStart"/>
      <w:r>
        <w:t>ind</w:t>
      </w:r>
      <w:proofErr w:type="spellEnd"/>
      <w:proofErr w:type="gramEnd"/>
      <w:r>
        <w:t xml:space="preserve"> </w:t>
      </w:r>
      <w:proofErr w:type="spellStart"/>
      <w:r>
        <w:t>uni:desrcirption_of_Hadeeth</w:t>
      </w:r>
      <w:proofErr w:type="spellEnd"/>
      <w:r>
        <w:t xml:space="preserve"> ?hadeeth.</w:t>
      </w:r>
    </w:p>
    <w:p w14:paraId="0F5A563F" w14:textId="77777777" w:rsidR="006D7D53" w:rsidRDefault="005F6C7B">
      <w:r>
        <w:lastRenderedPageBreak/>
        <w:t xml:space="preserve">      </w:t>
      </w:r>
      <w:proofErr w:type="gramStart"/>
      <w:r>
        <w:t>?s</w:t>
      </w:r>
      <w:proofErr w:type="gramEnd"/>
      <w:r>
        <w:t xml:space="preserve"> ?t ?</w:t>
      </w:r>
      <w:proofErr w:type="spellStart"/>
      <w:r>
        <w:t>ind.</w:t>
      </w:r>
      <w:proofErr w:type="spellEnd"/>
    </w:p>
    <w:p w14:paraId="17AB581A" w14:textId="77777777" w:rsidR="006D7D53" w:rsidRDefault="005F6C7B">
      <w:r>
        <w:t xml:space="preserve">    </w:t>
      </w:r>
      <w:r>
        <w:tab/>
        <w:t>}</w:t>
      </w:r>
    </w:p>
    <w:p w14:paraId="235F8D2D" w14:textId="77777777" w:rsidR="006D7D53" w:rsidRDefault="005F6C7B">
      <w:r>
        <w:tab/>
        <w:t>}</w:t>
      </w:r>
    </w:p>
    <w:p w14:paraId="23B7C5E0" w14:textId="77777777" w:rsidR="006D7D53" w:rsidRDefault="006D7D53">
      <w:pPr>
        <w:rPr>
          <w:b/>
        </w:rPr>
      </w:pPr>
    </w:p>
    <w:p w14:paraId="5C2EE3A3" w14:textId="77777777" w:rsidR="006D7D53" w:rsidRDefault="006D7D53">
      <w:pPr>
        <w:rPr>
          <w:b/>
        </w:rPr>
      </w:pPr>
    </w:p>
    <w:p w14:paraId="0DDFC613" w14:textId="77777777" w:rsidR="006D7D53" w:rsidRDefault="006D7D53">
      <w:pPr>
        <w:rPr>
          <w:b/>
        </w:rPr>
      </w:pPr>
    </w:p>
    <w:p w14:paraId="5CBE82EB" w14:textId="77777777" w:rsidR="006D7D53" w:rsidRDefault="005F6C7B">
      <w:pPr>
        <w:rPr>
          <w:b/>
        </w:rPr>
      </w:pPr>
      <w:r>
        <w:rPr>
          <w:b/>
          <w:noProof/>
        </w:rPr>
        <w:drawing>
          <wp:inline distT="114300" distB="114300" distL="114300" distR="114300" wp14:anchorId="7FB3E435" wp14:editId="3346B2BA">
            <wp:extent cx="5943600" cy="1993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943600" cy="1993900"/>
                    </a:xfrm>
                    <a:prstGeom prst="rect">
                      <a:avLst/>
                    </a:prstGeom>
                    <a:ln/>
                  </pic:spPr>
                </pic:pic>
              </a:graphicData>
            </a:graphic>
          </wp:inline>
        </w:drawing>
      </w:r>
    </w:p>
    <w:p w14:paraId="13B15E2C" w14:textId="77777777" w:rsidR="006D7D53" w:rsidRDefault="006D7D53"/>
    <w:p w14:paraId="16766793" w14:textId="77777777" w:rsidR="006D7D53" w:rsidRDefault="006D7D53">
      <w:pPr>
        <w:spacing w:line="288" w:lineRule="auto"/>
        <w:rPr>
          <w:color w:val="FF0000"/>
        </w:rPr>
      </w:pPr>
    </w:p>
    <w:p w14:paraId="57701E9C" w14:textId="77777777" w:rsidR="006D7D53" w:rsidRDefault="006D7D53">
      <w:pPr>
        <w:rPr>
          <w:color w:val="222222"/>
        </w:rPr>
      </w:pPr>
    </w:p>
    <w:p w14:paraId="035326F5" w14:textId="77777777" w:rsidR="006D7D53" w:rsidRDefault="005F6C7B">
      <w:pPr>
        <w:rPr>
          <w:b/>
          <w:color w:val="222222"/>
        </w:rPr>
      </w:pPr>
      <w:r>
        <w:br w:type="page"/>
      </w:r>
    </w:p>
    <w:p w14:paraId="280A4824" w14:textId="77777777" w:rsidR="006D7D53" w:rsidRDefault="005F6C7B">
      <w:pPr>
        <w:rPr>
          <w:b/>
          <w:sz w:val="28"/>
          <w:szCs w:val="28"/>
        </w:rPr>
      </w:pPr>
      <w:r>
        <w:rPr>
          <w:b/>
          <w:color w:val="222222"/>
          <w:sz w:val="28"/>
          <w:szCs w:val="28"/>
        </w:rPr>
        <w:lastRenderedPageBreak/>
        <w:t xml:space="preserve">4- </w:t>
      </w:r>
      <w:r>
        <w:rPr>
          <w:b/>
          <w:sz w:val="28"/>
          <w:szCs w:val="28"/>
        </w:rPr>
        <w:t>The material mentioned by the prophet is currently used but in a different format</w:t>
      </w:r>
    </w:p>
    <w:p w14:paraId="2D7E5D55" w14:textId="1922E8BC" w:rsidR="006D7D53" w:rsidRDefault="005F6C7B">
      <w:pPr>
        <w:spacing w:line="288" w:lineRule="auto"/>
        <w:rPr>
          <w:b/>
          <w:sz w:val="28"/>
          <w:szCs w:val="28"/>
          <w:highlight w:val="white"/>
        </w:rPr>
      </w:pPr>
      <w:r>
        <w:rPr>
          <w:b/>
          <w:sz w:val="28"/>
          <w:szCs w:val="28"/>
          <w:highlight w:val="white"/>
        </w:rPr>
        <w:t xml:space="preserve">Example of this case is the </w:t>
      </w:r>
      <w:r w:rsidR="00464895">
        <w:rPr>
          <w:b/>
          <w:sz w:val="28"/>
          <w:szCs w:val="28"/>
          <w:highlight w:val="white"/>
        </w:rPr>
        <w:t>usage</w:t>
      </w:r>
      <w:r>
        <w:rPr>
          <w:b/>
          <w:sz w:val="28"/>
          <w:szCs w:val="28"/>
          <w:highlight w:val="white"/>
        </w:rPr>
        <w:t xml:space="preserve"> of nigella or black seeds.</w:t>
      </w:r>
    </w:p>
    <w:p w14:paraId="63CF3E99" w14:textId="687E9730" w:rsidR="006D7D53" w:rsidRDefault="005F6C7B">
      <w:pPr>
        <w:spacing w:line="288" w:lineRule="auto"/>
        <w:rPr>
          <w:b/>
          <w:color w:val="38761D"/>
          <w:highlight w:val="white"/>
          <w:u w:val="single"/>
        </w:rPr>
      </w:pPr>
      <w:r>
        <w:rPr>
          <w:b/>
          <w:color w:val="38761D"/>
          <w:highlight w:val="white"/>
          <w:u w:val="single"/>
        </w:rPr>
        <w:t>Query:</w:t>
      </w:r>
    </w:p>
    <w:p w14:paraId="17A423A7" w14:textId="77777777" w:rsidR="00F157B1" w:rsidRPr="004C75B7" w:rsidRDefault="00F157B1" w:rsidP="00F157B1">
      <w:pPr>
        <w:shd w:val="clear" w:color="auto" w:fill="FFFFFF"/>
        <w:rPr>
          <w:color w:val="222222"/>
        </w:rPr>
      </w:pPr>
      <w:r w:rsidRPr="004C75B7">
        <w:rPr>
          <w:color w:val="222222"/>
        </w:rPr>
        <w:t xml:space="preserve">PREFIX </w:t>
      </w:r>
      <w:proofErr w:type="spellStart"/>
      <w:r w:rsidRPr="004C75B7">
        <w:rPr>
          <w:color w:val="222222"/>
        </w:rPr>
        <w:t>rdfs</w:t>
      </w:r>
      <w:proofErr w:type="spellEnd"/>
      <w:r w:rsidRPr="004C75B7">
        <w:rPr>
          <w:color w:val="222222"/>
        </w:rPr>
        <w:t>: &lt;</w:t>
      </w:r>
      <w:hyperlink r:id="rId25" w:tgtFrame="_blank" w:history="1">
        <w:r w:rsidRPr="004C75B7">
          <w:rPr>
            <w:color w:val="1155CC"/>
            <w:u w:val="single"/>
          </w:rPr>
          <w:t>http://www.w3.org/2000/01/rdf-schema#</w:t>
        </w:r>
      </w:hyperlink>
      <w:r w:rsidRPr="004C75B7">
        <w:rPr>
          <w:color w:val="222222"/>
        </w:rPr>
        <w:t>&gt;</w:t>
      </w:r>
    </w:p>
    <w:p w14:paraId="0EF886BA" w14:textId="77777777" w:rsidR="00F157B1" w:rsidRPr="004C75B7" w:rsidRDefault="00F157B1" w:rsidP="00F157B1">
      <w:pPr>
        <w:shd w:val="clear" w:color="auto" w:fill="FFFFFF"/>
        <w:rPr>
          <w:color w:val="222222"/>
        </w:rPr>
      </w:pPr>
      <w:r w:rsidRPr="004C75B7">
        <w:rPr>
          <w:color w:val="222222"/>
        </w:rPr>
        <w:t>PREFIX owl: &lt;</w:t>
      </w:r>
      <w:hyperlink r:id="rId26" w:tgtFrame="_blank" w:history="1">
        <w:r w:rsidRPr="004C75B7">
          <w:rPr>
            <w:color w:val="1155CC"/>
            <w:u w:val="single"/>
          </w:rPr>
          <w:t>http://www.w3.org/2002/07/owl#</w:t>
        </w:r>
      </w:hyperlink>
      <w:r w:rsidRPr="004C75B7">
        <w:rPr>
          <w:color w:val="222222"/>
        </w:rPr>
        <w:t>&gt;</w:t>
      </w:r>
    </w:p>
    <w:p w14:paraId="6F5544DD" w14:textId="77777777" w:rsidR="00F157B1" w:rsidRPr="004C75B7" w:rsidRDefault="00F157B1" w:rsidP="00F157B1">
      <w:pPr>
        <w:shd w:val="clear" w:color="auto" w:fill="FFFFFF"/>
        <w:rPr>
          <w:color w:val="222222"/>
        </w:rPr>
      </w:pPr>
      <w:r w:rsidRPr="004C75B7">
        <w:rPr>
          <w:color w:val="222222"/>
        </w:rPr>
        <w:t xml:space="preserve">PREFIX </w:t>
      </w:r>
      <w:proofErr w:type="spellStart"/>
      <w:r w:rsidRPr="004C75B7">
        <w:rPr>
          <w:color w:val="222222"/>
        </w:rPr>
        <w:t>rdf</w:t>
      </w:r>
      <w:proofErr w:type="spellEnd"/>
      <w:r w:rsidRPr="004C75B7">
        <w:rPr>
          <w:color w:val="222222"/>
        </w:rPr>
        <w:t>: &lt;</w:t>
      </w:r>
      <w:hyperlink r:id="rId27" w:tgtFrame="_blank" w:history="1">
        <w:r w:rsidRPr="004C75B7">
          <w:rPr>
            <w:color w:val="1155CC"/>
            <w:u w:val="single"/>
          </w:rPr>
          <w:t>http://www.w3.org/1999/02/22-rdf-syntax-ns#</w:t>
        </w:r>
      </w:hyperlink>
      <w:r w:rsidRPr="004C75B7">
        <w:rPr>
          <w:color w:val="222222"/>
        </w:rPr>
        <w:t>&gt;</w:t>
      </w:r>
    </w:p>
    <w:p w14:paraId="5B7AF8B5" w14:textId="6310FA98" w:rsidR="00F157B1" w:rsidRPr="00464895" w:rsidRDefault="00F157B1" w:rsidP="00464895">
      <w:pPr>
        <w:shd w:val="clear" w:color="auto" w:fill="FFFFFF"/>
        <w:rPr>
          <w:rFonts w:ascii="Arial" w:hAnsi="Arial" w:cs="Arial"/>
          <w:color w:val="222222"/>
        </w:rPr>
      </w:pPr>
      <w:r w:rsidRPr="004C75B7">
        <w:rPr>
          <w:color w:val="222222"/>
        </w:rPr>
        <w:t xml:space="preserve">PREFIX </w:t>
      </w:r>
      <w:proofErr w:type="spellStart"/>
      <w:r w:rsidRPr="004C75B7">
        <w:rPr>
          <w:color w:val="222222"/>
        </w:rPr>
        <w:t>uni</w:t>
      </w:r>
      <w:proofErr w:type="spellEnd"/>
      <w:r w:rsidRPr="004C75B7">
        <w:rPr>
          <w:color w:val="222222"/>
        </w:rPr>
        <w:t>: &lt;</w:t>
      </w:r>
      <w:hyperlink r:id="rId28" w:tgtFrame="_blank" w:history="1">
        <w:r w:rsidRPr="004C75B7">
          <w:rPr>
            <w:color w:val="1155CC"/>
            <w:u w:val="single"/>
          </w:rPr>
          <w:t>http://www.semanticweb.org/muna/ontologies/2018/6/TibbNabawi-ontology-15#</w:t>
        </w:r>
      </w:hyperlink>
      <w:r w:rsidRPr="004C75B7">
        <w:rPr>
          <w:color w:val="222222"/>
        </w:rPr>
        <w:t>&gt;</w:t>
      </w:r>
    </w:p>
    <w:p w14:paraId="20A160AE" w14:textId="019BBBB8" w:rsidR="006D7D53" w:rsidRDefault="005F6C7B">
      <w:pPr>
        <w:spacing w:line="288" w:lineRule="auto"/>
        <w:rPr>
          <w:rFonts w:ascii="Calibri" w:eastAsia="Calibri" w:hAnsi="Calibri" w:cs="Calibri"/>
          <w:highlight w:val="white"/>
        </w:rPr>
      </w:pPr>
      <w:r>
        <w:rPr>
          <w:rFonts w:ascii="Calibri" w:eastAsia="Calibri" w:hAnsi="Calibri" w:cs="Calibri"/>
          <w:highlight w:val="white"/>
        </w:rPr>
        <w:t xml:space="preserve">SELECT </w:t>
      </w:r>
      <w:proofErr w:type="gramStart"/>
      <w:r>
        <w:rPr>
          <w:rFonts w:ascii="Calibri" w:eastAsia="Calibri" w:hAnsi="Calibri" w:cs="Calibri"/>
          <w:highlight w:val="white"/>
        </w:rPr>
        <w:t>distinct ?</w:t>
      </w:r>
      <w:proofErr w:type="spellStart"/>
      <w:r>
        <w:rPr>
          <w:rFonts w:ascii="Calibri" w:eastAsia="Calibri" w:hAnsi="Calibri" w:cs="Calibri"/>
          <w:highlight w:val="white"/>
        </w:rPr>
        <w:t>medical</w:t>
      </w:r>
      <w:proofErr w:type="gramEnd"/>
      <w:r>
        <w:rPr>
          <w:rFonts w:ascii="Calibri" w:eastAsia="Calibri" w:hAnsi="Calibri" w:cs="Calibri"/>
          <w:highlight w:val="white"/>
        </w:rPr>
        <w:t>_condition</w:t>
      </w:r>
      <w:proofErr w:type="spellEnd"/>
      <w:r>
        <w:rPr>
          <w:rFonts w:ascii="Calibri" w:eastAsia="Calibri" w:hAnsi="Calibri" w:cs="Calibri"/>
          <w:highlight w:val="white"/>
        </w:rPr>
        <w:t xml:space="preserve"> ?annotation  ?</w:t>
      </w:r>
      <w:proofErr w:type="spellStart"/>
      <w:r>
        <w:rPr>
          <w:rFonts w:ascii="Calibri" w:eastAsia="Calibri" w:hAnsi="Calibri" w:cs="Calibri"/>
          <w:highlight w:val="white"/>
        </w:rPr>
        <w:t>modern_treatment</w:t>
      </w:r>
      <w:proofErr w:type="spellEnd"/>
      <w:r>
        <w:rPr>
          <w:rFonts w:ascii="Calibri" w:eastAsia="Calibri" w:hAnsi="Calibri" w:cs="Calibri"/>
          <w:highlight w:val="white"/>
        </w:rPr>
        <w:t xml:space="preserve"> </w:t>
      </w:r>
      <w:proofErr w:type="spellStart"/>
      <w:r w:rsidR="00AA7024">
        <w:t>relative_papers</w:t>
      </w:r>
      <w:proofErr w:type="spellEnd"/>
      <w:r w:rsidR="00AA7024">
        <w:t xml:space="preserve"> </w:t>
      </w:r>
      <w:r>
        <w:rPr>
          <w:rFonts w:ascii="Calibri" w:eastAsia="Calibri" w:hAnsi="Calibri" w:cs="Calibri"/>
          <w:highlight w:val="white"/>
        </w:rPr>
        <w:t>?</w:t>
      </w:r>
      <w:proofErr w:type="spellStart"/>
      <w:r>
        <w:rPr>
          <w:rFonts w:ascii="Calibri" w:eastAsia="Calibri" w:hAnsi="Calibri" w:cs="Calibri"/>
          <w:highlight w:val="white"/>
        </w:rPr>
        <w:t>extracted_from_prophet_material</w:t>
      </w:r>
      <w:proofErr w:type="spellEnd"/>
      <w:r>
        <w:rPr>
          <w:rFonts w:ascii="Calibri" w:eastAsia="Calibri" w:hAnsi="Calibri" w:cs="Calibri"/>
          <w:highlight w:val="white"/>
        </w:rPr>
        <w:t xml:space="preserve"> ?hadeeth</w:t>
      </w:r>
    </w:p>
    <w:p w14:paraId="6A06B8AB" w14:textId="77777777" w:rsidR="006D7D53" w:rsidRDefault="005F6C7B">
      <w:pPr>
        <w:spacing w:line="288" w:lineRule="auto"/>
        <w:rPr>
          <w:rFonts w:ascii="Calibri" w:eastAsia="Calibri" w:hAnsi="Calibri" w:cs="Calibri"/>
          <w:highlight w:val="white"/>
        </w:rPr>
      </w:pPr>
      <w:r>
        <w:rPr>
          <w:rFonts w:ascii="Calibri" w:eastAsia="Calibri" w:hAnsi="Calibri" w:cs="Calibri"/>
          <w:highlight w:val="white"/>
        </w:rPr>
        <w:t xml:space="preserve">  WHERE {</w:t>
      </w:r>
    </w:p>
    <w:p w14:paraId="1EE76093" w14:textId="77777777" w:rsidR="006D7D53" w:rsidRDefault="005F6C7B">
      <w:pPr>
        <w:spacing w:line="288"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w:t>
      </w:r>
      <w:proofErr w:type="spellStart"/>
      <w:r>
        <w:rPr>
          <w:rFonts w:ascii="Calibri" w:eastAsia="Calibri" w:hAnsi="Calibri" w:cs="Calibri"/>
          <w:highlight w:val="white"/>
        </w:rPr>
        <w:t>medical</w:t>
      </w:r>
      <w:proofErr w:type="gramEnd"/>
      <w:r>
        <w:rPr>
          <w:rFonts w:ascii="Calibri" w:eastAsia="Calibri" w:hAnsi="Calibri" w:cs="Calibri"/>
          <w:highlight w:val="white"/>
        </w:rPr>
        <w:t>_condition</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rdfs:subClassOf</w:t>
      </w:r>
      <w:proofErr w:type="spellEnd"/>
      <w:r>
        <w:rPr>
          <w:rFonts w:ascii="Calibri" w:eastAsia="Calibri" w:hAnsi="Calibri" w:cs="Calibri"/>
          <w:highlight w:val="white"/>
        </w:rPr>
        <w:t xml:space="preserve"> ?x.</w:t>
      </w:r>
    </w:p>
    <w:p w14:paraId="2D70A2D2" w14:textId="77777777" w:rsidR="006D7D53" w:rsidRDefault="005F6C7B">
      <w:pPr>
        <w:spacing w:line="288"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?x</w:t>
      </w:r>
      <w:proofErr w:type="gramEnd"/>
      <w:r>
        <w:rPr>
          <w:rFonts w:ascii="Calibri" w:eastAsia="Calibri" w:hAnsi="Calibri" w:cs="Calibri"/>
          <w:highlight w:val="white"/>
        </w:rPr>
        <w:t xml:space="preserve"> </w:t>
      </w:r>
      <w:proofErr w:type="spellStart"/>
      <w:r>
        <w:rPr>
          <w:rFonts w:ascii="Calibri" w:eastAsia="Calibri" w:hAnsi="Calibri" w:cs="Calibri"/>
          <w:highlight w:val="white"/>
        </w:rPr>
        <w:t>owl:onProperty</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uni:hasBeenTreated</w:t>
      </w:r>
      <w:proofErr w:type="spellEnd"/>
      <w:r>
        <w:rPr>
          <w:rFonts w:ascii="Calibri" w:eastAsia="Calibri" w:hAnsi="Calibri" w:cs="Calibri"/>
          <w:highlight w:val="white"/>
        </w:rPr>
        <w:t>.</w:t>
      </w:r>
    </w:p>
    <w:p w14:paraId="55232DB3" w14:textId="77777777" w:rsidR="006D7D53" w:rsidRDefault="005F6C7B">
      <w:pPr>
        <w:spacing w:line="288"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w:t>
      </w:r>
      <w:proofErr w:type="spellStart"/>
      <w:r>
        <w:rPr>
          <w:rFonts w:ascii="Calibri" w:eastAsia="Calibri" w:hAnsi="Calibri" w:cs="Calibri"/>
          <w:highlight w:val="white"/>
        </w:rPr>
        <w:t>modern</w:t>
      </w:r>
      <w:proofErr w:type="gramEnd"/>
      <w:r>
        <w:rPr>
          <w:rFonts w:ascii="Calibri" w:eastAsia="Calibri" w:hAnsi="Calibri" w:cs="Calibri"/>
          <w:highlight w:val="white"/>
        </w:rPr>
        <w:t>_treatment</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rdfs:subClassOf</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i</w:t>
      </w:r>
      <w:proofErr w:type="spellEnd"/>
      <w:r>
        <w:rPr>
          <w:rFonts w:ascii="Calibri" w:eastAsia="Calibri" w:hAnsi="Calibri" w:cs="Calibri"/>
          <w:highlight w:val="white"/>
        </w:rPr>
        <w:t>.</w:t>
      </w:r>
    </w:p>
    <w:p w14:paraId="419D1CF2" w14:textId="77777777" w:rsidR="006D7D53" w:rsidRDefault="005F6C7B">
      <w:pPr>
        <w:spacing w:line="288"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w:t>
      </w:r>
      <w:proofErr w:type="spellStart"/>
      <w:r>
        <w:rPr>
          <w:rFonts w:ascii="Calibri" w:eastAsia="Calibri" w:hAnsi="Calibri" w:cs="Calibri"/>
          <w:highlight w:val="white"/>
        </w:rPr>
        <w:t>i</w:t>
      </w:r>
      <w:proofErr w:type="spellEnd"/>
      <w:proofErr w:type="gramEnd"/>
      <w:r>
        <w:rPr>
          <w:rFonts w:ascii="Calibri" w:eastAsia="Calibri" w:hAnsi="Calibri" w:cs="Calibri"/>
          <w:highlight w:val="white"/>
        </w:rPr>
        <w:t xml:space="preserve"> </w:t>
      </w:r>
      <w:proofErr w:type="spellStart"/>
      <w:r>
        <w:rPr>
          <w:rFonts w:ascii="Calibri" w:eastAsia="Calibri" w:hAnsi="Calibri" w:cs="Calibri"/>
          <w:highlight w:val="white"/>
        </w:rPr>
        <w:t>owl:onProperty</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uni:processed_from_raw_form_material</w:t>
      </w:r>
      <w:proofErr w:type="spellEnd"/>
      <w:r>
        <w:rPr>
          <w:rFonts w:ascii="Calibri" w:eastAsia="Calibri" w:hAnsi="Calibri" w:cs="Calibri"/>
          <w:highlight w:val="white"/>
        </w:rPr>
        <w:t>.</w:t>
      </w:r>
    </w:p>
    <w:p w14:paraId="436C3F7D" w14:textId="77777777" w:rsidR="006D7D53" w:rsidRDefault="005F6C7B">
      <w:pPr>
        <w:spacing w:line="288"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w:t>
      </w:r>
      <w:proofErr w:type="spellStart"/>
      <w:r>
        <w:rPr>
          <w:rFonts w:ascii="Calibri" w:eastAsia="Calibri" w:hAnsi="Calibri" w:cs="Calibri"/>
          <w:highlight w:val="white"/>
        </w:rPr>
        <w:t>extracted</w:t>
      </w:r>
      <w:proofErr w:type="gramEnd"/>
      <w:r>
        <w:rPr>
          <w:rFonts w:ascii="Calibri" w:eastAsia="Calibri" w:hAnsi="Calibri" w:cs="Calibri"/>
          <w:highlight w:val="white"/>
        </w:rPr>
        <w:t>_from_prophet_material</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rdfs:subClassOf</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uni:prophet_time_material</w:t>
      </w:r>
      <w:proofErr w:type="spellEnd"/>
      <w:r>
        <w:rPr>
          <w:rFonts w:ascii="Calibri" w:eastAsia="Calibri" w:hAnsi="Calibri" w:cs="Calibri"/>
          <w:highlight w:val="white"/>
        </w:rPr>
        <w:t>.</w:t>
      </w:r>
    </w:p>
    <w:p w14:paraId="2ACC7481" w14:textId="77777777" w:rsidR="006D7D53" w:rsidRDefault="005F6C7B">
      <w:pPr>
        <w:spacing w:line="288"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?x</w:t>
      </w:r>
      <w:proofErr w:type="gramEnd"/>
      <w:r>
        <w:rPr>
          <w:rFonts w:ascii="Calibri" w:eastAsia="Calibri" w:hAnsi="Calibri" w:cs="Calibri"/>
          <w:highlight w:val="white"/>
        </w:rPr>
        <w:t xml:space="preserve"> ?y ?</w:t>
      </w:r>
      <w:proofErr w:type="spellStart"/>
      <w:r>
        <w:rPr>
          <w:rFonts w:ascii="Calibri" w:eastAsia="Calibri" w:hAnsi="Calibri" w:cs="Calibri"/>
          <w:highlight w:val="white"/>
        </w:rPr>
        <w:t>modern_treatment</w:t>
      </w:r>
      <w:proofErr w:type="spellEnd"/>
      <w:r>
        <w:rPr>
          <w:rFonts w:ascii="Calibri" w:eastAsia="Calibri" w:hAnsi="Calibri" w:cs="Calibri"/>
          <w:highlight w:val="white"/>
        </w:rPr>
        <w:t xml:space="preserve"> .</w:t>
      </w:r>
    </w:p>
    <w:p w14:paraId="009E4764" w14:textId="77777777" w:rsidR="006D7D53" w:rsidRDefault="005F6C7B">
      <w:pPr>
        <w:spacing w:line="288"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w:t>
      </w:r>
      <w:proofErr w:type="spellStart"/>
      <w:r>
        <w:rPr>
          <w:rFonts w:ascii="Calibri" w:eastAsia="Calibri" w:hAnsi="Calibri" w:cs="Calibri"/>
          <w:highlight w:val="white"/>
        </w:rPr>
        <w:t>i</w:t>
      </w:r>
      <w:proofErr w:type="spellEnd"/>
      <w:proofErr w:type="gramEnd"/>
      <w:r>
        <w:rPr>
          <w:rFonts w:ascii="Calibri" w:eastAsia="Calibri" w:hAnsi="Calibri" w:cs="Calibri"/>
          <w:highlight w:val="white"/>
        </w:rPr>
        <w:t xml:space="preserve"> ?j ?</w:t>
      </w:r>
      <w:proofErr w:type="spellStart"/>
      <w:r>
        <w:rPr>
          <w:rFonts w:ascii="Calibri" w:eastAsia="Calibri" w:hAnsi="Calibri" w:cs="Calibri"/>
          <w:highlight w:val="white"/>
        </w:rPr>
        <w:t>extracted_from_prophet_material</w:t>
      </w:r>
      <w:proofErr w:type="spellEnd"/>
      <w:r>
        <w:rPr>
          <w:rFonts w:ascii="Calibri" w:eastAsia="Calibri" w:hAnsi="Calibri" w:cs="Calibri"/>
          <w:highlight w:val="white"/>
        </w:rPr>
        <w:t>.</w:t>
      </w:r>
    </w:p>
    <w:p w14:paraId="484DD0EA" w14:textId="5BE72302" w:rsidR="00AA7024" w:rsidRDefault="005F6C7B" w:rsidP="00AA7024">
      <w:pPr>
        <w:spacing w:line="288"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w:t>
      </w:r>
      <w:proofErr w:type="spellStart"/>
      <w:r>
        <w:rPr>
          <w:rFonts w:ascii="Calibri" w:eastAsia="Calibri" w:hAnsi="Calibri" w:cs="Calibri"/>
          <w:highlight w:val="white"/>
        </w:rPr>
        <w:t>medical</w:t>
      </w:r>
      <w:proofErr w:type="gramEnd"/>
      <w:r>
        <w:rPr>
          <w:rFonts w:ascii="Calibri" w:eastAsia="Calibri" w:hAnsi="Calibri" w:cs="Calibri"/>
          <w:highlight w:val="white"/>
        </w:rPr>
        <w:t>_condition</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rdfs:isDefinedBy</w:t>
      </w:r>
      <w:proofErr w:type="spellEnd"/>
      <w:r>
        <w:rPr>
          <w:rFonts w:ascii="Calibri" w:eastAsia="Calibri" w:hAnsi="Calibri" w:cs="Calibri"/>
          <w:highlight w:val="white"/>
        </w:rPr>
        <w:t xml:space="preserve"> ?annotation.</w:t>
      </w:r>
    </w:p>
    <w:p w14:paraId="61F5EAB6" w14:textId="5BE72302" w:rsidR="006D7D53" w:rsidRDefault="005F6C7B">
      <w:pPr>
        <w:spacing w:line="288" w:lineRule="auto"/>
        <w:rPr>
          <w:rFonts w:ascii="Calibri" w:eastAsia="Calibri" w:hAnsi="Calibri" w:cs="Calibri"/>
          <w:highlight w:val="white"/>
        </w:rPr>
      </w:pPr>
      <w:r>
        <w:rPr>
          <w:rFonts w:ascii="Calibri" w:eastAsia="Calibri" w:hAnsi="Calibri" w:cs="Calibri"/>
          <w:highlight w:val="white"/>
        </w:rPr>
        <w:t xml:space="preserve">    optional {</w:t>
      </w:r>
    </w:p>
    <w:p w14:paraId="323A35F7" w14:textId="77777777" w:rsidR="006D7D53" w:rsidRDefault="005F6C7B">
      <w:pPr>
        <w:spacing w:line="288"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w:t>
      </w:r>
      <w:proofErr w:type="spellStart"/>
      <w:r>
        <w:rPr>
          <w:rFonts w:ascii="Calibri" w:eastAsia="Calibri" w:hAnsi="Calibri" w:cs="Calibri"/>
          <w:highlight w:val="white"/>
        </w:rPr>
        <w:t>extracted</w:t>
      </w:r>
      <w:proofErr w:type="gramEnd"/>
      <w:r>
        <w:rPr>
          <w:rFonts w:ascii="Calibri" w:eastAsia="Calibri" w:hAnsi="Calibri" w:cs="Calibri"/>
          <w:highlight w:val="white"/>
        </w:rPr>
        <w:t>_from_prophet_material</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rdfs:subClassOf</w:t>
      </w:r>
      <w:proofErr w:type="spellEnd"/>
      <w:r>
        <w:rPr>
          <w:rFonts w:ascii="Calibri" w:eastAsia="Calibri" w:hAnsi="Calibri" w:cs="Calibri"/>
          <w:highlight w:val="white"/>
        </w:rPr>
        <w:t xml:space="preserve"> ?s.</w:t>
      </w:r>
    </w:p>
    <w:p w14:paraId="7E350324" w14:textId="77777777" w:rsidR="006D7D53" w:rsidRDefault="005F6C7B">
      <w:pPr>
        <w:spacing w:line="288"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?s</w:t>
      </w:r>
      <w:proofErr w:type="gramEnd"/>
      <w:r>
        <w:rPr>
          <w:rFonts w:ascii="Calibri" w:eastAsia="Calibri" w:hAnsi="Calibri" w:cs="Calibri"/>
          <w:highlight w:val="white"/>
        </w:rPr>
        <w:t xml:space="preserve"> </w:t>
      </w:r>
      <w:proofErr w:type="spellStart"/>
      <w:r>
        <w:rPr>
          <w:rFonts w:ascii="Calibri" w:eastAsia="Calibri" w:hAnsi="Calibri" w:cs="Calibri"/>
          <w:highlight w:val="white"/>
        </w:rPr>
        <w:t>owl:onProperty</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uni:isStronglyVerifiedBy</w:t>
      </w:r>
      <w:proofErr w:type="spellEnd"/>
      <w:r>
        <w:rPr>
          <w:rFonts w:ascii="Calibri" w:eastAsia="Calibri" w:hAnsi="Calibri" w:cs="Calibri"/>
          <w:highlight w:val="white"/>
        </w:rPr>
        <w:t>.</w:t>
      </w:r>
    </w:p>
    <w:p w14:paraId="52C6880B" w14:textId="77777777" w:rsidR="006D7D53" w:rsidRDefault="005F6C7B">
      <w:pPr>
        <w:spacing w:line="288"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w:t>
      </w:r>
      <w:proofErr w:type="spellStart"/>
      <w:r>
        <w:rPr>
          <w:rFonts w:ascii="Calibri" w:eastAsia="Calibri" w:hAnsi="Calibri" w:cs="Calibri"/>
          <w:highlight w:val="white"/>
        </w:rPr>
        <w:t>ind</w:t>
      </w:r>
      <w:proofErr w:type="spellEnd"/>
      <w:proofErr w:type="gramEnd"/>
      <w:r>
        <w:rPr>
          <w:rFonts w:ascii="Calibri" w:eastAsia="Calibri" w:hAnsi="Calibri" w:cs="Calibri"/>
          <w:highlight w:val="white"/>
        </w:rPr>
        <w:t xml:space="preserve"> </w:t>
      </w:r>
      <w:proofErr w:type="spellStart"/>
      <w:r>
        <w:rPr>
          <w:rFonts w:ascii="Calibri" w:eastAsia="Calibri" w:hAnsi="Calibri" w:cs="Calibri"/>
          <w:highlight w:val="white"/>
        </w:rPr>
        <w:t>rdf:type</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uni:Authentic_Hadith</w:t>
      </w:r>
      <w:proofErr w:type="spellEnd"/>
      <w:r>
        <w:rPr>
          <w:rFonts w:ascii="Calibri" w:eastAsia="Calibri" w:hAnsi="Calibri" w:cs="Calibri"/>
          <w:highlight w:val="white"/>
        </w:rPr>
        <w:t>.</w:t>
      </w:r>
    </w:p>
    <w:p w14:paraId="255DF387" w14:textId="77777777" w:rsidR="006D7D53" w:rsidRDefault="005F6C7B">
      <w:pPr>
        <w:spacing w:line="288"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w:t>
      </w:r>
      <w:proofErr w:type="spellStart"/>
      <w:r>
        <w:rPr>
          <w:rFonts w:ascii="Calibri" w:eastAsia="Calibri" w:hAnsi="Calibri" w:cs="Calibri"/>
          <w:highlight w:val="white"/>
        </w:rPr>
        <w:t>ind</w:t>
      </w:r>
      <w:proofErr w:type="spellEnd"/>
      <w:proofErr w:type="gramEnd"/>
      <w:r>
        <w:rPr>
          <w:rFonts w:ascii="Calibri" w:eastAsia="Calibri" w:hAnsi="Calibri" w:cs="Calibri"/>
          <w:highlight w:val="white"/>
        </w:rPr>
        <w:t xml:space="preserve"> </w:t>
      </w:r>
      <w:proofErr w:type="spellStart"/>
      <w:r>
        <w:rPr>
          <w:rFonts w:ascii="Calibri" w:eastAsia="Calibri" w:hAnsi="Calibri" w:cs="Calibri"/>
          <w:highlight w:val="white"/>
        </w:rPr>
        <w:t>uni:desrcirption_of_Hadeeth</w:t>
      </w:r>
      <w:proofErr w:type="spellEnd"/>
      <w:r>
        <w:rPr>
          <w:rFonts w:ascii="Calibri" w:eastAsia="Calibri" w:hAnsi="Calibri" w:cs="Calibri"/>
          <w:highlight w:val="white"/>
        </w:rPr>
        <w:t xml:space="preserve"> ?hadeeth.</w:t>
      </w:r>
    </w:p>
    <w:p w14:paraId="20543A3E" w14:textId="77777777" w:rsidR="006D7D53" w:rsidRDefault="005F6C7B">
      <w:pPr>
        <w:spacing w:line="288"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?s</w:t>
      </w:r>
      <w:proofErr w:type="gramEnd"/>
      <w:r>
        <w:rPr>
          <w:rFonts w:ascii="Calibri" w:eastAsia="Calibri" w:hAnsi="Calibri" w:cs="Calibri"/>
          <w:highlight w:val="white"/>
        </w:rPr>
        <w:t xml:space="preserve"> ?t ?</w:t>
      </w:r>
      <w:proofErr w:type="spellStart"/>
      <w:r>
        <w:rPr>
          <w:rFonts w:ascii="Calibri" w:eastAsia="Calibri" w:hAnsi="Calibri" w:cs="Calibri"/>
          <w:highlight w:val="white"/>
        </w:rPr>
        <w:t>ind.</w:t>
      </w:r>
      <w:proofErr w:type="spellEnd"/>
    </w:p>
    <w:p w14:paraId="5A4B18D7" w14:textId="77777777" w:rsidR="006D7D53" w:rsidRDefault="005F6C7B">
      <w:pPr>
        <w:spacing w:line="288" w:lineRule="auto"/>
        <w:rPr>
          <w:rFonts w:ascii="Calibri" w:eastAsia="Calibri" w:hAnsi="Calibri" w:cs="Calibri"/>
          <w:highlight w:val="white"/>
        </w:rPr>
      </w:pPr>
      <w:r>
        <w:rPr>
          <w:rFonts w:ascii="Calibri" w:eastAsia="Calibri" w:hAnsi="Calibri" w:cs="Calibri"/>
          <w:highlight w:val="white"/>
        </w:rPr>
        <w:t xml:space="preserve">    </w:t>
      </w:r>
      <w:r>
        <w:rPr>
          <w:rFonts w:ascii="Calibri" w:eastAsia="Calibri" w:hAnsi="Calibri" w:cs="Calibri"/>
          <w:highlight w:val="white"/>
        </w:rPr>
        <w:tab/>
        <w:t>}</w:t>
      </w:r>
    </w:p>
    <w:p w14:paraId="0E04D26A" w14:textId="77777777" w:rsidR="006D7D53" w:rsidRDefault="005F6C7B">
      <w:pPr>
        <w:spacing w:line="288" w:lineRule="auto"/>
        <w:rPr>
          <w:rFonts w:ascii="Calibri" w:eastAsia="Calibri" w:hAnsi="Calibri" w:cs="Calibri"/>
          <w:highlight w:val="white"/>
        </w:rPr>
      </w:pPr>
      <w:r>
        <w:rPr>
          <w:rFonts w:ascii="Calibri" w:eastAsia="Calibri" w:hAnsi="Calibri" w:cs="Calibri"/>
          <w:highlight w:val="white"/>
        </w:rPr>
        <w:t>}</w:t>
      </w:r>
    </w:p>
    <w:p w14:paraId="6A08EBF8" w14:textId="77777777" w:rsidR="006D7D53" w:rsidRDefault="005F6C7B">
      <w:pPr>
        <w:spacing w:line="288" w:lineRule="auto"/>
        <w:rPr>
          <w:highlight w:val="white"/>
        </w:rPr>
      </w:pPr>
      <w:r>
        <w:rPr>
          <w:noProof/>
          <w:highlight w:val="white"/>
        </w:rPr>
        <w:lastRenderedPageBreak/>
        <w:drawing>
          <wp:inline distT="114300" distB="114300" distL="114300" distR="114300" wp14:anchorId="3A434B95" wp14:editId="42B76DF1">
            <wp:extent cx="5943600" cy="3733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5943600" cy="3733800"/>
                    </a:xfrm>
                    <a:prstGeom prst="rect">
                      <a:avLst/>
                    </a:prstGeom>
                    <a:ln/>
                  </pic:spPr>
                </pic:pic>
              </a:graphicData>
            </a:graphic>
          </wp:inline>
        </w:drawing>
      </w:r>
    </w:p>
    <w:p w14:paraId="73518386" w14:textId="77777777" w:rsidR="006D7D53" w:rsidRDefault="006D7D53"/>
    <w:sectPr w:rsidR="006D7D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D2676"/>
    <w:multiLevelType w:val="hybridMultilevel"/>
    <w:tmpl w:val="8F263568"/>
    <w:lvl w:ilvl="0" w:tplc="16CE5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30A6B"/>
    <w:multiLevelType w:val="hybridMultilevel"/>
    <w:tmpl w:val="9F9E0D26"/>
    <w:lvl w:ilvl="0" w:tplc="0409000B">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D53"/>
    <w:rsid w:val="00021741"/>
    <w:rsid w:val="00064A94"/>
    <w:rsid w:val="000A2B22"/>
    <w:rsid w:val="000A6A44"/>
    <w:rsid w:val="004033DA"/>
    <w:rsid w:val="00464895"/>
    <w:rsid w:val="004C75B7"/>
    <w:rsid w:val="004F0D2D"/>
    <w:rsid w:val="00511955"/>
    <w:rsid w:val="005D23F7"/>
    <w:rsid w:val="005F6C7B"/>
    <w:rsid w:val="006256AE"/>
    <w:rsid w:val="006D7D53"/>
    <w:rsid w:val="00827EDD"/>
    <w:rsid w:val="00910BEC"/>
    <w:rsid w:val="00AA7024"/>
    <w:rsid w:val="00EA3CE1"/>
    <w:rsid w:val="00F018B4"/>
    <w:rsid w:val="00F157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616FCF7"/>
  <w15:docId w15:val="{B0AC7A5A-D31A-DF49-AC1C-CB8CE4E4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B22"/>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0D2D"/>
    <w:rPr>
      <w:sz w:val="18"/>
      <w:szCs w:val="18"/>
    </w:rPr>
  </w:style>
  <w:style w:type="character" w:customStyle="1" w:styleId="BalloonTextChar">
    <w:name w:val="Balloon Text Char"/>
    <w:basedOn w:val="DefaultParagraphFont"/>
    <w:link w:val="BalloonText"/>
    <w:uiPriority w:val="99"/>
    <w:semiHidden/>
    <w:rsid w:val="004F0D2D"/>
    <w:rPr>
      <w:rFonts w:ascii="Times New Roman" w:hAnsi="Times New Roman" w:cs="Times New Roman"/>
      <w:sz w:val="18"/>
      <w:szCs w:val="18"/>
    </w:rPr>
  </w:style>
  <w:style w:type="paragraph" w:styleId="ListParagraph">
    <w:name w:val="List Paragraph"/>
    <w:basedOn w:val="Normal"/>
    <w:uiPriority w:val="34"/>
    <w:qFormat/>
    <w:rsid w:val="004C75B7"/>
    <w:pPr>
      <w:ind w:left="720"/>
      <w:contextualSpacing/>
    </w:pPr>
  </w:style>
  <w:style w:type="character" w:styleId="Hyperlink">
    <w:name w:val="Hyperlink"/>
    <w:basedOn w:val="DefaultParagraphFont"/>
    <w:uiPriority w:val="99"/>
    <w:semiHidden/>
    <w:unhideWhenUsed/>
    <w:rsid w:val="004C75B7"/>
    <w:rPr>
      <w:color w:val="0000FF"/>
      <w:u w:val="single"/>
    </w:rPr>
  </w:style>
  <w:style w:type="character" w:styleId="FollowedHyperlink">
    <w:name w:val="FollowedHyperlink"/>
    <w:basedOn w:val="DefaultParagraphFont"/>
    <w:uiPriority w:val="99"/>
    <w:semiHidden/>
    <w:unhideWhenUsed/>
    <w:rsid w:val="00EA3CE1"/>
    <w:rPr>
      <w:color w:val="800080" w:themeColor="followedHyperlink"/>
      <w:u w:val="single"/>
    </w:rPr>
  </w:style>
  <w:style w:type="paragraph" w:styleId="NormalWeb">
    <w:name w:val="Normal (Web)"/>
    <w:basedOn w:val="Normal"/>
    <w:uiPriority w:val="99"/>
    <w:semiHidden/>
    <w:unhideWhenUsed/>
    <w:rsid w:val="000A2B22"/>
    <w:pPr>
      <w:spacing w:before="100" w:beforeAutospacing="1" w:after="100" w:afterAutospacing="1"/>
    </w:pPr>
  </w:style>
  <w:style w:type="character" w:customStyle="1" w:styleId="apple-tab-span">
    <w:name w:val="apple-tab-span"/>
    <w:basedOn w:val="DefaultParagraphFont"/>
    <w:rsid w:val="000A2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73648">
      <w:bodyDiv w:val="1"/>
      <w:marLeft w:val="0"/>
      <w:marRight w:val="0"/>
      <w:marTop w:val="0"/>
      <w:marBottom w:val="0"/>
      <w:divBdr>
        <w:top w:val="none" w:sz="0" w:space="0" w:color="auto"/>
        <w:left w:val="none" w:sz="0" w:space="0" w:color="auto"/>
        <w:bottom w:val="none" w:sz="0" w:space="0" w:color="auto"/>
        <w:right w:val="none" w:sz="0" w:space="0" w:color="auto"/>
      </w:divBdr>
      <w:divsChild>
        <w:div w:id="782304013">
          <w:marLeft w:val="0"/>
          <w:marRight w:val="0"/>
          <w:marTop w:val="0"/>
          <w:marBottom w:val="0"/>
          <w:divBdr>
            <w:top w:val="none" w:sz="0" w:space="0" w:color="auto"/>
            <w:left w:val="none" w:sz="0" w:space="0" w:color="auto"/>
            <w:bottom w:val="none" w:sz="0" w:space="0" w:color="auto"/>
            <w:right w:val="none" w:sz="0" w:space="0" w:color="auto"/>
          </w:divBdr>
          <w:divsChild>
            <w:div w:id="317878051">
              <w:marLeft w:val="0"/>
              <w:marRight w:val="0"/>
              <w:marTop w:val="0"/>
              <w:marBottom w:val="0"/>
              <w:divBdr>
                <w:top w:val="none" w:sz="0" w:space="0" w:color="auto"/>
                <w:left w:val="none" w:sz="0" w:space="0" w:color="auto"/>
                <w:bottom w:val="none" w:sz="0" w:space="0" w:color="auto"/>
                <w:right w:val="none" w:sz="0" w:space="0" w:color="auto"/>
              </w:divBdr>
              <w:divsChild>
                <w:div w:id="1438018211">
                  <w:marLeft w:val="0"/>
                  <w:marRight w:val="0"/>
                  <w:marTop w:val="120"/>
                  <w:marBottom w:val="0"/>
                  <w:divBdr>
                    <w:top w:val="none" w:sz="0" w:space="0" w:color="auto"/>
                    <w:left w:val="none" w:sz="0" w:space="0" w:color="auto"/>
                    <w:bottom w:val="none" w:sz="0" w:space="0" w:color="auto"/>
                    <w:right w:val="none" w:sz="0" w:space="0" w:color="auto"/>
                  </w:divBdr>
                  <w:divsChild>
                    <w:div w:id="2027780133">
                      <w:marLeft w:val="0"/>
                      <w:marRight w:val="0"/>
                      <w:marTop w:val="0"/>
                      <w:marBottom w:val="0"/>
                      <w:divBdr>
                        <w:top w:val="none" w:sz="0" w:space="0" w:color="auto"/>
                        <w:left w:val="none" w:sz="0" w:space="0" w:color="auto"/>
                        <w:bottom w:val="none" w:sz="0" w:space="0" w:color="auto"/>
                        <w:right w:val="none" w:sz="0" w:space="0" w:color="auto"/>
                      </w:divBdr>
                      <w:divsChild>
                        <w:div w:id="1452896298">
                          <w:marLeft w:val="0"/>
                          <w:marRight w:val="0"/>
                          <w:marTop w:val="0"/>
                          <w:marBottom w:val="0"/>
                          <w:divBdr>
                            <w:top w:val="none" w:sz="0" w:space="0" w:color="auto"/>
                            <w:left w:val="none" w:sz="0" w:space="0" w:color="auto"/>
                            <w:bottom w:val="none" w:sz="0" w:space="0" w:color="auto"/>
                            <w:right w:val="none" w:sz="0" w:space="0" w:color="auto"/>
                          </w:divBdr>
                        </w:div>
                        <w:div w:id="415059908">
                          <w:marLeft w:val="0"/>
                          <w:marRight w:val="0"/>
                          <w:marTop w:val="0"/>
                          <w:marBottom w:val="0"/>
                          <w:divBdr>
                            <w:top w:val="none" w:sz="0" w:space="0" w:color="auto"/>
                            <w:left w:val="none" w:sz="0" w:space="0" w:color="auto"/>
                            <w:bottom w:val="none" w:sz="0" w:space="0" w:color="auto"/>
                            <w:right w:val="none" w:sz="0" w:space="0" w:color="auto"/>
                          </w:divBdr>
                        </w:div>
                        <w:div w:id="535242753">
                          <w:marLeft w:val="0"/>
                          <w:marRight w:val="0"/>
                          <w:marTop w:val="0"/>
                          <w:marBottom w:val="0"/>
                          <w:divBdr>
                            <w:top w:val="none" w:sz="0" w:space="0" w:color="auto"/>
                            <w:left w:val="none" w:sz="0" w:space="0" w:color="auto"/>
                            <w:bottom w:val="none" w:sz="0" w:space="0" w:color="auto"/>
                            <w:right w:val="none" w:sz="0" w:space="0" w:color="auto"/>
                          </w:divBdr>
                        </w:div>
                        <w:div w:id="10442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5163">
      <w:bodyDiv w:val="1"/>
      <w:marLeft w:val="0"/>
      <w:marRight w:val="0"/>
      <w:marTop w:val="0"/>
      <w:marBottom w:val="0"/>
      <w:divBdr>
        <w:top w:val="none" w:sz="0" w:space="0" w:color="auto"/>
        <w:left w:val="none" w:sz="0" w:space="0" w:color="auto"/>
        <w:bottom w:val="none" w:sz="0" w:space="0" w:color="auto"/>
        <w:right w:val="none" w:sz="0" w:space="0" w:color="auto"/>
      </w:divBdr>
    </w:div>
    <w:div w:id="742871345">
      <w:bodyDiv w:val="1"/>
      <w:marLeft w:val="0"/>
      <w:marRight w:val="0"/>
      <w:marTop w:val="0"/>
      <w:marBottom w:val="0"/>
      <w:divBdr>
        <w:top w:val="none" w:sz="0" w:space="0" w:color="auto"/>
        <w:left w:val="none" w:sz="0" w:space="0" w:color="auto"/>
        <w:bottom w:val="none" w:sz="0" w:space="0" w:color="auto"/>
        <w:right w:val="none" w:sz="0" w:space="0" w:color="auto"/>
      </w:divBdr>
    </w:div>
    <w:div w:id="1224024747">
      <w:bodyDiv w:val="1"/>
      <w:marLeft w:val="0"/>
      <w:marRight w:val="0"/>
      <w:marTop w:val="0"/>
      <w:marBottom w:val="0"/>
      <w:divBdr>
        <w:top w:val="none" w:sz="0" w:space="0" w:color="auto"/>
        <w:left w:val="none" w:sz="0" w:space="0" w:color="auto"/>
        <w:bottom w:val="none" w:sz="0" w:space="0" w:color="auto"/>
        <w:right w:val="none" w:sz="0" w:space="0" w:color="auto"/>
      </w:divBdr>
    </w:div>
    <w:div w:id="1627811053">
      <w:bodyDiv w:val="1"/>
      <w:marLeft w:val="0"/>
      <w:marRight w:val="0"/>
      <w:marTop w:val="0"/>
      <w:marBottom w:val="0"/>
      <w:divBdr>
        <w:top w:val="none" w:sz="0" w:space="0" w:color="auto"/>
        <w:left w:val="none" w:sz="0" w:space="0" w:color="auto"/>
        <w:bottom w:val="none" w:sz="0" w:space="0" w:color="auto"/>
        <w:right w:val="none" w:sz="0" w:space="0" w:color="auto"/>
      </w:divBdr>
    </w:div>
    <w:div w:id="1659069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emanticweb.org/muna/ontologies/2018/6/TibbNabawi-ontology-15" TargetMode="External"/><Relationship Id="rId13" Type="http://schemas.openxmlformats.org/officeDocument/2006/relationships/hyperlink" Target="http://www.semanticweb.org/muna/ontologies/2018/6/TibbNabawi-ontology-15" TargetMode="External"/><Relationship Id="rId18" Type="http://schemas.openxmlformats.org/officeDocument/2006/relationships/hyperlink" Target="http://www.semanticweb.org/muna/ontologies/2018/6/TibbNabawi-ontology-15" TargetMode="External"/><Relationship Id="rId26" Type="http://schemas.openxmlformats.org/officeDocument/2006/relationships/hyperlink" Target="http://www.w3.org/2002/07/owl" TargetMode="External"/><Relationship Id="rId3" Type="http://schemas.openxmlformats.org/officeDocument/2006/relationships/settings" Target="settings.xml"/><Relationship Id="rId21" Type="http://schemas.openxmlformats.org/officeDocument/2006/relationships/hyperlink" Target="http://www.w3.org/2002/07/owl" TargetMode="External"/><Relationship Id="rId7" Type="http://schemas.openxmlformats.org/officeDocument/2006/relationships/hyperlink" Target="http://www.w3.org/1999/02/22-rdf-syntax-ns" TargetMode="External"/><Relationship Id="rId12" Type="http://schemas.openxmlformats.org/officeDocument/2006/relationships/hyperlink" Target="http://www.w3.org/1999/02/22-rdf-syntax-ns" TargetMode="External"/><Relationship Id="rId17" Type="http://schemas.openxmlformats.org/officeDocument/2006/relationships/hyperlink" Target="http://www.w3.org/1999/02/22-rdf-syntax-ns" TargetMode="External"/><Relationship Id="rId25" Type="http://schemas.openxmlformats.org/officeDocument/2006/relationships/hyperlink" Target="http://www.w3.org/2000/01/rdf-schema" TargetMode="External"/><Relationship Id="rId2" Type="http://schemas.openxmlformats.org/officeDocument/2006/relationships/styles" Target="styles.xml"/><Relationship Id="rId16" Type="http://schemas.openxmlformats.org/officeDocument/2006/relationships/hyperlink" Target="http://www.w3.org/2002/07/owl" TargetMode="External"/><Relationship Id="rId20" Type="http://schemas.openxmlformats.org/officeDocument/2006/relationships/hyperlink" Target="http://www.w3.org/2000/01/rdf-schema"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w3.org/2002/07/owl" TargetMode="External"/><Relationship Id="rId11" Type="http://schemas.openxmlformats.org/officeDocument/2006/relationships/hyperlink" Target="http://www.w3.org/2002/07/owl" TargetMode="External"/><Relationship Id="rId24" Type="http://schemas.openxmlformats.org/officeDocument/2006/relationships/image" Target="media/image4.png"/><Relationship Id="rId5" Type="http://schemas.openxmlformats.org/officeDocument/2006/relationships/hyperlink" Target="http://www.w3.org/2000/01/rdf-schema" TargetMode="External"/><Relationship Id="rId15" Type="http://schemas.openxmlformats.org/officeDocument/2006/relationships/hyperlink" Target="http://www.w3.org/2000/01/rdf-schema" TargetMode="External"/><Relationship Id="rId23" Type="http://schemas.openxmlformats.org/officeDocument/2006/relationships/hyperlink" Target="http://www.semanticweb.org/muna/ontologies/2018/6/TibbNabawi-ontology-15" TargetMode="External"/><Relationship Id="rId28" Type="http://schemas.openxmlformats.org/officeDocument/2006/relationships/hyperlink" Target="http://www.semanticweb.org/muna/ontologies/2018/6/TibbNabawi-ontology-15" TargetMode="External"/><Relationship Id="rId10" Type="http://schemas.openxmlformats.org/officeDocument/2006/relationships/hyperlink" Target="http://www.w3.org/2000/01/rdf-schema"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www.w3.org/1999/02/22-rdf-syntax-ns" TargetMode="External"/><Relationship Id="rId27" Type="http://schemas.openxmlformats.org/officeDocument/2006/relationships/hyperlink" Target="http://www.w3.org/1999/02/22-rdf-syntax-n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1145</Words>
  <Characters>6338</Characters>
  <Application>Microsoft Office Word</Application>
  <DocSecurity>0</DocSecurity>
  <Lines>147</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Mimi saleh</cp:lastModifiedBy>
  <cp:revision>3</cp:revision>
  <dcterms:created xsi:type="dcterms:W3CDTF">2019-04-13T12:20:00Z</dcterms:created>
  <dcterms:modified xsi:type="dcterms:W3CDTF">2019-04-13T12:21:00Z</dcterms:modified>
</cp:coreProperties>
</file>