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13" w:rsidRDefault="00025E13" w:rsidP="00025E13">
      <w:pPr>
        <w:adjustRightInd/>
        <w:snapToGrid/>
        <w:spacing w:after="0"/>
        <w:rPr>
          <w:rFonts w:ascii="宋体" w:eastAsia="宋体" w:hAnsi="宋体" w:cs="宋体" w:hint="eastAsia"/>
          <w:noProof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t>第一次发送消息，发送完毕并收到另外两个的回复</w:t>
      </w:r>
    </w:p>
    <w:p w:rsidR="00025E13" w:rsidRPr="00025E13" w:rsidRDefault="00025E13" w:rsidP="00025E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353175" cy="3086100"/>
            <wp:effectExtent l="19050" t="0" r="9525" b="0"/>
            <wp:docPr id="1" name="图片 1" descr="C:\Users\Administrator\AppData\Roaming\Tencent\Users\1583933410\QQ\WinTemp\RichOle\3XL(SX]FDQJF5VVKQ$__~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583933410\QQ\WinTemp\RichOle\3XL(SX]FDQJF5VVKQ$__~V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13" w:rsidRDefault="00025E13" w:rsidP="00025E13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收到producer发的消息并回复，不回复consumerA的消息</w:t>
      </w:r>
    </w:p>
    <w:p w:rsidR="00025E13" w:rsidRPr="00025E13" w:rsidRDefault="00025E13" w:rsidP="00025E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486525" cy="2057400"/>
            <wp:effectExtent l="19050" t="0" r="9525" b="0"/>
            <wp:docPr id="3" name="图片 3" descr="C:\Users\Administrator\AppData\Roaming\Tencent\Users\1583933410\QQ\WinTemp\RichOle\{IZOB_627)_88VW2M9$}{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583933410\QQ\WinTemp\RichOle\{IZOB_627)_88VW2M9$}{P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13" w:rsidRDefault="00025E13" w:rsidP="00025E13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收到producer发的消息并回复，不回复consumerB的消息</w:t>
      </w:r>
    </w:p>
    <w:p w:rsidR="00025E13" w:rsidRDefault="00025E13" w:rsidP="00025E13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025E13" w:rsidRPr="00025E13" w:rsidRDefault="00025E13" w:rsidP="00025E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315075" cy="1905000"/>
            <wp:effectExtent l="19050" t="0" r="9525" b="0"/>
            <wp:docPr id="5" name="图片 5" descr="C:\Users\Administrator\AppData\Roaming\Tencent\Users\1583933410\QQ\WinTemp\RichOle\PUOZ2YN)H_U`~70HPN]R7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583933410\QQ\WinTemp\RichOle\PUOZ2YN)H_U`~70HPN]R7O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13" w:rsidRDefault="00025E13" w:rsidP="00025E13">
      <w:pPr>
        <w:adjustRightInd/>
        <w:snapToGrid/>
        <w:spacing w:after="0"/>
        <w:rPr>
          <w:rFonts w:ascii="宋体" w:eastAsia="宋体" w:hAnsi="宋体" w:cs="宋体" w:hint="eastAsia"/>
          <w:noProof/>
          <w:sz w:val="24"/>
          <w:szCs w:val="24"/>
        </w:rPr>
      </w:pPr>
    </w:p>
    <w:p w:rsidR="00025E13" w:rsidRDefault="00025E13" w:rsidP="00025E13">
      <w:pPr>
        <w:adjustRightInd/>
        <w:snapToGrid/>
        <w:spacing w:after="0"/>
        <w:rPr>
          <w:rFonts w:ascii="宋体" w:eastAsia="宋体" w:hAnsi="宋体" w:cs="宋体" w:hint="eastAsia"/>
          <w:noProof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t>第二次发送消息依旧</w:t>
      </w:r>
    </w:p>
    <w:p w:rsidR="00025E13" w:rsidRPr="00025E13" w:rsidRDefault="00025E13" w:rsidP="00025E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419850" cy="4848225"/>
            <wp:effectExtent l="19050" t="0" r="0" b="0"/>
            <wp:docPr id="7" name="图片 7" descr="C:\Users\Administrator\AppData\Roaming\Tencent\Users\1583933410\QQ\WinTemp\RichOle\J_7}}_~ROY_N_R[]E_1X}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583933410\QQ\WinTemp\RichOle\J_7}}_~ROY_N_R[]E_1X}V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13" w:rsidRPr="00025E13" w:rsidRDefault="00025E13" w:rsidP="00025E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353175" cy="2638425"/>
            <wp:effectExtent l="19050" t="0" r="9525" b="0"/>
            <wp:docPr id="9" name="图片 9" descr="C:\Users\Administrator\AppData\Roaming\Tencent\Users\1583933410\QQ\WinTemp\RichOle\$81}_CGFMEP]~U[694S]U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583933410\QQ\WinTemp\RichOle\$81}_CGFMEP]~U[694S]U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13" w:rsidRPr="00025E13" w:rsidRDefault="00025E13" w:rsidP="00025E1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076950" cy="2266950"/>
            <wp:effectExtent l="19050" t="0" r="0" b="0"/>
            <wp:docPr id="11" name="图片 11" descr="C:\Users\Administrator\AppData\Roaming\Tencent\Users\1583933410\QQ\WinTemp\RichOle\@T6G]VPB(9([SACZ4Q`O6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583933410\QQ\WinTemp\RichOle\@T6G]VPB(9([SACZ4Q`O6D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5E13"/>
    <w:rsid w:val="00323B43"/>
    <w:rsid w:val="003D37D8"/>
    <w:rsid w:val="00426133"/>
    <w:rsid w:val="004358AB"/>
    <w:rsid w:val="004671E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5E1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5E1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2017-04-14T06:49:00Z</dcterms:modified>
</cp:coreProperties>
</file>