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" w:hAnsi="宋体"/>
          <w:color w:val="000000"/>
          <w:sz w:val="24"/>
        </w:rPr>
      </w:pPr>
      <w:bookmarkStart w:id="0" w:name="_Toc470769319"/>
      <w:r>
        <w:rPr>
          <w:rFonts w:hint="eastAsia"/>
          <w:color w:val="000000"/>
        </w:rPr>
        <w:t>实验八　直流稳压电源</w:t>
      </w:r>
      <w:bookmarkEnd w:id="0"/>
    </w:p>
    <w:p>
      <w:pPr>
        <w:spacing w:line="460" w:lineRule="atLeast"/>
        <w:ind w:firstLine="241" w:firstLineChars="100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一、实验目的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1、 研究单相桥式整流、电容滤波电路的特性。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2、 掌握利用集成稳压器连接成串联型晶体管稳压电源方法。</w:t>
      </w:r>
    </w:p>
    <w:p>
      <w:pPr>
        <w:spacing w:line="460" w:lineRule="atLeast"/>
        <w:ind w:firstLine="482" w:firstLineChars="200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二、实验原理</w:t>
      </w: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电子设备一般都需要直流电源供电。这些直流电除了少数直接利用干电池和直流发电机外，大多数是采用把交流电（市电）转变为直流电的直流稳压电源。</w:t>
      </w:r>
    </w:p>
    <w:p>
      <w:pPr>
        <w:spacing w:line="460" w:lineRule="atLeast"/>
        <w:jc w:val="center"/>
        <w:rPr>
          <w:rFonts w:ascii="宋体" w:hAnsi="宋体"/>
          <w:color w:val="000000"/>
          <w:sz w:val="24"/>
        </w:rPr>
      </w:pPr>
      <w:r>
        <w:rPr>
          <w:color w:val="000000"/>
        </w:rPr>
        <w:drawing>
          <wp:inline distT="0" distB="0" distL="114300" distR="114300">
            <wp:extent cx="4419600" cy="1038225"/>
            <wp:effectExtent l="0" t="0" r="0" b="9525"/>
            <wp:docPr id="13" name="图片 1" descr="C:\My Documents\bmp\18-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C:\My Documents\bmp\18-1.b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60" w:lineRule="atLeast"/>
        <w:jc w:val="center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图8－1  直流稳压电源框图</w:t>
      </w: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直流稳压电源由电源变压器、整流、滤波和稳压电路四部分组成，其原理框图如图8－1 所示。电网供给的交流电压u</w:t>
      </w:r>
      <w:r>
        <w:rPr>
          <w:rFonts w:hint="eastAsia" w:ascii="宋体" w:hAnsi="宋体"/>
          <w:color w:val="000000"/>
          <w:sz w:val="24"/>
          <w:vertAlign w:val="subscript"/>
        </w:rPr>
        <w:t>1</w:t>
      </w:r>
      <w:r>
        <w:rPr>
          <w:rFonts w:hint="eastAsia" w:ascii="宋体" w:hAnsi="宋体"/>
          <w:color w:val="000000"/>
          <w:sz w:val="24"/>
        </w:rPr>
        <w:t>(220V,50Hz) 经电源变压器降压后，得到符合电路需要的交流电压u</w:t>
      </w:r>
      <w:r>
        <w:rPr>
          <w:rFonts w:hint="eastAsia" w:ascii="宋体" w:hAnsi="宋体"/>
          <w:color w:val="000000"/>
          <w:sz w:val="24"/>
          <w:vertAlign w:val="subscript"/>
        </w:rPr>
        <w:t>2</w:t>
      </w:r>
      <w:r>
        <w:rPr>
          <w:rFonts w:hint="eastAsia" w:ascii="宋体" w:hAnsi="宋体"/>
          <w:color w:val="000000"/>
          <w:sz w:val="24"/>
        </w:rPr>
        <w:t>，然后由整流电路变换成方向不变、大小随时间变化的脉动电压u</w:t>
      </w:r>
      <w:r>
        <w:rPr>
          <w:rFonts w:hint="eastAsia" w:ascii="宋体" w:hAnsi="宋体"/>
          <w:color w:val="000000"/>
          <w:sz w:val="24"/>
          <w:vertAlign w:val="subscript"/>
        </w:rPr>
        <w:t>3</w:t>
      </w:r>
      <w:r>
        <w:rPr>
          <w:rFonts w:hint="eastAsia" w:ascii="宋体" w:hAnsi="宋体"/>
          <w:color w:val="000000"/>
          <w:sz w:val="24"/>
        </w:rPr>
        <w:t>，再用滤波器滤去其交流分量，就可得到比较平直的直流电压u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。但这样的直流输出电压，还会随交流电网电压的波动或负载的变动而变化。在对直流供电要求较高的场合，还需要使用稳压电路，以保证输出直流电压更加稳定。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图8－2 是由分立元件组成的串联型稳压电源的电路图。其整流部分为单相桥式整流、电容滤波电路。稳压部分为串联型稳压电路，它由调整元件（晶体管T</w:t>
      </w:r>
      <w:r>
        <w:rPr>
          <w:rFonts w:hint="eastAsia" w:ascii="宋体" w:hAnsi="宋体"/>
          <w:color w:val="000000"/>
          <w:sz w:val="24"/>
          <w:vertAlign w:val="subscript"/>
        </w:rPr>
        <w:t>1</w:t>
      </w:r>
      <w:r>
        <w:rPr>
          <w:rFonts w:hint="eastAsia" w:ascii="宋体" w:hAnsi="宋体"/>
          <w:color w:val="000000"/>
          <w:sz w:val="24"/>
        </w:rPr>
        <w:t>）；比较放大器T</w:t>
      </w:r>
      <w:r>
        <w:rPr>
          <w:rFonts w:hint="eastAsia" w:ascii="宋体" w:hAnsi="宋体"/>
          <w:color w:val="000000"/>
          <w:sz w:val="24"/>
          <w:vertAlign w:val="subscript"/>
        </w:rPr>
        <w:t>2</w:t>
      </w:r>
      <w:r>
        <w:rPr>
          <w:rFonts w:hint="eastAsia" w:ascii="宋体" w:hAnsi="宋体"/>
          <w:color w:val="000000"/>
          <w:sz w:val="24"/>
        </w:rPr>
        <w:t>、R</w:t>
      </w:r>
      <w:r>
        <w:rPr>
          <w:rFonts w:hint="eastAsia" w:ascii="宋体" w:hAnsi="宋体"/>
          <w:color w:val="000000"/>
          <w:sz w:val="24"/>
          <w:vertAlign w:val="subscript"/>
        </w:rPr>
        <w:t>7</w:t>
      </w:r>
      <w:r>
        <w:rPr>
          <w:rFonts w:hint="eastAsia" w:ascii="宋体" w:hAnsi="宋体"/>
          <w:color w:val="000000"/>
          <w:sz w:val="24"/>
        </w:rPr>
        <w:t>；取样电路R</w:t>
      </w:r>
      <w:r>
        <w:rPr>
          <w:rFonts w:hint="eastAsia" w:ascii="宋体" w:hAnsi="宋体"/>
          <w:color w:val="000000"/>
          <w:sz w:val="24"/>
          <w:vertAlign w:val="subscript"/>
        </w:rPr>
        <w:t>1</w:t>
      </w:r>
      <w:r>
        <w:rPr>
          <w:rFonts w:hint="eastAsia" w:ascii="宋体" w:hAnsi="宋体"/>
          <w:color w:val="000000"/>
          <w:sz w:val="24"/>
        </w:rPr>
        <w:t>、R</w:t>
      </w:r>
      <w:r>
        <w:rPr>
          <w:rFonts w:hint="eastAsia" w:ascii="宋体" w:hAnsi="宋体"/>
          <w:color w:val="000000"/>
          <w:sz w:val="24"/>
          <w:vertAlign w:val="subscript"/>
        </w:rPr>
        <w:t>2</w:t>
      </w:r>
      <w:r>
        <w:rPr>
          <w:rFonts w:hint="eastAsia" w:ascii="宋体" w:hAnsi="宋体"/>
          <w:color w:val="000000"/>
          <w:sz w:val="24"/>
        </w:rPr>
        <w:t>、R</w:t>
      </w:r>
      <w:r>
        <w:rPr>
          <w:rFonts w:hint="eastAsia" w:ascii="宋体" w:hAnsi="宋体"/>
          <w:color w:val="000000"/>
          <w:sz w:val="24"/>
          <w:vertAlign w:val="subscript"/>
        </w:rPr>
        <w:t>W</w:t>
      </w:r>
      <w:r>
        <w:rPr>
          <w:rFonts w:hint="eastAsia" w:ascii="宋体" w:hAnsi="宋体"/>
          <w:color w:val="000000"/>
          <w:sz w:val="24"/>
        </w:rPr>
        <w:t>，基准电压D</w:t>
      </w:r>
      <w:r>
        <w:rPr>
          <w:rFonts w:hint="eastAsia" w:ascii="宋体" w:hAnsi="宋体"/>
          <w:color w:val="000000"/>
          <w:sz w:val="24"/>
          <w:vertAlign w:val="subscript"/>
        </w:rPr>
        <w:t>W</w:t>
      </w:r>
      <w:r>
        <w:rPr>
          <w:rFonts w:hint="eastAsia" w:ascii="宋体" w:hAnsi="宋体"/>
          <w:color w:val="000000"/>
          <w:sz w:val="24"/>
        </w:rPr>
        <w:t>、R</w:t>
      </w:r>
      <w:r>
        <w:rPr>
          <w:rFonts w:hint="eastAsia" w:ascii="宋体" w:hAnsi="宋体"/>
          <w:color w:val="000000"/>
          <w:sz w:val="24"/>
          <w:vertAlign w:val="subscript"/>
        </w:rPr>
        <w:t>3</w:t>
      </w:r>
      <w:r>
        <w:rPr>
          <w:rFonts w:hint="eastAsia" w:ascii="宋体" w:hAnsi="宋体"/>
          <w:color w:val="000000"/>
          <w:sz w:val="24"/>
        </w:rPr>
        <w:t>和过流保护电路T</w:t>
      </w:r>
      <w:r>
        <w:rPr>
          <w:rFonts w:hint="eastAsia" w:ascii="宋体" w:hAnsi="宋体"/>
          <w:color w:val="000000"/>
          <w:sz w:val="24"/>
          <w:vertAlign w:val="subscript"/>
        </w:rPr>
        <w:t>3</w:t>
      </w:r>
      <w:r>
        <w:rPr>
          <w:rFonts w:hint="eastAsia" w:ascii="宋体" w:hAnsi="宋体"/>
          <w:color w:val="000000"/>
          <w:sz w:val="24"/>
        </w:rPr>
        <w:t>管及电阻R</w:t>
      </w:r>
      <w:r>
        <w:rPr>
          <w:rFonts w:hint="eastAsia" w:ascii="宋体" w:hAnsi="宋体"/>
          <w:color w:val="000000"/>
          <w:sz w:val="24"/>
          <w:vertAlign w:val="subscript"/>
        </w:rPr>
        <w:t>4</w:t>
      </w:r>
      <w:r>
        <w:rPr>
          <w:rFonts w:hint="eastAsia" w:ascii="宋体" w:hAnsi="宋体"/>
          <w:color w:val="000000"/>
          <w:sz w:val="24"/>
        </w:rPr>
        <w:t>、R</w:t>
      </w:r>
      <w:r>
        <w:rPr>
          <w:rFonts w:hint="eastAsia" w:ascii="宋体" w:hAnsi="宋体"/>
          <w:color w:val="000000"/>
          <w:sz w:val="24"/>
          <w:vertAlign w:val="subscript"/>
        </w:rPr>
        <w:t>5</w:t>
      </w:r>
      <w:r>
        <w:rPr>
          <w:rFonts w:hint="eastAsia" w:ascii="宋体" w:hAnsi="宋体"/>
          <w:color w:val="000000"/>
          <w:sz w:val="24"/>
        </w:rPr>
        <w:t>、R</w:t>
      </w:r>
      <w:r>
        <w:rPr>
          <w:rFonts w:hint="eastAsia" w:ascii="宋体" w:hAnsi="宋体"/>
          <w:color w:val="000000"/>
          <w:sz w:val="24"/>
          <w:vertAlign w:val="subscript"/>
        </w:rPr>
        <w:t>6</w:t>
      </w:r>
      <w:r>
        <w:rPr>
          <w:rFonts w:hint="eastAsia" w:ascii="宋体" w:hAnsi="宋体"/>
          <w:color w:val="000000"/>
          <w:sz w:val="24"/>
        </w:rPr>
        <w:t>等组成。整个稳压电路是一个具有电压串联负反馈的闭环系统，其稳压过程为：当电网电压波动或负载变动引起输出直流电压发生变化时，取样电路取出输出电压的一部分送入比较放大器，并与基准电压进行比较，产生的误差信号经T</w:t>
      </w:r>
      <w:r>
        <w:rPr>
          <w:rFonts w:hint="eastAsia" w:ascii="宋体" w:hAnsi="宋体"/>
          <w:color w:val="000000"/>
          <w:sz w:val="24"/>
          <w:vertAlign w:val="subscript"/>
        </w:rPr>
        <w:t>2</w:t>
      </w:r>
      <w:r>
        <w:rPr>
          <w:rFonts w:hint="eastAsia" w:ascii="宋体" w:hAnsi="宋体"/>
          <w:color w:val="000000"/>
          <w:sz w:val="24"/>
        </w:rPr>
        <w:t>放大后送至调整管T</w:t>
      </w:r>
      <w:r>
        <w:rPr>
          <w:rFonts w:hint="eastAsia" w:ascii="宋体" w:hAnsi="宋体"/>
          <w:color w:val="000000"/>
          <w:sz w:val="24"/>
          <w:vertAlign w:val="subscript"/>
        </w:rPr>
        <w:t>1</w:t>
      </w:r>
      <w:r>
        <w:rPr>
          <w:rFonts w:hint="eastAsia" w:ascii="宋体" w:hAnsi="宋体"/>
          <w:color w:val="000000"/>
          <w:sz w:val="24"/>
        </w:rPr>
        <w:t>的基极，使调整管改变其管压降，以补偿输出电压的变化，从而达到稳定输出电压的目的。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</w:p>
    <w:p>
      <w:pPr>
        <w:spacing w:line="460" w:lineRule="atLeast"/>
        <w:jc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5078095" cy="1915160"/>
            <wp:effectExtent l="0" t="0" r="8255" b="8890"/>
            <wp:docPr id="11" name="图片 2" descr="C:\My Documents\bmp\18-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C:\My Documents\bmp\18-2.b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809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60" w:lineRule="atLeast"/>
        <w:jc w:val="center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图8－2  串联型稳压电源实验电路</w:t>
      </w:r>
    </w:p>
    <w:p>
      <w:pPr>
        <w:spacing w:line="440" w:lineRule="atLeast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</w:t>
      </w:r>
      <w:r>
        <w:rPr>
          <w:rFonts w:ascii="宋体" w:hAnsi="宋体"/>
          <w:color w:val="000000"/>
          <w:sz w:val="24"/>
        </w:rPr>
        <w:t>W</w:t>
      </w:r>
      <w:r>
        <w:rPr>
          <w:rFonts w:hint="eastAsia" w:ascii="宋体" w:hAnsi="宋体"/>
          <w:color w:val="000000"/>
          <w:sz w:val="24"/>
        </w:rPr>
        <w:t>78</w:t>
      </w:r>
      <w:r>
        <w:rPr>
          <w:rFonts w:ascii="宋体" w:hAnsi="宋体"/>
          <w:color w:val="000000"/>
          <w:sz w:val="24"/>
        </w:rPr>
        <w:t>00</w:t>
      </w:r>
      <w:r>
        <w:rPr>
          <w:rFonts w:hint="eastAsia" w:ascii="宋体" w:hAnsi="宋体"/>
          <w:color w:val="000000"/>
          <w:sz w:val="24"/>
        </w:rPr>
        <w:t>、</w:t>
      </w:r>
      <w:r>
        <w:rPr>
          <w:rFonts w:ascii="宋体" w:hAnsi="宋体"/>
          <w:color w:val="000000"/>
          <w:sz w:val="24"/>
          <w:lang w:val="en-GB"/>
        </w:rPr>
        <w:t>W</w:t>
      </w:r>
      <w:r>
        <w:rPr>
          <w:rFonts w:hint="eastAsia" w:ascii="宋体" w:hAnsi="宋体"/>
          <w:color w:val="000000"/>
          <w:sz w:val="24"/>
        </w:rPr>
        <w:t>79</w:t>
      </w:r>
      <w:r>
        <w:rPr>
          <w:rFonts w:ascii="宋体" w:hAnsi="宋体"/>
          <w:color w:val="000000"/>
          <w:sz w:val="24"/>
        </w:rPr>
        <w:t>00</w:t>
      </w:r>
      <w:r>
        <w:rPr>
          <w:rFonts w:hint="eastAsia" w:ascii="宋体" w:hAnsi="宋体"/>
          <w:color w:val="000000"/>
          <w:sz w:val="24"/>
        </w:rPr>
        <w:t>系列三端式集成稳压器的输出电压是固定的，在使用中不能进行调整。</w:t>
      </w:r>
      <w:r>
        <w:rPr>
          <w:rFonts w:ascii="宋体" w:hAnsi="宋体"/>
          <w:color w:val="000000"/>
          <w:sz w:val="24"/>
          <w:lang w:val="en-GB"/>
        </w:rPr>
        <w:t>W</w:t>
      </w:r>
      <w:r>
        <w:rPr>
          <w:rFonts w:hint="eastAsia" w:ascii="宋体" w:hAnsi="宋体"/>
          <w:color w:val="000000"/>
          <w:sz w:val="24"/>
        </w:rPr>
        <w:t>78</w:t>
      </w:r>
      <w:r>
        <w:rPr>
          <w:rFonts w:ascii="宋体" w:hAnsi="宋体"/>
          <w:color w:val="000000"/>
          <w:sz w:val="24"/>
        </w:rPr>
        <w:t>00</w:t>
      </w:r>
      <w:r>
        <w:rPr>
          <w:rFonts w:hint="eastAsia" w:ascii="宋体" w:hAnsi="宋体"/>
          <w:color w:val="000000"/>
          <w:sz w:val="24"/>
        </w:rPr>
        <w:t>系列三端式稳压器输出正极性电压，一般有5V、6V、9V、12V、15V、18V 、24V 七个档次，输出电流最大可达1.5A（加散热片）。 同类型78M系列稳压器的输出电流为0.5A，78L系列稳压器的输出电流为0.1A。若要求负极性输出电压，则可选用</w:t>
      </w:r>
      <w:r>
        <w:rPr>
          <w:rFonts w:ascii="宋体" w:hAnsi="宋体"/>
          <w:color w:val="000000"/>
          <w:sz w:val="24"/>
          <w:lang w:val="en-GB"/>
        </w:rPr>
        <w:t>W</w:t>
      </w:r>
      <w:r>
        <w:rPr>
          <w:rFonts w:hint="eastAsia" w:ascii="宋体" w:hAnsi="宋体"/>
          <w:color w:val="000000"/>
          <w:sz w:val="24"/>
        </w:rPr>
        <w:t>79</w:t>
      </w:r>
      <w:r>
        <w:rPr>
          <w:rFonts w:ascii="宋体" w:hAnsi="宋体"/>
          <w:color w:val="000000"/>
          <w:sz w:val="24"/>
        </w:rPr>
        <w:t>00</w:t>
      </w:r>
      <w:r>
        <w:rPr>
          <w:rFonts w:hint="eastAsia" w:ascii="宋体" w:hAnsi="宋体"/>
          <w:color w:val="000000"/>
          <w:sz w:val="24"/>
        </w:rPr>
        <w:t xml:space="preserve"> 系列稳压器。</w:t>
      </w:r>
    </w:p>
    <w:p>
      <w:pPr>
        <w:spacing w:line="460" w:lineRule="exact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图8－3 为 </w:t>
      </w:r>
      <w:r>
        <w:rPr>
          <w:rFonts w:ascii="宋体" w:hAnsi="宋体"/>
          <w:color w:val="000000"/>
          <w:sz w:val="24"/>
        </w:rPr>
        <w:t>W</w:t>
      </w:r>
      <w:r>
        <w:rPr>
          <w:rFonts w:hint="eastAsia" w:ascii="宋体" w:hAnsi="宋体"/>
          <w:color w:val="000000"/>
          <w:sz w:val="24"/>
        </w:rPr>
        <w:t>78</w:t>
      </w:r>
      <w:r>
        <w:rPr>
          <w:rFonts w:ascii="宋体" w:hAnsi="宋体"/>
          <w:color w:val="000000"/>
          <w:sz w:val="24"/>
        </w:rPr>
        <w:t>00</w:t>
      </w:r>
      <w:r>
        <w:rPr>
          <w:rFonts w:hint="eastAsia" w:ascii="宋体" w:hAnsi="宋体"/>
          <w:color w:val="000000"/>
          <w:sz w:val="24"/>
        </w:rPr>
        <w:t>系列的外形和接线图。</w:t>
      </w:r>
    </w:p>
    <w:p>
      <w:pPr>
        <w:spacing w:line="460" w:lineRule="exact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它有三个引出端</w:t>
      </w:r>
    </w:p>
    <w:p>
      <w:pPr>
        <w:spacing w:line="460" w:lineRule="exac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输入端（不稳定电压输入端）  标以 “1”</w:t>
      </w:r>
    </w:p>
    <w:p>
      <w:pPr>
        <w:spacing w:line="460" w:lineRule="exac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输出端（稳定电压输出端）    标以 “3”</w:t>
      </w:r>
    </w:p>
    <w:p>
      <w:pPr>
        <w:spacing w:line="460" w:lineRule="exact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公共端                      标以 “2”</w:t>
      </w:r>
    </w:p>
    <w:p>
      <w:pPr>
        <w:spacing w:line="460" w:lineRule="exac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除固定输出三端稳压器外，尚有可调式三端稳压器，后者可通过外接元件对输出电压进行调整，以适应不同的需要。</w:t>
      </w:r>
    </w:p>
    <w:p>
      <w:pPr>
        <w:spacing w:line="460" w:lineRule="exact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本实验所用集成稳压器为三端固定正稳压器</w:t>
      </w:r>
      <w:r>
        <w:rPr>
          <w:rFonts w:ascii="宋体" w:hAnsi="宋体"/>
          <w:color w:val="000000"/>
          <w:sz w:val="24"/>
          <w:lang w:val="en-GB"/>
        </w:rPr>
        <w:t>W</w:t>
      </w:r>
      <w:r>
        <w:rPr>
          <w:rFonts w:hint="eastAsia" w:ascii="宋体" w:hAnsi="宋体"/>
          <w:color w:val="000000"/>
          <w:sz w:val="24"/>
        </w:rPr>
        <w:t>781</w:t>
      </w:r>
      <w:r>
        <w:rPr>
          <w:rFonts w:ascii="宋体" w:hAnsi="宋体"/>
          <w:color w:val="000000"/>
          <w:sz w:val="24"/>
        </w:rPr>
        <w:t>2</w:t>
      </w:r>
      <w:r>
        <w:rPr>
          <w:rFonts w:hint="eastAsia" w:ascii="宋体" w:hAnsi="宋体"/>
          <w:color w:val="000000"/>
          <w:sz w:val="24"/>
        </w:rPr>
        <w:t>，它的主要参数有：输出直流电压 U</w:t>
      </w:r>
      <w:r>
        <w:rPr>
          <w:rFonts w:hint="eastAsia" w:ascii="宋体" w:hAnsi="宋体"/>
          <w:color w:val="000000"/>
          <w:sz w:val="24"/>
          <w:vertAlign w:val="subscript"/>
        </w:rPr>
        <w:t>0</w:t>
      </w:r>
      <w:r>
        <w:rPr>
          <w:rFonts w:hint="eastAsia" w:ascii="宋体" w:hAnsi="宋体"/>
          <w:color w:val="000000"/>
          <w:sz w:val="24"/>
        </w:rPr>
        <w:t>＝＋1</w:t>
      </w:r>
      <w:r>
        <w:rPr>
          <w:rFonts w:ascii="宋体" w:hAnsi="宋体"/>
          <w:color w:val="000000"/>
          <w:sz w:val="24"/>
        </w:rPr>
        <w:t>2</w:t>
      </w:r>
      <w:r>
        <w:rPr>
          <w:rFonts w:hint="eastAsia" w:ascii="宋体" w:hAnsi="宋体"/>
          <w:color w:val="000000"/>
          <w:sz w:val="24"/>
        </w:rPr>
        <w:t>V，输出电流 L:0.1A，M:0.5A，电压调整率 10mV/V，输出电阻 R</w:t>
      </w:r>
      <w:r>
        <w:rPr>
          <w:rFonts w:hint="eastAsia" w:ascii="宋体" w:hAnsi="宋体"/>
          <w:color w:val="000000"/>
          <w:sz w:val="24"/>
          <w:vertAlign w:val="subscript"/>
        </w:rPr>
        <w:t>0</w:t>
      </w:r>
      <w:r>
        <w:rPr>
          <w:rFonts w:hint="eastAsia" w:ascii="宋体" w:hAnsi="宋体"/>
          <w:color w:val="000000"/>
          <w:sz w:val="24"/>
        </w:rPr>
        <w:t>＝0.15Ω，输入电压U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的范围1</w:t>
      </w:r>
      <w:r>
        <w:rPr>
          <w:rFonts w:ascii="宋体" w:hAnsi="宋体"/>
          <w:color w:val="000000"/>
          <w:sz w:val="24"/>
        </w:rPr>
        <w:t>5</w:t>
      </w:r>
      <w:r>
        <w:rPr>
          <w:rFonts w:hint="eastAsia" w:ascii="宋体" w:hAnsi="宋体"/>
          <w:color w:val="000000"/>
          <w:sz w:val="24"/>
        </w:rPr>
        <w:t>～</w:t>
      </w:r>
      <w:r>
        <w:rPr>
          <w:rFonts w:ascii="宋体" w:hAnsi="宋体"/>
          <w:color w:val="000000"/>
          <w:sz w:val="24"/>
        </w:rPr>
        <w:t>17</w:t>
      </w:r>
      <w:r>
        <w:rPr>
          <w:rFonts w:hint="eastAsia" w:ascii="宋体" w:hAnsi="宋体"/>
          <w:color w:val="000000"/>
          <w:sz w:val="24"/>
        </w:rPr>
        <w:t>V 。因为一般U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要比 U</w:t>
      </w:r>
      <w:r>
        <w:rPr>
          <w:rFonts w:hint="eastAsia" w:ascii="宋体" w:hAnsi="宋体"/>
          <w:color w:val="000000"/>
          <w:sz w:val="24"/>
          <w:vertAlign w:val="subscript"/>
        </w:rPr>
        <w:t>0</w:t>
      </w:r>
      <w:r>
        <w:rPr>
          <w:rFonts w:hint="eastAsia" w:ascii="宋体" w:hAnsi="宋体"/>
          <w:color w:val="000000"/>
          <w:sz w:val="24"/>
        </w:rPr>
        <w:t>大3～5V ，才能保证集成稳压器工作在线性区。</w:t>
      </w:r>
    </w:p>
    <w:p>
      <w:pPr>
        <w:spacing w:line="460" w:lineRule="exact"/>
        <w:ind w:firstLine="480"/>
        <w:rPr>
          <w:rFonts w:ascii="宋体" w:hAnsi="宋体"/>
          <w:color w:val="000000"/>
          <w:sz w:val="24"/>
        </w:rPr>
      </w:pPr>
    </w:p>
    <w:p>
      <w:pPr>
        <w:spacing w:line="440" w:lineRule="atLeast"/>
        <w:jc w:val="center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drawing>
          <wp:inline distT="0" distB="0" distL="114300" distR="114300">
            <wp:extent cx="2392045" cy="942340"/>
            <wp:effectExtent l="0" t="0" r="8255" b="10160"/>
            <wp:docPr id="5" name="图片 3" descr="C:\My Documents\bmp\19-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C:\My Documents\bmp\19-1.b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942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40" w:lineRule="atLeast"/>
        <w:jc w:val="center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图8-3 </w:t>
      </w:r>
      <w:r>
        <w:rPr>
          <w:rFonts w:ascii="宋体" w:hAnsi="宋体"/>
          <w:color w:val="000000"/>
        </w:rPr>
        <w:t>W</w:t>
      </w:r>
      <w:r>
        <w:rPr>
          <w:rFonts w:hint="eastAsia" w:ascii="宋体" w:hAnsi="宋体"/>
          <w:color w:val="000000"/>
        </w:rPr>
        <w:t>78</w:t>
      </w:r>
      <w:r>
        <w:rPr>
          <w:rFonts w:ascii="宋体" w:hAnsi="宋体"/>
          <w:color w:val="000000"/>
        </w:rPr>
        <w:t>00</w:t>
      </w:r>
      <w:r>
        <w:rPr>
          <w:rFonts w:hint="eastAsia" w:ascii="宋体" w:hAnsi="宋体"/>
          <w:color w:val="000000"/>
        </w:rPr>
        <w:t>系列外形及接线图</w:t>
      </w:r>
    </w:p>
    <w:p>
      <w:pPr>
        <w:spacing w:line="440" w:lineRule="atLeast"/>
        <w:jc w:val="center"/>
        <w:rPr>
          <w:rFonts w:ascii="宋体" w:hAnsi="宋体"/>
          <w:color w:val="000000"/>
        </w:rPr>
      </w:pPr>
    </w:p>
    <w:p>
      <w:pPr>
        <w:spacing w:line="460" w:lineRule="exact"/>
        <w:ind w:firstLine="496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pacing w:val="4"/>
          <w:sz w:val="24"/>
        </w:rPr>
        <w:t>图8－4是用三端式稳压器</w:t>
      </w:r>
      <w:r>
        <w:rPr>
          <w:rFonts w:ascii="宋体" w:hAnsi="宋体"/>
          <w:color w:val="000000"/>
          <w:spacing w:val="4"/>
          <w:sz w:val="24"/>
          <w:lang w:val="en-GB"/>
        </w:rPr>
        <w:t>W</w:t>
      </w:r>
      <w:r>
        <w:rPr>
          <w:rFonts w:hint="eastAsia" w:ascii="宋体" w:hAnsi="宋体"/>
          <w:color w:val="000000"/>
          <w:spacing w:val="4"/>
          <w:sz w:val="24"/>
        </w:rPr>
        <w:t>781</w:t>
      </w:r>
      <w:r>
        <w:rPr>
          <w:rFonts w:ascii="宋体" w:hAnsi="宋体"/>
          <w:color w:val="000000"/>
          <w:spacing w:val="4"/>
          <w:sz w:val="24"/>
        </w:rPr>
        <w:t>2</w:t>
      </w:r>
      <w:r>
        <w:rPr>
          <w:rFonts w:hint="eastAsia" w:ascii="宋体" w:hAnsi="宋体"/>
          <w:color w:val="000000"/>
          <w:spacing w:val="4"/>
          <w:sz w:val="24"/>
        </w:rPr>
        <w:t>构成的单电源电压输出串联型稳压电源的实验电路图。其中整流部分采用了由四个二极管组成的桥式整流器</w:t>
      </w:r>
      <w:r>
        <w:rPr>
          <w:rFonts w:hint="eastAsia" w:ascii="宋体" w:hAnsi="宋体"/>
          <w:color w:val="000000"/>
          <w:sz w:val="24"/>
        </w:rPr>
        <w:t>。滤波电容C</w:t>
      </w:r>
      <w:r>
        <w:rPr>
          <w:rFonts w:hint="eastAsia" w:ascii="宋体" w:hAnsi="宋体"/>
          <w:color w:val="000000"/>
          <w:sz w:val="24"/>
          <w:vertAlign w:val="subscript"/>
        </w:rPr>
        <w:t>1</w:t>
      </w:r>
      <w:r>
        <w:rPr>
          <w:rFonts w:hint="eastAsia" w:ascii="宋体" w:hAnsi="宋体"/>
          <w:color w:val="000000"/>
          <w:sz w:val="24"/>
        </w:rPr>
        <w:t>、C</w:t>
      </w:r>
      <w:r>
        <w:rPr>
          <w:rFonts w:hint="eastAsia" w:ascii="宋体" w:hAnsi="宋体"/>
          <w:color w:val="000000"/>
          <w:sz w:val="24"/>
          <w:vertAlign w:val="subscript"/>
        </w:rPr>
        <w:t>2</w:t>
      </w:r>
      <w:r>
        <w:rPr>
          <w:rFonts w:hint="eastAsia" w:ascii="宋体" w:hAnsi="宋体"/>
          <w:color w:val="000000"/>
          <w:sz w:val="24"/>
        </w:rPr>
        <w:t>一般选取几百～几千微法。当稳压器距离整流滤波电路比较远时，在输入端必须接入电容器C</w:t>
      </w:r>
      <w:r>
        <w:rPr>
          <w:rFonts w:hint="eastAsia" w:ascii="宋体" w:hAnsi="宋体"/>
          <w:color w:val="000000"/>
          <w:sz w:val="24"/>
          <w:vertAlign w:val="subscript"/>
        </w:rPr>
        <w:t>3</w:t>
      </w:r>
      <w:r>
        <w:rPr>
          <w:rFonts w:hint="eastAsia" w:ascii="宋体" w:hAnsi="宋体"/>
          <w:color w:val="000000"/>
          <w:sz w:val="24"/>
        </w:rPr>
        <w:t>（数值为0.33μF ），以抵消线路的电感效应，防止产生自激振荡。输出端电容C</w:t>
      </w:r>
      <w:r>
        <w:rPr>
          <w:rFonts w:hint="eastAsia" w:ascii="宋体" w:hAnsi="宋体"/>
          <w:color w:val="000000"/>
          <w:sz w:val="24"/>
          <w:vertAlign w:val="subscript"/>
        </w:rPr>
        <w:t>4</w:t>
      </w:r>
      <w:r>
        <w:rPr>
          <w:rFonts w:hint="eastAsia" w:ascii="宋体" w:hAnsi="宋体"/>
          <w:color w:val="000000"/>
          <w:sz w:val="24"/>
        </w:rPr>
        <w:t>(0.1μF)用以滤除输出端的高频信号，改善电路的暂态响应。</w:t>
      </w:r>
    </w:p>
    <w:p>
      <w:pPr>
        <w:spacing w:line="420" w:lineRule="atLeast"/>
        <w:ind w:firstLine="480" w:firstLineChars="200"/>
        <w:rPr>
          <w:rFonts w:ascii="宋体" w:hAnsi="宋体"/>
          <w:color w:val="000000"/>
          <w:sz w:val="24"/>
        </w:rPr>
      </w:pPr>
    </w:p>
    <w:p>
      <w:pPr>
        <w:spacing w:line="460" w:lineRule="atLeast"/>
        <w:jc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4543425" cy="1713865"/>
            <wp:effectExtent l="0" t="0" r="9525" b="635"/>
            <wp:docPr id="1" name="图片 4" descr="C:\My Documents\bmp\19-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C:\My Documents\bmp\19-2.bm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1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60" w:lineRule="atLeast"/>
        <w:jc w:val="center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图8－4  由</w:t>
      </w:r>
      <w:r>
        <w:rPr>
          <w:rFonts w:ascii="宋体" w:hAnsi="宋体"/>
          <w:color w:val="000000"/>
          <w:lang w:val="en-GB"/>
        </w:rPr>
        <w:t>W</w:t>
      </w:r>
      <w:r>
        <w:rPr>
          <w:rFonts w:hint="eastAsia" w:ascii="宋体" w:hAnsi="宋体"/>
          <w:color w:val="000000"/>
        </w:rPr>
        <w:t>7815构成的串联型稳压电源</w:t>
      </w:r>
    </w:p>
    <w:p>
      <w:pPr>
        <w:spacing w:line="460" w:lineRule="atLeas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</w:t>
      </w:r>
      <w:r>
        <w:rPr>
          <w:rFonts w:hint="eastAsia" w:ascii="宋体" w:hAnsi="宋体"/>
          <w:b/>
          <w:bCs/>
          <w:color w:val="000000"/>
          <w:sz w:val="24"/>
        </w:rPr>
        <w:t xml:space="preserve"> 三、实验设备与器件</w:t>
      </w:r>
    </w:p>
    <w:p>
      <w:pPr>
        <w:spacing w:line="44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　1、 可调工频电源             2、 双踪示波器</w:t>
      </w:r>
    </w:p>
    <w:p>
      <w:pPr>
        <w:spacing w:line="440" w:lineRule="atLeast"/>
        <w:ind w:firstLine="48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3、 万用表                   </w:t>
      </w:r>
    </w:p>
    <w:p>
      <w:pPr>
        <w:spacing w:line="440" w:lineRule="atLeast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4、 固定电阻240Ω、120Ω、470μf、100μf的电容</w:t>
      </w:r>
    </w:p>
    <w:p>
      <w:pPr>
        <w:spacing w:line="440" w:lineRule="atLeas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</w:t>
      </w:r>
      <w:r>
        <w:rPr>
          <w:rFonts w:hint="eastAsia" w:ascii="宋体" w:hAnsi="宋体"/>
          <w:b/>
          <w:bCs/>
          <w:color w:val="000000"/>
          <w:sz w:val="24"/>
        </w:rPr>
        <w:t>四、实验内容</w:t>
      </w:r>
    </w:p>
    <w:p>
      <w:pPr>
        <w:spacing w:line="44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　1、 整流滤波电路测试</w:t>
      </w:r>
    </w:p>
    <w:p>
      <w:pPr>
        <w:spacing w:line="440" w:lineRule="atLeast"/>
        <w:ind w:firstLine="480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按图8－5 连接实验电路。取可调工频电源电压为1</w:t>
      </w:r>
      <w:r>
        <w:rPr>
          <w:rFonts w:ascii="宋体" w:hAnsi="宋体"/>
          <w:color w:val="000000"/>
          <w:sz w:val="24"/>
        </w:rPr>
        <w:t>6</w:t>
      </w:r>
      <w:r>
        <w:rPr>
          <w:rFonts w:hint="eastAsia" w:ascii="宋体" w:hAnsi="宋体"/>
          <w:color w:val="000000"/>
          <w:sz w:val="24"/>
        </w:rPr>
        <w:t>V， 作为整流电路输入电压u</w:t>
      </w:r>
      <w:r>
        <w:rPr>
          <w:rFonts w:hint="eastAsia" w:ascii="宋体" w:hAnsi="宋体"/>
          <w:color w:val="000000"/>
          <w:sz w:val="24"/>
          <w:vertAlign w:val="subscript"/>
        </w:rPr>
        <w:t>2</w:t>
      </w:r>
      <w:r>
        <w:rPr>
          <w:rFonts w:hint="eastAsia" w:ascii="宋体" w:hAnsi="宋体"/>
          <w:color w:val="000000"/>
          <w:sz w:val="24"/>
        </w:rPr>
        <w:t>。</w:t>
      </w:r>
    </w:p>
    <w:p>
      <w:pPr>
        <w:spacing w:line="440" w:lineRule="atLeast"/>
        <w:ind w:firstLine="420" w:firstLineChars="200"/>
        <w:rPr>
          <w:rFonts w:ascii="宋体" w:hAnsi="宋体"/>
          <w:color w:val="000000"/>
          <w:sz w:val="24"/>
        </w:rPr>
      </w:pPr>
      <w:r>
        <w:rPr>
          <w:color w:val="000000"/>
        </w:rPr>
        <w:drawing>
          <wp:inline distT="0" distB="0" distL="114300" distR="114300">
            <wp:extent cx="4288155" cy="2132965"/>
            <wp:effectExtent l="0" t="0" r="17145" b="635"/>
            <wp:docPr id="2" name="图片 5" descr="C:\My Documents\bmp\18-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C:\My Documents\bmp\18-3.b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8155" cy="213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60" w:lineRule="atLeast"/>
        <w:jc w:val="center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图8－5  整流滤波电路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　1) 取R</w:t>
      </w:r>
      <w:r>
        <w:rPr>
          <w:rFonts w:hint="eastAsia" w:ascii="宋体" w:hAnsi="宋体"/>
          <w:color w:val="000000"/>
          <w:sz w:val="24"/>
          <w:vertAlign w:val="subscript"/>
        </w:rPr>
        <w:t>L</w:t>
      </w:r>
      <w:r>
        <w:rPr>
          <w:rFonts w:hint="eastAsia" w:ascii="宋体" w:hAnsi="宋体"/>
          <w:color w:val="000000"/>
          <w:sz w:val="24"/>
        </w:rPr>
        <w:t>＝240Ω ，不加滤波电容，测量直流输出电压U</w:t>
      </w:r>
      <w:r>
        <w:rPr>
          <w:rFonts w:hint="eastAsia" w:ascii="宋体" w:hAnsi="宋体"/>
          <w:color w:val="000000"/>
          <w:sz w:val="24"/>
          <w:vertAlign w:val="subscript"/>
        </w:rPr>
        <w:t>L</w:t>
      </w:r>
      <w:r>
        <w:rPr>
          <w:rFonts w:hint="eastAsia" w:ascii="宋体" w:hAnsi="宋体"/>
          <w:color w:val="000000"/>
          <w:sz w:val="24"/>
        </w:rPr>
        <w:t xml:space="preserve"> 及纹波电压</w:t>
      </w:r>
      <w:r>
        <w:rPr>
          <w:color w:val="000000"/>
        </w:rPr>
        <w:drawing>
          <wp:inline distT="0" distB="0" distL="114300" distR="114300">
            <wp:extent cx="133350" cy="161925"/>
            <wp:effectExtent l="0" t="0" r="0" b="9525"/>
            <wp:docPr id="6" name="图片 6" descr="C:\My Documents\bmp\aaaaaaaaa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My Documents\bmp\aaaaaaaaaa.bm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vertAlign w:val="subscript"/>
        </w:rPr>
        <w:t>L</w:t>
      </w:r>
      <w:r>
        <w:rPr>
          <w:rFonts w:hint="eastAsia" w:ascii="宋体" w:hAnsi="宋体"/>
          <w:color w:val="000000"/>
          <w:sz w:val="24"/>
        </w:rPr>
        <w:t>，并用示波器观察u</w:t>
      </w:r>
      <w:r>
        <w:rPr>
          <w:rFonts w:hint="eastAsia" w:ascii="宋体" w:hAnsi="宋体"/>
          <w:color w:val="000000"/>
          <w:sz w:val="24"/>
          <w:vertAlign w:val="subscript"/>
        </w:rPr>
        <w:t>2</w:t>
      </w:r>
      <w:r>
        <w:rPr>
          <w:rFonts w:hint="eastAsia" w:ascii="宋体" w:hAnsi="宋体"/>
          <w:color w:val="000000"/>
          <w:sz w:val="24"/>
        </w:rPr>
        <w:t>和u</w:t>
      </w:r>
      <w:r>
        <w:rPr>
          <w:rFonts w:hint="eastAsia" w:ascii="宋体" w:hAnsi="宋体"/>
          <w:color w:val="000000"/>
          <w:sz w:val="24"/>
          <w:vertAlign w:val="subscript"/>
        </w:rPr>
        <w:t>L</w:t>
      </w:r>
      <w:r>
        <w:rPr>
          <w:rFonts w:hint="eastAsia" w:ascii="宋体" w:hAnsi="宋体"/>
          <w:color w:val="000000"/>
          <w:sz w:val="24"/>
        </w:rPr>
        <w:t>波形，记入表8－1 。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　2) 取R</w:t>
      </w:r>
      <w:r>
        <w:rPr>
          <w:rFonts w:hint="eastAsia" w:ascii="宋体" w:hAnsi="宋体"/>
          <w:color w:val="000000"/>
          <w:sz w:val="24"/>
          <w:vertAlign w:val="subscript"/>
        </w:rPr>
        <w:t>L</w:t>
      </w:r>
      <w:r>
        <w:rPr>
          <w:rFonts w:hint="eastAsia" w:ascii="宋体" w:hAnsi="宋体"/>
          <w:color w:val="000000"/>
          <w:sz w:val="24"/>
        </w:rPr>
        <w:t>＝240Ω ，C＝470μf ，重复内容1)的要求，记入表8－1。</w:t>
      </w: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3) 取R</w:t>
      </w:r>
      <w:r>
        <w:rPr>
          <w:rFonts w:hint="eastAsia" w:ascii="宋体" w:hAnsi="宋体"/>
          <w:color w:val="000000"/>
          <w:sz w:val="24"/>
          <w:vertAlign w:val="subscript"/>
        </w:rPr>
        <w:t>L</w:t>
      </w:r>
      <w:r>
        <w:rPr>
          <w:rFonts w:hint="eastAsia" w:ascii="宋体" w:hAnsi="宋体"/>
          <w:color w:val="000000"/>
          <w:sz w:val="24"/>
        </w:rPr>
        <w:t>＝120Ω ，C＝470μf ，重复内容1)的要求，记入表8－1。</w:t>
      </w:r>
    </w:p>
    <w:p>
      <w:pPr>
        <w:spacing w:before="156" w:beforeLines="50" w:after="156" w:afterLines="50" w:line="460" w:lineRule="atLeast"/>
        <w:ind w:firstLine="482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表8-1       U</w:t>
      </w:r>
      <w:r>
        <w:rPr>
          <w:rFonts w:hint="eastAsia" w:ascii="宋体" w:hAnsi="宋体"/>
          <w:color w:val="000000"/>
          <w:sz w:val="24"/>
          <w:vertAlign w:val="subscript"/>
        </w:rPr>
        <w:t>2</w:t>
      </w:r>
      <w:r>
        <w:rPr>
          <w:rFonts w:hint="eastAsia" w:ascii="宋体" w:hAnsi="宋体"/>
          <w:color w:val="000000"/>
          <w:sz w:val="24"/>
          <w:lang w:val="en-GB"/>
        </w:rPr>
        <w:t>＝</w:t>
      </w:r>
      <w:r>
        <w:rPr>
          <w:rFonts w:hint="eastAsia" w:ascii="宋体" w:hAnsi="宋体"/>
          <w:color w:val="000000"/>
          <w:sz w:val="24"/>
        </w:rPr>
        <w:t>1</w:t>
      </w:r>
      <w:r>
        <w:rPr>
          <w:rFonts w:ascii="宋体" w:hAnsi="宋体"/>
          <w:color w:val="000000"/>
          <w:sz w:val="24"/>
        </w:rPr>
        <w:t>6</w:t>
      </w:r>
      <w:r>
        <w:rPr>
          <w:rFonts w:hint="eastAsia" w:ascii="宋体" w:hAnsi="宋体"/>
          <w:color w:val="000000"/>
          <w:sz w:val="24"/>
        </w:rPr>
        <w:t>V</w:t>
      </w:r>
    </w:p>
    <w:tbl>
      <w:tblPr>
        <w:tblStyle w:val="5"/>
        <w:tblW w:w="7211" w:type="dxa"/>
        <w:tblInd w:w="2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1824"/>
        <w:gridCol w:w="1560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86" w:type="dxa"/>
            <w:gridSpan w:val="2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电</w:t>
            </w:r>
            <w:r>
              <w:rPr>
                <w:rFonts w:ascii="宋体" w:hAnsi="宋体"/>
                <w:color w:val="000000"/>
                <w:sz w:val="24"/>
              </w:rPr>
              <w:t xml:space="preserve"> </w:t>
            </w:r>
            <w:r>
              <w:rPr>
                <w:rFonts w:hint="eastAsia" w:ascii="宋体" w:hAnsi="宋体"/>
                <w:color w:val="000000"/>
                <w:sz w:val="24"/>
              </w:rPr>
              <w:t>路</w:t>
            </w:r>
            <w:r>
              <w:rPr>
                <w:rFonts w:ascii="宋体" w:hAnsi="宋体"/>
                <w:color w:val="000000"/>
                <w:sz w:val="24"/>
              </w:rPr>
              <w:t xml:space="preserve"> </w:t>
            </w:r>
            <w:r>
              <w:rPr>
                <w:rFonts w:hint="eastAsia" w:ascii="宋体" w:hAnsi="宋体"/>
                <w:color w:val="000000"/>
                <w:sz w:val="24"/>
              </w:rPr>
              <w:t>形</w:t>
            </w:r>
            <w:r>
              <w:rPr>
                <w:rFonts w:ascii="宋体" w:hAnsi="宋体"/>
                <w:color w:val="000000"/>
                <w:sz w:val="24"/>
              </w:rPr>
              <w:t xml:space="preserve"> </w:t>
            </w:r>
            <w:r>
              <w:rPr>
                <w:rFonts w:hint="eastAsia" w:ascii="宋体" w:hAnsi="宋体"/>
                <w:color w:val="000000"/>
                <w:sz w:val="24"/>
              </w:rPr>
              <w:t>式</w:t>
            </w:r>
          </w:p>
        </w:tc>
        <w:tc>
          <w:tcPr>
            <w:tcW w:w="1560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L</w:t>
            </w:r>
            <w:r>
              <w:rPr>
                <w:rFonts w:hint="eastAsia" w:ascii="宋体" w:hAnsi="宋体"/>
                <w:color w:val="000000"/>
                <w:sz w:val="24"/>
              </w:rPr>
              <w:t>（V）</w:t>
            </w:r>
          </w:p>
        </w:tc>
        <w:tc>
          <w:tcPr>
            <w:tcW w:w="2565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u</w:t>
            </w:r>
            <w:r>
              <w:rPr>
                <w:rFonts w:ascii="宋体" w:hAnsi="宋体"/>
                <w:color w:val="000000"/>
                <w:sz w:val="24"/>
                <w:vertAlign w:val="subscript"/>
              </w:rPr>
              <w:t>L</w:t>
            </w:r>
            <w:r>
              <w:rPr>
                <w:rFonts w:hint="eastAsia" w:ascii="宋体" w:hAnsi="宋体"/>
                <w:color w:val="000000"/>
                <w:sz w:val="24"/>
              </w:rPr>
              <w:t>波形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1" w:hRule="atLeast"/>
        </w:trPr>
        <w:tc>
          <w:tcPr>
            <w:tcW w:w="1262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R</w:t>
            </w:r>
            <w:r>
              <w:rPr>
                <w:rFonts w:ascii="宋体" w:hAnsi="宋体"/>
                <w:color w:val="000000"/>
                <w:sz w:val="24"/>
                <w:vertAlign w:val="subscript"/>
              </w:rPr>
              <w:t>L</w:t>
            </w:r>
            <w:r>
              <w:rPr>
                <w:rFonts w:ascii="宋体" w:hAnsi="宋体"/>
                <w:color w:val="000000"/>
                <w:sz w:val="24"/>
              </w:rPr>
              <w:t>=240</w:t>
            </w:r>
            <w:r>
              <w:rPr>
                <w:rFonts w:hint="eastAsia" w:ascii="宋体" w:hAnsi="宋体"/>
                <w:color w:val="000000"/>
                <w:sz w:val="24"/>
              </w:rPr>
              <w:t>Ω</w:t>
            </w:r>
          </w:p>
        </w:tc>
        <w:tc>
          <w:tcPr>
            <w:tcW w:w="1824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drawing>
                <wp:inline distT="0" distB="0" distL="114300" distR="114300">
                  <wp:extent cx="990600" cy="600075"/>
                  <wp:effectExtent l="0" t="0" r="0" b="9525"/>
                  <wp:docPr id="3" name="图片 7" descr="C:\My Documents\bmp\表格18－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7" descr="C:\My Documents\bmp\表格18－1.bmp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565" w:type="dxa"/>
            <w:vAlign w:val="center"/>
          </w:tcPr>
          <w:p>
            <w:pPr>
              <w:spacing w:line="460" w:lineRule="atLeas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color w:val="000000"/>
              </w:rPr>
              <w:drawing>
                <wp:inline distT="0" distB="0" distL="114300" distR="114300">
                  <wp:extent cx="1086485" cy="866775"/>
                  <wp:effectExtent l="0" t="0" r="18415" b="9525"/>
                  <wp:docPr id="7" name="图片 8" descr="C:\My Documents\bmp\111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8" descr="C:\My Documents\bmp\11111.bmp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48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1262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R</w:t>
            </w:r>
            <w:r>
              <w:rPr>
                <w:rFonts w:ascii="宋体" w:hAnsi="宋体"/>
                <w:color w:val="000000"/>
                <w:sz w:val="24"/>
                <w:vertAlign w:val="subscript"/>
              </w:rPr>
              <w:t>L</w:t>
            </w:r>
            <w:r>
              <w:rPr>
                <w:rFonts w:ascii="宋体" w:hAnsi="宋体"/>
                <w:color w:val="000000"/>
                <w:sz w:val="24"/>
              </w:rPr>
              <w:t>=240</w:t>
            </w:r>
            <w:r>
              <w:rPr>
                <w:rFonts w:hint="eastAsia" w:ascii="宋体" w:hAnsi="宋体"/>
                <w:color w:val="000000"/>
                <w:sz w:val="24"/>
              </w:rPr>
              <w:t>Ω</w:t>
            </w:r>
          </w:p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C=47O</w:t>
            </w:r>
            <w:r>
              <w:rPr>
                <w:rFonts w:hint="eastAsia" w:ascii="宋体" w:hAnsi="宋体"/>
                <w:color w:val="000000"/>
                <w:sz w:val="24"/>
              </w:rPr>
              <w:t>µ</w:t>
            </w:r>
            <w:r>
              <w:rPr>
                <w:rFonts w:ascii="宋体" w:hAnsi="宋体"/>
                <w:color w:val="000000"/>
                <w:sz w:val="24"/>
              </w:rPr>
              <w:t>f</w:t>
            </w:r>
          </w:p>
        </w:tc>
        <w:tc>
          <w:tcPr>
            <w:tcW w:w="1824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drawing>
                <wp:inline distT="0" distB="0" distL="114300" distR="114300">
                  <wp:extent cx="990600" cy="609600"/>
                  <wp:effectExtent l="0" t="0" r="0" b="0"/>
                  <wp:docPr id="9" name="图片 9" descr="C:\My Documents\bmp\表格18－1（2）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:\My Documents\bmp\表格18－1（2）.bmp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565" w:type="dxa"/>
            <w:vAlign w:val="center"/>
          </w:tcPr>
          <w:p>
            <w:pPr>
              <w:spacing w:line="46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drawing>
                <wp:inline distT="0" distB="0" distL="114300" distR="114300">
                  <wp:extent cx="1086485" cy="866775"/>
                  <wp:effectExtent l="0" t="0" r="18415" b="9525"/>
                  <wp:docPr id="4" name="图片 10" descr="C:\My Documents\bmp\111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0" descr="C:\My Documents\bmp\11111.bmp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48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1262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R</w:t>
            </w:r>
            <w:r>
              <w:rPr>
                <w:rFonts w:ascii="宋体" w:hAnsi="宋体"/>
                <w:color w:val="000000"/>
                <w:sz w:val="24"/>
                <w:vertAlign w:val="subscript"/>
              </w:rPr>
              <w:t>L</w:t>
            </w:r>
            <w:r>
              <w:rPr>
                <w:rFonts w:ascii="宋体" w:hAnsi="宋体"/>
                <w:color w:val="000000"/>
                <w:sz w:val="24"/>
              </w:rPr>
              <w:t>=120</w:t>
            </w:r>
            <w:r>
              <w:rPr>
                <w:rFonts w:hint="eastAsia" w:ascii="宋体" w:hAnsi="宋体"/>
                <w:color w:val="000000"/>
                <w:sz w:val="24"/>
              </w:rPr>
              <w:t>Ω</w:t>
            </w:r>
          </w:p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C=470</w:t>
            </w:r>
            <w:r>
              <w:rPr>
                <w:rFonts w:hint="eastAsia" w:ascii="宋体" w:hAnsi="宋体"/>
                <w:color w:val="000000"/>
                <w:sz w:val="24"/>
              </w:rPr>
              <w:t>µ</w:t>
            </w:r>
            <w:r>
              <w:rPr>
                <w:rFonts w:ascii="宋体" w:hAnsi="宋体"/>
                <w:color w:val="000000"/>
                <w:sz w:val="24"/>
              </w:rPr>
              <w:t>f</w:t>
            </w:r>
          </w:p>
        </w:tc>
        <w:tc>
          <w:tcPr>
            <w:tcW w:w="1824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drawing>
                <wp:inline distT="0" distB="0" distL="114300" distR="114300">
                  <wp:extent cx="990600" cy="609600"/>
                  <wp:effectExtent l="0" t="0" r="0" b="0"/>
                  <wp:docPr id="10" name="图片 11" descr="C:\My Documents\bmp\表格18－1（2）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1" descr="C:\My Documents\bmp\表格18－1（2）.bmp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565" w:type="dxa"/>
            <w:vAlign w:val="center"/>
          </w:tcPr>
          <w:p>
            <w:pPr>
              <w:spacing w:line="46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drawing>
                <wp:inline distT="0" distB="0" distL="114300" distR="114300">
                  <wp:extent cx="1086485" cy="866775"/>
                  <wp:effectExtent l="0" t="0" r="18415" b="9525"/>
                  <wp:docPr id="8" name="图片 12" descr="C:\My Documents\bmp\111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2" descr="C:\My Documents\bmp\11111.bmp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48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注意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　①每次改接电路时，必须切断工频电源。</w:t>
      </w:r>
    </w:p>
    <w:p>
      <w:pPr>
        <w:spacing w:line="460" w:lineRule="atLeast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②在观察输出电压u</w:t>
      </w:r>
      <w:r>
        <w:rPr>
          <w:rFonts w:hint="eastAsia" w:ascii="宋体" w:hAnsi="宋体"/>
          <w:color w:val="000000"/>
          <w:sz w:val="24"/>
          <w:vertAlign w:val="subscript"/>
        </w:rPr>
        <w:t>L</w:t>
      </w:r>
      <w:r>
        <w:rPr>
          <w:rFonts w:hint="eastAsia" w:ascii="宋体" w:hAnsi="宋体"/>
          <w:color w:val="000000"/>
          <w:sz w:val="24"/>
        </w:rPr>
        <w:t>波形的过程中，“Y 轴灵敏度”旋钮位置调好以后，不要再变动，否则将无法比较各波形的脉动情况。  　</w:t>
      </w:r>
    </w:p>
    <w:p>
      <w:pPr>
        <w:spacing w:line="460" w:lineRule="exact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2、串联型稳压电源性能测试</w:t>
      </w:r>
    </w:p>
    <w:p>
      <w:pPr>
        <w:spacing w:line="460" w:lineRule="exact"/>
        <w:ind w:firstLine="48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切断工频电源，按图8－4连接实验电路。取可调工频电源电压为14V，作为整流电路输入电压u</w:t>
      </w:r>
      <w:r>
        <w:rPr>
          <w:rFonts w:hint="eastAsia" w:ascii="宋体" w:hAnsi="宋体"/>
          <w:color w:val="000000"/>
          <w:sz w:val="24"/>
          <w:vertAlign w:val="subscript"/>
        </w:rPr>
        <w:t>2</w:t>
      </w:r>
      <w:r>
        <w:rPr>
          <w:rFonts w:hint="eastAsia" w:ascii="宋体" w:hAnsi="宋体"/>
          <w:color w:val="000000"/>
          <w:sz w:val="24"/>
        </w:rPr>
        <w:t>。接通工频电源，测量输出端直流电压U</w:t>
      </w:r>
      <w:r>
        <w:rPr>
          <w:rFonts w:hint="eastAsia" w:ascii="宋体" w:hAnsi="宋体"/>
          <w:color w:val="000000"/>
          <w:sz w:val="24"/>
          <w:vertAlign w:val="subscript"/>
        </w:rPr>
        <w:t>L</w:t>
      </w:r>
      <w:r>
        <w:rPr>
          <w:rFonts w:hint="eastAsia" w:ascii="宋体" w:hAnsi="宋体"/>
          <w:color w:val="000000"/>
          <w:sz w:val="24"/>
        </w:rPr>
        <w:t>，用示波器观察u</w:t>
      </w:r>
      <w:r>
        <w:rPr>
          <w:rFonts w:hint="eastAsia" w:ascii="宋体" w:hAnsi="宋体"/>
          <w:color w:val="000000"/>
          <w:sz w:val="24"/>
          <w:vertAlign w:val="subscript"/>
        </w:rPr>
        <w:t>2</w:t>
      </w:r>
      <w:r>
        <w:rPr>
          <w:rFonts w:hint="eastAsia" w:ascii="宋体" w:hAnsi="宋体"/>
          <w:color w:val="000000"/>
          <w:sz w:val="24"/>
        </w:rPr>
        <w:t>，u</w:t>
      </w:r>
      <w:r>
        <w:rPr>
          <w:rFonts w:hint="eastAsia" w:ascii="宋体" w:hAnsi="宋体"/>
          <w:color w:val="000000"/>
          <w:sz w:val="24"/>
          <w:vertAlign w:val="subscript"/>
        </w:rPr>
        <w:t>L</w:t>
      </w:r>
      <w:r>
        <w:rPr>
          <w:rFonts w:hint="eastAsia" w:ascii="宋体" w:hAnsi="宋体"/>
          <w:color w:val="000000"/>
          <w:sz w:val="24"/>
        </w:rPr>
        <w:t>的波形，把数据及波形记入自拟表格中。</w:t>
      </w:r>
    </w:p>
    <w:p>
      <w:pPr>
        <w:spacing w:before="50" w:line="400" w:lineRule="exact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五、实验总结</w:t>
      </w:r>
    </w:p>
    <w:p>
      <w:pPr>
        <w:spacing w:before="50"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　  1、 对表8－1 所测结果进行全面分析，总结桥式整流、电容滤波电路的特点。</w:t>
      </w:r>
    </w:p>
    <w:p>
      <w:pPr>
        <w:spacing w:before="50"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　  2、 分析讨论实验中出现的故障及其排除方法。</w:t>
      </w:r>
    </w:p>
    <w:p>
      <w:pPr>
        <w:spacing w:before="50"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　</w:t>
      </w:r>
    </w:p>
    <w:p>
      <w:pPr>
        <w:spacing w:before="50" w:line="400" w:lineRule="exact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sz w:val="24"/>
        </w:rPr>
        <w:t xml:space="preserve">   </w:t>
      </w:r>
      <w:r>
        <w:rPr>
          <w:rFonts w:hint="eastAsia" w:ascii="宋体" w:hAnsi="宋体"/>
          <w:b/>
          <w:bCs/>
          <w:sz w:val="24"/>
        </w:rPr>
        <w:t xml:space="preserve"> 六、预习要求</w:t>
      </w:r>
    </w:p>
    <w:p>
      <w:pPr>
        <w:spacing w:before="100" w:line="440" w:lineRule="atLeas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　  1、 复习教材中有关分立元件稳压电源部分内容， 并根据实验电路参数估算U</w:t>
      </w:r>
      <w:r>
        <w:rPr>
          <w:rFonts w:hint="eastAsia" w:ascii="宋体" w:hAnsi="宋体"/>
          <w:sz w:val="24"/>
          <w:vertAlign w:val="subscript"/>
        </w:rPr>
        <w:t>0</w:t>
      </w:r>
      <w:r>
        <w:rPr>
          <w:rFonts w:hint="eastAsia" w:ascii="宋体" w:hAnsi="宋体"/>
          <w:sz w:val="24"/>
        </w:rPr>
        <w:t>的可调范围及U</w:t>
      </w:r>
      <w:r>
        <w:rPr>
          <w:rFonts w:hint="eastAsia" w:ascii="宋体" w:hAnsi="宋体"/>
          <w:sz w:val="24"/>
          <w:vertAlign w:val="subscript"/>
        </w:rPr>
        <w:t>0</w:t>
      </w:r>
      <w:r>
        <w:rPr>
          <w:rFonts w:hint="eastAsia" w:ascii="宋体" w:hAnsi="宋体"/>
          <w:sz w:val="24"/>
        </w:rPr>
        <w:t>＝12V时T</w:t>
      </w:r>
      <w:r>
        <w:rPr>
          <w:rFonts w:hint="eastAsia" w:ascii="宋体" w:hAnsi="宋体"/>
          <w:sz w:val="24"/>
          <w:vertAlign w:val="subscript"/>
        </w:rPr>
        <w:t>1</w:t>
      </w:r>
      <w:r>
        <w:rPr>
          <w:rFonts w:hint="eastAsia" w:ascii="宋体" w:hAnsi="宋体"/>
          <w:sz w:val="24"/>
        </w:rPr>
        <w:t>，T</w:t>
      </w:r>
      <w:r>
        <w:rPr>
          <w:rFonts w:hint="eastAsia" w:ascii="宋体" w:hAnsi="宋体"/>
          <w:sz w:val="24"/>
          <w:vertAlign w:val="subscript"/>
        </w:rPr>
        <w:t>2</w:t>
      </w:r>
      <w:r>
        <w:rPr>
          <w:rFonts w:hint="eastAsia" w:ascii="宋体" w:hAnsi="宋体"/>
          <w:sz w:val="24"/>
        </w:rPr>
        <w:t>管的静态工作点（假设调整管的饱和压降U</w:t>
      </w:r>
      <w:r>
        <w:rPr>
          <w:rFonts w:hint="eastAsia" w:ascii="宋体" w:hAnsi="宋体"/>
          <w:sz w:val="24"/>
          <w:vertAlign w:val="subscript"/>
        </w:rPr>
        <w:t>CE1S</w:t>
      </w:r>
      <w:r>
        <w:rPr>
          <w:rFonts w:hint="eastAsia" w:ascii="宋体" w:hAnsi="宋体"/>
          <w:sz w:val="24"/>
        </w:rPr>
        <w:t>≈1V ）。</w:t>
      </w:r>
    </w:p>
    <w:p>
      <w:pPr>
        <w:spacing w:before="100" w:line="440" w:lineRule="atLeas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　  2、 在桥式整流电路实验中，能否用双踪示波器同时观察 u</w:t>
      </w:r>
      <w:r>
        <w:rPr>
          <w:rFonts w:hint="eastAsia" w:ascii="宋体" w:hAnsi="宋体"/>
          <w:sz w:val="24"/>
          <w:vertAlign w:val="subscript"/>
        </w:rPr>
        <w:t>2</w:t>
      </w:r>
      <w:r>
        <w:rPr>
          <w:rFonts w:hint="eastAsia" w:ascii="宋体" w:hAnsi="宋体"/>
          <w:sz w:val="24"/>
        </w:rPr>
        <w:t>和u</w:t>
      </w:r>
      <w:r>
        <w:rPr>
          <w:rFonts w:hint="eastAsia" w:ascii="宋体" w:hAnsi="宋体"/>
          <w:sz w:val="24"/>
          <w:vertAlign w:val="subscript"/>
        </w:rPr>
        <w:t>L</w:t>
      </w:r>
      <w:r>
        <w:rPr>
          <w:rFonts w:hint="eastAsia" w:ascii="宋体" w:hAnsi="宋体"/>
          <w:sz w:val="24"/>
        </w:rPr>
        <w:t>波形，为什么？</w:t>
      </w:r>
    </w:p>
    <w:p>
      <w:pPr>
        <w:spacing w:before="100" w:line="440" w:lineRule="atLeas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　  3、 在桥式整流电路中，如果某个二极管发生开路、短路或反接三种情况，将会出现什么问题？</w:t>
      </w:r>
    </w:p>
    <w:p>
      <w:pPr>
        <w:spacing w:line="460" w:lineRule="exact"/>
        <w:ind w:firstLine="480"/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bookmarkStart w:id="1" w:name="_GoBack"/>
      <w:bookmarkEnd w:id="1"/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9504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o&#10;aYJL0wAAAAUBAAAPAAAAAAAAAAEAIAAAACIAAABkcnMvZG93bnJldi54bWxQSwECFAAUAAAACACH&#10;TuJAkjxotrcBAABXAwAADgAAAAAAAAABACAAAAAiAQAAZHJzL2Uyb0RvYy54bWxQSwUGAAAAAAYA&#10;BgBZAQAASwUAAAAA&#10;">
              <v:path/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38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C21C1"/>
    <w:rsid w:val="6D535020"/>
    <w:rsid w:val="70FC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28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ing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2018-05-29T12:48:00Z</dcterms:created>
  <dc:creator>lining</dc:creator>
  <cp:lastModifiedBy>lining</cp:lastModifiedBy>
  <dcterms:modified xsi:type="dcterms:W3CDTF">2018-05-29T12:49:13Z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