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50" w:afterLines="20" w:line="360" w:lineRule="auto"/>
        <w:jc w:val="center"/>
        <w:rPr>
          <w:rFonts w:ascii="Arial" w:hAnsi="Arial" w:eastAsia="宋体" w:cs="Arial"/>
          <w:color w:val="444444"/>
          <w:sz w:val="18"/>
          <w:szCs w:val="18"/>
        </w:rPr>
      </w:pPr>
      <w:bookmarkStart w:id="2" w:name="_GoBack"/>
      <w:bookmarkEnd w:id="2"/>
    </w:p>
    <w:p>
      <w:pPr>
        <w:spacing w:beforeLines="50" w:afterLines="20" w:line="360" w:lineRule="auto"/>
        <w:jc w:val="center"/>
        <w:rPr>
          <w:rFonts w:ascii="Arial" w:hAnsi="Arial" w:eastAsia="宋体" w:cs="Arial"/>
          <w:color w:val="444444"/>
          <w:sz w:val="18"/>
          <w:szCs w:val="18"/>
        </w:rPr>
      </w:pPr>
    </w:p>
    <w:p>
      <w:pPr>
        <w:spacing w:beforeLines="50" w:afterLines="20" w:line="360" w:lineRule="auto"/>
        <w:jc w:val="center"/>
        <w:rPr>
          <w:rFonts w:ascii="Times New Roman" w:hAnsi="Times New Roman" w:eastAsia="楷体_GB2312" w:cs="Times New Roman"/>
          <w:color w:val="0000FF"/>
          <w:sz w:val="52"/>
          <w:szCs w:val="24"/>
        </w:rPr>
      </w:pPr>
      <w:r>
        <w:rPr>
          <w:rFonts w:hint="eastAsia" w:ascii="Times New Roman" w:hAnsi="Times New Roman" w:eastAsia="楷体_GB2312" w:cs="Times New Roman"/>
          <w:sz w:val="56"/>
          <w:szCs w:val="24"/>
        </w:rPr>
        <w:drawing>
          <wp:inline distT="0" distB="0" distL="0" distR="0">
            <wp:extent cx="4086225" cy="923925"/>
            <wp:effectExtent l="0" t="0" r="0"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
                    <pic:cNvPicPr>
                      <a:picLocks noChangeAspect="1" noChangeArrowheads="1"/>
                    </pic:cNvPicPr>
                  </pic:nvPicPr>
                  <pic:blipFill>
                    <a:blip r:embed="rId12">
                      <a:biLevel thresh="50000"/>
                      <a:grayscl/>
                      <a:lum contrast="36000"/>
                      <a:extLst>
                        <a:ext uri="{28A0092B-C50C-407E-A947-70E740481C1C}">
                          <a14:useLocalDpi xmlns:a14="http://schemas.microsoft.com/office/drawing/2010/main" val="0"/>
                        </a:ext>
                      </a:extLst>
                    </a:blip>
                    <a:stretch>
                      <a:fillRect/>
                    </a:stretch>
                  </pic:blipFill>
                  <pic:spPr>
                    <a:xfrm>
                      <a:off x="0" y="0"/>
                      <a:ext cx="4086225" cy="923925"/>
                    </a:xfrm>
                    <a:prstGeom prst="rect">
                      <a:avLst/>
                    </a:prstGeom>
                    <a:noFill/>
                    <a:ln>
                      <a:noFill/>
                    </a:ln>
                  </pic:spPr>
                </pic:pic>
              </a:graphicData>
            </a:graphic>
          </wp:inline>
        </w:drawing>
      </w:r>
    </w:p>
    <w:p>
      <w:pPr>
        <w:spacing w:line="360" w:lineRule="auto"/>
        <w:jc w:val="center"/>
        <w:rPr>
          <w:rFonts w:ascii="楷体_GB2312" w:hAnsi="Times New Roman" w:eastAsia="楷体_GB2312" w:cs="Times New Roman"/>
          <w:sz w:val="52"/>
          <w:szCs w:val="52"/>
        </w:rPr>
      </w:pPr>
      <w:r>
        <w:rPr>
          <w:rFonts w:hint="eastAsia" w:ascii="楷体_GB2312" w:hAnsi="Times New Roman" w:eastAsia="楷体_GB2312" w:cs="Times New Roman"/>
          <w:sz w:val="52"/>
          <w:szCs w:val="52"/>
        </w:rPr>
        <w:t>本科毕业设计（论文）任务书</w:t>
      </w:r>
    </w:p>
    <w:p>
      <w:pPr>
        <w:snapToGrid w:val="0"/>
        <w:spacing w:line="360" w:lineRule="auto"/>
        <w:rPr>
          <w:rFonts w:ascii="Times New Roman" w:hAnsi="Times New Roman" w:eastAsia="宋体" w:cs="Times New Roman"/>
          <w:sz w:val="30"/>
          <w:szCs w:val="24"/>
        </w:rPr>
      </w:pPr>
    </w:p>
    <w:p>
      <w:pPr>
        <w:snapToGrid w:val="0"/>
        <w:spacing w:line="360" w:lineRule="auto"/>
        <w:rPr>
          <w:rFonts w:ascii="Times New Roman" w:hAnsi="Times New Roman" w:eastAsia="宋体" w:cs="Times New Roman"/>
          <w:sz w:val="30"/>
          <w:szCs w:val="24"/>
        </w:rPr>
      </w:pPr>
    </w:p>
    <w:p>
      <w:pPr>
        <w:snapToGrid w:val="0"/>
        <w:spacing w:line="360" w:lineRule="auto"/>
        <w:rPr>
          <w:rFonts w:ascii="Times New Roman" w:hAnsi="Times New Roman" w:eastAsia="宋体" w:cs="Times New Roman"/>
          <w:sz w:val="30"/>
          <w:szCs w:val="24"/>
        </w:rPr>
      </w:pP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0" w:type="dxa"/>
          <w:bottom w:w="0" w:type="dxa"/>
          <w:right w:w="0" w:type="dxa"/>
        </w:tblCellMar>
      </w:tblPr>
      <w:tblGrid>
        <w:gridCol w:w="1313"/>
        <w:gridCol w:w="311"/>
        <w:gridCol w:w="5213"/>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705" w:hRule="atLeast"/>
          <w:jc w:val="center"/>
        </w:trPr>
        <w:tc>
          <w:tcPr>
            <w:tcW w:w="1313" w:type="dxa"/>
            <w:tcBorders>
              <w:top w:val="nil"/>
              <w:left w:val="nil"/>
              <w:bottom w:val="nil"/>
              <w:right w:val="nil"/>
            </w:tcBorders>
            <w:vAlign w:val="bottom"/>
          </w:tcPr>
          <w:p>
            <w:pPr>
              <w:snapToGrid w:val="0"/>
              <w:rPr>
                <w:rFonts w:ascii="Times New Roman" w:hAnsi="Times New Roman" w:eastAsia="宋体" w:cs="Times New Roman"/>
                <w:b/>
                <w:bCs/>
                <w:sz w:val="30"/>
                <w:szCs w:val="24"/>
              </w:rPr>
            </w:pPr>
            <w:r>
              <w:rPr>
                <w:rFonts w:hint="eastAsia" w:ascii="Times New Roman" w:hAnsi="Times New Roman" w:eastAsia="宋体" w:cs="Times New Roman"/>
                <w:b/>
                <w:bCs/>
                <w:sz w:val="30"/>
                <w:szCs w:val="24"/>
              </w:rPr>
              <w:t xml:space="preserve">题 </w:t>
            </w:r>
            <w:r>
              <w:rPr>
                <w:rFonts w:ascii="Times New Roman" w:hAnsi="Times New Roman" w:eastAsia="宋体" w:cs="Times New Roman"/>
                <w:b/>
                <w:bCs/>
                <w:sz w:val="30"/>
                <w:szCs w:val="24"/>
              </w:rPr>
              <w:t xml:space="preserve">   </w:t>
            </w:r>
            <w:r>
              <w:rPr>
                <w:rFonts w:hint="eastAsia" w:ascii="Times New Roman" w:hAnsi="Times New Roman" w:eastAsia="宋体" w:cs="Times New Roman"/>
                <w:b/>
                <w:bCs/>
                <w:sz w:val="30"/>
                <w:szCs w:val="24"/>
              </w:rPr>
              <w:t>目</w:t>
            </w:r>
          </w:p>
        </w:tc>
        <w:tc>
          <w:tcPr>
            <w:tcW w:w="311" w:type="dxa"/>
            <w:tcBorders>
              <w:top w:val="nil"/>
              <w:left w:val="nil"/>
              <w:bottom w:val="nil"/>
              <w:right w:val="nil"/>
            </w:tcBorders>
            <w:vAlign w:val="bottom"/>
          </w:tcPr>
          <w:p>
            <w:pPr>
              <w:snapToGrid w:val="0"/>
              <w:rPr>
                <w:rFonts w:ascii="Times New Roman" w:hAnsi="Times New Roman" w:eastAsia="宋体" w:cs="Times New Roman"/>
                <w:b/>
                <w:bCs/>
                <w:spacing w:val="-20"/>
                <w:sz w:val="30"/>
                <w:szCs w:val="24"/>
              </w:rPr>
            </w:pPr>
            <w:r>
              <w:rPr>
                <w:rFonts w:hint="eastAsia" w:ascii="Times New Roman" w:hAnsi="Times New Roman" w:eastAsia="宋体" w:cs="Times New Roman"/>
                <w:b/>
                <w:bCs/>
                <w:spacing w:val="-20"/>
                <w:sz w:val="30"/>
                <w:szCs w:val="24"/>
              </w:rPr>
              <w:t>：</w:t>
            </w:r>
          </w:p>
        </w:tc>
        <w:tc>
          <w:tcPr>
            <w:tcW w:w="5213" w:type="dxa"/>
            <w:tcBorders>
              <w:top w:val="nil"/>
              <w:left w:val="nil"/>
              <w:right w:val="nil"/>
            </w:tcBorders>
            <w:vAlign w:val="bottom"/>
          </w:tcPr>
          <w:p>
            <w:pPr>
              <w:rPr>
                <w:rFonts w:hint="default" w:ascii="Times New Roman" w:hAnsi="Times New Roman" w:eastAsia="宋体" w:cs="Times New Roman"/>
                <w:sz w:val="30"/>
                <w:szCs w:val="24"/>
                <w:lang w:val="en-US" w:eastAsia="zh-CN"/>
              </w:rPr>
            </w:pPr>
            <w:r>
              <w:rPr>
                <w:rFonts w:hint="eastAsia" w:ascii="Times New Roman" w:hAnsi="Times New Roman" w:eastAsia="宋体" w:cs="Times New Roman"/>
                <w:sz w:val="30"/>
                <w:szCs w:val="24"/>
                <w:lang w:val="en-US" w:eastAsia="zh-CN"/>
              </w:rPr>
              <w:fldChar w:fldCharType="begin"/>
            </w:r>
            <w:r>
              <w:rPr>
                <w:rFonts w:hint="eastAsia" w:ascii="Times New Roman" w:hAnsi="Times New Roman" w:eastAsia="宋体" w:cs="Times New Roman"/>
                <w:sz w:val="30"/>
                <w:szCs w:val="24"/>
                <w:lang w:val="en-US" w:eastAsia="zh-CN"/>
              </w:rPr>
              <w:instrText xml:space="preserve"> HYPERLINK "javascript:openframe('题目详细信息', 'Project/Details.html?id=56788&amp;applyId=null',false)" \o "点击查看详情" </w:instrText>
            </w:r>
            <w:r>
              <w:rPr>
                <w:rFonts w:hint="eastAsia" w:ascii="Times New Roman" w:hAnsi="Times New Roman" w:eastAsia="宋体" w:cs="Times New Roman"/>
                <w:sz w:val="30"/>
                <w:szCs w:val="24"/>
                <w:lang w:val="en-US" w:eastAsia="zh-CN"/>
              </w:rPr>
              <w:fldChar w:fldCharType="separate"/>
            </w:r>
            <w:r>
              <w:rPr>
                <w:rFonts w:hint="eastAsia" w:ascii="Times New Roman" w:hAnsi="Times New Roman" w:eastAsia="宋体" w:cs="Times New Roman"/>
                <w:sz w:val="30"/>
                <w:szCs w:val="24"/>
                <w:lang w:val="en-US" w:eastAsia="zh-CN"/>
              </w:rPr>
              <w:t>游客记忆视角的衡山风景名胜区景观情感评价及关注度研究</w:t>
            </w:r>
            <w:r>
              <w:rPr>
                <w:rFonts w:hint="eastAsia" w:ascii="Times New Roman" w:hAnsi="Times New Roman" w:eastAsia="宋体" w:cs="Times New Roman"/>
                <w:sz w:val="30"/>
                <w:szCs w:val="24"/>
                <w:lang w:val="en-US" w:eastAsia="zh-CN"/>
              </w:rPr>
              <w:fldChar w:fldCharType="end"/>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705" w:hRule="atLeast"/>
          <w:jc w:val="center"/>
        </w:trPr>
        <w:tc>
          <w:tcPr>
            <w:tcW w:w="1313" w:type="dxa"/>
            <w:tcBorders>
              <w:top w:val="nil"/>
              <w:left w:val="nil"/>
              <w:bottom w:val="nil"/>
              <w:right w:val="nil"/>
            </w:tcBorders>
            <w:vAlign w:val="bottom"/>
          </w:tcPr>
          <w:p>
            <w:pPr>
              <w:snapToGrid w:val="0"/>
              <w:rPr>
                <w:rFonts w:ascii="Times New Roman" w:hAnsi="Times New Roman" w:eastAsia="宋体" w:cs="Times New Roman"/>
                <w:b/>
                <w:bCs/>
                <w:sz w:val="30"/>
                <w:szCs w:val="24"/>
              </w:rPr>
            </w:pPr>
            <w:r>
              <w:rPr>
                <w:rFonts w:hint="eastAsia" w:ascii="Times New Roman" w:hAnsi="Times New Roman" w:eastAsia="宋体" w:cs="Times New Roman"/>
                <w:b/>
                <w:bCs/>
                <w:sz w:val="30"/>
                <w:szCs w:val="24"/>
              </w:rPr>
              <w:t xml:space="preserve">姓 </w:t>
            </w:r>
            <w:r>
              <w:rPr>
                <w:rFonts w:ascii="Times New Roman" w:hAnsi="Times New Roman" w:eastAsia="宋体" w:cs="Times New Roman"/>
                <w:b/>
                <w:bCs/>
                <w:sz w:val="30"/>
                <w:szCs w:val="24"/>
              </w:rPr>
              <w:t xml:space="preserve">   </w:t>
            </w:r>
            <w:r>
              <w:rPr>
                <w:rFonts w:hint="eastAsia" w:ascii="Times New Roman" w:hAnsi="Times New Roman" w:eastAsia="宋体" w:cs="Times New Roman"/>
                <w:b/>
                <w:bCs/>
                <w:sz w:val="30"/>
                <w:szCs w:val="24"/>
              </w:rPr>
              <w:t>名</w:t>
            </w:r>
          </w:p>
        </w:tc>
        <w:tc>
          <w:tcPr>
            <w:tcW w:w="311" w:type="dxa"/>
            <w:tcBorders>
              <w:top w:val="nil"/>
              <w:left w:val="nil"/>
              <w:bottom w:val="nil"/>
              <w:right w:val="nil"/>
            </w:tcBorders>
            <w:vAlign w:val="bottom"/>
          </w:tcPr>
          <w:p>
            <w:pPr>
              <w:snapToGrid w:val="0"/>
              <w:rPr>
                <w:rFonts w:ascii="Times New Roman" w:hAnsi="Times New Roman" w:eastAsia="宋体" w:cs="Times New Roman"/>
                <w:b/>
                <w:bCs/>
                <w:spacing w:val="-20"/>
                <w:sz w:val="30"/>
                <w:szCs w:val="24"/>
              </w:rPr>
            </w:pPr>
            <w:r>
              <w:rPr>
                <w:rFonts w:hint="eastAsia" w:ascii="Times New Roman" w:hAnsi="Times New Roman" w:eastAsia="宋体" w:cs="Times New Roman"/>
                <w:b/>
                <w:bCs/>
                <w:spacing w:val="-20"/>
                <w:sz w:val="30"/>
                <w:szCs w:val="24"/>
              </w:rPr>
              <w:t>：</w:t>
            </w:r>
          </w:p>
        </w:tc>
        <w:tc>
          <w:tcPr>
            <w:tcW w:w="5213" w:type="dxa"/>
            <w:tcBorders>
              <w:left w:val="nil"/>
              <w:right w:val="nil"/>
            </w:tcBorders>
            <w:vAlign w:val="bottom"/>
          </w:tcPr>
          <w:p>
            <w:pPr>
              <w:snapToGrid w:val="0"/>
              <w:jc w:val="center"/>
              <w:rPr>
                <w:rFonts w:hint="default" w:ascii="Times New Roman" w:hAnsi="Times New Roman" w:eastAsia="宋体" w:cs="Times New Roman"/>
                <w:sz w:val="30"/>
                <w:szCs w:val="24"/>
                <w:lang w:val="en-US" w:eastAsia="zh-CN"/>
              </w:rPr>
            </w:pPr>
            <w:r>
              <w:rPr>
                <w:rFonts w:hint="eastAsia" w:ascii="Times New Roman" w:hAnsi="Times New Roman" w:eastAsia="宋体" w:cs="Times New Roman"/>
                <w:sz w:val="30"/>
                <w:szCs w:val="24"/>
                <w:lang w:val="en-US" w:eastAsia="zh-CN"/>
              </w:rPr>
              <w:fldChar w:fldCharType="begin"/>
            </w:r>
            <w:r>
              <w:rPr>
                <w:rFonts w:hint="eastAsia" w:ascii="Times New Roman" w:hAnsi="Times New Roman" w:eastAsia="宋体" w:cs="Times New Roman"/>
                <w:sz w:val="30"/>
                <w:szCs w:val="24"/>
                <w:lang w:val="en-US" w:eastAsia="zh-CN"/>
              </w:rPr>
              <w:instrText xml:space="preserve"> HYPERLINK "javascript:openframe('题目详细信息', 'Project/Details.html?id=56788&amp;applyId=null',false)" \o "点击查看详情" </w:instrText>
            </w:r>
            <w:r>
              <w:rPr>
                <w:rFonts w:hint="eastAsia" w:ascii="Times New Roman" w:hAnsi="Times New Roman" w:eastAsia="宋体" w:cs="Times New Roman"/>
                <w:sz w:val="30"/>
                <w:szCs w:val="24"/>
                <w:lang w:val="en-US" w:eastAsia="zh-CN"/>
              </w:rPr>
              <w:fldChar w:fldCharType="separate"/>
            </w:r>
            <w:r>
              <w:rPr>
                <w:rFonts w:hint="eastAsia" w:ascii="Times New Roman" w:hAnsi="Times New Roman" w:eastAsia="宋体" w:cs="Times New Roman"/>
                <w:sz w:val="30"/>
                <w:szCs w:val="24"/>
                <w:lang w:val="en-US" w:eastAsia="zh-CN"/>
              </w:rPr>
              <w:t>胡柔柔</w:t>
            </w:r>
            <w:r>
              <w:rPr>
                <w:rFonts w:hint="eastAsia" w:ascii="Times New Roman" w:hAnsi="Times New Roman" w:eastAsia="宋体" w:cs="Times New Roman"/>
                <w:sz w:val="30"/>
                <w:szCs w:val="24"/>
                <w:lang w:val="en-US" w:eastAsia="zh-CN"/>
              </w:rPr>
              <w:fldChar w:fldCharType="end"/>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705" w:hRule="atLeast"/>
          <w:jc w:val="center"/>
        </w:trPr>
        <w:tc>
          <w:tcPr>
            <w:tcW w:w="1313" w:type="dxa"/>
            <w:tcBorders>
              <w:top w:val="nil"/>
              <w:left w:val="nil"/>
              <w:bottom w:val="nil"/>
              <w:right w:val="nil"/>
            </w:tcBorders>
            <w:vAlign w:val="bottom"/>
          </w:tcPr>
          <w:p>
            <w:pPr>
              <w:snapToGrid w:val="0"/>
              <w:rPr>
                <w:rFonts w:ascii="Times New Roman" w:hAnsi="Times New Roman" w:eastAsia="宋体" w:cs="Times New Roman"/>
                <w:b/>
                <w:bCs/>
                <w:sz w:val="30"/>
                <w:szCs w:val="24"/>
              </w:rPr>
            </w:pPr>
            <w:r>
              <w:rPr>
                <w:rFonts w:hint="eastAsia" w:ascii="Times New Roman" w:hAnsi="Times New Roman" w:eastAsia="宋体" w:cs="Times New Roman"/>
                <w:b/>
                <w:bCs/>
                <w:sz w:val="30"/>
                <w:szCs w:val="24"/>
              </w:rPr>
              <w:t xml:space="preserve">学 </w:t>
            </w:r>
            <w:r>
              <w:rPr>
                <w:rFonts w:ascii="Times New Roman" w:hAnsi="Times New Roman" w:eastAsia="宋体" w:cs="Times New Roman"/>
                <w:b/>
                <w:bCs/>
                <w:sz w:val="30"/>
                <w:szCs w:val="24"/>
              </w:rPr>
              <w:t xml:space="preserve">   </w:t>
            </w:r>
            <w:r>
              <w:rPr>
                <w:rFonts w:hint="eastAsia" w:ascii="Times New Roman" w:hAnsi="Times New Roman" w:eastAsia="宋体" w:cs="Times New Roman"/>
                <w:b/>
                <w:bCs/>
                <w:sz w:val="30"/>
                <w:szCs w:val="24"/>
              </w:rPr>
              <w:t>号</w:t>
            </w:r>
          </w:p>
        </w:tc>
        <w:tc>
          <w:tcPr>
            <w:tcW w:w="311" w:type="dxa"/>
            <w:tcBorders>
              <w:top w:val="nil"/>
              <w:left w:val="nil"/>
              <w:bottom w:val="nil"/>
              <w:right w:val="nil"/>
            </w:tcBorders>
            <w:vAlign w:val="bottom"/>
          </w:tcPr>
          <w:p>
            <w:pPr>
              <w:snapToGrid w:val="0"/>
              <w:rPr>
                <w:rFonts w:ascii="Times New Roman" w:hAnsi="Times New Roman" w:eastAsia="宋体" w:cs="Times New Roman"/>
                <w:b/>
                <w:bCs/>
                <w:spacing w:val="-20"/>
                <w:sz w:val="30"/>
                <w:szCs w:val="24"/>
              </w:rPr>
            </w:pPr>
            <w:r>
              <w:rPr>
                <w:rFonts w:hint="eastAsia" w:ascii="Times New Roman" w:hAnsi="Times New Roman" w:eastAsia="宋体" w:cs="Times New Roman"/>
                <w:b/>
                <w:bCs/>
                <w:spacing w:val="-20"/>
                <w:sz w:val="30"/>
                <w:szCs w:val="24"/>
              </w:rPr>
              <w:t>：</w:t>
            </w:r>
          </w:p>
        </w:tc>
        <w:tc>
          <w:tcPr>
            <w:tcW w:w="5213" w:type="dxa"/>
            <w:tcBorders>
              <w:left w:val="nil"/>
              <w:right w:val="nil"/>
            </w:tcBorders>
            <w:vAlign w:val="bottom"/>
          </w:tcPr>
          <w:p>
            <w:pPr>
              <w:snapToGrid w:val="0"/>
              <w:jc w:val="center"/>
              <w:rPr>
                <w:rFonts w:hint="default" w:ascii="Times New Roman" w:hAnsi="Times New Roman" w:eastAsia="宋体" w:cs="Times New Roman"/>
                <w:sz w:val="30"/>
                <w:szCs w:val="24"/>
                <w:lang w:val="en-US" w:eastAsia="zh-CN"/>
              </w:rPr>
            </w:pPr>
            <w:r>
              <w:rPr>
                <w:rFonts w:hint="eastAsia" w:ascii="Times New Roman" w:hAnsi="Times New Roman" w:eastAsia="宋体" w:cs="Times New Roman"/>
                <w:sz w:val="30"/>
                <w:szCs w:val="24"/>
                <w:lang w:val="en-US" w:eastAsia="zh-CN"/>
              </w:rPr>
              <w:t>20195589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705" w:hRule="atLeast"/>
          <w:jc w:val="center"/>
        </w:trPr>
        <w:tc>
          <w:tcPr>
            <w:tcW w:w="1313" w:type="dxa"/>
            <w:tcBorders>
              <w:top w:val="nil"/>
              <w:left w:val="nil"/>
              <w:bottom w:val="nil"/>
              <w:right w:val="nil"/>
            </w:tcBorders>
            <w:vAlign w:val="bottom"/>
          </w:tcPr>
          <w:p>
            <w:pPr>
              <w:snapToGrid w:val="0"/>
              <w:rPr>
                <w:rFonts w:ascii="Times New Roman" w:hAnsi="Times New Roman" w:eastAsia="宋体" w:cs="Times New Roman"/>
                <w:b/>
                <w:bCs/>
                <w:sz w:val="30"/>
                <w:szCs w:val="24"/>
              </w:rPr>
            </w:pPr>
            <w:r>
              <w:rPr>
                <w:rFonts w:hint="eastAsia" w:ascii="Times New Roman" w:hAnsi="Times New Roman" w:eastAsia="宋体" w:cs="Times New Roman"/>
                <w:b/>
                <w:bCs/>
                <w:sz w:val="30"/>
                <w:szCs w:val="24"/>
              </w:rPr>
              <w:t>指导教师</w:t>
            </w:r>
          </w:p>
        </w:tc>
        <w:tc>
          <w:tcPr>
            <w:tcW w:w="311" w:type="dxa"/>
            <w:tcBorders>
              <w:top w:val="nil"/>
              <w:left w:val="nil"/>
              <w:bottom w:val="nil"/>
              <w:right w:val="nil"/>
            </w:tcBorders>
            <w:vAlign w:val="bottom"/>
          </w:tcPr>
          <w:p>
            <w:pPr>
              <w:snapToGrid w:val="0"/>
              <w:rPr>
                <w:rFonts w:ascii="Times New Roman" w:hAnsi="Times New Roman" w:eastAsia="宋体" w:cs="Times New Roman"/>
                <w:b/>
                <w:bCs/>
                <w:spacing w:val="-20"/>
                <w:sz w:val="30"/>
                <w:szCs w:val="24"/>
              </w:rPr>
            </w:pPr>
            <w:r>
              <w:rPr>
                <w:rFonts w:hint="eastAsia" w:ascii="Times New Roman" w:hAnsi="Times New Roman" w:eastAsia="宋体" w:cs="Times New Roman"/>
                <w:b/>
                <w:bCs/>
                <w:spacing w:val="-20"/>
                <w:sz w:val="30"/>
                <w:szCs w:val="24"/>
              </w:rPr>
              <w:t>：</w:t>
            </w:r>
          </w:p>
        </w:tc>
        <w:tc>
          <w:tcPr>
            <w:tcW w:w="5213" w:type="dxa"/>
            <w:tcBorders>
              <w:left w:val="nil"/>
              <w:right w:val="nil"/>
            </w:tcBorders>
            <w:vAlign w:val="bottom"/>
          </w:tcPr>
          <w:p>
            <w:pPr>
              <w:snapToGrid w:val="0"/>
              <w:jc w:val="center"/>
              <w:rPr>
                <w:rFonts w:hint="default" w:ascii="Times New Roman" w:hAnsi="Times New Roman" w:eastAsia="宋体" w:cs="Times New Roman"/>
                <w:sz w:val="30"/>
                <w:szCs w:val="24"/>
                <w:lang w:val="en-US" w:eastAsia="zh-CN"/>
              </w:rPr>
            </w:pPr>
            <w:r>
              <w:rPr>
                <w:rFonts w:hint="eastAsia" w:ascii="Times New Roman" w:hAnsi="Times New Roman" w:eastAsia="宋体" w:cs="Times New Roman"/>
                <w:sz w:val="30"/>
                <w:szCs w:val="24"/>
                <w:lang w:val="en-US" w:eastAsia="zh-CN"/>
              </w:rPr>
              <w:t>严伟宾  讲师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705" w:hRule="atLeast"/>
          <w:jc w:val="center"/>
        </w:trPr>
        <w:tc>
          <w:tcPr>
            <w:tcW w:w="1313" w:type="dxa"/>
            <w:tcBorders>
              <w:top w:val="nil"/>
              <w:left w:val="nil"/>
              <w:bottom w:val="nil"/>
              <w:right w:val="nil"/>
            </w:tcBorders>
            <w:vAlign w:val="bottom"/>
          </w:tcPr>
          <w:p>
            <w:pPr>
              <w:snapToGrid w:val="0"/>
              <w:rPr>
                <w:rFonts w:ascii="Times New Roman" w:hAnsi="Times New Roman" w:eastAsia="宋体" w:cs="Times New Roman"/>
                <w:b/>
                <w:bCs/>
                <w:sz w:val="30"/>
                <w:szCs w:val="24"/>
              </w:rPr>
            </w:pPr>
            <w:r>
              <w:rPr>
                <w:rFonts w:hint="eastAsia" w:ascii="Times New Roman" w:hAnsi="Times New Roman" w:eastAsia="宋体" w:cs="Times New Roman"/>
                <w:b/>
                <w:bCs/>
                <w:sz w:val="30"/>
                <w:szCs w:val="24"/>
              </w:rPr>
              <w:t xml:space="preserve">专 </w:t>
            </w:r>
            <w:r>
              <w:rPr>
                <w:rFonts w:ascii="Times New Roman" w:hAnsi="Times New Roman" w:eastAsia="宋体" w:cs="Times New Roman"/>
                <w:b/>
                <w:bCs/>
                <w:sz w:val="30"/>
                <w:szCs w:val="24"/>
              </w:rPr>
              <w:t xml:space="preserve">   </w:t>
            </w:r>
            <w:r>
              <w:rPr>
                <w:rFonts w:hint="eastAsia" w:ascii="Times New Roman" w:hAnsi="Times New Roman" w:eastAsia="宋体" w:cs="Times New Roman"/>
                <w:b/>
                <w:bCs/>
                <w:sz w:val="30"/>
                <w:szCs w:val="24"/>
              </w:rPr>
              <w:t>业</w:t>
            </w:r>
          </w:p>
        </w:tc>
        <w:tc>
          <w:tcPr>
            <w:tcW w:w="311" w:type="dxa"/>
            <w:tcBorders>
              <w:top w:val="nil"/>
              <w:left w:val="nil"/>
              <w:bottom w:val="nil"/>
              <w:right w:val="nil"/>
            </w:tcBorders>
            <w:vAlign w:val="bottom"/>
          </w:tcPr>
          <w:p>
            <w:pPr>
              <w:snapToGrid w:val="0"/>
              <w:rPr>
                <w:rFonts w:ascii="Times New Roman" w:hAnsi="Times New Roman" w:eastAsia="宋体" w:cs="Times New Roman"/>
                <w:b/>
                <w:bCs/>
                <w:spacing w:val="-20"/>
                <w:sz w:val="30"/>
                <w:szCs w:val="24"/>
              </w:rPr>
            </w:pPr>
            <w:r>
              <w:rPr>
                <w:rFonts w:hint="eastAsia" w:ascii="Times New Roman" w:hAnsi="Times New Roman" w:eastAsia="宋体" w:cs="Times New Roman"/>
                <w:b/>
                <w:bCs/>
                <w:spacing w:val="-20"/>
                <w:sz w:val="30"/>
                <w:szCs w:val="24"/>
              </w:rPr>
              <w:t>：</w:t>
            </w:r>
          </w:p>
        </w:tc>
        <w:tc>
          <w:tcPr>
            <w:tcW w:w="5213" w:type="dxa"/>
            <w:tcBorders>
              <w:left w:val="nil"/>
              <w:right w:val="nil"/>
            </w:tcBorders>
            <w:vAlign w:val="bottom"/>
          </w:tcPr>
          <w:p>
            <w:pPr>
              <w:snapToGrid w:val="0"/>
              <w:jc w:val="center"/>
              <w:rPr>
                <w:rFonts w:hint="default" w:ascii="Times New Roman" w:hAnsi="Times New Roman" w:eastAsia="宋体" w:cs="Times New Roman"/>
                <w:sz w:val="30"/>
                <w:szCs w:val="24"/>
                <w:lang w:val="en-US" w:eastAsia="zh-CN"/>
              </w:rPr>
            </w:pPr>
            <w:r>
              <w:rPr>
                <w:rFonts w:hint="eastAsia" w:ascii="Times New Roman" w:hAnsi="Times New Roman" w:eastAsia="宋体" w:cs="Times New Roman"/>
                <w:sz w:val="30"/>
                <w:szCs w:val="24"/>
                <w:lang w:val="en-US" w:eastAsia="zh-CN"/>
              </w:rPr>
              <w:t>旅游管理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705" w:hRule="atLeast"/>
          <w:jc w:val="center"/>
        </w:trPr>
        <w:tc>
          <w:tcPr>
            <w:tcW w:w="1313" w:type="dxa"/>
            <w:tcBorders>
              <w:top w:val="nil"/>
              <w:left w:val="nil"/>
              <w:bottom w:val="nil"/>
              <w:right w:val="nil"/>
            </w:tcBorders>
            <w:vAlign w:val="bottom"/>
          </w:tcPr>
          <w:p>
            <w:pPr>
              <w:snapToGrid w:val="0"/>
              <w:rPr>
                <w:rFonts w:ascii="Times New Roman" w:hAnsi="Times New Roman" w:eastAsia="宋体" w:cs="Times New Roman"/>
                <w:b/>
                <w:bCs/>
                <w:sz w:val="30"/>
                <w:szCs w:val="24"/>
              </w:rPr>
            </w:pPr>
            <w:r>
              <w:rPr>
                <w:rFonts w:hint="eastAsia" w:ascii="Times New Roman" w:hAnsi="Times New Roman" w:eastAsia="宋体" w:cs="Times New Roman"/>
                <w:b/>
                <w:bCs/>
                <w:sz w:val="30"/>
                <w:szCs w:val="24"/>
              </w:rPr>
              <w:t xml:space="preserve">年 </w:t>
            </w:r>
            <w:r>
              <w:rPr>
                <w:rFonts w:ascii="Times New Roman" w:hAnsi="Times New Roman" w:eastAsia="宋体" w:cs="Times New Roman"/>
                <w:b/>
                <w:bCs/>
                <w:sz w:val="30"/>
                <w:szCs w:val="24"/>
              </w:rPr>
              <w:t xml:space="preserve">   </w:t>
            </w:r>
            <w:r>
              <w:rPr>
                <w:rFonts w:hint="eastAsia" w:ascii="Times New Roman" w:hAnsi="Times New Roman" w:eastAsia="宋体" w:cs="Times New Roman"/>
                <w:b/>
                <w:bCs/>
                <w:sz w:val="30"/>
                <w:szCs w:val="24"/>
              </w:rPr>
              <w:t>级</w:t>
            </w:r>
          </w:p>
        </w:tc>
        <w:tc>
          <w:tcPr>
            <w:tcW w:w="311" w:type="dxa"/>
            <w:tcBorders>
              <w:top w:val="nil"/>
              <w:left w:val="nil"/>
              <w:bottom w:val="nil"/>
              <w:right w:val="nil"/>
            </w:tcBorders>
            <w:vAlign w:val="bottom"/>
          </w:tcPr>
          <w:p>
            <w:pPr>
              <w:snapToGrid w:val="0"/>
              <w:rPr>
                <w:rFonts w:ascii="Times New Roman" w:hAnsi="Times New Roman" w:eastAsia="宋体" w:cs="Times New Roman"/>
                <w:b/>
                <w:bCs/>
                <w:spacing w:val="-20"/>
                <w:sz w:val="30"/>
                <w:szCs w:val="24"/>
              </w:rPr>
            </w:pPr>
            <w:r>
              <w:rPr>
                <w:rFonts w:hint="eastAsia" w:ascii="Times New Roman" w:hAnsi="Times New Roman" w:eastAsia="宋体" w:cs="Times New Roman"/>
                <w:b/>
                <w:bCs/>
                <w:spacing w:val="-20"/>
                <w:sz w:val="30"/>
                <w:szCs w:val="24"/>
              </w:rPr>
              <w:t>：</w:t>
            </w:r>
          </w:p>
        </w:tc>
        <w:tc>
          <w:tcPr>
            <w:tcW w:w="5213" w:type="dxa"/>
            <w:tcBorders>
              <w:left w:val="nil"/>
              <w:right w:val="nil"/>
            </w:tcBorders>
            <w:vAlign w:val="bottom"/>
          </w:tcPr>
          <w:p>
            <w:pPr>
              <w:snapToGrid w:val="0"/>
              <w:jc w:val="center"/>
              <w:rPr>
                <w:rFonts w:hint="default" w:ascii="Times New Roman" w:hAnsi="Times New Roman" w:eastAsia="宋体" w:cs="Times New Roman"/>
                <w:sz w:val="30"/>
                <w:szCs w:val="24"/>
                <w:lang w:val="en-US" w:eastAsia="zh-CN"/>
              </w:rPr>
            </w:pPr>
            <w:r>
              <w:rPr>
                <w:rFonts w:hint="eastAsia" w:ascii="Times New Roman" w:hAnsi="Times New Roman" w:eastAsia="宋体" w:cs="Times New Roman"/>
                <w:sz w:val="30"/>
                <w:szCs w:val="24"/>
                <w:lang w:val="en-US" w:eastAsia="zh-CN"/>
              </w:rPr>
              <w:t>2019级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705" w:hRule="atLeast"/>
          <w:jc w:val="center"/>
        </w:trPr>
        <w:tc>
          <w:tcPr>
            <w:tcW w:w="1313" w:type="dxa"/>
            <w:tcBorders>
              <w:top w:val="nil"/>
              <w:left w:val="nil"/>
              <w:bottom w:val="nil"/>
              <w:right w:val="nil"/>
            </w:tcBorders>
            <w:vAlign w:val="bottom"/>
          </w:tcPr>
          <w:p>
            <w:pPr>
              <w:snapToGrid w:val="0"/>
              <w:rPr>
                <w:rFonts w:ascii="Times New Roman" w:hAnsi="Times New Roman" w:eastAsia="宋体" w:cs="Times New Roman"/>
                <w:b/>
                <w:bCs/>
                <w:sz w:val="30"/>
                <w:szCs w:val="24"/>
              </w:rPr>
            </w:pPr>
            <w:r>
              <w:rPr>
                <w:rFonts w:hint="eastAsia" w:ascii="Times New Roman" w:hAnsi="Times New Roman" w:eastAsia="宋体" w:cs="Times New Roman"/>
                <w:b/>
                <w:bCs/>
                <w:sz w:val="30"/>
                <w:szCs w:val="24"/>
              </w:rPr>
              <w:t>所在学院</w:t>
            </w:r>
          </w:p>
        </w:tc>
        <w:tc>
          <w:tcPr>
            <w:tcW w:w="311" w:type="dxa"/>
            <w:tcBorders>
              <w:top w:val="nil"/>
              <w:left w:val="nil"/>
              <w:bottom w:val="nil"/>
              <w:right w:val="nil"/>
            </w:tcBorders>
            <w:vAlign w:val="bottom"/>
          </w:tcPr>
          <w:p>
            <w:pPr>
              <w:snapToGrid w:val="0"/>
              <w:rPr>
                <w:rFonts w:ascii="Times New Roman" w:hAnsi="Times New Roman" w:eastAsia="宋体" w:cs="Times New Roman"/>
                <w:b/>
                <w:bCs/>
                <w:spacing w:val="-20"/>
                <w:sz w:val="30"/>
                <w:szCs w:val="24"/>
              </w:rPr>
            </w:pPr>
            <w:r>
              <w:rPr>
                <w:rFonts w:hint="eastAsia" w:ascii="Times New Roman" w:hAnsi="Times New Roman" w:eastAsia="宋体" w:cs="Times New Roman"/>
                <w:b/>
                <w:bCs/>
                <w:spacing w:val="-20"/>
                <w:sz w:val="30"/>
                <w:szCs w:val="24"/>
              </w:rPr>
              <w:t>：</w:t>
            </w:r>
          </w:p>
        </w:tc>
        <w:tc>
          <w:tcPr>
            <w:tcW w:w="5213" w:type="dxa"/>
            <w:tcBorders>
              <w:left w:val="nil"/>
              <w:right w:val="nil"/>
            </w:tcBorders>
            <w:vAlign w:val="bottom"/>
          </w:tcPr>
          <w:p>
            <w:pPr>
              <w:snapToGrid w:val="0"/>
              <w:jc w:val="center"/>
              <w:rPr>
                <w:rFonts w:hint="default" w:ascii="Times New Roman" w:hAnsi="Times New Roman" w:eastAsia="宋体" w:cs="Times New Roman"/>
                <w:sz w:val="30"/>
                <w:szCs w:val="24"/>
                <w:lang w:val="en-US" w:eastAsia="zh-CN"/>
              </w:rPr>
            </w:pPr>
            <w:r>
              <w:rPr>
                <w:rFonts w:hint="eastAsia" w:ascii="Times New Roman" w:hAnsi="Times New Roman" w:eastAsia="宋体" w:cs="Times New Roman"/>
                <w:sz w:val="30"/>
                <w:szCs w:val="24"/>
                <w:lang w:val="en-US" w:eastAsia="zh-CN"/>
              </w:rPr>
              <w:t>旅游学院</w:t>
            </w:r>
          </w:p>
        </w:tc>
      </w:tr>
    </w:tbl>
    <w:p>
      <w:pPr>
        <w:snapToGrid w:val="0"/>
        <w:spacing w:line="360" w:lineRule="auto"/>
        <w:jc w:val="center"/>
        <w:rPr>
          <w:rFonts w:ascii="Times New Roman" w:hAnsi="Times New Roman" w:eastAsia="宋体" w:cs="Times New Roman"/>
          <w:sz w:val="32"/>
          <w:szCs w:val="24"/>
        </w:rPr>
      </w:pPr>
    </w:p>
    <w:p>
      <w:pPr>
        <w:snapToGrid w:val="0"/>
        <w:spacing w:line="360" w:lineRule="auto"/>
        <w:jc w:val="center"/>
        <w:rPr>
          <w:rFonts w:ascii="Times New Roman" w:hAnsi="Times New Roman" w:eastAsia="宋体" w:cs="Times New Roman"/>
          <w:sz w:val="32"/>
          <w:szCs w:val="24"/>
        </w:rPr>
      </w:pPr>
    </w:p>
    <w:p>
      <w:pPr>
        <w:snapToGrid w:val="0"/>
        <w:spacing w:line="360" w:lineRule="auto"/>
        <w:jc w:val="center"/>
        <w:rPr>
          <w:rFonts w:hint="eastAsia" w:ascii="Times New Roman" w:hAnsi="Times New Roman" w:eastAsia="黑体" w:cs="Times New Roman"/>
          <w:color w:val="000000"/>
          <w:sz w:val="32"/>
          <w:szCs w:val="24"/>
          <w:lang w:val="en-US" w:eastAsia="zh-CN"/>
        </w:rPr>
      </w:pPr>
      <w:r>
        <w:rPr>
          <w:rFonts w:hint="eastAsia" w:ascii="黑体" w:hAnsi="Times New Roman" w:eastAsia="黑体" w:cs="Times New Roman"/>
          <w:sz w:val="32"/>
          <w:szCs w:val="24"/>
        </w:rPr>
        <w:t>填写日期</w:t>
      </w:r>
      <w:r>
        <w:rPr>
          <w:rFonts w:ascii="黑体" w:hAnsi="Times New Roman" w:eastAsia="黑体" w:cs="Times New Roman"/>
          <w:sz w:val="32"/>
          <w:szCs w:val="24"/>
        </w:rPr>
        <w:t>:</w:t>
      </w:r>
      <w:r>
        <w:rPr>
          <w:rFonts w:hint="eastAsia" w:ascii="黑体" w:hAnsi="Times New Roman" w:eastAsia="黑体" w:cs="Times New Roman"/>
          <w:sz w:val="32"/>
          <w:szCs w:val="24"/>
        </w:rPr>
        <w:t xml:space="preserve"> </w:t>
      </w:r>
      <w:r>
        <w:rPr>
          <w:rFonts w:hint="eastAsia" w:ascii="Times New Roman" w:hAnsi="Times New Roman" w:eastAsia="黑体" w:cs="Times New Roman"/>
          <w:color w:val="000000"/>
          <w:sz w:val="32"/>
          <w:szCs w:val="24"/>
          <w:lang w:val="en-US" w:eastAsia="zh-CN"/>
        </w:rPr>
        <w:t>2023年12月6日</w:t>
      </w:r>
    </w:p>
    <w:p>
      <w:pPr>
        <w:snapToGrid w:val="0"/>
        <w:spacing w:line="360" w:lineRule="auto"/>
        <w:jc w:val="center"/>
        <w:rPr>
          <w:rFonts w:ascii="黑体" w:hAnsi="Times New Roman" w:eastAsia="黑体" w:cs="Times New Roman"/>
          <w:sz w:val="32"/>
          <w:szCs w:val="24"/>
        </w:rPr>
      </w:pPr>
    </w:p>
    <w:p>
      <w:pPr>
        <w:snapToGrid w:val="0"/>
        <w:spacing w:line="360" w:lineRule="auto"/>
        <w:jc w:val="center"/>
        <w:rPr>
          <w:rFonts w:ascii="黑体" w:hAnsi="Times New Roman" w:eastAsia="黑体" w:cs="Times New Roman"/>
          <w:sz w:val="32"/>
          <w:szCs w:val="24"/>
        </w:rPr>
        <w:sectPr>
          <w:headerReference r:id="rId5" w:type="first"/>
          <w:footerReference r:id="rId8" w:type="first"/>
          <w:headerReference r:id="rId3" w:type="default"/>
          <w:footerReference r:id="rId6" w:type="default"/>
          <w:headerReference r:id="rId4" w:type="even"/>
          <w:footerReference r:id="rId7" w:type="even"/>
          <w:pgSz w:w="11906" w:h="16838"/>
          <w:pgMar w:top="1714" w:right="1134" w:bottom="709" w:left="1588" w:header="851" w:footer="851" w:gutter="0"/>
          <w:pgNumType w:start="1"/>
          <w:cols w:space="425" w:num="1"/>
          <w:titlePg/>
          <w:docGrid w:linePitch="312" w:charSpace="0"/>
        </w:sectPr>
      </w:pPr>
    </w:p>
    <w:tbl>
      <w:tblPr>
        <w:tblStyle w:val="7"/>
        <w:tblW w:w="91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6"/>
        <w:gridCol w:w="6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jc w:val="center"/>
        </w:trPr>
        <w:tc>
          <w:tcPr>
            <w:tcW w:w="9121" w:type="dxa"/>
            <w:gridSpan w:val="2"/>
            <w:tcBorders>
              <w:top w:val="double" w:color="auto" w:sz="4" w:space="0"/>
              <w:left w:val="single" w:color="auto" w:sz="8" w:space="0"/>
              <w:bottom w:val="dashSmallGap" w:color="auto" w:sz="4" w:space="0"/>
              <w:right w:val="single" w:color="auto" w:sz="8" w:space="0"/>
            </w:tcBorders>
          </w:tcPr>
          <w:p>
            <w:pPr>
              <w:spacing w:beforeLines="50" w:line="360" w:lineRule="exact"/>
              <w:rPr>
                <w:rFonts w:ascii="Times New Roman" w:hAnsi="Times New Roman" w:eastAsia="宋体" w:cs="Times New Roman"/>
                <w:sz w:val="24"/>
                <w:szCs w:val="24"/>
              </w:rPr>
            </w:pPr>
            <w:r>
              <w:rPr>
                <w:rFonts w:ascii="黑体" w:hAnsi="Times New Roman" w:eastAsia="黑体" w:cs="Times New Roman"/>
                <w:sz w:val="32"/>
                <w:szCs w:val="24"/>
              </w:rPr>
              <w:br w:type="page"/>
            </w:r>
            <w:r>
              <w:rPr>
                <w:rFonts w:ascii="仿宋_GB2312" w:hAnsi="Times New Roman" w:eastAsia="宋体" w:cs="Times New Roman"/>
                <w:b/>
                <w:bCs/>
                <w:sz w:val="30"/>
                <w:szCs w:val="24"/>
              </w:rPr>
              <w:br w:type="page"/>
            </w:r>
            <w:r>
              <w:rPr>
                <w:rFonts w:hint="eastAsia" w:ascii="Times New Roman" w:hAnsi="Times New Roman" w:eastAsia="宋体" w:cs="Times New Roman"/>
                <w:sz w:val="28"/>
                <w:szCs w:val="24"/>
              </w:rPr>
              <w:t>1．题目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jc w:val="center"/>
        </w:trPr>
        <w:tc>
          <w:tcPr>
            <w:tcW w:w="9121" w:type="dxa"/>
            <w:gridSpan w:val="2"/>
            <w:tcBorders>
              <w:top w:val="dashSmallGap" w:color="auto" w:sz="4" w:space="0"/>
              <w:left w:val="single" w:color="auto" w:sz="8" w:space="0"/>
              <w:bottom w:val="double" w:color="auto" w:sz="4" w:space="0"/>
              <w:right w:val="single" w:color="auto" w:sz="8" w:space="0"/>
            </w:tcBorders>
          </w:tcPr>
          <w:p>
            <w:pPr>
              <w:spacing w:beforeLines="50" w:line="360" w:lineRule="exact"/>
              <w:jc w:val="center"/>
              <w:rPr>
                <w:rFonts w:hint="default" w:ascii="Times New Roman" w:hAnsi="Times New Roman" w:eastAsia="宋体" w:cs="Times New Roman"/>
                <w:sz w:val="28"/>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"javascript:openframe('题目详细信息', 'Project/Details.html?id=56788&amp;applyId=null',false)" \o "点击查看详情"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游客记忆视角的衡山风景名胜区景观情感评价及关注度研究</w:t>
            </w:r>
            <w:r>
              <w:rPr>
                <w:rFonts w:hint="eastAsia" w:ascii="宋体" w:hAnsi="宋体" w:eastAsia="宋体" w:cs="宋体"/>
                <w:sz w:val="24"/>
                <w:szCs w:val="24"/>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jc w:val="center"/>
        </w:trPr>
        <w:tc>
          <w:tcPr>
            <w:tcW w:w="9121" w:type="dxa"/>
            <w:gridSpan w:val="2"/>
            <w:tcBorders>
              <w:top w:val="double" w:color="auto" w:sz="4" w:space="0"/>
              <w:left w:val="single" w:color="auto" w:sz="8" w:space="0"/>
              <w:bottom w:val="dashSmallGap" w:color="auto" w:sz="4" w:space="0"/>
              <w:right w:val="single" w:color="auto" w:sz="8" w:space="0"/>
            </w:tcBorders>
          </w:tcPr>
          <w:p>
            <w:pPr>
              <w:spacing w:beforeLines="50" w:line="360" w:lineRule="exact"/>
              <w:rPr>
                <w:rFonts w:ascii="Times New Roman" w:hAnsi="Times New Roman" w:eastAsia="宋体" w:cs="Times New Roman"/>
                <w:sz w:val="28"/>
                <w:szCs w:val="24"/>
              </w:rPr>
            </w:pPr>
            <w:r>
              <w:rPr>
                <w:rFonts w:hint="eastAsia" w:ascii="Times New Roman" w:hAnsi="Times New Roman" w:eastAsia="宋体" w:cs="Times New Roman"/>
                <w:sz w:val="28"/>
                <w:szCs w:val="24"/>
              </w:rPr>
              <w:t>2．选题的目的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9" w:hRule="atLeast"/>
          <w:jc w:val="center"/>
        </w:trPr>
        <w:tc>
          <w:tcPr>
            <w:tcW w:w="9121" w:type="dxa"/>
            <w:gridSpan w:val="2"/>
            <w:tcBorders>
              <w:top w:val="dashSmallGap" w:color="auto" w:sz="4" w:space="0"/>
              <w:left w:val="single" w:color="auto" w:sz="8" w:space="0"/>
              <w:bottom w:val="double" w:color="auto" w:sz="4" w:space="0"/>
              <w:right w:val="single" w:color="auto" w:sz="8" w:space="0"/>
            </w:tcBorders>
          </w:tcPr>
          <w:p>
            <w:pPr>
              <w:spacing w:line="360" w:lineRule="auto"/>
              <w:ind w:firstLine="480" w:firstLineChars="200"/>
              <w:jc w:val="left"/>
              <w:rPr>
                <w:rFonts w:ascii="宋体" w:hAnsi="宋体" w:eastAsia="宋体" w:cs="Times New Roman"/>
                <w:sz w:val="24"/>
                <w:szCs w:val="24"/>
              </w:rPr>
            </w:pPr>
            <w:r>
              <w:rPr>
                <w:rFonts w:hint="eastAsia" w:ascii="宋体" w:hAnsi="宋体" w:eastAsia="宋体" w:cs="宋体"/>
                <w:sz w:val="24"/>
                <w:szCs w:val="24"/>
                <w:lang w:val="en-US" w:eastAsia="zh-CN"/>
              </w:rPr>
              <w:t xml:space="preserve">互联网兴起之后，许多旅游者将景观情感评价、旅游体验发布到互联网中，大量旅游舆论信息在互联网中有效交汇，使借助网络游记研究游客记忆成为可能。网络游记目前已被应用到游客记忆相关课题研究中，其中旅游地的景观情感评价和景观关注度是两个主要研究方向，但两个方向较独立，缺少共同讨论景观记忆研究的先例；讨论分析往往只停留在分析基础数据得出结论层面，基于结论的分析也多采取主观推断的方式，缺乏以科学方法为基础的论证过程；研究尺度更多集中在景区尺度，以景点为尺度的景观关注度相关成果较少。因此，将景观视作旅游资源的近义词，以网络游记为数据源，从游客记忆视角探索衡山风景名胜区的游客对景观的情感评价及景点尺度的景观关注度，以期为衡山风景名胜区未来旅游产业发展提供相应的参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4" w:hRule="atLeast"/>
          <w:jc w:val="center"/>
        </w:trPr>
        <w:tc>
          <w:tcPr>
            <w:tcW w:w="9121" w:type="dxa"/>
            <w:gridSpan w:val="2"/>
            <w:tcBorders>
              <w:top w:val="double" w:color="auto" w:sz="4" w:space="0"/>
              <w:left w:val="single" w:color="auto" w:sz="8" w:space="0"/>
              <w:bottom w:val="dashSmallGap" w:color="auto" w:sz="4" w:space="0"/>
              <w:right w:val="single" w:color="auto" w:sz="8" w:space="0"/>
            </w:tcBorders>
          </w:tcPr>
          <w:p>
            <w:pPr>
              <w:spacing w:beforeLines="50" w:line="360" w:lineRule="exact"/>
              <w:ind w:left="280" w:hanging="280" w:hangingChars="100"/>
              <w:rPr>
                <w:rFonts w:ascii="Times New Roman" w:hAnsi="Times New Roman" w:eastAsia="宋体" w:cs="Times New Roman"/>
                <w:sz w:val="28"/>
                <w:szCs w:val="24"/>
              </w:rPr>
            </w:pPr>
            <w:r>
              <w:rPr>
                <w:rFonts w:hint="eastAsia" w:ascii="Times New Roman" w:hAnsi="Times New Roman" w:eastAsia="宋体" w:cs="Times New Roman"/>
                <w:sz w:val="28"/>
                <w:szCs w:val="24"/>
              </w:rPr>
              <w:t>3．选题任务的内容和要求（包括原始数据、技术参数、工作要求等）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1" w:hRule="atLeast"/>
          <w:jc w:val="center"/>
        </w:trPr>
        <w:tc>
          <w:tcPr>
            <w:tcW w:w="9121" w:type="dxa"/>
            <w:gridSpan w:val="2"/>
            <w:tcBorders>
              <w:top w:val="dashSmallGap" w:color="auto" w:sz="4" w:space="0"/>
              <w:left w:val="single" w:color="auto" w:sz="8" w:space="0"/>
              <w:bottom w:val="double" w:color="auto" w:sz="4" w:space="0"/>
              <w:right w:val="single" w:color="auto" w:sz="8" w:space="0"/>
            </w:tcBorders>
          </w:tcPr>
          <w:p>
            <w:pPr>
              <w:spacing w:line="360" w:lineRule="auto"/>
              <w:jc w:val="left"/>
            </w:pPr>
            <w:r>
              <w:rPr>
                <w:rFonts w:hint="eastAsia" w:ascii="宋体" w:hAnsi="宋体" w:eastAsia="宋体" w:cs="Times New Roman"/>
                <w:sz w:val="24"/>
                <w:szCs w:val="24"/>
              </w:rPr>
              <w:t>选</w:t>
            </w:r>
            <w:r>
              <w:rPr>
                <w:rFonts w:ascii="宋体" w:hAnsi="宋体" w:eastAsia="宋体" w:cs="Times New Roman"/>
                <w:sz w:val="24"/>
                <w:szCs w:val="24"/>
              </w:rPr>
              <w:t>题</w:t>
            </w:r>
            <w:r>
              <w:rPr>
                <w:rFonts w:hint="eastAsia" w:ascii="宋体" w:hAnsi="宋体" w:eastAsia="宋体" w:cs="Times New Roman"/>
                <w:sz w:val="24"/>
                <w:szCs w:val="24"/>
                <w:lang w:val="en-US" w:eastAsia="zh-CN"/>
              </w:rPr>
              <w:t>内容</w:t>
            </w:r>
            <w:r>
              <w:rPr>
                <w:rFonts w:ascii="宋体" w:hAnsi="宋体" w:eastAsia="宋体" w:cs="Times New Roman"/>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ascii="宋体" w:hAnsi="宋体" w:eastAsia="宋体" w:cs="Times New Roman"/>
                <w:sz w:val="24"/>
                <w:szCs w:val="24"/>
              </w:rPr>
            </w:pPr>
            <w:r>
              <w:rPr>
                <w:rFonts w:hint="eastAsia" w:ascii="宋体" w:hAnsi="宋体" w:eastAsia="宋体" w:cs="宋体"/>
                <w:sz w:val="24"/>
                <w:szCs w:val="24"/>
                <w:lang w:val="en-US" w:eastAsia="zh-CN"/>
              </w:rPr>
              <w:t>选取了衡山风景名胜区作为研究目的地，从游客记忆视角对其景观资源进行情感评价及关注度研究。首先</w:t>
            </w:r>
            <w:r>
              <w:rPr>
                <w:rFonts w:ascii="宋体" w:hAnsi="宋体" w:eastAsia="宋体" w:cs="宋体"/>
                <w:sz w:val="24"/>
                <w:szCs w:val="24"/>
              </w:rPr>
              <w:t>通过相关文献的查阅,对</w:t>
            </w:r>
            <w:r>
              <w:rPr>
                <w:rFonts w:hint="eastAsia" w:ascii="宋体" w:hAnsi="宋体" w:eastAsia="宋体" w:cs="宋体"/>
                <w:sz w:val="24"/>
                <w:szCs w:val="24"/>
                <w:lang w:val="en-US" w:eastAsia="zh-CN"/>
              </w:rPr>
              <w:t>游客记忆和情感评价、关注度等</w:t>
            </w:r>
            <w:r>
              <w:rPr>
                <w:rFonts w:ascii="宋体" w:hAnsi="宋体" w:eastAsia="宋体" w:cs="宋体"/>
                <w:sz w:val="24"/>
                <w:szCs w:val="24"/>
              </w:rPr>
              <w:t>相关概念进行界定</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然后</w:t>
            </w:r>
            <w:r>
              <w:rPr>
                <w:rFonts w:hint="eastAsia" w:ascii="宋体" w:hAnsi="宋体" w:eastAsia="宋体" w:cs="宋体"/>
                <w:sz w:val="24"/>
                <w:szCs w:val="24"/>
                <w:lang w:eastAsia="zh-CN"/>
              </w:rPr>
              <w:t>选取携程网及马蜂窝网站作为数据来源，搜集</w:t>
            </w:r>
            <w:r>
              <w:rPr>
                <w:rFonts w:hint="eastAsia" w:ascii="宋体" w:hAnsi="宋体" w:eastAsia="宋体" w:cs="宋体"/>
                <w:sz w:val="24"/>
                <w:szCs w:val="24"/>
                <w:lang w:val="en-US" w:eastAsia="zh-CN"/>
              </w:rPr>
              <w:t>近</w:t>
            </w:r>
            <w:r>
              <w:rPr>
                <w:rFonts w:hint="eastAsia" w:ascii="宋体" w:hAnsi="宋体" w:eastAsia="宋体" w:cs="宋体"/>
                <w:sz w:val="24"/>
                <w:szCs w:val="24"/>
                <w:lang w:eastAsia="zh-CN"/>
              </w:rPr>
              <w:t>20 年与</w:t>
            </w:r>
            <w:r>
              <w:rPr>
                <w:rFonts w:hint="eastAsia" w:ascii="宋体" w:hAnsi="宋体" w:eastAsia="宋体" w:cs="宋体"/>
                <w:sz w:val="24"/>
                <w:szCs w:val="24"/>
                <w:lang w:val="en-US" w:eastAsia="zh-CN"/>
              </w:rPr>
              <w:t>衡山</w:t>
            </w:r>
            <w:r>
              <w:rPr>
                <w:rFonts w:hint="eastAsia" w:ascii="宋体" w:hAnsi="宋体" w:eastAsia="宋体" w:cs="宋体"/>
                <w:sz w:val="24"/>
                <w:szCs w:val="24"/>
                <w:lang w:eastAsia="zh-CN"/>
              </w:rPr>
              <w:t>风景名胜区相关、且具有文字内容及成文时间的样本游记</w:t>
            </w:r>
            <w:r>
              <w:rPr>
                <w:rFonts w:hint="eastAsia" w:ascii="宋体" w:hAnsi="宋体" w:eastAsia="宋体" w:cs="宋体"/>
                <w:sz w:val="24"/>
                <w:szCs w:val="24"/>
                <w:lang w:val="en-US" w:eastAsia="zh-CN"/>
              </w:rPr>
              <w:t xml:space="preserve">构建数据库，应用内容分析法对样本游记进行分词处理，借鉴相关研究者提出的景观评价情感分析模型，构建一个包含积极评价和消极评价景观情感特征词专属词库，用于分析游客的景观情感特征，同时对衡山风景名胜区景点景观关注度的共现关系进行分析，生成景点共现关系图并分析共现特征，探究不同景点景观关注度之间的相互联系，并结合分析结果提出相应建议。 </w:t>
            </w:r>
          </w:p>
          <w:p>
            <w:pPr>
              <w:spacing w:line="360" w:lineRule="auto"/>
              <w:jc w:val="left"/>
            </w:pPr>
            <w:r>
              <w:rPr>
                <w:rFonts w:hint="eastAsia" w:ascii="宋体" w:hAnsi="宋体" w:eastAsia="宋体" w:cs="Times New Roman"/>
                <w:sz w:val="24"/>
                <w:szCs w:val="24"/>
              </w:rPr>
              <w:t>选</w:t>
            </w:r>
            <w:r>
              <w:rPr>
                <w:rFonts w:ascii="宋体" w:hAnsi="宋体" w:eastAsia="宋体" w:cs="Times New Roman"/>
                <w:sz w:val="24"/>
                <w:szCs w:val="24"/>
              </w:rPr>
              <w:t>题要求：</w:t>
            </w:r>
          </w:p>
          <w:p>
            <w:pPr>
              <w:spacing w:after="0" w:line="360" w:lineRule="auto"/>
              <w:jc w:val="left"/>
              <w:textAlignment w:val="auto"/>
            </w:pPr>
            <w:r>
              <w:rPr>
                <w:rFonts w:ascii="宋体" w:hAnsi="宋体" w:eastAsia="宋体" w:cs="Times New Roman"/>
                <w:sz w:val="24"/>
                <w:szCs w:val="24"/>
              </w:rPr>
              <w:t>（1）文献资料，查询关于</w:t>
            </w:r>
            <w:r>
              <w:rPr>
                <w:rFonts w:hint="eastAsia" w:ascii="宋体" w:hAnsi="宋体" w:eastAsia="宋体" w:cs="Times New Roman"/>
                <w:sz w:val="24"/>
                <w:szCs w:val="24"/>
                <w:lang w:val="en-US" w:eastAsia="zh-CN"/>
              </w:rPr>
              <w:t>游客记忆、</w:t>
            </w:r>
            <w:r>
              <w:rPr>
                <w:rFonts w:hint="eastAsia" w:ascii="宋体" w:hAnsi="宋体" w:eastAsia="宋体" w:cs="宋体"/>
                <w:sz w:val="24"/>
                <w:szCs w:val="24"/>
                <w:lang w:val="en-US" w:eastAsia="zh-CN"/>
              </w:rPr>
              <w:t>情感评价、关注度</w:t>
            </w:r>
            <w:r>
              <w:rPr>
                <w:rFonts w:ascii="宋体" w:hAnsi="宋体" w:eastAsia="宋体" w:cs="Times New Roman"/>
                <w:sz w:val="24"/>
                <w:szCs w:val="24"/>
              </w:rPr>
              <w:t xml:space="preserve">的相关研究 </w:t>
            </w:r>
          </w:p>
          <w:p>
            <w:pPr>
              <w:spacing w:after="0" w:line="360" w:lineRule="auto"/>
              <w:jc w:val="left"/>
              <w:textAlignment w:val="auto"/>
              <w:rPr>
                <w:rFonts w:hint="eastAsia" w:ascii="宋体" w:hAnsi="宋体" w:eastAsia="宋体" w:cs="Times New Roman"/>
                <w:sz w:val="24"/>
                <w:szCs w:val="24"/>
                <w:lang w:val="en-US" w:eastAsia="zh-CN"/>
              </w:rPr>
            </w:pPr>
            <w:r>
              <w:rPr>
                <w:rFonts w:ascii="宋体" w:hAnsi="宋体" w:eastAsia="宋体" w:cs="Times New Roman"/>
                <w:sz w:val="24"/>
                <w:szCs w:val="24"/>
              </w:rPr>
              <w:t>（2）理解</w:t>
            </w:r>
            <w:r>
              <w:rPr>
                <w:rFonts w:hint="eastAsia" w:ascii="宋体" w:hAnsi="宋体" w:eastAsia="宋体" w:cs="宋体"/>
                <w:sz w:val="24"/>
                <w:szCs w:val="24"/>
                <w:lang w:val="en-US" w:eastAsia="zh-CN"/>
              </w:rPr>
              <w:t>景观评价情感分析模型构建原理</w:t>
            </w:r>
            <w:r>
              <w:rPr>
                <w:rFonts w:ascii="宋体" w:hAnsi="宋体" w:eastAsia="宋体" w:cs="Times New Roman"/>
                <w:sz w:val="24"/>
                <w:szCs w:val="24"/>
              </w:rPr>
              <w:t>，同时掌握</w:t>
            </w:r>
            <w:r>
              <w:rPr>
                <w:rFonts w:hint="eastAsia" w:ascii="宋体" w:hAnsi="宋体" w:eastAsia="宋体" w:cs="Times New Roman"/>
                <w:sz w:val="24"/>
                <w:szCs w:val="24"/>
                <w:lang w:val="en-US" w:eastAsia="zh-CN"/>
              </w:rPr>
              <w:t>内容分析法、聚类分析法等</w:t>
            </w:r>
          </w:p>
          <w:p>
            <w:pPr>
              <w:spacing w:line="360" w:lineRule="auto"/>
              <w:rPr>
                <w:rFonts w:ascii="宋体" w:hAnsi="宋体" w:eastAsia="宋体" w:cs="Times New Roman"/>
                <w:sz w:val="24"/>
                <w:szCs w:val="24"/>
              </w:rPr>
            </w:pPr>
            <w:r>
              <w:rPr>
                <w:rFonts w:ascii="宋体" w:hAnsi="宋体" w:eastAsia="宋体" w:cs="Times New Roman"/>
                <w:sz w:val="24"/>
                <w:szCs w:val="24"/>
              </w:rPr>
              <w:t>（3）</w:t>
            </w:r>
            <w:r>
              <w:rPr>
                <w:rFonts w:hint="eastAsia" w:ascii="宋体" w:hAnsi="宋体" w:eastAsia="宋体" w:cs="Times New Roman"/>
                <w:sz w:val="24"/>
                <w:szCs w:val="24"/>
                <w:lang w:val="en-US" w:eastAsia="zh-CN"/>
              </w:rPr>
              <w:t>对</w:t>
            </w:r>
            <w:r>
              <w:rPr>
                <w:rFonts w:hint="eastAsia" w:ascii="宋体" w:hAnsi="宋体" w:eastAsia="宋体" w:cs="宋体"/>
                <w:sz w:val="24"/>
                <w:szCs w:val="24"/>
                <w:lang w:val="en-US" w:eastAsia="zh-CN"/>
              </w:rPr>
              <w:t>衡山风景名胜区景观情感评价及关注度进行数据分析，并提出相关建议。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jc w:val="center"/>
        </w:trPr>
        <w:tc>
          <w:tcPr>
            <w:tcW w:w="9121" w:type="dxa"/>
            <w:gridSpan w:val="2"/>
            <w:tcBorders>
              <w:top w:val="double" w:color="auto" w:sz="4" w:space="0"/>
              <w:left w:val="single" w:color="auto" w:sz="8" w:space="0"/>
              <w:bottom w:val="dashSmallGap" w:color="auto" w:sz="4" w:space="0"/>
              <w:right w:val="single" w:color="auto" w:sz="8" w:space="0"/>
            </w:tcBorders>
          </w:tcPr>
          <w:p>
            <w:pPr>
              <w:spacing w:beforeLines="50"/>
              <w:ind w:left="442" w:hanging="442" w:hangingChars="100"/>
              <w:rPr>
                <w:rFonts w:ascii="Times New Roman" w:hAnsi="Times New Roman" w:eastAsia="宋体" w:cs="Times New Roman"/>
                <w:sz w:val="24"/>
                <w:szCs w:val="24"/>
              </w:rPr>
            </w:pPr>
            <w:r>
              <w:rPr>
                <w:rFonts w:ascii="Times New Roman" w:hAnsi="Times New Roman" w:eastAsia="宋体" w:cs="Times New Roman"/>
                <w:b/>
                <w:bCs/>
                <w:sz w:val="44"/>
                <w:szCs w:val="24"/>
              </w:rPr>
              <w:br w:type="page"/>
            </w:r>
            <w:r>
              <w:rPr>
                <w:rFonts w:hint="eastAsia" w:ascii="Times New Roman" w:hAnsi="Times New Roman" w:eastAsia="宋体" w:cs="Times New Roman"/>
                <w:sz w:val="28"/>
                <w:szCs w:val="24"/>
              </w:rPr>
              <w:t>4．课题的成果要求（包括毕业设计/论文、图表、实物样品等）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6" w:hRule="atLeast"/>
          <w:jc w:val="center"/>
        </w:trPr>
        <w:tc>
          <w:tcPr>
            <w:tcW w:w="9121" w:type="dxa"/>
            <w:gridSpan w:val="2"/>
            <w:tcBorders>
              <w:top w:val="dashSmallGap" w:color="auto" w:sz="4" w:space="0"/>
              <w:left w:val="single" w:color="auto" w:sz="8" w:space="0"/>
              <w:bottom w:val="double" w:color="auto" w:sz="4" w:space="0"/>
              <w:right w:val="single" w:color="auto" w:sz="8" w:space="0"/>
            </w:tcBorders>
          </w:tcPr>
          <w:p>
            <w:pPr>
              <w:spacing w:after="0" w:line="360" w:lineRule="auto"/>
              <w:rPr>
                <w:rFonts w:ascii="宋体" w:hAnsi="宋体" w:eastAsia="宋体" w:cs="Times New Roman"/>
                <w:sz w:val="24"/>
                <w:szCs w:val="24"/>
              </w:rPr>
            </w:pPr>
            <w:r>
              <w:rPr>
                <w:rFonts w:ascii="宋体" w:hAnsi="宋体" w:eastAsia="宋体" w:cs="Times New Roman"/>
                <w:sz w:val="24"/>
                <w:szCs w:val="24"/>
              </w:rPr>
              <w:t>a实习报告</w:t>
            </w:r>
          </w:p>
          <w:p>
            <w:pPr>
              <w:spacing w:after="0" w:line="360" w:lineRule="auto"/>
              <w:jc w:val="left"/>
              <w:textAlignment w:val="auto"/>
            </w:pPr>
            <w:r>
              <w:rPr>
                <w:rFonts w:ascii="宋体" w:hAnsi="宋体" w:eastAsia="宋体" w:cs="Times New Roman"/>
                <w:sz w:val="24"/>
                <w:szCs w:val="24"/>
              </w:rPr>
              <w:t>b论文开题报告</w:t>
            </w:r>
          </w:p>
          <w:p>
            <w:pPr>
              <w:spacing w:after="0" w:line="360" w:lineRule="auto"/>
              <w:jc w:val="left"/>
              <w:textAlignment w:val="auto"/>
            </w:pPr>
            <w:r>
              <w:rPr>
                <w:rFonts w:ascii="宋体" w:hAnsi="宋体" w:eastAsia="宋体" w:cs="Times New Roman"/>
                <w:sz w:val="24"/>
                <w:szCs w:val="24"/>
              </w:rPr>
              <w:t>c调查得到的调查资料</w:t>
            </w:r>
          </w:p>
          <w:p>
            <w:pPr>
              <w:spacing w:after="0" w:line="360" w:lineRule="auto"/>
              <w:jc w:val="left"/>
              <w:textAlignment w:val="auto"/>
            </w:pPr>
            <w:r>
              <w:rPr>
                <w:rFonts w:ascii="宋体" w:hAnsi="宋体" w:eastAsia="宋体" w:cs="Times New Roman"/>
                <w:sz w:val="24"/>
                <w:szCs w:val="24"/>
              </w:rPr>
              <w:t>d毕业论文</w:t>
            </w:r>
          </w:p>
          <w:p>
            <w:pPr>
              <w:spacing w:line="360" w:lineRule="auto"/>
              <w:rPr>
                <w:rFonts w:ascii="宋体" w:hAnsi="宋体"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 w:hRule="atLeast"/>
          <w:jc w:val="center"/>
        </w:trPr>
        <w:tc>
          <w:tcPr>
            <w:tcW w:w="9121" w:type="dxa"/>
            <w:gridSpan w:val="2"/>
            <w:tcBorders>
              <w:top w:val="double" w:color="auto" w:sz="4" w:space="0"/>
              <w:left w:val="single" w:color="auto" w:sz="8" w:space="0"/>
              <w:bottom w:val="dashSmallGap" w:color="auto" w:sz="4" w:space="0"/>
              <w:right w:val="single" w:color="auto" w:sz="8" w:space="0"/>
            </w:tcBorders>
          </w:tcPr>
          <w:p>
            <w:pPr>
              <w:spacing w:beforeLines="50"/>
              <w:ind w:left="280" w:hanging="280" w:hangingChars="100"/>
              <w:rPr>
                <w:rFonts w:ascii="Times New Roman" w:hAnsi="Times New Roman" w:eastAsia="宋体" w:cs="Times New Roman"/>
                <w:sz w:val="28"/>
                <w:szCs w:val="24"/>
              </w:rPr>
            </w:pPr>
            <w:r>
              <w:rPr>
                <w:rFonts w:hint="eastAsia" w:ascii="Times New Roman" w:hAnsi="Times New Roman" w:eastAsia="宋体" w:cs="Times New Roman"/>
                <w:sz w:val="28"/>
                <w:szCs w:val="24"/>
              </w:rPr>
              <w:t>5．课题完成步骤和方法（收集资料或采集数据的方法和地点，分析技术，制作技巧，设计使用的工具等）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1" w:hRule="atLeast"/>
          <w:jc w:val="center"/>
        </w:trPr>
        <w:tc>
          <w:tcPr>
            <w:tcW w:w="9121" w:type="dxa"/>
            <w:gridSpan w:val="2"/>
            <w:tcBorders>
              <w:top w:val="dashSmallGap" w:color="auto" w:sz="4" w:space="0"/>
              <w:left w:val="single" w:color="auto" w:sz="8" w:space="0"/>
              <w:bottom w:val="double" w:color="auto" w:sz="4" w:space="0"/>
              <w:right w:val="single" w:color="auto" w:sz="8" w:space="0"/>
            </w:tcBorders>
          </w:tcPr>
          <w:p>
            <w:pPr>
              <w:spacing w:after="0" w:line="360" w:lineRule="auto"/>
              <w:jc w:val="left"/>
              <w:textAlignment w:val="auto"/>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1、资料收集：通过相关网站获取数据</w:t>
            </w:r>
          </w:p>
          <w:p>
            <w:pPr>
              <w:spacing w:after="0" w:line="360" w:lineRule="auto"/>
              <w:jc w:val="left"/>
              <w:textAlignment w:val="auto"/>
              <w:rPr>
                <w:rFonts w:hint="eastAsia" w:ascii="宋体" w:hAnsi="宋体" w:eastAsia="宋体" w:cs="宋体"/>
                <w:sz w:val="24"/>
                <w:szCs w:val="24"/>
                <w:lang w:eastAsia="zh-CN"/>
              </w:rPr>
            </w:pPr>
            <w:r>
              <w:rPr>
                <w:rFonts w:hint="eastAsia" w:ascii="宋体" w:hAnsi="宋体" w:eastAsia="宋体" w:cs="Times New Roman"/>
                <w:sz w:val="24"/>
                <w:szCs w:val="24"/>
                <w:lang w:val="en-US" w:eastAsia="zh-CN"/>
              </w:rPr>
              <w:t>2、数据采集：</w:t>
            </w:r>
            <w:r>
              <w:rPr>
                <w:rFonts w:hint="eastAsia" w:ascii="宋体" w:hAnsi="宋体" w:eastAsia="宋体" w:cs="宋体"/>
                <w:sz w:val="24"/>
                <w:szCs w:val="24"/>
                <w:lang w:eastAsia="zh-CN"/>
              </w:rPr>
              <w:t>携程网及马蜂窝网站</w:t>
            </w:r>
          </w:p>
          <w:p>
            <w:pPr>
              <w:spacing w:after="0" w:line="360" w:lineRule="auto"/>
              <w:jc w:val="left"/>
              <w:textAlignment w:val="auto"/>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3、调查时间：3月16日-4月20日</w:t>
            </w:r>
          </w:p>
          <w:p>
            <w:pPr>
              <w:spacing w:after="0" w:line="360" w:lineRule="auto"/>
              <w:jc w:val="left"/>
              <w:textAlignment w:val="auto"/>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4、调查方法：网络调查</w:t>
            </w:r>
          </w:p>
          <w:p>
            <w:pPr>
              <w:spacing w:after="0" w:line="360" w:lineRule="auto"/>
              <w:jc w:val="left"/>
              <w:textAlignment w:val="auto"/>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5、论文制作方法：内容分析、聚类分析，使用利用内容分析软件 ROST  Content Mining6 和 Gephi 聚类分析软件等</w:t>
            </w:r>
          </w:p>
          <w:p>
            <w:pPr>
              <w:spacing w:line="36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9121" w:type="dxa"/>
            <w:gridSpan w:val="2"/>
            <w:tcBorders>
              <w:top w:val="double" w:color="auto" w:sz="4" w:space="0"/>
              <w:left w:val="single" w:color="auto" w:sz="8" w:space="0"/>
              <w:bottom w:val="dashSmallGap" w:color="auto" w:sz="4" w:space="0"/>
              <w:right w:val="single" w:color="auto" w:sz="8" w:space="0"/>
            </w:tcBorders>
          </w:tcPr>
          <w:p>
            <w:pPr>
              <w:spacing w:beforeLines="50"/>
              <w:rPr>
                <w:rFonts w:ascii="Times New Roman" w:hAnsi="Times New Roman" w:eastAsia="宋体" w:cs="Times New Roman"/>
                <w:sz w:val="28"/>
                <w:szCs w:val="24"/>
              </w:rPr>
            </w:pPr>
            <w:r>
              <w:rPr>
                <w:rFonts w:ascii="Times New Roman" w:hAnsi="Times New Roman" w:eastAsia="宋体" w:cs="Times New Roman"/>
                <w:b/>
                <w:sz w:val="36"/>
                <w:szCs w:val="36"/>
              </w:rPr>
              <w:br w:type="page"/>
            </w:r>
            <w:r>
              <w:rPr>
                <w:rFonts w:hint="eastAsia" w:ascii="Times New Roman" w:hAnsi="Times New Roman" w:eastAsia="宋体" w:cs="Times New Roman"/>
                <w:sz w:val="28"/>
                <w:szCs w:val="24"/>
              </w:rPr>
              <w:t>6．主要参考文献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3" w:hRule="atLeast"/>
          <w:jc w:val="center"/>
        </w:trPr>
        <w:tc>
          <w:tcPr>
            <w:tcW w:w="9121" w:type="dxa"/>
            <w:gridSpan w:val="2"/>
            <w:tcBorders>
              <w:top w:val="dashSmallGap" w:color="auto" w:sz="4" w:space="0"/>
              <w:left w:val="single" w:color="auto" w:sz="8" w:space="0"/>
              <w:bottom w:val="double" w:color="auto" w:sz="4" w:space="0"/>
              <w:right w:val="single" w:color="auto" w:sz="8" w:space="0"/>
            </w:tcBorders>
          </w:tcPr>
          <w:p>
            <w:pPr>
              <w:spacing w:beforeLines="50"/>
              <w:rPr>
                <w:rFonts w:hint="eastAsia" w:ascii="Times New Roman" w:hAnsi="Times New Roman" w:eastAsia="宋体" w:cs="宋体"/>
                <w:sz w:val="24"/>
                <w:szCs w:val="24"/>
                <w:lang w:val="en-US" w:eastAsia="zh-CN"/>
              </w:rPr>
            </w:pPr>
            <w:bookmarkStart w:id="0" w:name="_Ref19356"/>
            <w:r>
              <w:rPr>
                <w:rFonts w:hint="eastAsia" w:ascii="Times New Roman" w:hAnsi="Times New Roman" w:eastAsia="宋体" w:cs="宋体"/>
                <w:sz w:val="24"/>
                <w:szCs w:val="24"/>
                <w:lang w:val="en-US" w:eastAsia="zh-CN"/>
              </w:rPr>
              <w:t xml:space="preserve">[1]廖启鹏,刘超, 李维.游客记忆视角的景观关注度研究：以黄山风景区为例 [J]. 人文地理,2019,34(6):129-135. </w:t>
            </w:r>
          </w:p>
          <w:bookmarkEnd w:id="0"/>
          <w:p>
            <w:pPr>
              <w:spacing w:beforeLines="50"/>
              <w:rPr>
                <w:rFonts w:hint="eastAsia" w:ascii="Times New Roman" w:hAnsi="Times New Roman" w:eastAsia="宋体" w:cs="宋体"/>
                <w:sz w:val="24"/>
                <w:szCs w:val="24"/>
                <w:lang w:val="en-US" w:eastAsia="zh-CN"/>
              </w:rPr>
            </w:pPr>
            <w:bookmarkStart w:id="1" w:name="_Ref19484"/>
            <w:r>
              <w:rPr>
                <w:rFonts w:hint="eastAsia" w:ascii="Times New Roman" w:hAnsi="Times New Roman" w:eastAsia="宋体" w:cs="宋体"/>
                <w:sz w:val="24"/>
                <w:szCs w:val="24"/>
                <w:lang w:val="en-US" w:eastAsia="zh-CN"/>
              </w:rPr>
              <w:t xml:space="preserve">[2]李 凡, 朱竑, 黄维. 从地理学视角看城市历史文化景观集体记忆的研究[J]. 人文 地理,2010,25(4):60-66. </w:t>
            </w:r>
          </w:p>
          <w:bookmarkEnd w:id="1"/>
          <w:p>
            <w:pPr>
              <w:spacing w:beforeLines="5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 xml:space="preserve">[3]WITHERS  C  W  J.  Landscape,  memory,  history:  gloomy  memories  and  the  19th-centuryScottish Highlands[J]. Scottish Geographical Journal, 2005,121(1): 29-44. </w:t>
            </w:r>
          </w:p>
          <w:p>
            <w:pPr>
              <w:spacing w:beforeLines="5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 xml:space="preserve">[4]杨婷婷.基于在线评论的旅游目的地游客感知形象研究[D].重庆:工商大学,2020. </w:t>
            </w:r>
          </w:p>
          <w:p>
            <w:pPr>
              <w:spacing w:beforeLines="5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 xml:space="preserve">[5]刘菁菁.基于网络文本分析的韶山旅游形象感知研究[D].湘潭:湘潭大学,2016. </w:t>
            </w:r>
          </w:p>
          <w:p>
            <w:pPr>
              <w:spacing w:beforeLines="5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 xml:space="preserve">[6]姚占雷,许鑫,李丽梅,等.网络游记中的景区共现现象分析：以华东地区首批国家5A级旅游景区为例[J].旅游科学,2011,25(2):39-46,72. </w:t>
            </w:r>
          </w:p>
          <w:p>
            <w:pPr>
              <w:spacing w:beforeLines="5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 xml:space="preserve">[7]方雨,黄翔.武汉市旅游目的地形象感知研究：基于网络文本分析方法[J].华中师范大学学报(自然科学版),2017,51(5):709-714. </w:t>
            </w:r>
          </w:p>
          <w:p>
            <w:pPr>
              <w:spacing w:beforeLines="5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 xml:space="preserve">[8]张文,顿雪霏.探讨大陆游客对台湾旅游目的地形象的感知：基于网上游记的内容分析[J].北京第二外国语学院学报,2010,32(11):75-83. </w:t>
            </w:r>
          </w:p>
          <w:p>
            <w:pPr>
              <w:spacing w:beforeLines="5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 xml:space="preserve">[9]解玫,江晴雯,韩健婷,等.基于网络文本分析的乡村旅游形象感知与官方宣传对比研究：以巢湖市三瓜公社为例[J].现代商业,2019(21):27-29. </w:t>
            </w:r>
          </w:p>
          <w:p>
            <w:pPr>
              <w:spacing w:beforeLines="5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 xml:space="preserve">[10]王守成,郭风华,傅学庆,等.基于自发地理信息的旅游地景观关注度研究：以九寨沟为例[J].旅游学刊,2014,29(2):84-92. </w:t>
            </w:r>
          </w:p>
          <w:p>
            <w:pPr>
              <w:spacing w:beforeLines="5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 xml:space="preserve">[11]蔡杰.基于百度指数的旅游地景观关注度比较研究：以杭州“西湖十景”为例[J].资源开发与市场,2015,31(6):756-759. </w:t>
            </w:r>
          </w:p>
          <w:p>
            <w:pPr>
              <w:spacing w:beforeLines="5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 xml:space="preserve">[12]李姝霖,刘竞舸,吴玉萍,等.基于网络文本分析的福州市公园形象感知对比[J].中国城市林业,2022,20(1):85-89. </w:t>
            </w:r>
          </w:p>
          <w:p>
            <w:pPr>
              <w:spacing w:beforeLines="5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 xml:space="preserve">[13]刘 逸 , 保继刚 , 朱毅玲 .基于大数据的旅游目的地情感评价方法探究[J]. 地理 研究,2017,36(6):1091-1105. </w:t>
            </w:r>
          </w:p>
          <w:p>
            <w:pPr>
              <w:spacing w:beforeLines="5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 xml:space="preserve">[14]殷沈琴,张计龙,任磊.基于关键词共现和社会网络分析法的数字图书馆研究热点分析[J].大学图书馆学报,2011,29(4):25-30,38. </w:t>
            </w:r>
          </w:p>
          <w:p>
            <w:pPr>
              <w:spacing w:beforeLines="50"/>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[15]</w:t>
            </w:r>
            <w:r>
              <w:rPr>
                <w:rFonts w:hint="default" w:ascii="Times New Roman" w:hAnsi="Times New Roman" w:eastAsia="宋体" w:cs="宋体"/>
                <w:sz w:val="24"/>
                <w:szCs w:val="24"/>
                <w:lang w:val="en-US" w:eastAsia="zh-CN"/>
              </w:rPr>
              <w:t xml:space="preserve">吕丽,王娟,贾垚焱,等.宗教名山型旅游地形象感知与游客行为意向研究：以武当山风景区为例[J].旅游研究,2020,12(1):73-85. </w:t>
            </w:r>
          </w:p>
          <w:p>
            <w:pPr>
              <w:spacing w:beforeLines="50"/>
              <w:rPr>
                <w:rFonts w:ascii="宋体" w:hAnsi="宋体" w:eastAsia="宋体" w:cs="Times New Roman"/>
                <w:sz w:val="28"/>
                <w:szCs w:val="24"/>
              </w:rPr>
            </w:pPr>
          </w:p>
          <w:p>
            <w:pPr>
              <w:spacing w:beforeLines="50"/>
              <w:rPr>
                <w:rFonts w:ascii="宋体" w:hAnsi="宋体" w:eastAsia="宋体" w:cs="Times New Roman"/>
                <w:sz w:val="28"/>
                <w:szCs w:val="24"/>
              </w:rPr>
            </w:pPr>
          </w:p>
          <w:p>
            <w:pPr>
              <w:spacing w:beforeLines="50"/>
              <w:rPr>
                <w:rFonts w:ascii="宋体" w:hAnsi="宋体" w:eastAsia="宋体" w:cs="Times New Roman"/>
                <w:sz w:val="28"/>
                <w:szCs w:val="24"/>
              </w:rPr>
            </w:pPr>
          </w:p>
          <w:p>
            <w:pPr>
              <w:spacing w:beforeLines="50"/>
              <w:rPr>
                <w:rFonts w:ascii="宋体" w:hAnsi="宋体" w:eastAsia="宋体" w:cs="Times New Roman"/>
                <w:sz w:val="28"/>
                <w:szCs w:val="24"/>
              </w:rPr>
            </w:pPr>
          </w:p>
          <w:p>
            <w:pPr>
              <w:spacing w:beforeLines="50"/>
              <w:rPr>
                <w:rFonts w:ascii="宋体" w:hAnsi="宋体" w:eastAsia="宋体" w:cs="Times New Roman"/>
                <w:sz w:val="28"/>
                <w:szCs w:val="24"/>
              </w:rPr>
            </w:pPr>
          </w:p>
          <w:p>
            <w:pPr>
              <w:spacing w:beforeLines="50"/>
              <w:rPr>
                <w:rFonts w:ascii="宋体" w:hAnsi="宋体" w:eastAsia="宋体" w:cs="Times New Roman"/>
                <w:sz w:val="28"/>
                <w:szCs w:val="24"/>
              </w:rPr>
            </w:pPr>
          </w:p>
          <w:p>
            <w:pPr>
              <w:spacing w:beforeLines="50"/>
              <w:rPr>
                <w:rFonts w:ascii="宋体" w:hAnsi="宋体" w:eastAsia="宋体" w:cs="Times New Roman"/>
                <w:sz w:val="28"/>
                <w:szCs w:val="24"/>
              </w:rPr>
            </w:pPr>
          </w:p>
          <w:p>
            <w:pPr>
              <w:spacing w:beforeLines="50"/>
              <w:rPr>
                <w:rFonts w:ascii="宋体" w:hAnsi="宋体" w:eastAsia="宋体" w:cs="Times New Roman"/>
                <w:sz w:val="28"/>
                <w:szCs w:val="24"/>
              </w:rPr>
            </w:pPr>
          </w:p>
          <w:p>
            <w:pPr>
              <w:spacing w:beforeLines="50"/>
              <w:rPr>
                <w:rFonts w:ascii="宋体" w:hAnsi="宋体" w:eastAsia="宋体" w:cs="Times New Roman"/>
                <w:sz w:val="28"/>
                <w:szCs w:val="24"/>
              </w:rPr>
            </w:pPr>
          </w:p>
          <w:p>
            <w:pPr>
              <w:spacing w:beforeLines="50"/>
              <w:rPr>
                <w:rFonts w:ascii="宋体" w:hAnsi="宋体" w:eastAsia="宋体" w:cs="Times New Roman"/>
                <w:sz w:val="28"/>
                <w:szCs w:val="24"/>
              </w:rPr>
            </w:pPr>
          </w:p>
          <w:p>
            <w:pPr>
              <w:spacing w:beforeLines="50"/>
              <w:rPr>
                <w:rFonts w:ascii="宋体" w:hAnsi="宋体" w:eastAsia="宋体" w:cs="Times New Roman"/>
                <w:sz w:val="28"/>
                <w:szCs w:val="24"/>
              </w:rPr>
            </w:pPr>
          </w:p>
          <w:p>
            <w:pPr>
              <w:spacing w:beforeLines="50"/>
              <w:rPr>
                <w:rFonts w:ascii="宋体" w:hAnsi="宋体" w:eastAsia="宋体" w:cs="Times New Roman"/>
                <w:sz w:val="28"/>
                <w:szCs w:val="24"/>
              </w:rPr>
            </w:pPr>
          </w:p>
          <w:p>
            <w:pPr>
              <w:spacing w:beforeLines="50"/>
              <w:rPr>
                <w:rFonts w:ascii="宋体" w:hAnsi="宋体" w:eastAsia="宋体" w:cs="Times New Roman"/>
                <w:sz w:val="28"/>
                <w:szCs w:val="24"/>
              </w:rPr>
            </w:pPr>
          </w:p>
          <w:p>
            <w:pPr>
              <w:spacing w:beforeLines="50"/>
              <w:rPr>
                <w:rFonts w:ascii="宋体" w:hAnsi="宋体" w:eastAsia="宋体" w:cs="Times New Roman"/>
                <w:sz w:val="28"/>
                <w:szCs w:val="24"/>
              </w:rPr>
            </w:pPr>
          </w:p>
          <w:p>
            <w:pPr>
              <w:spacing w:beforeLines="50"/>
              <w:rPr>
                <w:rFonts w:ascii="宋体" w:hAnsi="宋体" w:eastAsia="宋体" w:cs="Times New Roman"/>
                <w:sz w:val="28"/>
                <w:szCs w:val="24"/>
              </w:rPr>
            </w:pPr>
          </w:p>
          <w:p>
            <w:pPr>
              <w:spacing w:beforeLines="50"/>
              <w:rPr>
                <w:rFonts w:ascii="宋体" w:hAnsi="宋体" w:eastAsia="宋体" w:cs="Times New Roman"/>
                <w:sz w:val="28"/>
                <w:szCs w:val="24"/>
              </w:rPr>
            </w:pPr>
          </w:p>
          <w:p>
            <w:pPr>
              <w:spacing w:beforeLines="50"/>
              <w:rPr>
                <w:rFonts w:ascii="宋体" w:hAnsi="宋体" w:eastAsia="宋体" w:cs="Times New Roman"/>
                <w:sz w:val="28"/>
                <w:szCs w:val="24"/>
              </w:rPr>
            </w:pPr>
          </w:p>
          <w:p>
            <w:pPr>
              <w:spacing w:beforeLines="50"/>
              <w:rPr>
                <w:rFonts w:ascii="宋体" w:hAnsi="宋体" w:eastAsia="宋体" w:cs="Times New Roman"/>
                <w:sz w:val="28"/>
                <w:szCs w:val="24"/>
              </w:rPr>
            </w:pPr>
          </w:p>
          <w:p>
            <w:pPr>
              <w:spacing w:beforeLines="50"/>
              <w:rPr>
                <w:rFonts w:ascii="宋体" w:hAnsi="宋体" w:eastAsia="宋体" w:cs="Times New Roman"/>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7" w:hRule="atLeast"/>
          <w:jc w:val="center"/>
        </w:trPr>
        <w:tc>
          <w:tcPr>
            <w:tcW w:w="9121" w:type="dxa"/>
            <w:gridSpan w:val="2"/>
            <w:tcBorders>
              <w:top w:val="double" w:color="auto" w:sz="4" w:space="0"/>
              <w:left w:val="single" w:color="auto" w:sz="8" w:space="0"/>
              <w:bottom w:val="dashSmallGap" w:color="auto" w:sz="4" w:space="0"/>
              <w:right w:val="single" w:color="auto" w:sz="8" w:space="0"/>
            </w:tcBorders>
          </w:tcPr>
          <w:p>
            <w:pPr>
              <w:spacing w:beforeLines="50"/>
              <w:rPr>
                <w:rFonts w:ascii="Times New Roman" w:hAnsi="Times New Roman" w:eastAsia="宋体" w:cs="Times New Roman"/>
                <w:sz w:val="28"/>
                <w:szCs w:val="24"/>
              </w:rPr>
            </w:pPr>
            <w:r>
              <w:rPr>
                <w:rFonts w:ascii="Times New Roman" w:hAnsi="Times New Roman" w:eastAsia="宋体" w:cs="Times New Roman"/>
                <w:b/>
                <w:bCs/>
                <w:sz w:val="44"/>
                <w:szCs w:val="24"/>
              </w:rPr>
              <w:br w:type="page"/>
            </w:r>
            <w:r>
              <w:rPr>
                <w:rFonts w:hint="eastAsia" w:ascii="Times New Roman" w:hAnsi="Times New Roman" w:eastAsia="宋体" w:cs="Times New Roman"/>
                <w:sz w:val="28"/>
                <w:szCs w:val="24"/>
              </w:rPr>
              <w:t>7．进度计划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946" w:type="dxa"/>
            <w:tcBorders>
              <w:top w:val="dashSmallGap" w:color="auto" w:sz="4" w:space="0"/>
              <w:left w:val="single" w:color="auto" w:sz="8" w:space="0"/>
              <w:bottom w:val="dotted" w:color="auto" w:sz="4" w:space="0"/>
              <w:right w:val="dotted" w:color="auto" w:sz="4" w:space="0"/>
            </w:tcBorders>
          </w:tcPr>
          <w:p>
            <w:pPr>
              <w:spacing w:beforeLines="50"/>
              <w:jc w:val="center"/>
              <w:rPr>
                <w:rFonts w:ascii="Times New Roman" w:hAnsi="Times New Roman" w:eastAsia="宋体" w:cs="Times New Roman"/>
                <w:sz w:val="28"/>
                <w:szCs w:val="24"/>
              </w:rPr>
            </w:pPr>
            <w:r>
              <w:rPr>
                <w:rFonts w:hint="eastAsia" w:ascii="Times New Roman" w:hAnsi="Times New Roman" w:eastAsia="宋体" w:cs="Times New Roman"/>
                <w:sz w:val="28"/>
                <w:szCs w:val="24"/>
              </w:rPr>
              <w:t>起 迄 日 期</w:t>
            </w:r>
          </w:p>
        </w:tc>
        <w:tc>
          <w:tcPr>
            <w:tcW w:w="6175" w:type="dxa"/>
            <w:tcBorders>
              <w:top w:val="dashSmallGap" w:color="auto" w:sz="4" w:space="0"/>
              <w:left w:val="dotted" w:color="auto" w:sz="4" w:space="0"/>
              <w:bottom w:val="dotted" w:color="auto" w:sz="4" w:space="0"/>
              <w:right w:val="single" w:color="auto" w:sz="8" w:space="0"/>
            </w:tcBorders>
          </w:tcPr>
          <w:p>
            <w:pPr>
              <w:spacing w:beforeLines="50"/>
              <w:jc w:val="center"/>
              <w:rPr>
                <w:rFonts w:ascii="Times New Roman" w:hAnsi="Times New Roman" w:eastAsia="宋体" w:cs="Times New Roman"/>
                <w:sz w:val="28"/>
                <w:szCs w:val="24"/>
              </w:rPr>
            </w:pPr>
            <w:r>
              <w:rPr>
                <w:rFonts w:hint="eastAsia" w:ascii="Times New Roman" w:hAnsi="Times New Roman" w:eastAsia="宋体" w:cs="Times New Roman"/>
                <w:sz w:val="28"/>
                <w:szCs w:val="24"/>
              </w:rPr>
              <w:t>工  作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93" w:hRule="atLeast"/>
          <w:jc w:val="center"/>
        </w:trPr>
        <w:tc>
          <w:tcPr>
            <w:tcW w:w="2946" w:type="dxa"/>
            <w:tcBorders>
              <w:top w:val="dotted" w:color="auto" w:sz="4" w:space="0"/>
              <w:left w:val="single" w:color="auto" w:sz="8" w:space="0"/>
              <w:bottom w:val="double" w:color="auto" w:sz="4" w:space="0"/>
              <w:right w:val="dotted" w:color="auto" w:sz="4" w:space="0"/>
            </w:tcBorders>
          </w:tcPr>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2023.01.10-2023.02.28</w:t>
            </w:r>
          </w:p>
          <w:p>
            <w:pPr>
              <w:rPr>
                <w:rFonts w:hint="eastAsia" w:ascii="Times New Roman" w:hAnsi="Times New Roman" w:eastAsia="宋体" w:cs="Times New Roman"/>
                <w:sz w:val="24"/>
                <w:szCs w:val="24"/>
                <w:lang w:val="en-US" w:eastAsia="zh-CN"/>
              </w:rPr>
            </w:pP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2023.03.01-2023.03.11</w:t>
            </w:r>
          </w:p>
          <w:p>
            <w:pPr>
              <w:rPr>
                <w:rFonts w:hint="eastAsia" w:ascii="Times New Roman" w:hAnsi="Times New Roman" w:eastAsia="宋体" w:cs="Times New Roman"/>
                <w:sz w:val="24"/>
                <w:szCs w:val="24"/>
                <w:lang w:val="en-US" w:eastAsia="zh-CN"/>
              </w:rPr>
            </w:pP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2023.03.12-2023.04.11</w:t>
            </w:r>
          </w:p>
          <w:p>
            <w:pPr>
              <w:rPr>
                <w:rFonts w:hint="eastAsia" w:ascii="Times New Roman" w:hAnsi="Times New Roman" w:eastAsia="宋体" w:cs="Times New Roman"/>
                <w:sz w:val="24"/>
                <w:szCs w:val="24"/>
                <w:lang w:val="en-US" w:eastAsia="zh-CN"/>
              </w:rPr>
            </w:pP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2023.04.12-2023.04.24</w:t>
            </w:r>
          </w:p>
          <w:p>
            <w:pPr>
              <w:rPr>
                <w:rFonts w:hint="eastAsia" w:ascii="Times New Roman" w:hAnsi="Times New Roman" w:eastAsia="宋体" w:cs="Times New Roman"/>
                <w:sz w:val="24"/>
                <w:szCs w:val="24"/>
                <w:lang w:val="en-US" w:eastAsia="zh-CN"/>
              </w:rPr>
            </w:pP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2023.04.25-2023.05.25</w:t>
            </w:r>
          </w:p>
          <w:p>
            <w:pPr>
              <w:rPr>
                <w:rFonts w:hint="eastAsia"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2023.05.26-2023.06.03</w:t>
            </w:r>
          </w:p>
        </w:tc>
        <w:tc>
          <w:tcPr>
            <w:tcW w:w="6175" w:type="dxa"/>
            <w:tcBorders>
              <w:top w:val="dotted" w:color="auto" w:sz="4" w:space="0"/>
              <w:left w:val="dotted" w:color="auto" w:sz="4" w:space="0"/>
              <w:bottom w:val="double" w:color="auto" w:sz="4" w:space="0"/>
              <w:right w:val="single" w:color="auto" w:sz="8" w:space="0"/>
            </w:tcBorders>
          </w:tcPr>
          <w:p>
            <w:pPr>
              <w:keepNext w:val="0"/>
              <w:keepLines w:val="0"/>
              <w:pageBreakBefore w:val="0"/>
              <w:widowControl w:val="0"/>
              <w:kinsoku/>
              <w:wordWrap/>
              <w:overflowPunct/>
              <w:topLinePunct w:val="0"/>
              <w:autoSpaceDE/>
              <w:autoSpaceDN/>
              <w:bidi w:val="0"/>
              <w:adjustRightInd/>
              <w:snapToGrid/>
              <w:spacing w:line="432" w:lineRule="auto"/>
              <w:jc w:val="left"/>
              <w:textAlignment w:val="auto"/>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文献资料查找</w:t>
            </w:r>
          </w:p>
          <w:p>
            <w:pPr>
              <w:keepNext w:val="0"/>
              <w:keepLines w:val="0"/>
              <w:pageBreakBefore w:val="0"/>
              <w:widowControl w:val="0"/>
              <w:kinsoku/>
              <w:wordWrap/>
              <w:overflowPunct/>
              <w:topLinePunct w:val="0"/>
              <w:autoSpaceDE/>
              <w:autoSpaceDN/>
              <w:bidi w:val="0"/>
              <w:adjustRightInd/>
              <w:snapToGrid/>
              <w:spacing w:line="432" w:lineRule="auto"/>
              <w:jc w:val="left"/>
              <w:textAlignment w:val="auto"/>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完成开题报告</w:t>
            </w:r>
          </w:p>
          <w:p>
            <w:pPr>
              <w:keepNext w:val="0"/>
              <w:keepLines w:val="0"/>
              <w:pageBreakBefore w:val="0"/>
              <w:widowControl w:val="0"/>
              <w:kinsoku/>
              <w:wordWrap/>
              <w:overflowPunct/>
              <w:topLinePunct w:val="0"/>
              <w:autoSpaceDE/>
              <w:autoSpaceDN/>
              <w:bidi w:val="0"/>
              <w:adjustRightInd/>
              <w:snapToGrid/>
              <w:spacing w:line="432" w:lineRule="auto"/>
              <w:jc w:val="left"/>
              <w:textAlignment w:val="auto"/>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毕业实习，完成调查，并对数据进行整理、统计和分析</w:t>
            </w:r>
          </w:p>
          <w:p>
            <w:pPr>
              <w:keepNext w:val="0"/>
              <w:keepLines w:val="0"/>
              <w:pageBreakBefore w:val="0"/>
              <w:widowControl w:val="0"/>
              <w:kinsoku/>
              <w:wordWrap/>
              <w:overflowPunct/>
              <w:topLinePunct w:val="0"/>
              <w:autoSpaceDE/>
              <w:autoSpaceDN/>
              <w:bidi w:val="0"/>
              <w:adjustRightInd/>
              <w:snapToGrid/>
              <w:spacing w:line="432" w:lineRule="auto"/>
              <w:jc w:val="left"/>
              <w:textAlignment w:val="auto"/>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完成论文初稿及中期检查</w:t>
            </w:r>
          </w:p>
          <w:p>
            <w:pPr>
              <w:keepNext w:val="0"/>
              <w:keepLines w:val="0"/>
              <w:pageBreakBefore w:val="0"/>
              <w:widowControl w:val="0"/>
              <w:kinsoku/>
              <w:wordWrap/>
              <w:overflowPunct/>
              <w:topLinePunct w:val="0"/>
              <w:autoSpaceDE/>
              <w:autoSpaceDN/>
              <w:bidi w:val="0"/>
              <w:adjustRightInd/>
              <w:snapToGrid/>
              <w:spacing w:line="432" w:lineRule="auto"/>
              <w:jc w:val="left"/>
              <w:textAlignment w:val="auto"/>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论文修改</w:t>
            </w:r>
          </w:p>
          <w:p>
            <w:pPr>
              <w:keepNext w:val="0"/>
              <w:keepLines w:val="0"/>
              <w:pageBreakBefore w:val="0"/>
              <w:widowControl w:val="0"/>
              <w:kinsoku/>
              <w:wordWrap/>
              <w:overflowPunct/>
              <w:topLinePunct w:val="0"/>
              <w:autoSpaceDE/>
              <w:autoSpaceDN/>
              <w:bidi w:val="0"/>
              <w:adjustRightInd/>
              <w:snapToGrid/>
              <w:spacing w:line="432" w:lineRule="auto"/>
              <w:jc w:val="left"/>
              <w:textAlignment w:val="auto"/>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论文答辩与论文修改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70" w:hRule="atLeast"/>
          <w:jc w:val="center"/>
        </w:trPr>
        <w:tc>
          <w:tcPr>
            <w:tcW w:w="9121" w:type="dxa"/>
            <w:gridSpan w:val="2"/>
            <w:tcBorders>
              <w:top w:val="double" w:color="auto" w:sz="4" w:space="0"/>
              <w:left w:val="single" w:color="auto" w:sz="8" w:space="0"/>
              <w:bottom w:val="double" w:color="auto" w:sz="4" w:space="0"/>
              <w:right w:val="single" w:color="auto" w:sz="8" w:space="0"/>
            </w:tcBorders>
          </w:tcPr>
          <w:p>
            <w:pPr>
              <w:spacing w:beforeLines="50"/>
              <w:rPr>
                <w:rFonts w:ascii="Times New Roman" w:hAnsi="Times New Roman" w:eastAsia="宋体" w:cs="Times New Roman"/>
                <w:sz w:val="28"/>
                <w:szCs w:val="24"/>
              </w:rPr>
            </w:pPr>
            <w:r>
              <w:rPr>
                <w:rFonts w:hint="eastAsia" w:ascii="Times New Roman" w:hAnsi="Times New Roman" w:eastAsia="宋体" w:cs="Times New Roman"/>
                <w:sz w:val="28"/>
                <w:szCs w:val="24"/>
              </w:rPr>
              <w:t>所在专业审查意见</w:t>
            </w:r>
          </w:p>
          <w:p>
            <w:pPr>
              <w:spacing w:beforeLines="50"/>
              <w:rPr>
                <w:rFonts w:hint="default" w:ascii="Times New Roman" w:hAnsi="Times New Roman" w:eastAsia="宋体" w:cs="Times New Roman"/>
                <w:sz w:val="28"/>
                <w:szCs w:val="24"/>
                <w:lang w:val="en-US" w:eastAsia="zh-CN"/>
              </w:rPr>
            </w:pPr>
            <w:r>
              <w:rPr>
                <w:rFonts w:hint="eastAsia" w:ascii="Times New Roman" w:hAnsi="Times New Roman" w:eastAsia="宋体" w:cs="Times New Roman"/>
                <w:sz w:val="28"/>
                <w:szCs w:val="24"/>
                <w:lang w:val="en-US" w:eastAsia="zh-CN"/>
              </w:rPr>
              <w:t>同意</w:t>
            </w:r>
          </w:p>
          <w:p>
            <w:pPr>
              <w:spacing w:beforeLines="50"/>
              <w:rPr>
                <w:rFonts w:ascii="Times New Roman" w:hAnsi="Times New Roman" w:eastAsia="宋体" w:cs="Times New Roman"/>
                <w:sz w:val="28"/>
                <w:szCs w:val="24"/>
              </w:rPr>
            </w:pPr>
          </w:p>
          <w:p>
            <w:pPr>
              <w:spacing w:beforeLines="50"/>
              <w:rPr>
                <w:rFonts w:ascii="Times New Roman" w:hAnsi="Times New Roman" w:eastAsia="宋体" w:cs="Times New Roman"/>
                <w:sz w:val="28"/>
                <w:szCs w:val="24"/>
              </w:rPr>
            </w:pPr>
          </w:p>
          <w:p>
            <w:pPr>
              <w:spacing w:beforeLines="50"/>
              <w:rPr>
                <w:rFonts w:ascii="Times New Roman" w:hAnsi="Times New Roman" w:eastAsia="宋体" w:cs="Times New Roman"/>
                <w:sz w:val="28"/>
                <w:szCs w:val="24"/>
              </w:rPr>
            </w:pPr>
          </w:p>
          <w:p>
            <w:pPr>
              <w:spacing w:beforeLines="50"/>
              <w:rPr>
                <w:rFonts w:ascii="Times New Roman" w:hAnsi="Times New Roman" w:eastAsia="宋体" w:cs="Times New Roman"/>
                <w:sz w:val="28"/>
                <w:szCs w:val="24"/>
              </w:rPr>
            </w:pPr>
          </w:p>
          <w:p>
            <w:pPr>
              <w:spacing w:beforeLines="50"/>
              <w:rPr>
                <w:rFonts w:ascii="Times New Roman" w:hAnsi="Times New Roman" w:eastAsia="宋体" w:cs="Times New Roman"/>
                <w:sz w:val="28"/>
                <w:szCs w:val="24"/>
              </w:rPr>
            </w:pPr>
          </w:p>
          <w:p>
            <w:pPr>
              <w:spacing w:beforeLines="50"/>
              <w:rPr>
                <w:rFonts w:ascii="Times New Roman" w:hAnsi="Times New Roman" w:eastAsia="宋体" w:cs="Times New Roman"/>
                <w:sz w:val="28"/>
                <w:szCs w:val="24"/>
              </w:rPr>
            </w:pPr>
          </w:p>
          <w:p>
            <w:pPr>
              <w:spacing w:beforeLines="50"/>
              <w:rPr>
                <w:rFonts w:ascii="Times New Roman" w:hAnsi="Times New Roman" w:eastAsia="宋体" w:cs="Times New Roman"/>
                <w:sz w:val="28"/>
                <w:szCs w:val="24"/>
              </w:rPr>
            </w:pPr>
          </w:p>
          <w:p>
            <w:pPr>
              <w:spacing w:beforeLines="50"/>
              <w:rPr>
                <w:rFonts w:ascii="Times New Roman" w:hAnsi="Times New Roman" w:eastAsia="宋体" w:cs="Times New Roman"/>
                <w:sz w:val="28"/>
                <w:szCs w:val="24"/>
              </w:rPr>
            </w:pPr>
          </w:p>
          <w:p>
            <w:pPr>
              <w:spacing w:beforeLines="150"/>
              <w:ind w:firstLine="5460" w:firstLineChars="1950"/>
              <w:rPr>
                <w:rFonts w:ascii="Times New Roman" w:hAnsi="Times New Roman" w:eastAsia="宋体" w:cs="Times New Roman"/>
                <w:sz w:val="28"/>
                <w:szCs w:val="24"/>
              </w:rPr>
            </w:pPr>
            <w:r>
              <w:rPr>
                <w:rFonts w:hint="eastAsia" w:ascii="Times New Roman" w:hAnsi="Times New Roman" w:eastAsia="宋体" w:cs="Times New Roman"/>
                <w:sz w:val="28"/>
                <w:szCs w:val="24"/>
              </w:rPr>
              <w:t>负责人：</w:t>
            </w:r>
            <w:r>
              <w:rPr>
                <w:rFonts w:hint="eastAsia" w:ascii="Times New Roman" w:hAnsi="Times New Roman" w:eastAsia="宋体" w:cs="Times New Roman"/>
                <w:sz w:val="28"/>
                <w:szCs w:val="24"/>
                <w:u w:val="single"/>
              </w:rPr>
              <w:t xml:space="preserve"> </w:t>
            </w:r>
            <w:r>
              <w:rPr>
                <w:rFonts w:ascii="Times New Roman" w:hAnsi="Times New Roman" w:eastAsia="宋体" w:cs="Times New Roman"/>
                <w:sz w:val="28"/>
                <w:szCs w:val="24"/>
                <w:u w:val="single"/>
              </w:rPr>
              <w:t xml:space="preserve"> </w:t>
            </w:r>
            <w:r>
              <w:rPr>
                <w:rFonts w:hint="eastAsia" w:ascii="Times New Roman" w:hAnsi="Times New Roman" w:eastAsia="宋体" w:cs="Times New Roman"/>
                <w:sz w:val="28"/>
                <w:szCs w:val="24"/>
                <w:u w:val="single"/>
                <w:lang w:val="en-US" w:eastAsia="zh-CN"/>
              </w:rPr>
              <w:t xml:space="preserve">   </w:t>
            </w:r>
            <w:r>
              <w:rPr>
                <w:rFonts w:ascii="Times New Roman" w:hAnsi="Times New Roman" w:eastAsia="宋体" w:cs="Times New Roman"/>
                <w:sz w:val="28"/>
                <w:szCs w:val="24"/>
                <w:u w:val="single"/>
              </w:rPr>
              <w:t xml:space="preserve">      </w:t>
            </w:r>
            <w:r>
              <w:rPr>
                <w:rFonts w:hint="eastAsia" w:ascii="Times New Roman" w:hAnsi="Times New Roman" w:eastAsia="宋体" w:cs="Times New Roman"/>
                <w:sz w:val="28"/>
                <w:szCs w:val="24"/>
                <w:u w:val="single"/>
              </w:rPr>
              <w:t xml:space="preserve"> </w:t>
            </w:r>
            <w:r>
              <w:rPr>
                <w:rFonts w:ascii="Times New Roman" w:hAnsi="Times New Roman" w:eastAsia="宋体" w:cs="Times New Roman"/>
                <w:sz w:val="28"/>
                <w:szCs w:val="24"/>
                <w:u w:val="single"/>
              </w:rPr>
              <w:t xml:space="preserve">  </w:t>
            </w:r>
            <w:r>
              <w:rPr>
                <w:rFonts w:hint="eastAsia" w:ascii="Times New Roman" w:hAnsi="Times New Roman" w:eastAsia="宋体" w:cs="Times New Roman"/>
                <w:sz w:val="28"/>
                <w:szCs w:val="24"/>
              </w:rPr>
              <w:t xml:space="preserve"> </w:t>
            </w:r>
          </w:p>
          <w:p>
            <w:pPr>
              <w:spacing w:beforeLines="50"/>
              <w:ind w:firstLine="1110"/>
              <w:rPr>
                <w:rFonts w:ascii="方正舒体" w:hAnsi="Times New Roman" w:eastAsia="宋体" w:cs="Times New Roman"/>
                <w:sz w:val="28"/>
                <w:szCs w:val="24"/>
              </w:rPr>
            </w:pPr>
            <w:r>
              <w:rPr>
                <w:rFonts w:hint="eastAsia" w:ascii="Times New Roman" w:hAnsi="Times New Roman" w:eastAsia="宋体" w:cs="Times New Roman"/>
                <w:sz w:val="28"/>
                <w:szCs w:val="24"/>
              </w:rPr>
              <w:t xml:space="preserve">               </w:t>
            </w:r>
            <w:r>
              <w:rPr>
                <w:rFonts w:hint="eastAsia" w:ascii="方正舒体" w:hAnsi="Times New Roman" w:eastAsia="宋体" w:cs="Times New Roman"/>
                <w:sz w:val="28"/>
                <w:szCs w:val="24"/>
              </w:rPr>
              <w:t xml:space="preserve">               </w:t>
            </w:r>
            <w:r>
              <w:rPr>
                <w:rFonts w:ascii="方正舒体" w:hAnsi="Times New Roman" w:eastAsia="宋体" w:cs="Times New Roman"/>
                <w:sz w:val="28"/>
                <w:szCs w:val="24"/>
              </w:rPr>
              <w:t xml:space="preserve">      </w:t>
            </w:r>
          </w:p>
          <w:p>
            <w:pPr>
              <w:spacing w:beforeLines="50"/>
              <w:ind w:firstLine="6160" w:firstLineChars="2200"/>
              <w:rPr>
                <w:rFonts w:ascii="宋体" w:hAnsi="宋体" w:eastAsia="宋体" w:cs="Times New Roman"/>
                <w:sz w:val="28"/>
                <w:szCs w:val="24"/>
              </w:rPr>
            </w:pPr>
            <w:r>
              <w:rPr>
                <w:rFonts w:hint="eastAsia" w:ascii="Times New Roman" w:hAnsi="Times New Roman" w:eastAsia="宋体" w:cs="Times New Roman"/>
                <w:sz w:val="28"/>
                <w:szCs w:val="24"/>
                <w:lang w:val="en-US" w:eastAsia="zh-CN"/>
              </w:rPr>
              <w:t xml:space="preserve">     </w:t>
            </w:r>
            <w:r>
              <w:rPr>
                <w:rFonts w:hint="default" w:ascii="Times New Roman" w:hAnsi="Times New Roman" w:eastAsia="宋体" w:cs="Times New Roman"/>
                <w:sz w:val="28"/>
                <w:szCs w:val="24"/>
              </w:rPr>
              <w:t xml:space="preserve"> </w:t>
            </w:r>
            <w:r>
              <w:rPr>
                <w:rFonts w:ascii="宋体" w:hAnsi="宋体" w:eastAsia="宋体" w:cs="Times New Roman"/>
                <w:sz w:val="28"/>
                <w:szCs w:val="24"/>
              </w:rPr>
              <w:t>年</w:t>
            </w:r>
            <w:r>
              <w:rPr>
                <w:rFonts w:hint="eastAsia" w:ascii="宋体" w:hAnsi="宋体" w:eastAsia="宋体" w:cs="Times New Roman"/>
                <w:sz w:val="28"/>
                <w:szCs w:val="24"/>
                <w:lang w:val="en-US" w:eastAsia="zh-CN"/>
              </w:rPr>
              <w:t xml:space="preserve"> </w:t>
            </w:r>
            <w:r>
              <w:rPr>
                <w:rFonts w:ascii="宋体" w:hAnsi="宋体" w:eastAsia="宋体" w:cs="Times New Roman"/>
                <w:sz w:val="28"/>
                <w:szCs w:val="24"/>
              </w:rPr>
              <w:t xml:space="preserve">  月</w:t>
            </w:r>
            <w:r>
              <w:rPr>
                <w:rFonts w:hint="eastAsia" w:ascii="宋体" w:hAnsi="宋体" w:eastAsia="宋体" w:cs="Times New Roman"/>
                <w:sz w:val="28"/>
                <w:szCs w:val="24"/>
              </w:rPr>
              <w:t xml:space="preserve"> </w:t>
            </w:r>
            <w:r>
              <w:rPr>
                <w:rFonts w:hint="eastAsia" w:ascii="Times New Roman" w:hAnsi="Times New Roman" w:eastAsia="宋体" w:cs="Times New Roman"/>
                <w:sz w:val="28"/>
                <w:szCs w:val="24"/>
                <w:lang w:val="en-US" w:eastAsia="zh-CN"/>
              </w:rPr>
              <w:t xml:space="preserve"> </w:t>
            </w:r>
            <w:r>
              <w:rPr>
                <w:rFonts w:ascii="宋体" w:hAnsi="宋体" w:eastAsia="宋体" w:cs="Times New Roman"/>
                <w:sz w:val="28"/>
                <w:szCs w:val="24"/>
              </w:rPr>
              <w:t xml:space="preserve"> 日</w:t>
            </w:r>
          </w:p>
        </w:tc>
      </w:tr>
    </w:tbl>
    <w:p>
      <w:pPr>
        <w:spacing w:line="440" w:lineRule="exact"/>
        <w:ind w:left="538" w:hanging="537" w:hangingChars="192"/>
        <w:jc w:val="center"/>
        <w:rPr>
          <w:rFonts w:ascii="Times New Roman" w:hAnsi="Times New Roman" w:eastAsia="宋体" w:cs="Times New Roman"/>
          <w:sz w:val="28"/>
          <w:szCs w:val="24"/>
        </w:rPr>
      </w:pPr>
    </w:p>
    <w:p/>
    <w:sectPr>
      <w:headerReference r:id="rId9" w:type="first"/>
      <w:footerReference r:id="rId10" w:type="first"/>
      <w:pgSz w:w="11906" w:h="16838"/>
      <w:pgMar w:top="1714" w:right="1134" w:bottom="709" w:left="1588" w:header="851" w:footer="851" w:gutter="0"/>
      <w:pgNumType w:start="1"/>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方正小标宋简体">
    <w:altName w:val="黑体"/>
    <w:panose1 w:val="03000509000000000000"/>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1518886"/>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r>
      <w:t xml:space="preserve">PAGE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PAGE   \* MERGEFORMAT</w:instrText>
    </w:r>
    <w:r>
      <w:fldChar w:fldCharType="separate"/>
    </w:r>
    <w:r>
      <w:rPr>
        <w:lang w:val="zh-CN"/>
      </w:rPr>
      <w:t>1</w:t>
    </w:r>
    <w: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rPr>
        <w:rFonts w:ascii="方正小标宋简体" w:eastAsia="方正小标宋简体"/>
        <w:sz w:val="28"/>
        <w:szCs w:val="28"/>
      </w:rPr>
    </w:pPr>
    <w:r>
      <w:rPr>
        <w:rFonts w:hint="eastAsia" w:ascii="方正小标宋简体" w:hAnsi="宋体" w:eastAsia="方正小标宋简体"/>
        <w:bCs/>
        <w:sz w:val="28"/>
        <w:szCs w:val="28"/>
      </w:rPr>
      <w:t>本科毕业设计(论文)任务书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none" w:color="auto" w:sz="0" w:space="0"/>
        <w:left w:val="none" w:color="auto" w:sz="0" w:space="0"/>
        <w:bottom w:val="none" w:color="auto" w:sz="0" w:space="1"/>
        <w:right w:val="none" w:color="auto" w:sz="0" w:space="0"/>
        <w:between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rPr>
        <w:rFonts w:hint="eastAsia" w:ascii="宋体" w:hAnsi="宋体" w:eastAsia="宋体" w:cs="宋体"/>
        <w:b w:val="0"/>
        <w:bCs w:val="0"/>
        <w:sz w:val="28"/>
        <w:szCs w:val="28"/>
      </w:rPr>
    </w:pPr>
    <w:r>
      <w:rPr>
        <w:rFonts w:hint="eastAsia" w:ascii="宋体" w:hAnsi="宋体" w:eastAsia="宋体" w:cs="宋体"/>
        <w:b w:val="0"/>
        <w:bCs w:val="0"/>
        <w:sz w:val="28"/>
        <w:szCs w:val="28"/>
      </w:rPr>
      <w:t>本科毕业设计(论文)任务书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NiMDk5OGZiMTc5Nzk0OGUxMmNmYWRkMjUyN2VmNjgifQ=="/>
  </w:docVars>
  <w:rsids>
    <w:rsidRoot w:val="004C18C5"/>
    <w:rsid w:val="0001060C"/>
    <w:rsid w:val="000A35CA"/>
    <w:rsid w:val="00114B61"/>
    <w:rsid w:val="00156A66"/>
    <w:rsid w:val="00166F7E"/>
    <w:rsid w:val="00174E01"/>
    <w:rsid w:val="00175857"/>
    <w:rsid w:val="0018458F"/>
    <w:rsid w:val="002019B9"/>
    <w:rsid w:val="0021249F"/>
    <w:rsid w:val="002157E4"/>
    <w:rsid w:val="002565ED"/>
    <w:rsid w:val="002A1DF1"/>
    <w:rsid w:val="003155E4"/>
    <w:rsid w:val="003726B8"/>
    <w:rsid w:val="00400625"/>
    <w:rsid w:val="00457C3B"/>
    <w:rsid w:val="00460C2B"/>
    <w:rsid w:val="00482D58"/>
    <w:rsid w:val="004C18C5"/>
    <w:rsid w:val="004E0AA7"/>
    <w:rsid w:val="00581FB7"/>
    <w:rsid w:val="00611830"/>
    <w:rsid w:val="006953A5"/>
    <w:rsid w:val="0075715A"/>
    <w:rsid w:val="00794EC6"/>
    <w:rsid w:val="00825EBC"/>
    <w:rsid w:val="008813A9"/>
    <w:rsid w:val="008D65C0"/>
    <w:rsid w:val="008F4382"/>
    <w:rsid w:val="008F7618"/>
    <w:rsid w:val="0093475D"/>
    <w:rsid w:val="009718EF"/>
    <w:rsid w:val="009B01C8"/>
    <w:rsid w:val="00A37803"/>
    <w:rsid w:val="00A94E2B"/>
    <w:rsid w:val="00AA0AEA"/>
    <w:rsid w:val="00AD4632"/>
    <w:rsid w:val="00B264CE"/>
    <w:rsid w:val="00BB6C25"/>
    <w:rsid w:val="00BE590D"/>
    <w:rsid w:val="00C409C3"/>
    <w:rsid w:val="00C614D3"/>
    <w:rsid w:val="00C75247"/>
    <w:rsid w:val="00C92E60"/>
    <w:rsid w:val="00C934C4"/>
    <w:rsid w:val="00CF24B0"/>
    <w:rsid w:val="00D052BC"/>
    <w:rsid w:val="00D13DE4"/>
    <w:rsid w:val="00D2777F"/>
    <w:rsid w:val="00D536DD"/>
    <w:rsid w:val="00E0026E"/>
    <w:rsid w:val="00E03D36"/>
    <w:rsid w:val="00E23E16"/>
    <w:rsid w:val="00E54464"/>
    <w:rsid w:val="00EB0186"/>
    <w:rsid w:val="00EF5818"/>
    <w:rsid w:val="00EF70A5"/>
    <w:rsid w:val="00F77F32"/>
    <w:rsid w:val="00F81DD7"/>
    <w:rsid w:val="00FA63CB"/>
    <w:rsid w:val="01A028A7"/>
    <w:rsid w:val="05946D18"/>
    <w:rsid w:val="06112265"/>
    <w:rsid w:val="08036599"/>
    <w:rsid w:val="0C197F77"/>
    <w:rsid w:val="0E992CF7"/>
    <w:rsid w:val="0FDC384A"/>
    <w:rsid w:val="132E255A"/>
    <w:rsid w:val="174F1B21"/>
    <w:rsid w:val="184620F4"/>
    <w:rsid w:val="192D5062"/>
    <w:rsid w:val="1EC53892"/>
    <w:rsid w:val="1FD50DE2"/>
    <w:rsid w:val="20A96210"/>
    <w:rsid w:val="2188552B"/>
    <w:rsid w:val="22D5228D"/>
    <w:rsid w:val="242F6132"/>
    <w:rsid w:val="25BE26BB"/>
    <w:rsid w:val="274F2647"/>
    <w:rsid w:val="27FA54F5"/>
    <w:rsid w:val="287B1564"/>
    <w:rsid w:val="294E6051"/>
    <w:rsid w:val="2A1F09F7"/>
    <w:rsid w:val="2E911E03"/>
    <w:rsid w:val="32C736B8"/>
    <w:rsid w:val="33C07C3D"/>
    <w:rsid w:val="33DF4656"/>
    <w:rsid w:val="341F058E"/>
    <w:rsid w:val="35071682"/>
    <w:rsid w:val="372E2279"/>
    <w:rsid w:val="376B6F29"/>
    <w:rsid w:val="37982757"/>
    <w:rsid w:val="3A915A51"/>
    <w:rsid w:val="3AC70A1B"/>
    <w:rsid w:val="3BB06844"/>
    <w:rsid w:val="3C7D20B3"/>
    <w:rsid w:val="3D0C11B2"/>
    <w:rsid w:val="3D2A34E3"/>
    <w:rsid w:val="3E5561A4"/>
    <w:rsid w:val="3E7E3AE6"/>
    <w:rsid w:val="46445AA3"/>
    <w:rsid w:val="482B78C5"/>
    <w:rsid w:val="4A534079"/>
    <w:rsid w:val="4E121071"/>
    <w:rsid w:val="4EB3058D"/>
    <w:rsid w:val="511D0F3D"/>
    <w:rsid w:val="549E4143"/>
    <w:rsid w:val="564D2399"/>
    <w:rsid w:val="56D20841"/>
    <w:rsid w:val="57BA54D0"/>
    <w:rsid w:val="580E5A83"/>
    <w:rsid w:val="58F66E3E"/>
    <w:rsid w:val="5E022F04"/>
    <w:rsid w:val="60F738B8"/>
    <w:rsid w:val="660F30F2"/>
    <w:rsid w:val="663314D9"/>
    <w:rsid w:val="6CE15F93"/>
    <w:rsid w:val="727918F3"/>
    <w:rsid w:val="727D3192"/>
    <w:rsid w:val="7355410F"/>
    <w:rsid w:val="74714F78"/>
    <w:rsid w:val="7AA42131"/>
    <w:rsid w:val="7C3F3BAE"/>
    <w:rsid w:val="7CAD4FBB"/>
    <w:rsid w:val="7DBA173E"/>
    <w:rsid w:val="7F8F6BFA"/>
    <w:rsid w:val="7FA554B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page number"/>
    <w:basedOn w:val="9"/>
    <w:qFormat/>
    <w:uiPriority w:val="0"/>
  </w:style>
  <w:style w:type="character" w:styleId="11">
    <w:name w:val="Hyperlink"/>
    <w:basedOn w:val="9"/>
    <w:semiHidden/>
    <w:unhideWhenUsed/>
    <w:qFormat/>
    <w:uiPriority w:val="99"/>
    <w:rPr>
      <w:color w:val="0000FF"/>
      <w:u w:val="single"/>
    </w:rPr>
  </w:style>
  <w:style w:type="character" w:customStyle="1" w:styleId="12">
    <w:name w:val="页眉 Char"/>
    <w:basedOn w:val="9"/>
    <w:link w:val="6"/>
    <w:qFormat/>
    <w:uiPriority w:val="99"/>
    <w:rPr>
      <w:sz w:val="18"/>
      <w:szCs w:val="18"/>
    </w:rPr>
  </w:style>
  <w:style w:type="character" w:customStyle="1" w:styleId="13">
    <w:name w:val="页脚 Char"/>
    <w:basedOn w:val="9"/>
    <w:link w:val="5"/>
    <w:qFormat/>
    <w:uiPriority w:val="99"/>
    <w:rPr>
      <w:sz w:val="18"/>
      <w:szCs w:val="18"/>
    </w:rPr>
  </w:style>
  <w:style w:type="character" w:customStyle="1" w:styleId="14">
    <w:name w:val="批注框文本 Char"/>
    <w:basedOn w:val="9"/>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5</Pages>
  <Words>1807</Words>
  <Characters>2223</Characters>
  <Lines>2</Lines>
  <Paragraphs>1</Paragraphs>
  <TotalTime>1</TotalTime>
  <ScaleCrop>false</ScaleCrop>
  <LinksUpToDate>false</LinksUpToDate>
  <CharactersWithSpaces>2389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2022-01-04T08:25:00Z</dcterms:created>
  <dc:creator>宁 徐</dc:creator>
  <cp:lastModifiedBy>声声慢</cp:lastModifiedBy>
  <dcterms:modified xsi:type="dcterms:W3CDTF">2023-04-18T01:52:48Z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2052-11.1.0.13703</vt:lpwstr>
  </property>
  <property fmtid="{D5CDD505-2E9C-101B-9397-08002B2CF9AE}" pid="5" name="ICV">
    <vt:lpwstr>F775B9F8D63B4DF6B0B198A59C033155</vt:lpwstr>
  </property>
</Properties>
</file>