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EED" w:rsidRPr="0067058C" w:rsidRDefault="00C73EED" w:rsidP="00C73EED">
      <w:pPr>
        <w:tabs>
          <w:tab w:val="left" w:pos="3750"/>
          <w:tab w:val="center" w:pos="4419"/>
        </w:tabs>
        <w:rPr>
          <w:rFonts w:ascii="Arial" w:hAnsi="Arial" w:cs="Arial"/>
          <w:b/>
          <w:sz w:val="24"/>
          <w:szCs w:val="24"/>
        </w:rPr>
      </w:pPr>
      <w:r w:rsidRPr="0067058C">
        <w:rPr>
          <w:rFonts w:ascii="Arial" w:hAnsi="Arial" w:cs="Arial"/>
          <w:b/>
          <w:sz w:val="24"/>
          <w:szCs w:val="24"/>
        </w:rPr>
        <w:tab/>
      </w:r>
    </w:p>
    <w:p w:rsidR="0067058C" w:rsidRDefault="0067058C" w:rsidP="00C73EED">
      <w:pPr>
        <w:jc w:val="center"/>
        <w:rPr>
          <w:rFonts w:ascii="Arial" w:hAnsi="Arial" w:cs="Arial"/>
          <w:b/>
          <w:sz w:val="24"/>
          <w:szCs w:val="24"/>
        </w:rPr>
      </w:pPr>
    </w:p>
    <w:p w:rsidR="0067058C" w:rsidRDefault="0067058C">
      <w:pPr>
        <w:rPr>
          <w:rFonts w:ascii="Arial" w:hAnsi="Arial" w:cs="Arial"/>
          <w:b/>
          <w:sz w:val="24"/>
          <w:szCs w:val="24"/>
        </w:rPr>
      </w:pPr>
      <w:r>
        <w:rPr>
          <w:rFonts w:ascii="Arial" w:hAnsi="Arial" w:cs="Arial"/>
          <w:b/>
          <w:sz w:val="24"/>
          <w:szCs w:val="24"/>
        </w:rPr>
        <w:br w:type="page"/>
      </w:r>
    </w:p>
    <w:p w:rsidR="0067058C" w:rsidRPr="00304D5D" w:rsidRDefault="0067058C" w:rsidP="0067058C">
      <w:pPr>
        <w:jc w:val="center"/>
        <w:rPr>
          <w:rFonts w:ascii="Arial" w:hAnsi="Arial" w:cs="Arial"/>
          <w:sz w:val="24"/>
          <w:szCs w:val="24"/>
        </w:rPr>
      </w:pPr>
      <w:r w:rsidRPr="00304D5D">
        <w:rPr>
          <w:rFonts w:ascii="Arial" w:hAnsi="Arial" w:cs="Arial"/>
          <w:sz w:val="24"/>
          <w:szCs w:val="24"/>
        </w:rPr>
        <w:lastRenderedPageBreak/>
        <w:t>LINA MARIA MUÑOZ OSPINA</w:t>
      </w:r>
    </w:p>
    <w:p w:rsidR="0067058C" w:rsidRDefault="0067058C" w:rsidP="0067058C">
      <w:pPr>
        <w:rPr>
          <w:rFonts w:ascii="Arial" w:hAnsi="Arial" w:cs="Arial"/>
          <w:sz w:val="24"/>
          <w:szCs w:val="24"/>
        </w:rPr>
      </w:pPr>
    </w:p>
    <w:p w:rsidR="0067058C" w:rsidRPr="00304D5D" w:rsidRDefault="0067058C" w:rsidP="0067058C">
      <w:pPr>
        <w:rPr>
          <w:rFonts w:ascii="Arial" w:hAnsi="Arial" w:cs="Arial"/>
          <w:sz w:val="24"/>
          <w:szCs w:val="24"/>
        </w:rPr>
      </w:pPr>
    </w:p>
    <w:p w:rsidR="0067058C" w:rsidRDefault="0067058C" w:rsidP="0067058C">
      <w:pPr>
        <w:rPr>
          <w:rFonts w:ascii="Arial" w:hAnsi="Arial" w:cs="Arial"/>
          <w:sz w:val="24"/>
          <w:szCs w:val="24"/>
        </w:rPr>
      </w:pPr>
    </w:p>
    <w:p w:rsidR="005E5F7F" w:rsidRDefault="005E5F7F" w:rsidP="0067058C">
      <w:pPr>
        <w:rPr>
          <w:rFonts w:ascii="Arial" w:hAnsi="Arial" w:cs="Arial"/>
          <w:sz w:val="24"/>
          <w:szCs w:val="24"/>
        </w:rPr>
      </w:pPr>
    </w:p>
    <w:p w:rsidR="005E5F7F" w:rsidRPr="00304D5D" w:rsidRDefault="005E5F7F" w:rsidP="0067058C">
      <w:pPr>
        <w:rPr>
          <w:rFonts w:ascii="Arial" w:hAnsi="Arial" w:cs="Arial"/>
          <w:sz w:val="24"/>
          <w:szCs w:val="24"/>
        </w:rPr>
      </w:pPr>
    </w:p>
    <w:p w:rsidR="0067058C" w:rsidRPr="00304D5D" w:rsidRDefault="0067058C" w:rsidP="0067058C">
      <w:pPr>
        <w:tabs>
          <w:tab w:val="center" w:pos="4419"/>
          <w:tab w:val="left" w:pos="6165"/>
        </w:tabs>
        <w:rPr>
          <w:rFonts w:ascii="Arial" w:hAnsi="Arial" w:cs="Arial"/>
          <w:sz w:val="24"/>
          <w:szCs w:val="24"/>
        </w:rPr>
      </w:pPr>
      <w:r>
        <w:rPr>
          <w:rFonts w:ascii="Arial" w:hAnsi="Arial" w:cs="Arial"/>
          <w:sz w:val="24"/>
          <w:szCs w:val="24"/>
        </w:rPr>
        <w:tab/>
      </w:r>
      <w:r w:rsidR="005E5F7F">
        <w:rPr>
          <w:rFonts w:ascii="Arial" w:hAnsi="Arial" w:cs="Arial"/>
          <w:sz w:val="24"/>
          <w:szCs w:val="24"/>
        </w:rPr>
        <w:t xml:space="preserve">      SISTEMAS DISTRIBUIDOS </w:t>
      </w:r>
    </w:p>
    <w:p w:rsidR="0067058C" w:rsidRDefault="0067058C" w:rsidP="0067058C">
      <w:pPr>
        <w:jc w:val="center"/>
        <w:rPr>
          <w:rFonts w:ascii="Arial" w:hAnsi="Arial" w:cs="Arial"/>
          <w:sz w:val="24"/>
          <w:szCs w:val="24"/>
        </w:rPr>
      </w:pPr>
    </w:p>
    <w:p w:rsidR="0067058C" w:rsidRDefault="0067058C" w:rsidP="0067058C">
      <w:pPr>
        <w:jc w:val="center"/>
        <w:rPr>
          <w:rFonts w:ascii="Arial" w:hAnsi="Arial" w:cs="Arial"/>
          <w:sz w:val="24"/>
          <w:szCs w:val="24"/>
        </w:rPr>
      </w:pPr>
    </w:p>
    <w:p w:rsidR="005E5F7F" w:rsidRDefault="005E5F7F" w:rsidP="0067058C">
      <w:pPr>
        <w:jc w:val="center"/>
        <w:rPr>
          <w:rFonts w:ascii="Arial" w:hAnsi="Arial" w:cs="Arial"/>
          <w:sz w:val="24"/>
          <w:szCs w:val="24"/>
        </w:rPr>
      </w:pPr>
    </w:p>
    <w:p w:rsidR="0067058C" w:rsidRDefault="0067058C" w:rsidP="0067058C">
      <w:pPr>
        <w:jc w:val="center"/>
        <w:rPr>
          <w:rFonts w:ascii="Arial" w:hAnsi="Arial" w:cs="Arial"/>
          <w:sz w:val="24"/>
          <w:szCs w:val="24"/>
        </w:rPr>
      </w:pPr>
    </w:p>
    <w:p w:rsidR="0067058C" w:rsidRDefault="0067058C" w:rsidP="0067058C">
      <w:pPr>
        <w:jc w:val="center"/>
        <w:rPr>
          <w:rFonts w:ascii="Arial" w:hAnsi="Arial" w:cs="Arial"/>
          <w:sz w:val="24"/>
          <w:szCs w:val="24"/>
        </w:rPr>
      </w:pPr>
    </w:p>
    <w:p w:rsidR="005E5F7F" w:rsidRDefault="005E5F7F" w:rsidP="0067058C">
      <w:pPr>
        <w:jc w:val="center"/>
        <w:rPr>
          <w:rFonts w:ascii="Arial" w:hAnsi="Arial" w:cs="Arial"/>
          <w:sz w:val="24"/>
          <w:szCs w:val="24"/>
        </w:rPr>
      </w:pPr>
      <w:r>
        <w:rPr>
          <w:rFonts w:ascii="Arial" w:hAnsi="Arial" w:cs="Arial"/>
          <w:sz w:val="24"/>
          <w:szCs w:val="24"/>
        </w:rPr>
        <w:t>CARLOS LONDOÑO</w:t>
      </w:r>
    </w:p>
    <w:p w:rsidR="0067058C" w:rsidRPr="00304D5D" w:rsidRDefault="0067058C" w:rsidP="0067058C">
      <w:pPr>
        <w:jc w:val="center"/>
        <w:rPr>
          <w:rFonts w:ascii="Arial" w:hAnsi="Arial" w:cs="Arial"/>
          <w:sz w:val="24"/>
          <w:szCs w:val="24"/>
        </w:rPr>
      </w:pPr>
      <w:r>
        <w:rPr>
          <w:rFonts w:ascii="Arial" w:hAnsi="Arial" w:cs="Arial"/>
          <w:sz w:val="24"/>
          <w:szCs w:val="24"/>
        </w:rPr>
        <w:t>Docente</w:t>
      </w:r>
    </w:p>
    <w:p w:rsidR="0067058C" w:rsidRPr="00304D5D" w:rsidRDefault="0067058C" w:rsidP="0067058C">
      <w:pPr>
        <w:rPr>
          <w:rFonts w:ascii="Arial" w:hAnsi="Arial" w:cs="Arial"/>
          <w:sz w:val="24"/>
          <w:szCs w:val="24"/>
        </w:rPr>
      </w:pPr>
    </w:p>
    <w:p w:rsidR="0067058C" w:rsidRPr="00304D5D" w:rsidRDefault="0067058C" w:rsidP="0067058C">
      <w:pPr>
        <w:rPr>
          <w:rFonts w:ascii="Arial" w:hAnsi="Arial" w:cs="Arial"/>
          <w:sz w:val="24"/>
          <w:szCs w:val="24"/>
        </w:rPr>
      </w:pPr>
    </w:p>
    <w:p w:rsidR="0067058C" w:rsidRDefault="0067058C" w:rsidP="0067058C">
      <w:pPr>
        <w:rPr>
          <w:rFonts w:ascii="Arial" w:hAnsi="Arial" w:cs="Arial"/>
          <w:sz w:val="24"/>
          <w:szCs w:val="24"/>
        </w:rPr>
      </w:pPr>
    </w:p>
    <w:p w:rsidR="0067058C" w:rsidRPr="00304D5D" w:rsidRDefault="0067058C" w:rsidP="0067058C">
      <w:pPr>
        <w:rPr>
          <w:rFonts w:ascii="Arial" w:hAnsi="Arial" w:cs="Arial"/>
          <w:sz w:val="24"/>
          <w:szCs w:val="24"/>
        </w:rPr>
      </w:pPr>
    </w:p>
    <w:p w:rsidR="0067058C" w:rsidRPr="00304D5D" w:rsidRDefault="0067058C" w:rsidP="0067058C">
      <w:pPr>
        <w:jc w:val="center"/>
        <w:rPr>
          <w:rFonts w:ascii="Arial" w:hAnsi="Arial" w:cs="Arial"/>
          <w:sz w:val="24"/>
          <w:szCs w:val="24"/>
        </w:rPr>
      </w:pPr>
      <w:r>
        <w:rPr>
          <w:rFonts w:ascii="Arial" w:hAnsi="Arial" w:cs="Arial"/>
          <w:sz w:val="24"/>
          <w:szCs w:val="24"/>
        </w:rPr>
        <w:t>FEBRERO 14  DE 2016</w:t>
      </w:r>
    </w:p>
    <w:p w:rsidR="0067058C" w:rsidRPr="00304D5D" w:rsidRDefault="0067058C" w:rsidP="0067058C">
      <w:pPr>
        <w:jc w:val="center"/>
        <w:rPr>
          <w:rFonts w:ascii="Arial" w:hAnsi="Arial" w:cs="Arial"/>
          <w:sz w:val="24"/>
          <w:szCs w:val="24"/>
        </w:rPr>
      </w:pPr>
      <w:r>
        <w:rPr>
          <w:rFonts w:ascii="Arial" w:hAnsi="Arial" w:cs="Arial"/>
          <w:sz w:val="24"/>
          <w:szCs w:val="24"/>
        </w:rPr>
        <w:t>INGENIERIA EN SISTEMAS X</w:t>
      </w:r>
    </w:p>
    <w:p w:rsidR="0067058C" w:rsidRPr="00304D5D" w:rsidRDefault="0067058C" w:rsidP="0067058C">
      <w:pPr>
        <w:jc w:val="center"/>
        <w:rPr>
          <w:rFonts w:ascii="Arial" w:hAnsi="Arial" w:cs="Arial"/>
          <w:sz w:val="24"/>
          <w:szCs w:val="24"/>
        </w:rPr>
      </w:pPr>
      <w:r w:rsidRPr="00304D5D">
        <w:rPr>
          <w:rFonts w:ascii="Arial" w:hAnsi="Arial" w:cs="Arial"/>
          <w:sz w:val="24"/>
          <w:szCs w:val="24"/>
        </w:rPr>
        <w:t>CORPORACION DE ESTUDIOS TECNOLOGICOS DEL NORTE DEL VALLE</w:t>
      </w:r>
    </w:p>
    <w:p w:rsidR="0067058C" w:rsidRDefault="0067058C" w:rsidP="00C73EED">
      <w:pPr>
        <w:jc w:val="center"/>
        <w:rPr>
          <w:rFonts w:ascii="Arial" w:hAnsi="Arial" w:cs="Arial"/>
          <w:b/>
          <w:sz w:val="24"/>
          <w:szCs w:val="24"/>
        </w:rPr>
      </w:pPr>
    </w:p>
    <w:p w:rsidR="0067058C" w:rsidRPr="00BD0C4F" w:rsidRDefault="0067058C" w:rsidP="0067058C">
      <w:pPr>
        <w:pStyle w:val="Encabezado"/>
        <w:rPr>
          <w:rFonts w:ascii="Arial" w:hAnsi="Arial" w:cs="Arial"/>
          <w:b/>
          <w:bCs/>
        </w:rPr>
      </w:pPr>
      <w:r>
        <w:rPr>
          <w:rFonts w:ascii="Arial" w:hAnsi="Arial" w:cs="Arial"/>
          <w:b/>
          <w:sz w:val="24"/>
          <w:szCs w:val="24"/>
        </w:rPr>
        <w:br w:type="page"/>
      </w:r>
    </w:p>
    <w:p w:rsidR="0067058C" w:rsidRDefault="0067058C" w:rsidP="0067058C">
      <w:pPr>
        <w:jc w:val="center"/>
        <w:rPr>
          <w:rFonts w:ascii="Arial" w:hAnsi="Arial" w:cs="Arial"/>
          <w:b/>
          <w:sz w:val="24"/>
          <w:szCs w:val="24"/>
        </w:rPr>
      </w:pPr>
      <w:r>
        <w:rPr>
          <w:rFonts w:ascii="Arial" w:hAnsi="Arial" w:cs="Arial"/>
          <w:b/>
          <w:sz w:val="24"/>
          <w:szCs w:val="24"/>
        </w:rPr>
        <w:lastRenderedPageBreak/>
        <w:t>TALLER 1</w:t>
      </w:r>
    </w:p>
    <w:p w:rsidR="00ED0046" w:rsidRDefault="00C73EED" w:rsidP="00C73EED">
      <w:pPr>
        <w:jc w:val="center"/>
        <w:rPr>
          <w:rFonts w:ascii="Arial" w:hAnsi="Arial" w:cs="Arial"/>
          <w:b/>
          <w:sz w:val="24"/>
          <w:szCs w:val="24"/>
        </w:rPr>
      </w:pPr>
      <w:r w:rsidRPr="0067058C">
        <w:rPr>
          <w:rFonts w:ascii="Arial" w:hAnsi="Arial" w:cs="Arial"/>
          <w:b/>
          <w:sz w:val="24"/>
          <w:szCs w:val="24"/>
        </w:rPr>
        <w:t xml:space="preserve"> SISTEMAS DISTRIBUIDOS</w:t>
      </w:r>
    </w:p>
    <w:p w:rsidR="0081261B" w:rsidRPr="0067058C" w:rsidRDefault="0081261B" w:rsidP="00C73EED">
      <w:pPr>
        <w:jc w:val="center"/>
        <w:rPr>
          <w:rFonts w:ascii="Arial" w:hAnsi="Arial" w:cs="Arial"/>
          <w:b/>
          <w:sz w:val="24"/>
          <w:szCs w:val="24"/>
        </w:rPr>
      </w:pPr>
    </w:p>
    <w:p w:rsidR="0081261B" w:rsidRPr="0081261B" w:rsidRDefault="0081261B" w:rsidP="005E5F7F">
      <w:pPr>
        <w:pStyle w:val="Prrafodelista"/>
        <w:numPr>
          <w:ilvl w:val="0"/>
          <w:numId w:val="1"/>
        </w:numPr>
        <w:rPr>
          <w:rFonts w:ascii="Arial" w:hAnsi="Arial" w:cs="Arial"/>
          <w:sz w:val="24"/>
          <w:szCs w:val="24"/>
        </w:rPr>
      </w:pPr>
      <w:r>
        <w:rPr>
          <w:noProof/>
          <w:lang w:eastAsia="es-CO"/>
        </w:rPr>
        <w:drawing>
          <wp:inline distT="0" distB="0" distL="0" distR="0">
            <wp:extent cx="4010166" cy="2638425"/>
            <wp:effectExtent l="19050" t="0" r="9384" b="0"/>
            <wp:docPr id="3" name="Imagen 1" descr="http://2.bp.blogspot.com/_4R7XBicxGg8/TQFTUYWIj4I/AAAAAAAAABw/gbbsxTuwSQ4/s1600/Nueva+imagen+%252812%2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4R7XBicxGg8/TQFTUYWIj4I/AAAAAAAAABw/gbbsxTuwSQ4/s1600/Nueva+imagen+%252812%2529.png"/>
                    <pic:cNvPicPr>
                      <a:picLocks noChangeAspect="1" noChangeArrowheads="1"/>
                    </pic:cNvPicPr>
                  </pic:nvPicPr>
                  <pic:blipFill>
                    <a:blip r:embed="rId8" cstate="print"/>
                    <a:srcRect/>
                    <a:stretch>
                      <a:fillRect/>
                    </a:stretch>
                  </pic:blipFill>
                  <pic:spPr bwMode="auto">
                    <a:xfrm>
                      <a:off x="0" y="0"/>
                      <a:ext cx="4010166" cy="2638425"/>
                    </a:xfrm>
                    <a:prstGeom prst="rect">
                      <a:avLst/>
                    </a:prstGeom>
                    <a:noFill/>
                    <a:ln w="9525">
                      <a:noFill/>
                      <a:miter lim="800000"/>
                      <a:headEnd/>
                      <a:tailEnd/>
                    </a:ln>
                  </pic:spPr>
                </pic:pic>
              </a:graphicData>
            </a:graphic>
          </wp:inline>
        </w:drawing>
      </w:r>
    </w:p>
    <w:p w:rsidR="0081261B" w:rsidRPr="0081261B" w:rsidRDefault="0081261B" w:rsidP="0081261B">
      <w:pPr>
        <w:pStyle w:val="Prrafodelista"/>
        <w:rPr>
          <w:rFonts w:ascii="Arial" w:hAnsi="Arial" w:cs="Arial"/>
          <w:sz w:val="24"/>
          <w:szCs w:val="24"/>
        </w:rPr>
      </w:pPr>
      <w:r w:rsidRPr="0081261B">
        <w:rPr>
          <w:rFonts w:ascii="Arial" w:hAnsi="Arial" w:cs="Arial"/>
          <w:sz w:val="24"/>
          <w:szCs w:val="24"/>
        </w:rPr>
        <w:t xml:space="preserve">- </w:t>
      </w:r>
      <w:r w:rsidR="005E5F7F" w:rsidRPr="0081261B">
        <w:rPr>
          <w:rFonts w:ascii="Arial" w:hAnsi="Arial" w:cs="Arial"/>
          <w:sz w:val="24"/>
          <w:szCs w:val="24"/>
        </w:rPr>
        <w:t>Está compuesto por varios recursos informáticos de propósito general, tanto físicos como lógicos, que pueden asignarse dinámicamente a tareas concretas.</w:t>
      </w:r>
    </w:p>
    <w:p w:rsidR="0081261B" w:rsidRPr="0081261B" w:rsidRDefault="0081261B" w:rsidP="0081261B">
      <w:pPr>
        <w:pStyle w:val="Prrafodelista"/>
        <w:rPr>
          <w:rFonts w:ascii="Arial" w:hAnsi="Arial" w:cs="Arial"/>
          <w:sz w:val="24"/>
          <w:szCs w:val="24"/>
        </w:rPr>
      </w:pPr>
      <w:r w:rsidRPr="0081261B">
        <w:rPr>
          <w:rFonts w:ascii="Arial" w:hAnsi="Arial" w:cs="Arial"/>
          <w:sz w:val="24"/>
          <w:szCs w:val="24"/>
        </w:rPr>
        <w:t>-</w:t>
      </w:r>
      <w:r w:rsidR="005E5F7F" w:rsidRPr="0081261B">
        <w:rPr>
          <w:rFonts w:ascii="Arial" w:hAnsi="Arial" w:cs="Arial"/>
          <w:sz w:val="24"/>
          <w:szCs w:val="24"/>
        </w:rPr>
        <w:t xml:space="preserve"> Estos recursos están distribuidos físicamente, y funcionan gracias a una re</w:t>
      </w:r>
      <w:r w:rsidRPr="0081261B">
        <w:rPr>
          <w:rFonts w:ascii="Arial" w:hAnsi="Arial" w:cs="Arial"/>
          <w:sz w:val="24"/>
          <w:szCs w:val="24"/>
        </w:rPr>
        <w:t xml:space="preserve">d de comunicaciones. </w:t>
      </w:r>
    </w:p>
    <w:p w:rsidR="0081261B" w:rsidRPr="0081261B" w:rsidRDefault="0081261B" w:rsidP="0081261B">
      <w:pPr>
        <w:pStyle w:val="Prrafodelista"/>
        <w:rPr>
          <w:rFonts w:ascii="Arial" w:hAnsi="Arial" w:cs="Arial"/>
          <w:sz w:val="24"/>
          <w:szCs w:val="24"/>
        </w:rPr>
      </w:pPr>
      <w:r w:rsidRPr="0081261B">
        <w:rPr>
          <w:rFonts w:ascii="Arial" w:hAnsi="Arial" w:cs="Arial"/>
          <w:sz w:val="24"/>
          <w:szCs w:val="24"/>
        </w:rPr>
        <w:t xml:space="preserve">- </w:t>
      </w:r>
      <w:r w:rsidR="005E5F7F" w:rsidRPr="0081261B">
        <w:rPr>
          <w:rFonts w:ascii="Arial" w:hAnsi="Arial" w:cs="Arial"/>
          <w:sz w:val="24"/>
          <w:szCs w:val="24"/>
        </w:rPr>
        <w:t xml:space="preserve"> Hay un sistema operativo de alto nivel, que unifica e integra </w:t>
      </w:r>
      <w:r w:rsidRPr="0081261B">
        <w:rPr>
          <w:rFonts w:ascii="Arial" w:hAnsi="Arial" w:cs="Arial"/>
          <w:sz w:val="24"/>
          <w:szCs w:val="24"/>
        </w:rPr>
        <w:t xml:space="preserve">el control de los componentes. </w:t>
      </w:r>
    </w:p>
    <w:p w:rsidR="0081261B" w:rsidRPr="0081261B" w:rsidRDefault="0081261B" w:rsidP="0081261B">
      <w:pPr>
        <w:pStyle w:val="Prrafodelista"/>
        <w:rPr>
          <w:rFonts w:ascii="Arial" w:hAnsi="Arial" w:cs="Arial"/>
          <w:sz w:val="24"/>
          <w:szCs w:val="24"/>
        </w:rPr>
      </w:pPr>
      <w:r w:rsidRPr="0081261B">
        <w:rPr>
          <w:rFonts w:ascii="Arial" w:hAnsi="Arial" w:cs="Arial"/>
          <w:sz w:val="24"/>
          <w:szCs w:val="24"/>
        </w:rPr>
        <w:t xml:space="preserve">- </w:t>
      </w:r>
      <w:r w:rsidR="005E5F7F" w:rsidRPr="0081261B">
        <w:rPr>
          <w:rFonts w:ascii="Arial" w:hAnsi="Arial" w:cs="Arial"/>
          <w:sz w:val="24"/>
          <w:szCs w:val="24"/>
        </w:rPr>
        <w:t xml:space="preserve"> El hecho de la distribución es transparente, permitiendo que los servicios puedan ser solicitados especificando simplemente su nombre (no </w:t>
      </w:r>
      <w:r w:rsidRPr="0081261B">
        <w:rPr>
          <w:rFonts w:ascii="Arial" w:hAnsi="Arial" w:cs="Arial"/>
          <w:sz w:val="24"/>
          <w:szCs w:val="24"/>
        </w:rPr>
        <w:t xml:space="preserve">su localización). </w:t>
      </w:r>
    </w:p>
    <w:p w:rsidR="001F3681" w:rsidRPr="0081261B" w:rsidRDefault="0081261B" w:rsidP="0081261B">
      <w:pPr>
        <w:pStyle w:val="Prrafodelista"/>
        <w:rPr>
          <w:rFonts w:ascii="Arial" w:hAnsi="Arial" w:cs="Arial"/>
          <w:sz w:val="24"/>
          <w:szCs w:val="24"/>
        </w:rPr>
      </w:pPr>
      <w:r w:rsidRPr="0081261B">
        <w:rPr>
          <w:rFonts w:ascii="Arial" w:hAnsi="Arial" w:cs="Arial"/>
          <w:sz w:val="24"/>
          <w:szCs w:val="24"/>
        </w:rPr>
        <w:t xml:space="preserve">- </w:t>
      </w:r>
      <w:r w:rsidR="005E5F7F" w:rsidRPr="0081261B">
        <w:rPr>
          <w:rFonts w:ascii="Arial" w:hAnsi="Arial" w:cs="Arial"/>
          <w:sz w:val="24"/>
          <w:szCs w:val="24"/>
        </w:rPr>
        <w:t xml:space="preserve"> El funcionamiento de los recursos físicos y lógicos está caracterizado por una autonomía coordinada.</w:t>
      </w:r>
    </w:p>
    <w:p w:rsidR="0081261B" w:rsidRPr="0067058C" w:rsidRDefault="0081261B" w:rsidP="0081261B">
      <w:pPr>
        <w:pStyle w:val="Prrafodelista"/>
        <w:rPr>
          <w:rFonts w:ascii="Arial" w:hAnsi="Arial" w:cs="Arial"/>
          <w:sz w:val="24"/>
          <w:szCs w:val="24"/>
        </w:rPr>
      </w:pPr>
    </w:p>
    <w:p w:rsidR="000A008A" w:rsidRPr="0067058C" w:rsidRDefault="001F3681" w:rsidP="00C73EED">
      <w:pPr>
        <w:pStyle w:val="Prrafodelista"/>
        <w:numPr>
          <w:ilvl w:val="0"/>
          <w:numId w:val="1"/>
        </w:numPr>
        <w:rPr>
          <w:rFonts w:ascii="Arial" w:hAnsi="Arial" w:cs="Arial"/>
          <w:sz w:val="24"/>
          <w:szCs w:val="24"/>
        </w:rPr>
      </w:pPr>
      <w:r w:rsidRPr="0067058C">
        <w:rPr>
          <w:rFonts w:ascii="Arial" w:hAnsi="Arial" w:cs="Arial"/>
          <w:sz w:val="24"/>
          <w:szCs w:val="24"/>
        </w:rPr>
        <w:t>El Middleware en un sistema de distribución es la capa de software que se encuentra entre el sistema operativo y las aplicaciones en cada sitio del sistema</w:t>
      </w:r>
      <w:r w:rsidR="0053334C" w:rsidRPr="0067058C">
        <w:rPr>
          <w:rFonts w:ascii="Arial" w:hAnsi="Arial" w:cs="Arial"/>
          <w:sz w:val="24"/>
          <w:szCs w:val="24"/>
        </w:rPr>
        <w:t>, este tiene la capacidad de conectar distintos sistemas y facilitar la interacción entre un cliente y cualquier aplicación que provee un servicio</w:t>
      </w:r>
      <w:r w:rsidR="000A008A" w:rsidRPr="0067058C">
        <w:rPr>
          <w:rFonts w:ascii="Arial" w:hAnsi="Arial" w:cs="Arial"/>
          <w:sz w:val="24"/>
          <w:szCs w:val="24"/>
        </w:rPr>
        <w:t>.</w:t>
      </w:r>
    </w:p>
    <w:p w:rsidR="00C73EED" w:rsidRPr="0067058C" w:rsidRDefault="000A008A" w:rsidP="000A008A">
      <w:pPr>
        <w:ind w:left="708"/>
        <w:rPr>
          <w:rFonts w:ascii="Arial" w:hAnsi="Arial" w:cs="Arial"/>
          <w:sz w:val="24"/>
          <w:szCs w:val="24"/>
        </w:rPr>
      </w:pPr>
      <w:r w:rsidRPr="0067058C">
        <w:rPr>
          <w:rFonts w:ascii="Arial" w:hAnsi="Arial" w:cs="Arial"/>
          <w:sz w:val="24"/>
          <w:szCs w:val="24"/>
        </w:rPr>
        <w:t xml:space="preserve">El Middleware permite diferentes modos de interacción como invocaciones síncronas, paso de mensajes asíncrono, la coordinación  a través  de </w:t>
      </w:r>
      <w:r w:rsidRPr="0067058C">
        <w:rPr>
          <w:rFonts w:ascii="Arial" w:hAnsi="Arial" w:cs="Arial"/>
          <w:sz w:val="24"/>
          <w:szCs w:val="24"/>
        </w:rPr>
        <w:lastRenderedPageBreak/>
        <w:t>objetos entre otras. Entre las funciones principales del Middleware en los sistemas de distribución encontramos:</w:t>
      </w:r>
    </w:p>
    <w:p w:rsidR="000A008A" w:rsidRPr="0067058C" w:rsidRDefault="000A008A" w:rsidP="000A008A">
      <w:pPr>
        <w:ind w:left="708"/>
        <w:rPr>
          <w:rFonts w:ascii="Arial" w:hAnsi="Arial" w:cs="Arial"/>
          <w:sz w:val="24"/>
          <w:szCs w:val="24"/>
        </w:rPr>
      </w:pPr>
      <w:r w:rsidRPr="0067058C">
        <w:rPr>
          <w:rFonts w:ascii="Arial" w:hAnsi="Arial" w:cs="Arial"/>
          <w:sz w:val="24"/>
          <w:szCs w:val="24"/>
        </w:rPr>
        <w:t>Ocultación de la distribución.</w:t>
      </w:r>
    </w:p>
    <w:p w:rsidR="000A008A" w:rsidRPr="0067058C" w:rsidRDefault="000A008A" w:rsidP="000A008A">
      <w:pPr>
        <w:ind w:left="708"/>
        <w:rPr>
          <w:rFonts w:ascii="Arial" w:hAnsi="Arial" w:cs="Arial"/>
          <w:sz w:val="24"/>
          <w:szCs w:val="24"/>
        </w:rPr>
      </w:pPr>
      <w:r w:rsidRPr="0067058C">
        <w:rPr>
          <w:rFonts w:ascii="Arial" w:hAnsi="Arial" w:cs="Arial"/>
          <w:sz w:val="24"/>
          <w:szCs w:val="24"/>
        </w:rPr>
        <w:t>Ocultar la heterogeneidad de los componentes de hardware, sistemas operativos y protocolos de  comunicación.</w:t>
      </w:r>
    </w:p>
    <w:p w:rsidR="000A008A" w:rsidRDefault="000A008A" w:rsidP="000A008A">
      <w:pPr>
        <w:ind w:left="708"/>
        <w:rPr>
          <w:rFonts w:ascii="Arial" w:hAnsi="Arial" w:cs="Arial"/>
          <w:sz w:val="24"/>
          <w:szCs w:val="24"/>
        </w:rPr>
      </w:pPr>
      <w:r w:rsidRPr="0067058C">
        <w:rPr>
          <w:rFonts w:ascii="Arial" w:hAnsi="Arial" w:cs="Arial"/>
          <w:sz w:val="24"/>
          <w:szCs w:val="24"/>
        </w:rPr>
        <w:t>Proporcionar estándares uniformes, interfaces de alto nivel;  Por lo que las aplicaciones pueden ser fácilmente integradas, reutilizables, adaptadas.</w:t>
      </w:r>
    </w:p>
    <w:p w:rsidR="00340B82" w:rsidRDefault="00340B82" w:rsidP="00340B82">
      <w:pPr>
        <w:pStyle w:val="Prrafodelista"/>
        <w:numPr>
          <w:ilvl w:val="0"/>
          <w:numId w:val="3"/>
        </w:numPr>
        <w:rPr>
          <w:rFonts w:ascii="Arial" w:hAnsi="Arial" w:cs="Arial"/>
          <w:sz w:val="24"/>
          <w:szCs w:val="24"/>
        </w:rPr>
      </w:pPr>
      <w:r>
        <w:rPr>
          <w:rFonts w:ascii="Arial" w:hAnsi="Arial" w:cs="Arial"/>
          <w:sz w:val="24"/>
          <w:szCs w:val="24"/>
        </w:rPr>
        <w:t>Las empresas coinciden con lo que demanda un sistema distribuido implementando el back office y el front office que permite a las empresas optimizar su proceso de operación. Todos los servicios que se manejan en el back office  están relacionados con demás procedimientos internos de las empresas, las cuales se llevan a cabo antes o después de que se realice una transacción con el cliente, además abarca las áreas de tecnologías de información, ordenadores, teléfonos etc.</w:t>
      </w:r>
    </w:p>
    <w:p w:rsidR="00340B82" w:rsidRPr="00340B82" w:rsidRDefault="00340B82" w:rsidP="00340B82">
      <w:pPr>
        <w:pStyle w:val="Prrafodelista"/>
        <w:rPr>
          <w:rFonts w:ascii="Arial" w:hAnsi="Arial" w:cs="Arial"/>
          <w:sz w:val="24"/>
          <w:szCs w:val="24"/>
        </w:rPr>
      </w:pPr>
      <w:bookmarkStart w:id="0" w:name="_GoBack"/>
      <w:bookmarkEnd w:id="0"/>
    </w:p>
    <w:p w:rsidR="00586AA9" w:rsidRPr="00A12CAA" w:rsidRDefault="000A008A" w:rsidP="00A12CAA">
      <w:pPr>
        <w:pStyle w:val="Prrafodelista"/>
        <w:numPr>
          <w:ilvl w:val="0"/>
          <w:numId w:val="3"/>
        </w:numPr>
        <w:rPr>
          <w:rFonts w:ascii="Arial" w:hAnsi="Arial" w:cs="Arial"/>
          <w:sz w:val="24"/>
          <w:szCs w:val="24"/>
        </w:rPr>
      </w:pPr>
      <w:r w:rsidRPr="00A12CAA">
        <w:rPr>
          <w:rFonts w:ascii="Arial" w:hAnsi="Arial" w:cs="Arial"/>
          <w:sz w:val="24"/>
          <w:szCs w:val="24"/>
        </w:rPr>
        <w:t>La Transparencia de distribuc</w:t>
      </w:r>
      <w:r w:rsidR="00340B82">
        <w:rPr>
          <w:rFonts w:ascii="Arial" w:hAnsi="Arial" w:cs="Arial"/>
          <w:sz w:val="24"/>
          <w:szCs w:val="24"/>
        </w:rPr>
        <w:t>ión consiste en esconder el hech</w:t>
      </w:r>
      <w:r w:rsidRPr="00A12CAA">
        <w:rPr>
          <w:rFonts w:ascii="Arial" w:hAnsi="Arial" w:cs="Arial"/>
          <w:sz w:val="24"/>
          <w:szCs w:val="24"/>
        </w:rPr>
        <w:t xml:space="preserve">o </w:t>
      </w:r>
      <w:r w:rsidR="00586AA9" w:rsidRPr="00A12CAA">
        <w:rPr>
          <w:rFonts w:ascii="Arial" w:hAnsi="Arial" w:cs="Arial"/>
          <w:sz w:val="24"/>
          <w:szCs w:val="24"/>
        </w:rPr>
        <w:t>de que el sistema este formado por distintos componentes ; encontramos diferentes tipos de transparencia como:</w:t>
      </w:r>
    </w:p>
    <w:p w:rsidR="00586AA9" w:rsidRPr="0067058C" w:rsidRDefault="00586AA9" w:rsidP="00586AA9">
      <w:pPr>
        <w:pStyle w:val="Prrafodelista"/>
        <w:rPr>
          <w:rFonts w:ascii="Arial" w:hAnsi="Arial" w:cs="Arial"/>
          <w:sz w:val="24"/>
          <w:szCs w:val="24"/>
        </w:rPr>
      </w:pPr>
      <w:r w:rsidRPr="0067058C">
        <w:rPr>
          <w:rFonts w:ascii="Arial" w:hAnsi="Arial" w:cs="Arial"/>
          <w:sz w:val="24"/>
          <w:szCs w:val="24"/>
        </w:rPr>
        <w:t>Esconder los detalles sobre diferencias en la representación de los datos.</w:t>
      </w:r>
    </w:p>
    <w:p w:rsidR="00586AA9" w:rsidRPr="0067058C" w:rsidRDefault="00586AA9" w:rsidP="00586AA9">
      <w:pPr>
        <w:pStyle w:val="Prrafodelista"/>
        <w:rPr>
          <w:rFonts w:ascii="Arial" w:hAnsi="Arial" w:cs="Arial"/>
          <w:sz w:val="24"/>
          <w:szCs w:val="24"/>
        </w:rPr>
      </w:pPr>
      <w:r w:rsidRPr="0067058C">
        <w:rPr>
          <w:rFonts w:ascii="Arial" w:hAnsi="Arial" w:cs="Arial"/>
          <w:sz w:val="24"/>
          <w:szCs w:val="24"/>
        </w:rPr>
        <w:t>Esconder los detalles sobre la localización de los recursos mediante asignación de nombres.</w:t>
      </w:r>
    </w:p>
    <w:p w:rsidR="00586AA9" w:rsidRPr="0067058C" w:rsidRDefault="00586AA9" w:rsidP="00586AA9">
      <w:pPr>
        <w:pStyle w:val="Prrafodelista"/>
        <w:rPr>
          <w:rFonts w:ascii="Arial" w:hAnsi="Arial" w:cs="Arial"/>
          <w:sz w:val="24"/>
          <w:szCs w:val="24"/>
        </w:rPr>
      </w:pPr>
      <w:r w:rsidRPr="0067058C">
        <w:rPr>
          <w:rFonts w:ascii="Arial" w:hAnsi="Arial" w:cs="Arial"/>
          <w:sz w:val="24"/>
          <w:szCs w:val="24"/>
        </w:rPr>
        <w:t>El usuario no se da cuenta si algún recurso  se mueve de un componente a otro.</w:t>
      </w:r>
    </w:p>
    <w:p w:rsidR="000A008A" w:rsidRPr="0067058C" w:rsidRDefault="00586AA9" w:rsidP="00586AA9">
      <w:pPr>
        <w:pStyle w:val="Prrafodelista"/>
        <w:rPr>
          <w:rFonts w:ascii="Arial" w:hAnsi="Arial" w:cs="Arial"/>
          <w:sz w:val="24"/>
          <w:szCs w:val="24"/>
        </w:rPr>
      </w:pPr>
      <w:r w:rsidRPr="0067058C">
        <w:rPr>
          <w:rFonts w:ascii="Arial" w:hAnsi="Arial" w:cs="Arial"/>
          <w:sz w:val="24"/>
          <w:szCs w:val="24"/>
        </w:rPr>
        <w:t>Se oculta que existen varias replicas del mismo recurso.</w:t>
      </w:r>
    </w:p>
    <w:p w:rsidR="00586AA9" w:rsidRPr="0067058C" w:rsidRDefault="00586AA9" w:rsidP="00586AA9">
      <w:pPr>
        <w:pStyle w:val="Prrafodelista"/>
        <w:rPr>
          <w:rFonts w:ascii="Arial" w:hAnsi="Arial" w:cs="Arial"/>
          <w:sz w:val="24"/>
          <w:szCs w:val="24"/>
        </w:rPr>
      </w:pPr>
      <w:r w:rsidRPr="0067058C">
        <w:rPr>
          <w:rFonts w:ascii="Arial" w:hAnsi="Arial" w:cs="Arial"/>
          <w:sz w:val="24"/>
          <w:szCs w:val="24"/>
        </w:rPr>
        <w:t>El usuario no se entera si se presentan fallas en ciertos componentes del sistema.</w:t>
      </w:r>
    </w:p>
    <w:p w:rsidR="00586AA9" w:rsidRPr="0067058C" w:rsidRDefault="00586AA9" w:rsidP="00586AA9">
      <w:pPr>
        <w:pStyle w:val="Prrafodelista"/>
        <w:rPr>
          <w:rFonts w:ascii="Arial" w:hAnsi="Arial" w:cs="Arial"/>
          <w:sz w:val="24"/>
          <w:szCs w:val="24"/>
        </w:rPr>
      </w:pPr>
    </w:p>
    <w:p w:rsidR="00586AA9" w:rsidRPr="0067058C" w:rsidRDefault="00586AA9" w:rsidP="00586AA9">
      <w:pPr>
        <w:pStyle w:val="Prrafodelista"/>
        <w:rPr>
          <w:rFonts w:ascii="Arial" w:hAnsi="Arial" w:cs="Arial"/>
          <w:b/>
          <w:sz w:val="24"/>
          <w:szCs w:val="24"/>
        </w:rPr>
      </w:pPr>
      <w:r w:rsidRPr="0067058C">
        <w:rPr>
          <w:rFonts w:ascii="Arial" w:hAnsi="Arial" w:cs="Arial"/>
          <w:b/>
          <w:sz w:val="24"/>
          <w:szCs w:val="24"/>
        </w:rPr>
        <w:t>Ejemplos  de Trasparencia</w:t>
      </w:r>
    </w:p>
    <w:p w:rsidR="00586AA9" w:rsidRPr="0067058C" w:rsidRDefault="00586AA9" w:rsidP="00586AA9">
      <w:pPr>
        <w:pStyle w:val="Prrafodelista"/>
        <w:numPr>
          <w:ilvl w:val="0"/>
          <w:numId w:val="2"/>
        </w:numPr>
        <w:rPr>
          <w:rFonts w:ascii="Arial" w:hAnsi="Arial" w:cs="Arial"/>
          <w:sz w:val="24"/>
          <w:szCs w:val="24"/>
        </w:rPr>
      </w:pPr>
      <w:r w:rsidRPr="0067058C">
        <w:rPr>
          <w:rFonts w:ascii="Arial" w:hAnsi="Arial" w:cs="Arial"/>
          <w:sz w:val="24"/>
          <w:szCs w:val="24"/>
        </w:rPr>
        <w:t>Acceder a una interfaz homogénea para los datos, sin depender de que estos procedan de sistemas de ficheros, base de datos, sensores etc.</w:t>
      </w:r>
    </w:p>
    <w:p w:rsidR="00586AA9" w:rsidRPr="0067058C" w:rsidRDefault="00586AA9" w:rsidP="00586AA9">
      <w:pPr>
        <w:pStyle w:val="Prrafodelista"/>
        <w:numPr>
          <w:ilvl w:val="0"/>
          <w:numId w:val="2"/>
        </w:numPr>
        <w:rPr>
          <w:rFonts w:ascii="Arial" w:hAnsi="Arial" w:cs="Arial"/>
          <w:sz w:val="24"/>
          <w:szCs w:val="24"/>
        </w:rPr>
      </w:pPr>
      <w:r w:rsidRPr="0067058C">
        <w:rPr>
          <w:rFonts w:ascii="Arial" w:hAnsi="Arial" w:cs="Arial"/>
          <w:sz w:val="24"/>
          <w:szCs w:val="24"/>
        </w:rPr>
        <w:t xml:space="preserve">Cambiar la </w:t>
      </w:r>
      <w:r w:rsidR="00340B82" w:rsidRPr="0067058C">
        <w:rPr>
          <w:rFonts w:ascii="Arial" w:hAnsi="Arial" w:cs="Arial"/>
          <w:sz w:val="24"/>
          <w:szCs w:val="24"/>
        </w:rPr>
        <w:t>máquina</w:t>
      </w:r>
      <w:r w:rsidRPr="0067058C">
        <w:rPr>
          <w:rFonts w:ascii="Arial" w:hAnsi="Arial" w:cs="Arial"/>
          <w:sz w:val="24"/>
          <w:szCs w:val="24"/>
        </w:rPr>
        <w:t xml:space="preserve"> que autentica a los usuarios en un laboratorio.</w:t>
      </w:r>
    </w:p>
    <w:p w:rsidR="00837D05" w:rsidRPr="0067058C" w:rsidRDefault="00586AA9" w:rsidP="00586AA9">
      <w:pPr>
        <w:pStyle w:val="Prrafodelista"/>
        <w:numPr>
          <w:ilvl w:val="0"/>
          <w:numId w:val="2"/>
        </w:numPr>
        <w:rPr>
          <w:rFonts w:ascii="Arial" w:hAnsi="Arial" w:cs="Arial"/>
          <w:sz w:val="24"/>
          <w:szCs w:val="24"/>
        </w:rPr>
      </w:pPr>
      <w:r w:rsidRPr="0067058C">
        <w:rPr>
          <w:rFonts w:ascii="Arial" w:hAnsi="Arial" w:cs="Arial"/>
          <w:sz w:val="24"/>
          <w:szCs w:val="24"/>
        </w:rPr>
        <w:t>El usuario no tiene que reintentar una operación si la base de datos</w:t>
      </w:r>
      <w:r w:rsidR="009C756F" w:rsidRPr="0067058C">
        <w:rPr>
          <w:rFonts w:ascii="Arial" w:hAnsi="Arial" w:cs="Arial"/>
          <w:sz w:val="24"/>
          <w:szCs w:val="24"/>
        </w:rPr>
        <w:t xml:space="preserve"> siendo usada por </w:t>
      </w:r>
      <w:r w:rsidR="00837D05" w:rsidRPr="0067058C">
        <w:rPr>
          <w:rFonts w:ascii="Arial" w:hAnsi="Arial" w:cs="Arial"/>
          <w:sz w:val="24"/>
          <w:szCs w:val="24"/>
        </w:rPr>
        <w:t>otros componentes e mismo instante.</w:t>
      </w:r>
    </w:p>
    <w:p w:rsidR="00837D05" w:rsidRPr="0067058C" w:rsidRDefault="00837D05" w:rsidP="00837D05">
      <w:pPr>
        <w:pStyle w:val="Prrafodelista"/>
        <w:ind w:left="1080"/>
        <w:rPr>
          <w:rFonts w:ascii="Arial" w:hAnsi="Arial" w:cs="Arial"/>
          <w:sz w:val="24"/>
          <w:szCs w:val="24"/>
        </w:rPr>
      </w:pPr>
    </w:p>
    <w:p w:rsidR="00586AA9" w:rsidRPr="0067058C" w:rsidRDefault="006B1B94" w:rsidP="00A12CAA">
      <w:pPr>
        <w:pStyle w:val="Prrafodelista"/>
        <w:numPr>
          <w:ilvl w:val="0"/>
          <w:numId w:val="3"/>
        </w:numPr>
        <w:rPr>
          <w:rFonts w:ascii="Arial" w:hAnsi="Arial" w:cs="Arial"/>
          <w:sz w:val="24"/>
          <w:szCs w:val="24"/>
        </w:rPr>
      </w:pPr>
      <w:r w:rsidRPr="0067058C">
        <w:rPr>
          <w:rFonts w:ascii="Arial" w:hAnsi="Arial" w:cs="Arial"/>
          <w:sz w:val="24"/>
          <w:szCs w:val="24"/>
        </w:rPr>
        <w:lastRenderedPageBreak/>
        <w:t>La ocurrencia y la recuperación de fallas en los sistemas distribuidos es  difícil de ocultar porque  estas tareas consumen tiempo y recursos  que si desbordan la capacidad del sistema de ocultar fallos afectara el rendimiento de otros componentes y esto se verá reflejado  en dificultades para el usuario.</w:t>
      </w:r>
    </w:p>
    <w:p w:rsidR="006B6EC3" w:rsidRPr="0067058C" w:rsidRDefault="006B1B94" w:rsidP="00A12CAA">
      <w:pPr>
        <w:pStyle w:val="Prrafodelista"/>
        <w:numPr>
          <w:ilvl w:val="0"/>
          <w:numId w:val="3"/>
        </w:numPr>
        <w:rPr>
          <w:rFonts w:ascii="Arial" w:hAnsi="Arial" w:cs="Arial"/>
          <w:sz w:val="24"/>
          <w:szCs w:val="24"/>
        </w:rPr>
      </w:pPr>
      <w:r w:rsidRPr="0067058C">
        <w:rPr>
          <w:rFonts w:ascii="Arial" w:hAnsi="Arial" w:cs="Arial"/>
          <w:sz w:val="24"/>
          <w:szCs w:val="24"/>
        </w:rPr>
        <w:t xml:space="preserve">No siempre es buena idea implementar el grado más alto de transparencia porque en algunas ocasiones es mejor darle a conocer al usuario que el sistema </w:t>
      </w:r>
      <w:r w:rsidR="00340B82" w:rsidRPr="0067058C">
        <w:rPr>
          <w:rFonts w:ascii="Arial" w:hAnsi="Arial" w:cs="Arial"/>
          <w:sz w:val="24"/>
          <w:szCs w:val="24"/>
        </w:rPr>
        <w:t>está</w:t>
      </w:r>
      <w:r w:rsidRPr="0067058C">
        <w:rPr>
          <w:rFonts w:ascii="Arial" w:hAnsi="Arial" w:cs="Arial"/>
          <w:sz w:val="24"/>
          <w:szCs w:val="24"/>
        </w:rPr>
        <w:t xml:space="preserve"> compuesto por varios elementos  y por mas optima que sea la transmisión de mensajes o la distribución </w:t>
      </w:r>
      <w:r w:rsidR="006B6EC3" w:rsidRPr="0067058C">
        <w:rPr>
          <w:rFonts w:ascii="Arial" w:hAnsi="Arial" w:cs="Arial"/>
          <w:sz w:val="24"/>
          <w:szCs w:val="24"/>
        </w:rPr>
        <w:t>de componentes, habrá cierto tiempo de respuesta mínimo entre cada transacción que no se puede evitar.</w:t>
      </w:r>
    </w:p>
    <w:p w:rsidR="006B6EC3" w:rsidRPr="0067058C" w:rsidRDefault="006B6EC3" w:rsidP="006B6EC3">
      <w:pPr>
        <w:pStyle w:val="Prrafodelista"/>
        <w:rPr>
          <w:rFonts w:ascii="Arial" w:hAnsi="Arial" w:cs="Arial"/>
          <w:sz w:val="24"/>
          <w:szCs w:val="24"/>
        </w:rPr>
      </w:pPr>
      <w:r w:rsidRPr="0067058C">
        <w:rPr>
          <w:rFonts w:ascii="Arial" w:hAnsi="Arial" w:cs="Arial"/>
          <w:sz w:val="24"/>
          <w:szCs w:val="24"/>
        </w:rPr>
        <w:t>También es importante tener en cuenta que la transparencia total puede afectar el desempeño general del sistema.</w:t>
      </w:r>
    </w:p>
    <w:p w:rsidR="006B6EC3" w:rsidRPr="0067058C" w:rsidRDefault="006B6EC3" w:rsidP="006B6EC3">
      <w:pPr>
        <w:pStyle w:val="Prrafodelista"/>
        <w:rPr>
          <w:rFonts w:ascii="Arial" w:hAnsi="Arial" w:cs="Arial"/>
          <w:sz w:val="24"/>
          <w:szCs w:val="24"/>
        </w:rPr>
      </w:pPr>
    </w:p>
    <w:p w:rsidR="003F6DF2" w:rsidRPr="0067058C" w:rsidRDefault="006B6EC3" w:rsidP="00A12CAA">
      <w:pPr>
        <w:pStyle w:val="Prrafodelista"/>
        <w:numPr>
          <w:ilvl w:val="0"/>
          <w:numId w:val="3"/>
        </w:numPr>
        <w:rPr>
          <w:rFonts w:ascii="Arial" w:hAnsi="Arial" w:cs="Arial"/>
          <w:sz w:val="24"/>
          <w:szCs w:val="24"/>
        </w:rPr>
      </w:pPr>
      <w:r w:rsidRPr="0067058C">
        <w:rPr>
          <w:rFonts w:ascii="Arial" w:hAnsi="Arial" w:cs="Arial"/>
          <w:sz w:val="24"/>
          <w:szCs w:val="24"/>
        </w:rPr>
        <w:t xml:space="preserve">Un sistema distribuido abierto  es aquel  que se puede portar e interactuar con otros sistemas </w:t>
      </w:r>
      <w:r w:rsidR="00645B6C" w:rsidRPr="0067058C">
        <w:rPr>
          <w:rFonts w:ascii="Arial" w:hAnsi="Arial" w:cs="Arial"/>
          <w:sz w:val="24"/>
          <w:szCs w:val="24"/>
        </w:rPr>
        <w:t>abiertos, lo cual necesita seguir ciertas reglas o protocolos establecidos para los si</w:t>
      </w:r>
      <w:r w:rsidR="003F6DF2" w:rsidRPr="0067058C">
        <w:rPr>
          <w:rFonts w:ascii="Arial" w:hAnsi="Arial" w:cs="Arial"/>
          <w:sz w:val="24"/>
          <w:szCs w:val="24"/>
        </w:rPr>
        <w:t>stemas que interactúan entre sí, los sistemas distribuidos abiertos pueden extenderse a nivel de hardware mediante la inclusión de computadoras a la red y a nivel de software por la introducción de nuevos servicios y la re implementación de los antiguos.</w:t>
      </w:r>
    </w:p>
    <w:p w:rsidR="006B1B94" w:rsidRPr="0067058C" w:rsidRDefault="00645B6C" w:rsidP="003F6DF2">
      <w:pPr>
        <w:ind w:left="708"/>
        <w:rPr>
          <w:rFonts w:ascii="Arial" w:hAnsi="Arial" w:cs="Arial"/>
          <w:sz w:val="24"/>
          <w:szCs w:val="24"/>
        </w:rPr>
      </w:pPr>
      <w:r w:rsidRPr="0067058C">
        <w:rPr>
          <w:rFonts w:ascii="Arial" w:hAnsi="Arial" w:cs="Arial"/>
          <w:sz w:val="24"/>
          <w:szCs w:val="24"/>
        </w:rPr>
        <w:t>El beneficio que proporciona la apertura  es que el sistema abierto  se adapte fácilmente a otro y mejore su rendimiento  al no tener que cumplir tarea</w:t>
      </w:r>
      <w:r w:rsidR="003F6DF2" w:rsidRPr="0067058C">
        <w:rPr>
          <w:rFonts w:ascii="Arial" w:hAnsi="Arial" w:cs="Arial"/>
          <w:sz w:val="24"/>
          <w:szCs w:val="24"/>
        </w:rPr>
        <w:t>s de acoples con otros sistemas y la independencia de proveedores concretos.</w:t>
      </w:r>
    </w:p>
    <w:p w:rsidR="003F6DF2" w:rsidRPr="0067058C" w:rsidRDefault="003F6DF2" w:rsidP="003F6DF2">
      <w:pPr>
        <w:ind w:left="708"/>
        <w:rPr>
          <w:rFonts w:ascii="Arial" w:hAnsi="Arial" w:cs="Arial"/>
          <w:sz w:val="24"/>
          <w:szCs w:val="24"/>
        </w:rPr>
      </w:pPr>
    </w:p>
    <w:p w:rsidR="003F6DF2" w:rsidRPr="0067058C" w:rsidRDefault="003F6DF2" w:rsidP="00A12CAA">
      <w:pPr>
        <w:pStyle w:val="Prrafodelista"/>
        <w:numPr>
          <w:ilvl w:val="0"/>
          <w:numId w:val="3"/>
        </w:numPr>
        <w:rPr>
          <w:rFonts w:ascii="Arial" w:hAnsi="Arial" w:cs="Arial"/>
          <w:sz w:val="24"/>
          <w:szCs w:val="24"/>
        </w:rPr>
      </w:pPr>
      <w:r w:rsidRPr="0067058C">
        <w:rPr>
          <w:rFonts w:ascii="Arial" w:hAnsi="Arial" w:cs="Arial"/>
          <w:sz w:val="24"/>
          <w:szCs w:val="24"/>
        </w:rPr>
        <w:t>Un sistema escalable es aquel que tiene la habilidad para reaccionar y adaptarse sin perder calidad,  o manejar el crecimiento continuo de trabajo de manera fluida; es la capacidad de cambiar su tamaño o configuración para adaptarse a las circunstancias cambiantes.</w:t>
      </w:r>
    </w:p>
    <w:p w:rsidR="003F6DF2" w:rsidRPr="0067058C" w:rsidRDefault="003F6DF2" w:rsidP="003F6DF2">
      <w:pPr>
        <w:pStyle w:val="Prrafodelista"/>
        <w:rPr>
          <w:rFonts w:ascii="Arial" w:hAnsi="Arial" w:cs="Arial"/>
          <w:sz w:val="24"/>
          <w:szCs w:val="24"/>
        </w:rPr>
      </w:pPr>
      <w:r w:rsidRPr="0067058C">
        <w:rPr>
          <w:rFonts w:ascii="Arial" w:hAnsi="Arial" w:cs="Arial"/>
          <w:sz w:val="24"/>
          <w:szCs w:val="24"/>
        </w:rPr>
        <w:t>Un sistema escalable debe estar diseñado para que cualquier recurso tanto hardware como software puedan extenderse para proporcionar servicios a tantos usuarios como se quiera.</w:t>
      </w:r>
    </w:p>
    <w:p w:rsidR="003F6DF2" w:rsidRPr="0067058C" w:rsidRDefault="003F6DF2" w:rsidP="003F6DF2">
      <w:pPr>
        <w:pStyle w:val="Prrafodelista"/>
        <w:rPr>
          <w:rFonts w:ascii="Arial" w:hAnsi="Arial" w:cs="Arial"/>
          <w:sz w:val="24"/>
          <w:szCs w:val="24"/>
        </w:rPr>
      </w:pPr>
    </w:p>
    <w:p w:rsidR="003F6DF2" w:rsidRPr="0067058C" w:rsidRDefault="003E15F9" w:rsidP="00A12CAA">
      <w:pPr>
        <w:pStyle w:val="Prrafodelista"/>
        <w:numPr>
          <w:ilvl w:val="0"/>
          <w:numId w:val="3"/>
        </w:numPr>
        <w:rPr>
          <w:rFonts w:ascii="Arial" w:hAnsi="Arial" w:cs="Arial"/>
          <w:sz w:val="24"/>
          <w:szCs w:val="24"/>
        </w:rPr>
      </w:pPr>
      <w:r w:rsidRPr="0067058C">
        <w:rPr>
          <w:rFonts w:ascii="Arial" w:hAnsi="Arial" w:cs="Arial"/>
          <w:b/>
          <w:sz w:val="24"/>
          <w:szCs w:val="24"/>
        </w:rPr>
        <w:t>Técnicas para lograr la escalabilidad de los sistemas de distribución</w:t>
      </w:r>
      <w:r w:rsidRPr="0067058C">
        <w:rPr>
          <w:rFonts w:ascii="Arial" w:hAnsi="Arial" w:cs="Arial"/>
          <w:sz w:val="24"/>
          <w:szCs w:val="24"/>
        </w:rPr>
        <w:t>:</w:t>
      </w:r>
    </w:p>
    <w:p w:rsidR="003E15F9" w:rsidRPr="0067058C" w:rsidRDefault="003E15F9" w:rsidP="003E15F9">
      <w:pPr>
        <w:pStyle w:val="Prrafodelista"/>
        <w:numPr>
          <w:ilvl w:val="0"/>
          <w:numId w:val="2"/>
        </w:numPr>
        <w:rPr>
          <w:rFonts w:ascii="Arial" w:hAnsi="Arial" w:cs="Arial"/>
          <w:sz w:val="24"/>
          <w:szCs w:val="24"/>
        </w:rPr>
      </w:pPr>
      <w:r w:rsidRPr="0067058C">
        <w:rPr>
          <w:rFonts w:ascii="Arial" w:hAnsi="Arial" w:cs="Arial"/>
          <w:sz w:val="24"/>
          <w:szCs w:val="24"/>
        </w:rPr>
        <w:t>Ocultar la latencia de comunicación, distribución y replicación.</w:t>
      </w:r>
    </w:p>
    <w:p w:rsidR="003E15F9" w:rsidRPr="0067058C" w:rsidRDefault="003E15F9" w:rsidP="003E15F9">
      <w:pPr>
        <w:pStyle w:val="Prrafodelista"/>
        <w:numPr>
          <w:ilvl w:val="0"/>
          <w:numId w:val="2"/>
        </w:numPr>
        <w:rPr>
          <w:rFonts w:ascii="Arial" w:hAnsi="Arial" w:cs="Arial"/>
          <w:sz w:val="24"/>
          <w:szCs w:val="24"/>
        </w:rPr>
      </w:pPr>
      <w:r w:rsidRPr="0067058C">
        <w:rPr>
          <w:rFonts w:ascii="Arial" w:hAnsi="Arial" w:cs="Arial"/>
          <w:sz w:val="24"/>
          <w:szCs w:val="24"/>
        </w:rPr>
        <w:t>Distribución de un componente pesado en varios más pequeños que sean más fáciles de ejecutar.</w:t>
      </w:r>
    </w:p>
    <w:p w:rsidR="003E15F9" w:rsidRPr="0067058C" w:rsidRDefault="003E15F9" w:rsidP="003E15F9">
      <w:pPr>
        <w:pStyle w:val="Prrafodelista"/>
        <w:numPr>
          <w:ilvl w:val="0"/>
          <w:numId w:val="2"/>
        </w:numPr>
        <w:rPr>
          <w:rFonts w:ascii="Arial" w:hAnsi="Arial" w:cs="Arial"/>
          <w:sz w:val="24"/>
          <w:szCs w:val="24"/>
        </w:rPr>
      </w:pPr>
      <w:r w:rsidRPr="0067058C">
        <w:rPr>
          <w:rFonts w:ascii="Arial" w:hAnsi="Arial" w:cs="Arial"/>
          <w:sz w:val="24"/>
          <w:szCs w:val="24"/>
        </w:rPr>
        <w:lastRenderedPageBreak/>
        <w:t>Replicación de datos y memoria cache.</w:t>
      </w:r>
    </w:p>
    <w:p w:rsidR="003E15F9" w:rsidRPr="0067058C" w:rsidRDefault="003E15F9" w:rsidP="003E15F9">
      <w:pPr>
        <w:pStyle w:val="Prrafodelista"/>
        <w:numPr>
          <w:ilvl w:val="0"/>
          <w:numId w:val="2"/>
        </w:numPr>
        <w:rPr>
          <w:rFonts w:ascii="Arial" w:hAnsi="Arial" w:cs="Arial"/>
          <w:sz w:val="24"/>
          <w:szCs w:val="24"/>
        </w:rPr>
      </w:pPr>
      <w:r w:rsidRPr="0067058C">
        <w:rPr>
          <w:rFonts w:ascii="Arial" w:hAnsi="Arial" w:cs="Arial"/>
          <w:sz w:val="24"/>
          <w:szCs w:val="24"/>
        </w:rPr>
        <w:t>Aislar los métodos transaccionales.</w:t>
      </w:r>
    </w:p>
    <w:p w:rsidR="003E15F9" w:rsidRPr="0067058C" w:rsidRDefault="003E15F9" w:rsidP="003E15F9">
      <w:pPr>
        <w:pStyle w:val="Prrafodelista"/>
        <w:numPr>
          <w:ilvl w:val="0"/>
          <w:numId w:val="2"/>
        </w:numPr>
        <w:rPr>
          <w:rFonts w:ascii="Arial" w:hAnsi="Arial" w:cs="Arial"/>
          <w:sz w:val="24"/>
          <w:szCs w:val="24"/>
        </w:rPr>
      </w:pPr>
      <w:r w:rsidRPr="0067058C">
        <w:rPr>
          <w:rFonts w:ascii="Arial" w:hAnsi="Arial" w:cs="Arial"/>
          <w:sz w:val="24"/>
          <w:szCs w:val="24"/>
        </w:rPr>
        <w:t xml:space="preserve">Ejecutar operaciones de modo asíncrono, así las operaciones de larga duración hacen cola para terminar más adelante en un proceso separado. </w:t>
      </w:r>
    </w:p>
    <w:p w:rsidR="00953EB4" w:rsidRPr="0067058C" w:rsidRDefault="00953EB4" w:rsidP="00953EB4">
      <w:pPr>
        <w:pStyle w:val="Prrafodelista"/>
        <w:ind w:left="1080"/>
        <w:rPr>
          <w:rFonts w:ascii="Arial" w:hAnsi="Arial" w:cs="Arial"/>
          <w:sz w:val="24"/>
          <w:szCs w:val="24"/>
        </w:rPr>
      </w:pPr>
    </w:p>
    <w:p w:rsidR="00953EB4" w:rsidRPr="0067058C" w:rsidRDefault="008C2E9E" w:rsidP="00A12CAA">
      <w:pPr>
        <w:pStyle w:val="Prrafodelista"/>
        <w:numPr>
          <w:ilvl w:val="0"/>
          <w:numId w:val="3"/>
        </w:numPr>
        <w:rPr>
          <w:rFonts w:ascii="Arial" w:hAnsi="Arial" w:cs="Arial"/>
          <w:sz w:val="24"/>
          <w:szCs w:val="24"/>
        </w:rPr>
      </w:pPr>
      <w:r w:rsidRPr="0067058C">
        <w:rPr>
          <w:rFonts w:ascii="Arial" w:hAnsi="Arial" w:cs="Arial"/>
          <w:sz w:val="24"/>
          <w:szCs w:val="24"/>
        </w:rPr>
        <w:t xml:space="preserve">La organización virtual, la cual es también llamada organización en Red se basa en la contratación de empresas independientes las cuales se encargan de  realizar aquellas actividades en las cuales son mejores asociándose a una red, que </w:t>
      </w:r>
      <w:r w:rsidR="00A12CAA" w:rsidRPr="0067058C">
        <w:rPr>
          <w:rFonts w:ascii="Arial" w:hAnsi="Arial" w:cs="Arial"/>
          <w:sz w:val="24"/>
          <w:szCs w:val="24"/>
        </w:rPr>
        <w:t>actúa</w:t>
      </w:r>
      <w:r w:rsidRPr="0067058C">
        <w:rPr>
          <w:rFonts w:ascii="Arial" w:hAnsi="Arial" w:cs="Arial"/>
          <w:sz w:val="24"/>
          <w:szCs w:val="24"/>
        </w:rPr>
        <w:t xml:space="preserve"> como una sola empresa; estas empresas son flexibles, </w:t>
      </w:r>
      <w:r w:rsidR="00933761" w:rsidRPr="0067058C">
        <w:rPr>
          <w:rFonts w:ascii="Arial" w:hAnsi="Arial" w:cs="Arial"/>
          <w:sz w:val="24"/>
          <w:szCs w:val="24"/>
        </w:rPr>
        <w:t>rápidas</w:t>
      </w:r>
      <w:r w:rsidRPr="0067058C">
        <w:rPr>
          <w:rFonts w:ascii="Arial" w:hAnsi="Arial" w:cs="Arial"/>
          <w:sz w:val="24"/>
          <w:szCs w:val="24"/>
        </w:rPr>
        <w:t xml:space="preserve">  y dispersas.</w:t>
      </w:r>
    </w:p>
    <w:p w:rsidR="008C2E9E" w:rsidRPr="0067058C" w:rsidRDefault="008C2E9E" w:rsidP="008C2E9E">
      <w:pPr>
        <w:ind w:left="708"/>
        <w:rPr>
          <w:rFonts w:ascii="Arial" w:hAnsi="Arial" w:cs="Arial"/>
          <w:sz w:val="24"/>
          <w:szCs w:val="24"/>
        </w:rPr>
      </w:pPr>
      <w:r w:rsidRPr="0067058C">
        <w:rPr>
          <w:rFonts w:ascii="Arial" w:hAnsi="Arial" w:cs="Arial"/>
          <w:sz w:val="24"/>
          <w:szCs w:val="24"/>
        </w:rPr>
        <w:t xml:space="preserve">Estas organizaciones forman alianzas y asociaciones con otras organizaciones para hacer un fondo común y compartir las habilidades, </w:t>
      </w:r>
      <w:r w:rsidR="00933761" w:rsidRPr="0067058C">
        <w:rPr>
          <w:rFonts w:ascii="Arial" w:hAnsi="Arial" w:cs="Arial"/>
          <w:sz w:val="24"/>
          <w:szCs w:val="24"/>
        </w:rPr>
        <w:t>las tecnologías</w:t>
      </w:r>
      <w:r w:rsidRPr="0067058C">
        <w:rPr>
          <w:rFonts w:ascii="Arial" w:hAnsi="Arial" w:cs="Arial"/>
          <w:sz w:val="24"/>
          <w:szCs w:val="24"/>
        </w:rPr>
        <w:t xml:space="preserve"> y los costos.</w:t>
      </w:r>
    </w:p>
    <w:p w:rsidR="00933761" w:rsidRPr="0067058C" w:rsidRDefault="00933761" w:rsidP="00763A7A">
      <w:pPr>
        <w:ind w:left="708"/>
        <w:rPr>
          <w:rFonts w:ascii="Arial" w:hAnsi="Arial" w:cs="Arial"/>
          <w:sz w:val="24"/>
          <w:szCs w:val="24"/>
        </w:rPr>
      </w:pPr>
      <w:r w:rsidRPr="0067058C">
        <w:rPr>
          <w:rFonts w:ascii="Arial" w:hAnsi="Arial" w:cs="Arial"/>
          <w:sz w:val="24"/>
          <w:szCs w:val="24"/>
        </w:rPr>
        <w:t>Una organización virtual suele implementarse en sitios de venta virtuales quienes se alían con organizaciones especializados en pagos  y ambos se unen para llevar a cabo una transacción de venta y cobro.</w:t>
      </w:r>
    </w:p>
    <w:p w:rsidR="00763A7A" w:rsidRPr="0067058C" w:rsidRDefault="00763A7A" w:rsidP="00763A7A">
      <w:pPr>
        <w:ind w:left="708"/>
        <w:rPr>
          <w:rFonts w:ascii="Arial" w:hAnsi="Arial" w:cs="Arial"/>
          <w:sz w:val="24"/>
          <w:szCs w:val="24"/>
        </w:rPr>
      </w:pPr>
    </w:p>
    <w:p w:rsidR="00E0044E" w:rsidRPr="0067058C" w:rsidRDefault="00933761" w:rsidP="00E0044E">
      <w:pPr>
        <w:ind w:left="708"/>
        <w:rPr>
          <w:rFonts w:ascii="Arial" w:hAnsi="Arial" w:cs="Arial"/>
          <w:sz w:val="24"/>
          <w:szCs w:val="24"/>
        </w:rPr>
      </w:pPr>
      <w:r w:rsidRPr="0067058C">
        <w:rPr>
          <w:rFonts w:ascii="Arial" w:hAnsi="Arial" w:cs="Arial"/>
          <w:sz w:val="24"/>
          <w:szCs w:val="24"/>
        </w:rPr>
        <w:t>12. Lo que debe hacer el coordinador para que</w:t>
      </w:r>
      <w:r w:rsidR="006E5CA7" w:rsidRPr="0067058C">
        <w:rPr>
          <w:rFonts w:ascii="Arial" w:hAnsi="Arial" w:cs="Arial"/>
          <w:sz w:val="24"/>
          <w:szCs w:val="24"/>
        </w:rPr>
        <w:t xml:space="preserve"> las transacciones sean coordinadas es verificar que estas o las aplicaciones que manejan esta transacciones hayan finalizado, y entreguen un aviso a  otros procesos o transacciones  de que la tarea se </w:t>
      </w:r>
      <w:r w:rsidR="00340B82" w:rsidRPr="0067058C">
        <w:rPr>
          <w:rFonts w:ascii="Arial" w:hAnsi="Arial" w:cs="Arial"/>
          <w:sz w:val="24"/>
          <w:szCs w:val="24"/>
        </w:rPr>
        <w:t>ejecutó</w:t>
      </w:r>
      <w:r w:rsidR="006E5CA7" w:rsidRPr="0067058C">
        <w:rPr>
          <w:rFonts w:ascii="Arial" w:hAnsi="Arial" w:cs="Arial"/>
          <w:sz w:val="24"/>
          <w:szCs w:val="24"/>
        </w:rPr>
        <w:t xml:space="preserve"> satisfactoriamente o que por el contrario fallo.</w:t>
      </w:r>
    </w:p>
    <w:p w:rsidR="00E0044E" w:rsidRPr="0067058C" w:rsidRDefault="00E0044E" w:rsidP="00E0044E">
      <w:pPr>
        <w:ind w:left="708"/>
        <w:rPr>
          <w:rFonts w:ascii="Arial" w:hAnsi="Arial" w:cs="Arial"/>
          <w:sz w:val="24"/>
          <w:szCs w:val="24"/>
        </w:rPr>
      </w:pPr>
      <w:r w:rsidRPr="0067058C">
        <w:rPr>
          <w:rFonts w:ascii="Arial" w:hAnsi="Arial" w:cs="Arial"/>
          <w:sz w:val="24"/>
          <w:szCs w:val="24"/>
        </w:rPr>
        <w:t xml:space="preserve">Los servidores que ejecutan requerimientos que son parte de una transacción distribuida necesitan poder comunicarse con otros para coordinar sus acciones cuando la transacción commits. Un clienta comienza la transacción enviando un requerimiento                                 “abre Transacción “a un coordinador en algún servidor. El coordinador que es contactado lleva adelante la” abre Transacción”  y retorna un identificador al cliente (éste debe ser único). El coordinador que abre la transacción se convierte en el coordinador para la transacción distribuida. Una manera simple de completar una transacción en forma atómica por el coordinador es comunicar el requerimiento de commit o abort a todos los participantes </w:t>
      </w:r>
      <w:r w:rsidRPr="0067058C">
        <w:rPr>
          <w:rFonts w:ascii="Arial" w:hAnsi="Arial" w:cs="Arial"/>
          <w:sz w:val="24"/>
          <w:szCs w:val="24"/>
        </w:rPr>
        <w:lastRenderedPageBreak/>
        <w:t>de la transacción y mantenerse repitiendo el requerimiento hasta que todos ellos tengan conocimiento de que todos lo han llevado a cabo.</w:t>
      </w:r>
    </w:p>
    <w:p w:rsidR="006E5CA7" w:rsidRPr="0067058C" w:rsidRDefault="006E5CA7" w:rsidP="00E0044E">
      <w:pPr>
        <w:rPr>
          <w:rFonts w:ascii="Arial" w:hAnsi="Arial" w:cs="Arial"/>
          <w:sz w:val="24"/>
          <w:szCs w:val="24"/>
        </w:rPr>
      </w:pPr>
    </w:p>
    <w:p w:rsidR="006E5CA7" w:rsidRPr="0067058C" w:rsidRDefault="006E5CA7" w:rsidP="006E5CA7">
      <w:pPr>
        <w:ind w:left="708"/>
        <w:rPr>
          <w:rFonts w:ascii="Arial" w:hAnsi="Arial" w:cs="Arial"/>
          <w:b/>
          <w:sz w:val="24"/>
          <w:szCs w:val="24"/>
        </w:rPr>
      </w:pPr>
      <w:r w:rsidRPr="0067058C">
        <w:rPr>
          <w:rFonts w:ascii="Arial" w:hAnsi="Arial" w:cs="Arial"/>
          <w:sz w:val="24"/>
          <w:szCs w:val="24"/>
        </w:rPr>
        <w:t xml:space="preserve">14. </w:t>
      </w:r>
      <w:r w:rsidRPr="0067058C">
        <w:rPr>
          <w:rFonts w:ascii="Arial" w:hAnsi="Arial" w:cs="Arial"/>
          <w:b/>
          <w:sz w:val="24"/>
          <w:szCs w:val="24"/>
        </w:rPr>
        <w:t>Ejemplos de sistemas distribuidos masivos:</w:t>
      </w:r>
    </w:p>
    <w:p w:rsidR="006E5CA7" w:rsidRPr="0067058C" w:rsidRDefault="006E5CA7" w:rsidP="006E5CA7">
      <w:pPr>
        <w:ind w:left="708"/>
        <w:rPr>
          <w:rFonts w:ascii="Arial" w:hAnsi="Arial" w:cs="Arial"/>
          <w:sz w:val="24"/>
          <w:szCs w:val="24"/>
        </w:rPr>
      </w:pPr>
      <w:r w:rsidRPr="0067058C">
        <w:rPr>
          <w:rFonts w:ascii="Arial" w:hAnsi="Arial" w:cs="Arial"/>
          <w:sz w:val="24"/>
          <w:szCs w:val="24"/>
        </w:rPr>
        <w:t>-  Sistema antirrobo de vehículos.</w:t>
      </w:r>
    </w:p>
    <w:p w:rsidR="00763A7A" w:rsidRPr="0067058C" w:rsidRDefault="00763A7A" w:rsidP="006E5CA7">
      <w:pPr>
        <w:ind w:left="708"/>
        <w:rPr>
          <w:rFonts w:ascii="Arial" w:hAnsi="Arial" w:cs="Arial"/>
          <w:sz w:val="24"/>
          <w:szCs w:val="24"/>
        </w:rPr>
      </w:pPr>
      <w:r w:rsidRPr="0067058C">
        <w:rPr>
          <w:rFonts w:ascii="Arial" w:hAnsi="Arial" w:cs="Arial"/>
          <w:sz w:val="24"/>
          <w:szCs w:val="24"/>
        </w:rPr>
        <w:t>- Taxímetro.</w:t>
      </w:r>
    </w:p>
    <w:p w:rsidR="00763A7A" w:rsidRPr="0067058C" w:rsidRDefault="00763A7A" w:rsidP="006E5CA7">
      <w:pPr>
        <w:ind w:left="708"/>
        <w:rPr>
          <w:rFonts w:ascii="Arial" w:hAnsi="Arial" w:cs="Arial"/>
          <w:sz w:val="24"/>
          <w:szCs w:val="24"/>
        </w:rPr>
      </w:pPr>
      <w:r w:rsidRPr="0067058C">
        <w:rPr>
          <w:rFonts w:ascii="Arial" w:hAnsi="Arial" w:cs="Arial"/>
          <w:sz w:val="24"/>
          <w:szCs w:val="24"/>
        </w:rPr>
        <w:t>- Sistema de Control de Acceso</w:t>
      </w:r>
    </w:p>
    <w:p w:rsidR="00F7569D" w:rsidRPr="0067058C" w:rsidRDefault="00F7569D" w:rsidP="00763A7A">
      <w:pPr>
        <w:rPr>
          <w:rFonts w:ascii="Arial" w:hAnsi="Arial" w:cs="Arial"/>
          <w:sz w:val="24"/>
          <w:szCs w:val="24"/>
        </w:rPr>
      </w:pPr>
    </w:p>
    <w:p w:rsidR="0067058C" w:rsidRPr="0067058C" w:rsidRDefault="0067058C" w:rsidP="006E5CA7">
      <w:pPr>
        <w:ind w:left="708"/>
        <w:rPr>
          <w:rFonts w:ascii="Arial" w:hAnsi="Arial" w:cs="Arial"/>
          <w:sz w:val="24"/>
          <w:szCs w:val="24"/>
        </w:rPr>
      </w:pPr>
    </w:p>
    <w:p w:rsidR="0067058C" w:rsidRPr="0067058C" w:rsidRDefault="0067058C" w:rsidP="006E5CA7">
      <w:pPr>
        <w:ind w:left="708"/>
        <w:rPr>
          <w:rFonts w:ascii="Arial" w:hAnsi="Arial" w:cs="Arial"/>
          <w:sz w:val="24"/>
          <w:szCs w:val="24"/>
        </w:rPr>
      </w:pPr>
    </w:p>
    <w:p w:rsidR="0067058C" w:rsidRPr="0067058C" w:rsidRDefault="0067058C" w:rsidP="006E5CA7">
      <w:pPr>
        <w:ind w:left="708"/>
        <w:rPr>
          <w:rFonts w:ascii="Arial" w:hAnsi="Arial" w:cs="Arial"/>
          <w:sz w:val="24"/>
          <w:szCs w:val="24"/>
        </w:rPr>
      </w:pPr>
    </w:p>
    <w:p w:rsidR="0067058C" w:rsidRPr="0067058C" w:rsidRDefault="0067058C" w:rsidP="006E5CA7">
      <w:pPr>
        <w:ind w:left="708"/>
        <w:rPr>
          <w:rFonts w:ascii="Arial" w:hAnsi="Arial" w:cs="Arial"/>
          <w:sz w:val="24"/>
          <w:szCs w:val="24"/>
        </w:rPr>
      </w:pPr>
    </w:p>
    <w:p w:rsidR="0067058C" w:rsidRPr="00754383" w:rsidRDefault="0067058C" w:rsidP="006E5CA7">
      <w:pPr>
        <w:ind w:left="708"/>
        <w:rPr>
          <w:rFonts w:ascii="Arial" w:hAnsi="Arial" w:cs="Arial"/>
          <w:b/>
          <w:sz w:val="24"/>
          <w:szCs w:val="24"/>
        </w:rPr>
      </w:pPr>
    </w:p>
    <w:p w:rsidR="006E5CA7" w:rsidRPr="00754383" w:rsidRDefault="00A02DE7" w:rsidP="006E5CA7">
      <w:pPr>
        <w:ind w:left="708"/>
        <w:rPr>
          <w:rFonts w:ascii="Arial" w:hAnsi="Arial" w:cs="Arial"/>
          <w:b/>
          <w:sz w:val="24"/>
          <w:szCs w:val="24"/>
        </w:rPr>
      </w:pPr>
      <w:r w:rsidRPr="00754383">
        <w:rPr>
          <w:rFonts w:ascii="Arial" w:hAnsi="Arial" w:cs="Arial"/>
          <w:b/>
          <w:sz w:val="24"/>
          <w:szCs w:val="24"/>
        </w:rPr>
        <w:t>BIBLIOGRAFIA</w:t>
      </w:r>
    </w:p>
    <w:p w:rsidR="0067058C" w:rsidRPr="0067058C" w:rsidRDefault="0067058C" w:rsidP="006E5CA7">
      <w:pPr>
        <w:ind w:left="708"/>
        <w:rPr>
          <w:rFonts w:ascii="Arial" w:hAnsi="Arial" w:cs="Arial"/>
          <w:sz w:val="24"/>
          <w:szCs w:val="24"/>
        </w:rPr>
      </w:pPr>
    </w:p>
    <w:p w:rsidR="0067058C" w:rsidRPr="0067058C" w:rsidRDefault="00A469C1" w:rsidP="0067058C">
      <w:pPr>
        <w:pStyle w:val="Bibliografa"/>
        <w:ind w:left="708"/>
        <w:rPr>
          <w:rFonts w:ascii="Arial" w:hAnsi="Arial" w:cs="Arial"/>
          <w:noProof/>
          <w:sz w:val="24"/>
          <w:szCs w:val="24"/>
        </w:rPr>
      </w:pPr>
      <w:r w:rsidRPr="0067058C">
        <w:rPr>
          <w:rFonts w:ascii="Arial" w:hAnsi="Arial" w:cs="Arial"/>
          <w:sz w:val="24"/>
          <w:szCs w:val="24"/>
        </w:rPr>
        <w:fldChar w:fldCharType="begin"/>
      </w:r>
      <w:r w:rsidR="0067058C" w:rsidRPr="0067058C">
        <w:rPr>
          <w:rFonts w:ascii="Arial" w:hAnsi="Arial" w:cs="Arial"/>
          <w:sz w:val="24"/>
          <w:szCs w:val="24"/>
        </w:rPr>
        <w:instrText xml:space="preserve"> BIBLIOGRAPHY  \l 9226 </w:instrText>
      </w:r>
      <w:r w:rsidRPr="0067058C">
        <w:rPr>
          <w:rFonts w:ascii="Arial" w:hAnsi="Arial" w:cs="Arial"/>
          <w:sz w:val="24"/>
          <w:szCs w:val="24"/>
        </w:rPr>
        <w:fldChar w:fldCharType="separate"/>
      </w:r>
      <w:r w:rsidR="0067058C" w:rsidRPr="0067058C">
        <w:rPr>
          <w:rFonts w:ascii="Arial" w:hAnsi="Arial" w:cs="Arial"/>
          <w:noProof/>
          <w:sz w:val="24"/>
          <w:szCs w:val="24"/>
        </w:rPr>
        <w:t xml:space="preserve">Instituto Politecnico Nacional. (12 de 06 de 2010). </w:t>
      </w:r>
      <w:r w:rsidR="0067058C" w:rsidRPr="0067058C">
        <w:rPr>
          <w:rFonts w:ascii="Arial" w:hAnsi="Arial" w:cs="Arial"/>
          <w:i/>
          <w:iCs/>
          <w:noProof/>
          <w:sz w:val="24"/>
          <w:szCs w:val="24"/>
        </w:rPr>
        <w:t>http://eafranco.com.</w:t>
      </w:r>
      <w:r w:rsidR="0067058C" w:rsidRPr="0067058C">
        <w:rPr>
          <w:rFonts w:ascii="Arial" w:hAnsi="Arial" w:cs="Arial"/>
          <w:noProof/>
          <w:sz w:val="24"/>
          <w:szCs w:val="24"/>
        </w:rPr>
        <w:t xml:space="preserve"> Recuperado el 11 de Febrero de 2017, de http://eafranco.com: </w:t>
      </w:r>
    </w:p>
    <w:p w:rsidR="0067058C" w:rsidRPr="0067058C" w:rsidRDefault="0067058C" w:rsidP="0067058C">
      <w:pPr>
        <w:pStyle w:val="Bibliografa"/>
        <w:ind w:left="708"/>
        <w:rPr>
          <w:rFonts w:ascii="Arial" w:hAnsi="Arial" w:cs="Arial"/>
          <w:noProof/>
          <w:sz w:val="24"/>
          <w:szCs w:val="24"/>
        </w:rPr>
      </w:pPr>
      <w:r w:rsidRPr="0067058C">
        <w:rPr>
          <w:rFonts w:ascii="Arial" w:hAnsi="Arial" w:cs="Arial"/>
          <w:noProof/>
          <w:sz w:val="24"/>
          <w:szCs w:val="24"/>
        </w:rPr>
        <w:t>http://eafranco.com/docencia/sistemasoperativosii/files/11_12_y_13_Tipos_de_sistemas_distribuidos_e_Investigacion01.pdf</w:t>
      </w:r>
    </w:p>
    <w:p w:rsidR="0067058C" w:rsidRPr="0067058C" w:rsidRDefault="0067058C" w:rsidP="0067058C">
      <w:pPr>
        <w:pStyle w:val="Bibliografa"/>
        <w:ind w:left="708"/>
        <w:rPr>
          <w:rFonts w:ascii="Arial" w:hAnsi="Arial" w:cs="Arial"/>
          <w:noProof/>
          <w:sz w:val="24"/>
          <w:szCs w:val="24"/>
        </w:rPr>
      </w:pPr>
      <w:r w:rsidRPr="0067058C">
        <w:rPr>
          <w:rFonts w:ascii="Arial" w:hAnsi="Arial" w:cs="Arial"/>
          <w:noProof/>
          <w:sz w:val="24"/>
          <w:szCs w:val="24"/>
        </w:rPr>
        <w:t xml:space="preserve">LAfuente, A. (12 de MAyo de 2012). </w:t>
      </w:r>
      <w:r w:rsidRPr="0067058C">
        <w:rPr>
          <w:rFonts w:ascii="Arial" w:hAnsi="Arial" w:cs="Arial"/>
          <w:i/>
          <w:iCs/>
          <w:noProof/>
          <w:sz w:val="24"/>
          <w:szCs w:val="24"/>
        </w:rPr>
        <w:t>http://www.sc.ehu.es.</w:t>
      </w:r>
      <w:r w:rsidRPr="0067058C">
        <w:rPr>
          <w:rFonts w:ascii="Arial" w:hAnsi="Arial" w:cs="Arial"/>
          <w:noProof/>
          <w:sz w:val="24"/>
          <w:szCs w:val="24"/>
        </w:rPr>
        <w:t xml:space="preserve"> Recuperado el 11 de Febrero de 2017, de http://www.sc.ehu.es/: http://www.sc.ehu.es/acwlaroa/SDI/Apuntes/Cap1.pdf</w:t>
      </w:r>
    </w:p>
    <w:p w:rsidR="0067058C" w:rsidRPr="0067058C" w:rsidRDefault="0067058C" w:rsidP="0067058C">
      <w:pPr>
        <w:pStyle w:val="Bibliografa"/>
        <w:ind w:left="708"/>
        <w:rPr>
          <w:rFonts w:ascii="Arial" w:hAnsi="Arial" w:cs="Arial"/>
          <w:noProof/>
          <w:sz w:val="24"/>
          <w:szCs w:val="24"/>
        </w:rPr>
      </w:pPr>
      <w:r w:rsidRPr="0067058C">
        <w:rPr>
          <w:rFonts w:ascii="Arial" w:hAnsi="Arial" w:cs="Arial"/>
          <w:noProof/>
          <w:sz w:val="24"/>
          <w:szCs w:val="24"/>
        </w:rPr>
        <w:t xml:space="preserve">Periñan, J. A. (03 de Mayo de 2013). </w:t>
      </w:r>
      <w:r w:rsidRPr="0067058C">
        <w:rPr>
          <w:rFonts w:ascii="Arial" w:hAnsi="Arial" w:cs="Arial"/>
          <w:i/>
          <w:iCs/>
          <w:noProof/>
          <w:sz w:val="24"/>
          <w:szCs w:val="24"/>
        </w:rPr>
        <w:t>SlideShare.</w:t>
      </w:r>
      <w:r w:rsidRPr="0067058C">
        <w:rPr>
          <w:rFonts w:ascii="Arial" w:hAnsi="Arial" w:cs="Arial"/>
          <w:noProof/>
          <w:sz w:val="24"/>
          <w:szCs w:val="24"/>
        </w:rPr>
        <w:t xml:space="preserve"> Recuperado el 11 de Febrero de 2017, de SlideShare: http://es.slideshare.net/Mastercar/middleware-20496979</w:t>
      </w:r>
    </w:p>
    <w:p w:rsidR="00933761" w:rsidRPr="0067058C" w:rsidRDefault="00A469C1" w:rsidP="0067058C">
      <w:pPr>
        <w:ind w:left="708"/>
        <w:rPr>
          <w:rFonts w:ascii="Arial" w:hAnsi="Arial" w:cs="Arial"/>
          <w:sz w:val="24"/>
          <w:szCs w:val="24"/>
        </w:rPr>
      </w:pPr>
      <w:r w:rsidRPr="0067058C">
        <w:rPr>
          <w:rFonts w:ascii="Arial" w:hAnsi="Arial" w:cs="Arial"/>
          <w:sz w:val="24"/>
          <w:szCs w:val="24"/>
        </w:rPr>
        <w:fldChar w:fldCharType="end"/>
      </w:r>
    </w:p>
    <w:p w:rsidR="00933761" w:rsidRPr="0067058C" w:rsidRDefault="00933761" w:rsidP="00933761">
      <w:pPr>
        <w:rPr>
          <w:rFonts w:ascii="Arial" w:hAnsi="Arial" w:cs="Arial"/>
          <w:sz w:val="24"/>
          <w:szCs w:val="24"/>
        </w:rPr>
      </w:pPr>
      <w:r w:rsidRPr="0067058C">
        <w:rPr>
          <w:rFonts w:ascii="Arial" w:hAnsi="Arial" w:cs="Arial"/>
          <w:sz w:val="24"/>
          <w:szCs w:val="24"/>
        </w:rPr>
        <w:lastRenderedPageBreak/>
        <w:t>.</w:t>
      </w:r>
    </w:p>
    <w:p w:rsidR="003F6DF2" w:rsidRPr="0067058C" w:rsidRDefault="003F6DF2" w:rsidP="003F6DF2">
      <w:pPr>
        <w:ind w:left="708"/>
        <w:rPr>
          <w:rFonts w:ascii="Arial" w:hAnsi="Arial" w:cs="Arial"/>
          <w:sz w:val="24"/>
          <w:szCs w:val="24"/>
        </w:rPr>
      </w:pPr>
    </w:p>
    <w:sectPr w:rsidR="003F6DF2" w:rsidRPr="0067058C" w:rsidSect="00ED0046">
      <w:headerReference w:type="default" r:id="rId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8FE" w:rsidRDefault="00EF28FE" w:rsidP="0067058C">
      <w:pPr>
        <w:spacing w:after="0" w:line="240" w:lineRule="auto"/>
      </w:pPr>
      <w:r>
        <w:separator/>
      </w:r>
    </w:p>
  </w:endnote>
  <w:endnote w:type="continuationSeparator" w:id="1">
    <w:p w:rsidR="00EF28FE" w:rsidRDefault="00EF28FE" w:rsidP="006705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8FE" w:rsidRDefault="00EF28FE" w:rsidP="0067058C">
      <w:pPr>
        <w:spacing w:after="0" w:line="240" w:lineRule="auto"/>
      </w:pPr>
      <w:r>
        <w:separator/>
      </w:r>
    </w:p>
  </w:footnote>
  <w:footnote w:type="continuationSeparator" w:id="1">
    <w:p w:rsidR="00EF28FE" w:rsidRDefault="00EF28FE" w:rsidP="006705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58C" w:rsidRPr="00BD0C4F" w:rsidRDefault="0067058C" w:rsidP="0067058C">
    <w:pPr>
      <w:pStyle w:val="Encabezado"/>
      <w:rPr>
        <w:rFonts w:ascii="Arial" w:hAnsi="Arial" w:cs="Arial"/>
        <w:b/>
        <w:bCs/>
      </w:rPr>
    </w:pPr>
    <w:r w:rsidRPr="00BD0C4F">
      <w:rPr>
        <w:rFonts w:ascii="Arial" w:hAnsi="Arial" w:cs="Arial"/>
        <w:b/>
        <w:bCs/>
        <w:noProof/>
        <w:sz w:val="24"/>
        <w:szCs w:val="24"/>
        <w:lang w:eastAsia="es-CO"/>
      </w:rPr>
      <w:drawing>
        <wp:anchor distT="0" distB="0" distL="114300" distR="114300" simplePos="0" relativeHeight="251659264" behindDoc="1" locked="0" layoutInCell="1" allowOverlap="1">
          <wp:simplePos x="0" y="0"/>
          <wp:positionH relativeFrom="column">
            <wp:posOffset>-603885</wp:posOffset>
          </wp:positionH>
          <wp:positionV relativeFrom="paragraph">
            <wp:posOffset>-287655</wp:posOffset>
          </wp:positionV>
          <wp:extent cx="1095375" cy="952500"/>
          <wp:effectExtent l="19050" t="0" r="9525" b="0"/>
          <wp:wrapTight wrapText="bothSides">
            <wp:wrapPolygon edited="0">
              <wp:start x="-376" y="0"/>
              <wp:lineTo x="-376" y="21168"/>
              <wp:lineTo x="21788" y="21168"/>
              <wp:lineTo x="21788" y="0"/>
              <wp:lineTo x="-376" y="0"/>
            </wp:wrapPolygon>
          </wp:wrapTight>
          <wp:docPr id="2" name="Imagen 1" descr="http://cotecnova-web2.wikispaces.com/space/showlogo/1247244346/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cotecnova-web2.wikispaces.com/space/showlogo/1247244346/logo.jpg"/>
                  <pic:cNvPicPr>
                    <a:picLocks noChangeAspect="1" noChangeArrowheads="1"/>
                  </pic:cNvPicPr>
                </pic:nvPicPr>
                <pic:blipFill>
                  <a:blip r:embed="rId1"/>
                  <a:srcRect/>
                  <a:stretch>
                    <a:fillRect/>
                  </a:stretch>
                </pic:blipFill>
                <pic:spPr bwMode="auto">
                  <a:xfrm>
                    <a:off x="0" y="0"/>
                    <a:ext cx="1095375" cy="952500"/>
                  </a:xfrm>
                  <a:prstGeom prst="rect">
                    <a:avLst/>
                  </a:prstGeom>
                  <a:noFill/>
                </pic:spPr>
              </pic:pic>
            </a:graphicData>
          </a:graphic>
        </wp:anchor>
      </w:drawing>
    </w:r>
  </w:p>
  <w:p w:rsidR="0067058C" w:rsidRPr="00BD0C4F" w:rsidRDefault="0067058C" w:rsidP="0067058C">
    <w:pPr>
      <w:pStyle w:val="Encabezado"/>
      <w:jc w:val="center"/>
      <w:rPr>
        <w:rFonts w:ascii="Arial" w:hAnsi="Arial" w:cs="Arial"/>
        <w:b/>
        <w:bCs/>
      </w:rPr>
    </w:pPr>
    <w:r w:rsidRPr="00BD0C4F">
      <w:rPr>
        <w:rFonts w:ascii="Arial" w:hAnsi="Arial" w:cs="Arial"/>
        <w:b/>
        <w:bCs/>
      </w:rPr>
      <w:t>CORPORACION DE ESTUDIOS TECNOLOGICOS</w:t>
    </w:r>
  </w:p>
  <w:p w:rsidR="0067058C" w:rsidRDefault="0067058C" w:rsidP="0067058C">
    <w:pPr>
      <w:spacing w:line="240" w:lineRule="atLeast"/>
      <w:jc w:val="center"/>
      <w:rPr>
        <w:rFonts w:ascii="Arial" w:hAnsi="Arial" w:cs="Arial"/>
        <w:b/>
        <w:bCs/>
      </w:rPr>
    </w:pPr>
    <w:r w:rsidRPr="00BD0C4F">
      <w:rPr>
        <w:rFonts w:ascii="Arial" w:hAnsi="Arial" w:cs="Arial"/>
        <w:b/>
        <w:bCs/>
      </w:rPr>
      <w:t>DEL NORTE DEL VALLE</w:t>
    </w:r>
  </w:p>
  <w:p w:rsidR="0067058C" w:rsidRPr="00BD0C4F" w:rsidRDefault="0067058C" w:rsidP="0067058C">
    <w:pPr>
      <w:spacing w:line="240" w:lineRule="atLeast"/>
      <w:jc w:val="center"/>
      <w:rPr>
        <w:rFonts w:ascii="Arial" w:hAnsi="Arial" w:cs="Arial"/>
        <w:b/>
        <w:bCs/>
      </w:rPr>
    </w:pPr>
    <w:r>
      <w:rPr>
        <w:rFonts w:ascii="Arial" w:hAnsi="Arial" w:cs="Arial"/>
        <w:b/>
        <w:bCs/>
      </w:rPr>
      <w:t>COTECNOVA</w:t>
    </w:r>
  </w:p>
  <w:p w:rsidR="0067058C" w:rsidRDefault="0067058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172EE"/>
    <w:multiLevelType w:val="hybridMultilevel"/>
    <w:tmpl w:val="4756277C"/>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30706B0"/>
    <w:multiLevelType w:val="hybridMultilevel"/>
    <w:tmpl w:val="FE90A114"/>
    <w:lvl w:ilvl="0" w:tplc="7A523C42">
      <w:start w:val="3"/>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425465A6"/>
    <w:multiLevelType w:val="hybridMultilevel"/>
    <w:tmpl w:val="9CFE5B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73EED"/>
    <w:rsid w:val="000A008A"/>
    <w:rsid w:val="001F2577"/>
    <w:rsid w:val="001F3681"/>
    <w:rsid w:val="00314549"/>
    <w:rsid w:val="00340B82"/>
    <w:rsid w:val="003E15F9"/>
    <w:rsid w:val="003F6DF2"/>
    <w:rsid w:val="004D1E45"/>
    <w:rsid w:val="00506497"/>
    <w:rsid w:val="0053334C"/>
    <w:rsid w:val="00586AA9"/>
    <w:rsid w:val="005A76D2"/>
    <w:rsid w:val="005E5F7F"/>
    <w:rsid w:val="00645B6C"/>
    <w:rsid w:val="0067058C"/>
    <w:rsid w:val="006B1B94"/>
    <w:rsid w:val="006B6EC3"/>
    <w:rsid w:val="006E5CA7"/>
    <w:rsid w:val="00754383"/>
    <w:rsid w:val="00763A7A"/>
    <w:rsid w:val="0081261B"/>
    <w:rsid w:val="00837D05"/>
    <w:rsid w:val="008504F5"/>
    <w:rsid w:val="008C2E9E"/>
    <w:rsid w:val="008F7DF1"/>
    <w:rsid w:val="00933761"/>
    <w:rsid w:val="00953EB4"/>
    <w:rsid w:val="009C756F"/>
    <w:rsid w:val="00A02DE7"/>
    <w:rsid w:val="00A12CAA"/>
    <w:rsid w:val="00A469C1"/>
    <w:rsid w:val="00BA44B1"/>
    <w:rsid w:val="00BF600F"/>
    <w:rsid w:val="00C73EED"/>
    <w:rsid w:val="00E0044E"/>
    <w:rsid w:val="00ED0046"/>
    <w:rsid w:val="00EF28FE"/>
    <w:rsid w:val="00F7569D"/>
    <w:rsid w:val="00FE2292"/>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04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3EED"/>
    <w:pPr>
      <w:ind w:left="720"/>
      <w:contextualSpacing/>
    </w:pPr>
  </w:style>
  <w:style w:type="paragraph" w:styleId="Textodeglobo">
    <w:name w:val="Balloon Text"/>
    <w:basedOn w:val="Normal"/>
    <w:link w:val="TextodegloboCar"/>
    <w:uiPriority w:val="99"/>
    <w:semiHidden/>
    <w:unhideWhenUsed/>
    <w:rsid w:val="00A02D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2DE7"/>
    <w:rPr>
      <w:rFonts w:ascii="Tahoma" w:hAnsi="Tahoma" w:cs="Tahoma"/>
      <w:sz w:val="16"/>
      <w:szCs w:val="16"/>
    </w:rPr>
  </w:style>
  <w:style w:type="paragraph" w:styleId="Bibliografa">
    <w:name w:val="Bibliography"/>
    <w:basedOn w:val="Normal"/>
    <w:next w:val="Normal"/>
    <w:uiPriority w:val="37"/>
    <w:unhideWhenUsed/>
    <w:rsid w:val="0067058C"/>
  </w:style>
  <w:style w:type="paragraph" w:styleId="Encabezado">
    <w:name w:val="header"/>
    <w:basedOn w:val="Normal"/>
    <w:link w:val="EncabezadoCar"/>
    <w:uiPriority w:val="99"/>
    <w:semiHidden/>
    <w:unhideWhenUsed/>
    <w:rsid w:val="006705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7058C"/>
  </w:style>
  <w:style w:type="paragraph" w:styleId="Piedepgina">
    <w:name w:val="footer"/>
    <w:basedOn w:val="Normal"/>
    <w:link w:val="PiedepginaCar"/>
    <w:uiPriority w:val="99"/>
    <w:semiHidden/>
    <w:unhideWhenUsed/>
    <w:rsid w:val="006705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7058C"/>
  </w:style>
</w:styles>
</file>

<file path=word/webSettings.xml><?xml version="1.0" encoding="utf-8"?>
<w:webSettings xmlns:r="http://schemas.openxmlformats.org/officeDocument/2006/relationships" xmlns:w="http://schemas.openxmlformats.org/wordprocessingml/2006/main">
  <w:divs>
    <w:div w:id="1891963069">
      <w:bodyDiv w:val="1"/>
      <w:marLeft w:val="0"/>
      <w:marRight w:val="0"/>
      <w:marTop w:val="0"/>
      <w:marBottom w:val="0"/>
      <w:divBdr>
        <w:top w:val="none" w:sz="0" w:space="0" w:color="auto"/>
        <w:left w:val="none" w:sz="0" w:space="0" w:color="auto"/>
        <w:bottom w:val="none" w:sz="0" w:space="0" w:color="auto"/>
        <w:right w:val="none" w:sz="0" w:space="0" w:color="auto"/>
      </w:divBdr>
      <w:divsChild>
        <w:div w:id="423695371">
          <w:marLeft w:val="0"/>
          <w:marRight w:val="0"/>
          <w:marTop w:val="300"/>
          <w:marBottom w:val="150"/>
          <w:divBdr>
            <w:top w:val="none" w:sz="0" w:space="0" w:color="auto"/>
            <w:left w:val="none" w:sz="0" w:space="0" w:color="auto"/>
            <w:bottom w:val="none" w:sz="0" w:space="0" w:color="auto"/>
            <w:right w:val="none" w:sz="0" w:space="0" w:color="auto"/>
          </w:divBdr>
        </w:div>
        <w:div w:id="1883981646">
          <w:marLeft w:val="0"/>
          <w:marRight w:val="0"/>
          <w:marTop w:val="300"/>
          <w:marBottom w:val="150"/>
          <w:divBdr>
            <w:top w:val="none" w:sz="0" w:space="0" w:color="auto"/>
            <w:left w:val="none" w:sz="0" w:space="0" w:color="auto"/>
            <w:bottom w:val="none" w:sz="0" w:space="0" w:color="auto"/>
            <w:right w:val="none" w:sz="0" w:space="0" w:color="auto"/>
          </w:divBdr>
        </w:div>
        <w:div w:id="128596856">
          <w:marLeft w:val="0"/>
          <w:marRight w:val="0"/>
          <w:marTop w:val="300"/>
          <w:marBottom w:val="150"/>
          <w:divBdr>
            <w:top w:val="none" w:sz="0" w:space="0" w:color="auto"/>
            <w:left w:val="none" w:sz="0" w:space="0" w:color="auto"/>
            <w:bottom w:val="none" w:sz="0" w:space="0" w:color="auto"/>
            <w:right w:val="none" w:sz="0" w:space="0" w:color="auto"/>
          </w:divBdr>
        </w:div>
        <w:div w:id="26956994">
          <w:marLeft w:val="0"/>
          <w:marRight w:val="0"/>
          <w:marTop w:val="300"/>
          <w:marBottom w:val="150"/>
          <w:divBdr>
            <w:top w:val="none" w:sz="0" w:space="0" w:color="auto"/>
            <w:left w:val="none" w:sz="0" w:space="0" w:color="auto"/>
            <w:bottom w:val="none" w:sz="0" w:space="0" w:color="auto"/>
            <w:right w:val="none" w:sz="0" w:space="0" w:color="auto"/>
          </w:divBdr>
        </w:div>
        <w:div w:id="666440935">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Jos13</b:Tag>
    <b:SourceType>DocumentFromInternetSite</b:SourceType>
    <b:Guid>{BB809A2C-372B-490B-9997-65EE58813802}</b:Guid>
    <b:Author>
      <b:Author>
        <b:NameList>
          <b:Person>
            <b:Last>Periñan</b:Last>
            <b:First>Jose</b:First>
            <b:Middle>Ardinez</b:Middle>
          </b:Person>
        </b:NameList>
      </b:Author>
    </b:Author>
    <b:Title>SlideShare</b:Title>
    <b:InternetSiteTitle>SlideShare</b:InternetSiteTitle>
    <b:Year>2013</b:Year>
    <b:Month>Mayo</b:Month>
    <b:Day>03</b:Day>
    <b:YearAccessed>2017</b:YearAccessed>
    <b:MonthAccessed>Febrero</b:MonthAccessed>
    <b:DayAccessed>11</b:DayAccessed>
    <b:URL>http://es.slideshare.net/Mastercar/middleware-20496979</b:URL>
    <b:RefOrder>1</b:RefOrder>
  </b:Source>
  <b:Source>
    <b:Tag>Ins10</b:Tag>
    <b:SourceType>DocumentFromInternetSite</b:SourceType>
    <b:Guid>{996B77AC-E09C-4124-A6B3-0ADE2E71103D}</b:Guid>
    <b:Author>
      <b:Author>
        <b:Corporate>Instituto Politecnico Nacional</b:Corporate>
      </b:Author>
    </b:Author>
    <b:Title>http://eafranco.com</b:Title>
    <b:InternetSiteTitle>http://eafranco.com</b:InternetSiteTitle>
    <b:Year>2010</b:Year>
    <b:Month>06</b:Month>
    <b:Day>12</b:Day>
    <b:YearAccessed>2017</b:YearAccessed>
    <b:MonthAccessed>Febrero</b:MonthAccessed>
    <b:DayAccessed>11</b:DayAccessed>
    <b:URL>http://eafranco.com/docencia/sistemasoperativosii/files/11_12_y_13_Tipos_de_sistemas_distribuidos_e_Investigacion01.pdf</b:URL>
    <b:RefOrder>2</b:RefOrder>
  </b:Source>
  <b:Source>
    <b:Tag>Alb12</b:Tag>
    <b:SourceType>DocumentFromInternetSite</b:SourceType>
    <b:Guid>{EBA7FE74-6669-4287-9E13-305EAD9509FC}</b:Guid>
    <b:Author>
      <b:Author>
        <b:NameList>
          <b:Person>
            <b:Last>LAfuente</b:Last>
            <b:First>Alberto</b:First>
          </b:Person>
        </b:NameList>
      </b:Author>
    </b:Author>
    <b:Title>http://www.sc.ehu.es</b:Title>
    <b:InternetSiteTitle>http://www.sc.ehu.es/</b:InternetSiteTitle>
    <b:Year>2012</b:Year>
    <b:Month>MAyo</b:Month>
    <b:Day>12</b:Day>
    <b:YearAccessed>2017</b:YearAccessed>
    <b:MonthAccessed>Febrero</b:MonthAccessed>
    <b:DayAccessed>11</b:DayAccessed>
    <b:URL>http://www.sc.ehu.es/acwlaroa/SDI/Apuntes/Cap1.pdf</b:URL>
    <b:RefOrder>3</b:RefOrder>
  </b:Source>
</b:Sources>
</file>

<file path=customXml/itemProps1.xml><?xml version="1.0" encoding="utf-8"?>
<ds:datastoreItem xmlns:ds="http://schemas.openxmlformats.org/officeDocument/2006/customXml" ds:itemID="{D983C9D5-327D-4EC7-8110-8845FBCF9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1236</Words>
  <Characters>6800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2</cp:revision>
  <dcterms:created xsi:type="dcterms:W3CDTF">2017-02-14T18:10:00Z</dcterms:created>
  <dcterms:modified xsi:type="dcterms:W3CDTF">2017-02-14T18:10:00Z</dcterms:modified>
</cp:coreProperties>
</file>