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sz w:val="28"/>
          <w:szCs w:val="28"/>
        </w:rPr>
      </w:pPr>
      <w:r w:rsidDel="00000000" w:rsidR="00000000" w:rsidRPr="00000000">
        <w:rPr>
          <w:sz w:val="28"/>
          <w:szCs w:val="28"/>
          <w:rtl w:val="0"/>
        </w:rPr>
        <w:t xml:space="preserve">Taller IV Diseño de producto – Formato de ejercicio en clase</w:t>
      </w:r>
    </w:p>
    <w:p w:rsidR="00000000" w:rsidDel="00000000" w:rsidP="00000000" w:rsidRDefault="00000000" w:rsidRPr="00000000" w14:paraId="00000001">
      <w:pPr>
        <w:spacing w:after="0"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02">
      <w:pPr>
        <w:spacing w:line="240" w:lineRule="auto"/>
        <w:contextualSpacing w:val="0"/>
        <w:rPr>
          <w:b w:val="1"/>
          <w:sz w:val="28"/>
          <w:szCs w:val="28"/>
        </w:rPr>
      </w:pPr>
      <w:r w:rsidDel="00000000" w:rsidR="00000000" w:rsidRPr="00000000">
        <w:rPr>
          <w:b w:val="1"/>
          <w:sz w:val="28"/>
          <w:szCs w:val="28"/>
          <w:rtl w:val="0"/>
        </w:rPr>
        <w:t xml:space="preserve">Objetivo: </w:t>
      </w:r>
    </w:p>
    <w:p w:rsidR="00000000" w:rsidDel="00000000" w:rsidP="00000000" w:rsidRDefault="00000000" w:rsidRPr="00000000" w14:paraId="00000003">
      <w:pPr>
        <w:spacing w:line="240" w:lineRule="auto"/>
        <w:contextualSpacing w:val="0"/>
        <w:rPr>
          <w:sz w:val="28"/>
          <w:szCs w:val="28"/>
        </w:rPr>
      </w:pPr>
      <w:r w:rsidDel="00000000" w:rsidR="00000000" w:rsidRPr="00000000">
        <w:rPr>
          <w:sz w:val="28"/>
          <w:szCs w:val="28"/>
          <w:rtl w:val="0"/>
        </w:rPr>
        <w:t xml:space="preserve">Hacer un resumen de la información necesaria para empezar un proceso de ideación y hacer el proceso de ideación.</w:t>
      </w:r>
    </w:p>
    <w:p w:rsidR="00000000" w:rsidDel="00000000" w:rsidP="00000000" w:rsidRDefault="00000000" w:rsidRPr="00000000" w14:paraId="00000004">
      <w:pPr>
        <w:spacing w:line="240" w:lineRule="auto"/>
        <w:contextualSpacing w:val="0"/>
        <w:rPr>
          <w:b w:val="1"/>
          <w:sz w:val="28"/>
          <w:szCs w:val="28"/>
        </w:rPr>
      </w:pPr>
      <w:r w:rsidDel="00000000" w:rsidR="00000000" w:rsidRPr="00000000">
        <w:rPr>
          <w:b w:val="1"/>
          <w:sz w:val="28"/>
          <w:szCs w:val="28"/>
          <w:rtl w:val="0"/>
        </w:rPr>
        <w:t xml:space="preserve">Resultados:</w:t>
      </w:r>
    </w:p>
    <w:p w:rsidR="00000000" w:rsidDel="00000000" w:rsidP="00000000" w:rsidRDefault="00000000" w:rsidRPr="00000000" w14:paraId="00000005">
      <w:pPr>
        <w:spacing w:line="240" w:lineRule="auto"/>
        <w:contextualSpacing w:val="0"/>
        <w:rPr>
          <w:sz w:val="28"/>
          <w:szCs w:val="28"/>
        </w:rPr>
      </w:pPr>
      <w:r w:rsidDel="00000000" w:rsidR="00000000" w:rsidRPr="00000000">
        <w:rPr>
          <w:sz w:val="28"/>
          <w:szCs w:val="28"/>
          <w:rtl w:val="0"/>
        </w:rPr>
        <w:t xml:space="preserve">El resumen y el resultado del proceso de ideación se deben preparar para presentar la próxima clase.</w:t>
      </w:r>
      <w:r w:rsidDel="00000000" w:rsidR="00000000" w:rsidRPr="00000000">
        <w:rPr>
          <w:rtl w:val="0"/>
        </w:rPr>
      </w:r>
    </w:p>
    <w:p w:rsidR="00000000" w:rsidDel="00000000" w:rsidP="00000000" w:rsidRDefault="00000000" w:rsidRPr="00000000" w14:paraId="00000006">
      <w:pPr>
        <w:spacing w:line="240" w:lineRule="auto"/>
        <w:contextualSpacing w:val="0"/>
        <w:rPr>
          <w:b w:val="1"/>
          <w:sz w:val="28"/>
          <w:szCs w:val="28"/>
        </w:rPr>
      </w:pPr>
      <w:r w:rsidDel="00000000" w:rsidR="00000000" w:rsidRPr="00000000">
        <w:rPr>
          <w:b w:val="1"/>
          <w:sz w:val="28"/>
          <w:szCs w:val="28"/>
          <w:rtl w:val="0"/>
        </w:rPr>
        <w:t xml:space="preserve">Reglas:</w:t>
      </w:r>
    </w:p>
    <w:p w:rsidR="00000000" w:rsidDel="00000000" w:rsidP="00000000" w:rsidRDefault="00000000" w:rsidRPr="00000000" w14:paraId="00000007">
      <w:pPr>
        <w:spacing w:line="240" w:lineRule="auto"/>
        <w:contextualSpacing w:val="0"/>
        <w:rPr>
          <w:sz w:val="28"/>
          <w:szCs w:val="28"/>
        </w:rPr>
      </w:pPr>
      <w:r w:rsidDel="00000000" w:rsidR="00000000" w:rsidRPr="00000000">
        <w:rPr>
          <w:sz w:val="28"/>
          <w:szCs w:val="28"/>
          <w:rtl w:val="0"/>
        </w:rPr>
        <w:t xml:space="preserve">Lo que no sepa, no se lo invente; tome nota de los vacíos de información que tiene y de las cosas que cree pero no esta seguro. La lista de vacíos y supuestos le servirá de insumo para mejorar su investigación.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spacing w:line="240" w:lineRule="auto"/>
        <w:contextualSpacing w:val="0"/>
        <w:rPr/>
      </w:pPr>
      <w:r w:rsidDel="00000000" w:rsidR="00000000" w:rsidRPr="00000000">
        <w:rPr>
          <w:b w:val="1"/>
          <w:sz w:val="28"/>
          <w:szCs w:val="28"/>
          <w:rtl w:val="0"/>
        </w:rPr>
        <w:t xml:space="preserve">Contenido que debe desarrollar:</w:t>
      </w:r>
      <w:r w:rsidDel="00000000" w:rsidR="00000000" w:rsidRPr="00000000">
        <w:rPr>
          <w:rtl w:val="0"/>
        </w:rPr>
      </w:r>
    </w:p>
    <w:p w:rsidR="00000000" w:rsidDel="00000000" w:rsidP="00000000" w:rsidRDefault="00000000" w:rsidRPr="00000000" w14:paraId="0000000A">
      <w:pPr>
        <w:numPr>
          <w:ilvl w:val="0"/>
          <w:numId w:val="1"/>
        </w:numPr>
        <w:spacing w:after="0" w:line="240" w:lineRule="auto"/>
        <w:ind w:left="360"/>
        <w:rPr>
          <w:sz w:val="24"/>
          <w:szCs w:val="24"/>
        </w:rPr>
      </w:pPr>
      <w:r w:rsidDel="00000000" w:rsidR="00000000" w:rsidRPr="00000000">
        <w:rPr>
          <w:rtl w:val="0"/>
        </w:rPr>
        <w:t xml:space="preserve">¿Cuál es la definición del problema?</w:t>
      </w:r>
    </w:p>
    <w:p w:rsidR="00000000" w:rsidDel="00000000" w:rsidP="00000000" w:rsidRDefault="00000000" w:rsidRPr="00000000" w14:paraId="0000000B">
      <w:pPr>
        <w:spacing w:after="0" w:line="240" w:lineRule="auto"/>
        <w:ind w:left="360" w:firstLine="0"/>
        <w:contextualSpacing w:val="0"/>
        <w:rPr/>
      </w:pP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360"/>
        <w:rPr>
          <w:u w:val="none"/>
        </w:rPr>
      </w:pPr>
      <w:r w:rsidDel="00000000" w:rsidR="00000000" w:rsidRPr="00000000">
        <w:rPr>
          <w:rtl w:val="0"/>
        </w:rPr>
        <w:t xml:space="preserve">Describa las siguientes situaciones para las personas u organizaciones que sufren el problema. </w:t>
      </w:r>
      <w:r w:rsidDel="00000000" w:rsidR="00000000" w:rsidRPr="00000000">
        <w:rPr>
          <w:sz w:val="24"/>
          <w:szCs w:val="24"/>
          <w:rtl w:val="0"/>
        </w:rPr>
        <w:t xml:space="preserve">Las situaciones se deben describir como una historia que incluya información y datos de lo que se ha investigado.</w:t>
      </w:r>
    </w:p>
    <w:p w:rsidR="00000000" w:rsidDel="00000000" w:rsidP="00000000" w:rsidRDefault="00000000" w:rsidRPr="00000000" w14:paraId="0000000D">
      <w:pPr>
        <w:numPr>
          <w:ilvl w:val="1"/>
          <w:numId w:val="1"/>
        </w:numPr>
        <w:spacing w:after="0" w:line="240" w:lineRule="auto"/>
        <w:ind w:left="792" w:hanging="432"/>
        <w:rPr>
          <w:sz w:val="24"/>
          <w:szCs w:val="24"/>
          <w:u w:val="none"/>
        </w:rPr>
      </w:pPr>
      <w:r w:rsidDel="00000000" w:rsidR="00000000" w:rsidRPr="00000000">
        <w:rPr>
          <w:sz w:val="24"/>
          <w:szCs w:val="24"/>
          <w:rtl w:val="0"/>
        </w:rPr>
        <w:t xml:space="preserve">Momento actual cuando no hay solución al problema o las que hay deben ser mejoradas</w:t>
      </w:r>
    </w:p>
    <w:p w:rsidR="00000000" w:rsidDel="00000000" w:rsidP="00000000" w:rsidRDefault="00000000" w:rsidRPr="00000000" w14:paraId="0000000E">
      <w:pPr>
        <w:numPr>
          <w:ilvl w:val="1"/>
          <w:numId w:val="1"/>
        </w:numPr>
        <w:spacing w:after="0" w:line="240" w:lineRule="auto"/>
        <w:ind w:left="792" w:hanging="432"/>
        <w:rPr>
          <w:sz w:val="24"/>
          <w:szCs w:val="24"/>
          <w:u w:val="none"/>
        </w:rPr>
      </w:pPr>
      <w:r w:rsidDel="00000000" w:rsidR="00000000" w:rsidRPr="00000000">
        <w:rPr>
          <w:sz w:val="24"/>
          <w:szCs w:val="24"/>
          <w:rtl w:val="0"/>
        </w:rPr>
        <w:t xml:space="preserve">Futuro cuando existe solución o han cambiado condiciones que minimizan el impacto del problema</w:t>
      </w:r>
    </w:p>
    <w:p w:rsidR="00000000" w:rsidDel="00000000" w:rsidP="00000000" w:rsidRDefault="00000000" w:rsidRPr="00000000" w14:paraId="0000000F">
      <w:pPr>
        <w:numPr>
          <w:ilvl w:val="1"/>
          <w:numId w:val="1"/>
        </w:numPr>
        <w:spacing w:after="0" w:line="240" w:lineRule="auto"/>
        <w:ind w:left="792" w:hanging="432"/>
        <w:rPr>
          <w:sz w:val="24"/>
          <w:szCs w:val="24"/>
          <w:u w:val="none"/>
        </w:rPr>
      </w:pPr>
      <w:r w:rsidDel="00000000" w:rsidR="00000000" w:rsidRPr="00000000">
        <w:rPr>
          <w:sz w:val="24"/>
          <w:szCs w:val="24"/>
          <w:rtl w:val="0"/>
        </w:rPr>
        <w:t xml:space="preserve">Haga una lista de variables que debe medir para determinar que la situación actual cuando alguien sufre el problema es diferente de la situación en el futuro cuando no existe el problema o su impacto ha sido mitigado.</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sz w:val="24"/>
          <w:szCs w:val="24"/>
          <w:u w:val="none"/>
        </w:rPr>
      </w:pPr>
      <w:r w:rsidDel="00000000" w:rsidR="00000000" w:rsidRPr="00000000">
        <w:rPr>
          <w:rtl w:val="0"/>
        </w:rPr>
        <w:t xml:space="preserve">Quienes son las personas u organizaciones para las que está resolviendo el problema, utilice la plantilla de persona Arquetipo e incluya otras preguntas o secciones si las necesita.</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u w:val="no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Mencione los datos más relevantes del contexto del problema, especialmente </w:t>
      </w:r>
      <w:r w:rsidDel="00000000" w:rsidR="00000000" w:rsidRPr="00000000">
        <w:rPr>
          <w:sz w:val="24"/>
          <w:szCs w:val="24"/>
          <w:rtl w:val="0"/>
        </w:rPr>
        <w:t xml:space="preserve">las definiciones, investigaciones y datos que soportan la definición del problema.</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1"/>
        </w:numPr>
        <w:spacing w:after="0" w:line="240" w:lineRule="auto"/>
        <w:ind w:left="360"/>
        <w:rPr/>
      </w:pPr>
      <w:r w:rsidDel="00000000" w:rsidR="00000000" w:rsidRPr="00000000">
        <w:rPr>
          <w:rtl w:val="0"/>
        </w:rPr>
        <w:t xml:space="preserve">¿Cuál es la pregunta de diseño?</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Ejecute el siguiente método de ideación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contextualSpacing w:val="0"/>
        <w:rPr>
          <w:b w:val="1"/>
          <w:sz w:val="28"/>
          <w:szCs w:val="28"/>
        </w:rPr>
      </w:pPr>
      <w:r w:rsidDel="00000000" w:rsidR="00000000" w:rsidRPr="00000000">
        <w:rPr>
          <w:b w:val="1"/>
          <w:sz w:val="28"/>
          <w:szCs w:val="28"/>
          <w:rtl w:val="0"/>
        </w:rPr>
        <w:t xml:space="preserve">Condición obligatoria </w:t>
      </w:r>
    </w:p>
    <w:p w:rsidR="00000000" w:rsidDel="00000000" w:rsidP="00000000" w:rsidRDefault="00000000" w:rsidRPr="00000000" w14:paraId="0000001A">
      <w:pPr>
        <w:contextualSpacing w:val="0"/>
        <w:rPr>
          <w:sz w:val="28"/>
          <w:szCs w:val="28"/>
        </w:rPr>
      </w:pPr>
      <w:r w:rsidDel="00000000" w:rsidR="00000000" w:rsidRPr="00000000">
        <w:rPr>
          <w:sz w:val="28"/>
          <w:szCs w:val="28"/>
          <w:rtl w:val="0"/>
        </w:rPr>
        <w:t xml:space="preserve">Restringir las ideas de productos a lo que está relacionado con entretenimiento digital, por ejemplo: cortos animados, comerciales, infográficos, contenidos web, juegos de mesa, juegos de video, gamificación (aplicaciones, procesos), piezas para marketing y publicidad, estrategias y campañas de marketing digital, juegos en punto de venta, juegos o actividades para eventos. Puede incluir otros que estén justificados desde su formación profesional.</w:t>
      </w:r>
    </w:p>
    <w:p w:rsidR="00000000" w:rsidDel="00000000" w:rsidP="00000000" w:rsidRDefault="00000000" w:rsidRPr="00000000" w14:paraId="0000001B">
      <w:pPr>
        <w:spacing w:after="0" w:lineRule="auto"/>
        <w:contextualSpacing w:val="0"/>
        <w:rPr/>
      </w:pPr>
      <w:r w:rsidDel="00000000" w:rsidR="00000000" w:rsidRPr="00000000">
        <w:rPr>
          <w:b w:val="1"/>
          <w:rtl w:val="0"/>
        </w:rPr>
        <w:t xml:space="preserve">Objetivo:</w:t>
      </w:r>
      <w:r w:rsidDel="00000000" w:rsidR="00000000" w:rsidRPr="00000000">
        <w:rPr>
          <w:rtl w:val="0"/>
        </w:rPr>
        <w:t xml:space="preserve"> Generar muchas ideas, identificar criterios para evaluarlas, evaluar las ideas y seleccionarlas.</w:t>
      </w:r>
    </w:p>
    <w:p w:rsidR="00000000" w:rsidDel="00000000" w:rsidP="00000000" w:rsidRDefault="00000000" w:rsidRPr="00000000" w14:paraId="0000001C">
      <w:pPr>
        <w:spacing w:after="0" w:lineRule="auto"/>
        <w:contextualSpacing w:val="0"/>
        <w:rPr/>
      </w:pPr>
      <w:r w:rsidDel="00000000" w:rsidR="00000000" w:rsidRPr="00000000">
        <w:rPr>
          <w:rtl w:val="0"/>
        </w:rPr>
      </w:r>
    </w:p>
    <w:p w:rsidR="00000000" w:rsidDel="00000000" w:rsidP="00000000" w:rsidRDefault="00000000" w:rsidRPr="00000000" w14:paraId="0000001D">
      <w:pPr>
        <w:spacing w:after="0" w:lineRule="auto"/>
        <w:contextualSpacing w:val="0"/>
        <w:rPr>
          <w:sz w:val="28"/>
          <w:szCs w:val="28"/>
        </w:rPr>
      </w:pPr>
      <w:r w:rsidDel="00000000" w:rsidR="00000000" w:rsidRPr="00000000">
        <w:rPr>
          <w:rtl w:val="0"/>
        </w:rPr>
        <w:t xml:space="preserve">Esta es una etapa de proponer sin juzgar. Cada miembro del equipo es responsable de mantener sus ideas dentro del problema y su contexto, pero intenten pensar ideas no convencionales, raras, extravagantes, sean creativos.</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Generación de ideas:</w:t>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contextualSpacing w:val="1"/>
        <w:jc w:val="left"/>
        <w:rPr>
          <w:u w:val="none"/>
        </w:rPr>
      </w:pPr>
      <w:r w:rsidDel="00000000" w:rsidR="00000000" w:rsidRPr="00000000">
        <w:rPr>
          <w:rtl w:val="0"/>
        </w:rPr>
        <w:t xml:space="preserve">  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xposición del problema, contexto </w:t>
      </w:r>
      <w:r w:rsidDel="00000000" w:rsidR="00000000" w:rsidRPr="00000000">
        <w:rPr>
          <w:rtl w:val="0"/>
        </w:rPr>
        <w:t xml:space="preserve">e información de personas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 minutos, si se hizo el trabajo previo esto no es necesario).</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contextualSpacing w:val="1"/>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eneración individual de ideas. Cada miembro del equipo la</w:t>
      </w:r>
      <w:r w:rsidDel="00000000" w:rsidR="00000000" w:rsidRPr="00000000">
        <w:rPr>
          <w:rtl w:val="0"/>
        </w:rPr>
        <w:t xml:space="preserve">s escribe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silencio, hace </w:t>
      </w:r>
      <w:r w:rsidDel="00000000" w:rsidR="00000000" w:rsidRPr="00000000">
        <w:rPr>
          <w:b w:val="1"/>
          <w:rtl w:val="0"/>
        </w:rPr>
        <w:t xml:space="preserve">diagramas, ilustraciones o bocetos</w:t>
      </w:r>
      <w:r w:rsidDel="00000000" w:rsidR="00000000" w:rsidRPr="00000000">
        <w:rPr>
          <w:rtl w:val="0"/>
        </w:rPr>
        <w:t xml:space="preserve"> que soporten su idea.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minutos).</w:t>
      </w:r>
    </w:p>
    <w:p w:rsidR="00000000" w:rsidDel="00000000" w:rsidP="00000000" w:rsidRDefault="00000000" w:rsidRPr="00000000" w14:paraId="000000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miembro del equipo present</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sus ideas (5 minutos por cada miembro del eq</w:t>
      </w:r>
      <w:r w:rsidDel="00000000" w:rsidR="00000000" w:rsidRPr="00000000">
        <w:rPr>
          <w:rtl w:val="0"/>
        </w:rPr>
        <w:t xml:space="preserve">uipo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miembro del equipo sólo, utilizando lo que s</w:t>
      </w:r>
      <w:r w:rsidDel="00000000" w:rsidR="00000000" w:rsidRPr="00000000">
        <w:rPr>
          <w:rtl w:val="0"/>
        </w:rPr>
        <w:t xml:space="preserve">abe del problema y lo que presentaron sus compañeros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refin</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sus ideas y escrib</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que quiere someter a votación en un post-it u hoja pequeña.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ideas</w:t>
      </w:r>
    </w:p>
    <w:p w:rsidR="00000000" w:rsidDel="00000000" w:rsidP="00000000" w:rsidRDefault="00000000" w:rsidRPr="00000000" w14:paraId="00000028">
      <w:pPr>
        <w:contextualSpacing w:val="0"/>
        <w:rPr/>
      </w:pPr>
      <w:r w:rsidDel="00000000" w:rsidR="00000000" w:rsidRPr="00000000">
        <w:rPr>
          <w:rtl w:val="0"/>
        </w:rPr>
        <w:t xml:space="preserve">Identifique criterios de evaluación para las ideas. </w:t>
      </w:r>
    </w:p>
    <w:p w:rsidR="00000000" w:rsidDel="00000000" w:rsidP="00000000" w:rsidRDefault="00000000" w:rsidRPr="00000000" w14:paraId="00000029">
      <w:pPr>
        <w:contextualSpacing w:val="0"/>
        <w:rPr/>
      </w:pPr>
      <w:r w:rsidDel="00000000" w:rsidR="00000000" w:rsidRPr="00000000">
        <w:rPr>
          <w:rtl w:val="0"/>
        </w:rPr>
        <w:t xml:space="preserve">Los criterios de evaluación deben estar relacionados con lo que quieren y necesitan las personas u organizaciones para las que se está solucionando el problema (historias de usuario), también se puede definir como un criterio para evaluar las ideas las capacidades del equipo de trabajo para desarrollar la idea propuesta.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color w:val="999999"/>
          <w:sz w:val="24"/>
          <w:szCs w:val="24"/>
          <w:rtl w:val="0"/>
        </w:rPr>
        <w:t xml:space="preserve">Por ejemplo: Criterio 1: Fácil de usar, Criterio 2: Es de uso masivo, Criterio 3: Se puede ir cocinando mientras se ve la receta</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En la tabla cambie Criterio 1, 2 y 3  por los criterios con los que va a evaluar la idea, pueden ser más de tres criterios. Luego en la tabla escriba las ideas en la columna de ideas y califique cada idea para cada criterio con un valor de 1 a 5,  siendo 1 la calificación más baja y 5 la más alta. </w:t>
      </w:r>
    </w:p>
    <w:p w:rsidR="00000000" w:rsidDel="00000000" w:rsidP="00000000" w:rsidRDefault="00000000" w:rsidRPr="00000000" w14:paraId="0000002C">
      <w:pPr>
        <w:contextualSpacing w:val="0"/>
        <w:rPr/>
      </w:pPr>
      <w:r w:rsidDel="00000000" w:rsidR="00000000" w:rsidRPr="00000000">
        <w:rPr>
          <w:rtl w:val="0"/>
        </w:rPr>
        <w:t xml:space="preserve">En la columna puntaje total poner la suma del puntaje de los criterios.</w:t>
      </w:r>
    </w:p>
    <w:p w:rsidR="00000000" w:rsidDel="00000000" w:rsidP="00000000" w:rsidRDefault="00000000" w:rsidRPr="00000000" w14:paraId="0000002D">
      <w:pPr>
        <w:contextualSpacing w:val="0"/>
        <w:rPr/>
      </w:pPr>
      <w:r w:rsidDel="00000000" w:rsidR="00000000" w:rsidRPr="00000000">
        <w:rPr>
          <w:rtl w:val="0"/>
        </w:rPr>
      </w:r>
    </w:p>
    <w:tbl>
      <w:tblPr>
        <w:tblStyle w:val="Table1"/>
        <w:tblW w:w="1301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3.6"/>
        <w:gridCol w:w="2603.6"/>
        <w:gridCol w:w="2603.6"/>
        <w:gridCol w:w="2603.6"/>
        <w:gridCol w:w="2603.6"/>
        <w:tblGridChange w:id="0">
          <w:tblGrid>
            <w:gridCol w:w="2603.6"/>
            <w:gridCol w:w="2603.6"/>
            <w:gridCol w:w="2603.6"/>
            <w:gridCol w:w="2603.6"/>
            <w:gridCol w:w="260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Criterio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Criterio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Criterio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Puntaje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Aplicación en realidad virtual que muestra recetas de cocina que son fáciles de preparar y nutritiva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Aplicacion gamificada para el celular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r>
    </w:tbl>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sz w:val="24"/>
          <w:szCs w:val="24"/>
        </w:rPr>
      </w:pPr>
      <w:bookmarkStart w:colFirst="0" w:colLast="0" w:name="_k0u1tvktqom9" w:id="1"/>
      <w:bookmarkEnd w:id="1"/>
      <w:r w:rsidDel="00000000" w:rsidR="00000000" w:rsidRPr="00000000">
        <w:rPr>
          <w:rtl w:val="0"/>
        </w:rPr>
        <w:t xml:space="preserve">Lista de vacíos y supuestos en la información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bookmarkStart w:colFirst="0" w:colLast="0" w:name="_ah7pgi1e9khg" w:id="2"/>
      <w:bookmarkEnd w:id="2"/>
      <w:r w:rsidDel="00000000" w:rsidR="00000000" w:rsidRPr="00000000">
        <w:rPr>
          <w:rtl w:val="0"/>
        </w:rPr>
      </w:r>
    </w:p>
    <w:sectPr>
      <w:headerReference r:id="rId6" w:type="default"/>
      <w:footerReference r:id="rId7" w:type="default"/>
      <w:pgSz w:h="12240" w:w="15840"/>
      <w:pgMar w:bottom="1411.2" w:top="1411.2" w:left="1411.2" w:right="1411.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20" w:before="0" w:line="240" w:lineRule="auto"/>
      <w:ind w:left="0" w:right="0" w:firstLine="0"/>
      <w:contextualSpacing w:val="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Formato para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Taller IV 201</w:t>
    </w:r>
    <w:r w:rsidDel="00000000" w:rsidR="00000000" w:rsidRPr="00000000">
      <w:rPr>
        <w:sz w:val="20"/>
        <w:szCs w:val="20"/>
        <w:rtl w:val="0"/>
      </w:rPr>
      <w:t xml:space="preserve">8-2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por Lina Escobar, Natalia </w:t>
    </w:r>
    <w:r w:rsidDel="00000000" w:rsidR="00000000" w:rsidRPr="00000000">
      <w:rPr>
        <w:sz w:val="20"/>
        <w:szCs w:val="20"/>
        <w:rtl w:val="0"/>
      </w:rPr>
      <w:t xml:space="preserve">Álvarez y Francisco Cifuentes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