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1BF3" w14:textId="74F13A85" w:rsidR="0012593A" w:rsidRDefault="00344B31" w:rsidP="00344B31">
      <w:pPr>
        <w:pStyle w:val="a6"/>
      </w:pPr>
      <w:r>
        <w:t>Retrieval is Accurate Generation</w:t>
      </w:r>
    </w:p>
    <w:p w14:paraId="5F6B53F0" w14:textId="74072BC4" w:rsidR="00E308BE" w:rsidRDefault="00E308BE" w:rsidP="00E308BE">
      <w:pPr>
        <w:pStyle w:val="a4"/>
      </w:pPr>
      <w:r>
        <w:rPr>
          <w:rFonts w:hint="eastAsia"/>
        </w:rPr>
        <w:t>太长不看版</w:t>
      </w:r>
    </w:p>
    <w:p w14:paraId="3DA64AB5" w14:textId="77777777" w:rsidR="00E308BE" w:rsidRDefault="00E308BE" w:rsidP="00E308BE">
      <w:pPr>
        <w:ind w:firstLine="420"/>
      </w:pPr>
      <w:r>
        <w:rPr>
          <w:rFonts w:hint="eastAsia"/>
        </w:rPr>
        <w:t>本研究提出了一种创新的文本生成方法，该方法通过从支持文档中选择上下文感知的短语来生成文本，而非仅从固定词汇表中选择。</w:t>
      </w:r>
    </w:p>
    <w:p w14:paraId="33800C68" w14:textId="63D306D9" w:rsidR="00E308BE" w:rsidRDefault="00E308BE" w:rsidP="00E308BE">
      <w:pPr>
        <w:ind w:firstLine="420"/>
        <w:rPr>
          <w:rFonts w:hint="eastAsia"/>
        </w:rPr>
      </w:pPr>
      <w:r>
        <w:rPr>
          <w:rFonts w:hint="eastAsia"/>
        </w:rPr>
        <w:t>主要挑战</w:t>
      </w:r>
      <w:r>
        <w:rPr>
          <w:rFonts w:hint="eastAsia"/>
        </w:rPr>
        <w:t>：</w:t>
      </w:r>
      <w:r>
        <w:rPr>
          <w:rFonts w:hint="eastAsia"/>
        </w:rPr>
        <w:t>确定训练预言器</w:t>
      </w:r>
      <w:r>
        <w:rPr>
          <w:rFonts w:hint="eastAsia"/>
        </w:rPr>
        <w:t>→</w:t>
      </w:r>
      <w:r>
        <w:rPr>
          <w:rFonts w:hint="eastAsia"/>
        </w:rPr>
        <w:t>通过语言启发式方法初始化预言器，并采用迭代自我强化策略来引导和完善预言器。</w:t>
      </w:r>
    </w:p>
    <w:p w14:paraId="1A74F7A2" w14:textId="2831A473" w:rsidR="00E308BE" w:rsidRDefault="00E308BE" w:rsidP="00E308BE">
      <w:pPr>
        <w:ind w:firstLine="420"/>
        <w:rPr>
          <w:rFonts w:hint="eastAsia"/>
        </w:rPr>
      </w:pPr>
      <w:r>
        <w:rPr>
          <w:rFonts w:hint="eastAsia"/>
        </w:rPr>
        <w:t>实验结果显示，我们的模型在多个知识密集型任务上超越了标准语言模型，例如在</w:t>
      </w:r>
      <w:r>
        <w:rPr>
          <w:rFonts w:hint="eastAsia"/>
        </w:rPr>
        <w:t>OpenbookQA</w:t>
      </w:r>
      <w:r>
        <w:rPr>
          <w:rFonts w:hint="eastAsia"/>
        </w:rPr>
        <w:t>上的准确率显著提高，以及在开放式文本生成中的</w:t>
      </w:r>
      <w:r>
        <w:rPr>
          <w:rFonts w:hint="eastAsia"/>
        </w:rPr>
        <w:t>MAUVE</w:t>
      </w:r>
      <w:r>
        <w:rPr>
          <w:rFonts w:hint="eastAsia"/>
        </w:rPr>
        <w:t>得分大幅提升。</w:t>
      </w:r>
      <w:r>
        <w:rPr>
          <w:rFonts w:hint="eastAsia"/>
        </w:rPr>
        <w:t>即使是思路相近的</w:t>
      </w:r>
      <w:r>
        <w:rPr>
          <w:rFonts w:hint="eastAsia"/>
        </w:rPr>
        <w:t>CoG</w:t>
      </w:r>
      <w:r>
        <w:rPr>
          <w:rFonts w:hint="eastAsia"/>
        </w:rPr>
        <w:t>表现也不如我们的模型出色。</w:t>
      </w:r>
      <w:r>
        <w:rPr>
          <w:rFonts w:hint="eastAsia"/>
        </w:rPr>
        <w:t>模型在检索增强型基线中也展现了最佳性能和最低延迟。</w:t>
      </w:r>
    </w:p>
    <w:p w14:paraId="144CC2E4" w14:textId="18D212D7" w:rsidR="00E308BE" w:rsidRDefault="00E308BE" w:rsidP="00E308BE">
      <w:pPr>
        <w:rPr>
          <w:rFonts w:hint="eastAsia"/>
        </w:rPr>
      </w:pPr>
      <w:r>
        <w:tab/>
      </w:r>
      <w:r>
        <w:rPr>
          <w:rFonts w:hint="eastAsia"/>
        </w:rPr>
        <w:t>而且在特定领域（医学）的表现也相当出色。</w:t>
      </w:r>
    </w:p>
    <w:p w14:paraId="74216A10" w14:textId="2BE634E2" w:rsidR="00E308BE" w:rsidRDefault="00E308BE" w:rsidP="00E308BE">
      <w:pPr>
        <w:ind w:firstLine="420"/>
        <w:rPr>
          <w:rFonts w:hint="eastAsia"/>
        </w:rPr>
      </w:pPr>
      <w:r>
        <w:rPr>
          <w:rFonts w:hint="eastAsia"/>
        </w:rPr>
        <w:t>我们的贡献包括引入了一种新的语言建模方法，提出了一种新颖的训练预言器构建方法，并通过一系列实验验证了模型的有效性。</w:t>
      </w:r>
    </w:p>
    <w:p w14:paraId="655EFA39" w14:textId="168E30BE" w:rsidR="00344B31" w:rsidRDefault="00344B31" w:rsidP="00344B31">
      <w:pPr>
        <w:pStyle w:val="a4"/>
      </w:pPr>
      <w:r>
        <w:rPr>
          <w:rFonts w:hint="eastAsia"/>
        </w:rPr>
        <w:t>摘要</w:t>
      </w:r>
    </w:p>
    <w:p w14:paraId="6283725C" w14:textId="02D787F6" w:rsidR="00344B31" w:rsidRDefault="00344B31" w:rsidP="00344B31">
      <w:pPr>
        <w:ind w:firstLine="420"/>
        <w:rPr>
          <w:shd w:val="clear" w:color="auto" w:fill="FFFFFF"/>
        </w:rPr>
      </w:pPr>
      <w:r>
        <w:rPr>
          <w:rFonts w:hint="eastAsia"/>
          <w:shd w:val="clear" w:color="auto" w:fill="FFFFFF"/>
        </w:rPr>
        <w:t>标准语言模型通过从固定的、有限的、独立的词汇表中选择标记来生成文本。我们介绍了一种新颖的方法，该方法从一系列</w:t>
      </w:r>
      <w:commentRangeStart w:id="0"/>
      <w:r w:rsidRPr="00D66E26">
        <w:rPr>
          <w:rFonts w:hint="eastAsia"/>
          <w:u w:val="single"/>
          <w:shd w:val="clear" w:color="auto" w:fill="FFFFFF"/>
        </w:rPr>
        <w:t>支持文档</w:t>
      </w:r>
      <w:commentRangeEnd w:id="0"/>
      <w:r w:rsidRPr="00D66E26">
        <w:rPr>
          <w:rStyle w:val="a9"/>
          <w:u w:val="single"/>
        </w:rPr>
        <w:commentReference w:id="0"/>
      </w:r>
      <w:r w:rsidRPr="00D66E26">
        <w:rPr>
          <w:rFonts w:hint="eastAsia"/>
          <w:u w:val="single"/>
          <w:shd w:val="clear" w:color="auto" w:fill="FFFFFF"/>
        </w:rPr>
        <w:t>（</w:t>
      </w:r>
      <w:r w:rsidRPr="00D66E26">
        <w:rPr>
          <w:rFonts w:hint="eastAsia"/>
          <w:u w:val="single"/>
          <w:shd w:val="clear" w:color="auto" w:fill="FFFFFF"/>
        </w:rPr>
        <w:t>supporting documents</w:t>
      </w:r>
      <w:r w:rsidRPr="00D66E26">
        <w:rPr>
          <w:rFonts w:hint="eastAsia"/>
          <w:u w:val="single"/>
          <w:shd w:val="clear" w:color="auto" w:fill="FFFFFF"/>
        </w:rPr>
        <w:t>）</w:t>
      </w:r>
      <w:r>
        <w:rPr>
          <w:rFonts w:hint="eastAsia"/>
          <w:shd w:val="clear" w:color="auto" w:fill="FFFFFF"/>
        </w:rPr>
        <w:t>中选择</w:t>
      </w:r>
      <w:r w:rsidRPr="00D66E26">
        <w:rPr>
          <w:rFonts w:hint="eastAsia"/>
          <w:u w:val="single"/>
          <w:shd w:val="clear" w:color="auto" w:fill="FFFFFF"/>
        </w:rPr>
        <w:t>上下文感知</w:t>
      </w:r>
      <w:r w:rsidRPr="00D66E26">
        <w:rPr>
          <w:rFonts w:hint="eastAsia"/>
          <w:u w:val="single"/>
          <w:shd w:val="clear" w:color="auto" w:fill="FFFFFF"/>
        </w:rPr>
        <w:t>(</w:t>
      </w:r>
      <w:r w:rsidRPr="00D66E26">
        <w:rPr>
          <w:u w:val="single"/>
          <w:shd w:val="clear" w:color="auto" w:fill="FFFFFF"/>
        </w:rPr>
        <w:t>context-aware)</w:t>
      </w:r>
      <w:r>
        <w:rPr>
          <w:rFonts w:hint="eastAsia"/>
          <w:shd w:val="clear" w:color="auto" w:fill="FFFFFF"/>
        </w:rPr>
        <w:t>的短语。</w:t>
      </w:r>
    </w:p>
    <w:p w14:paraId="5E87A4A4" w14:textId="74B44C2C" w:rsidR="00344B31" w:rsidRDefault="00344B31" w:rsidP="00344B31">
      <w:pPr>
        <w:ind w:firstLine="420"/>
        <w:rPr>
          <w:shd w:val="clear" w:color="auto" w:fill="FFFFFF"/>
        </w:rPr>
      </w:pPr>
      <w:r>
        <w:rPr>
          <w:rFonts w:hint="eastAsia"/>
          <w:shd w:val="clear" w:color="auto" w:fill="FFFFFF"/>
        </w:rPr>
        <w:t>这种范式转变的最大挑战之一是确定训练</w:t>
      </w:r>
      <w:r w:rsidR="00BC4A92">
        <w:rPr>
          <w:rFonts w:hint="eastAsia"/>
          <w:shd w:val="clear" w:color="auto" w:fill="FFFFFF"/>
        </w:rPr>
        <w:t>预测器</w:t>
      </w:r>
      <w:r w:rsidR="00213AB5">
        <w:rPr>
          <w:rFonts w:hint="eastAsia"/>
          <w:shd w:val="clear" w:color="auto" w:fill="FFFFFF"/>
        </w:rPr>
        <w:t>(</w:t>
      </w:r>
      <w:r w:rsidR="00213AB5">
        <w:rPr>
          <w:shd w:val="clear" w:color="auto" w:fill="FFFFFF"/>
        </w:rPr>
        <w:t>the training oracles)</w:t>
      </w:r>
      <w:r>
        <w:rPr>
          <w:rFonts w:hint="eastAsia"/>
          <w:shd w:val="clear" w:color="auto" w:fill="FFFFFF"/>
        </w:rPr>
        <w:t>，因为一个文本字符串可以以多种方式分割，每个分割都可以从众多可能的文档中检索到。</w:t>
      </w:r>
    </w:p>
    <w:p w14:paraId="432301BE" w14:textId="2D2EF35A" w:rsidR="00344B31" w:rsidRDefault="00344B31" w:rsidP="00344B31">
      <w:pPr>
        <w:ind w:firstLine="420"/>
        <w:rPr>
          <w:shd w:val="clear" w:color="auto" w:fill="FFFFFF"/>
        </w:rPr>
      </w:pPr>
      <w:r>
        <w:rPr>
          <w:rFonts w:hint="eastAsia"/>
          <w:shd w:val="clear" w:color="auto" w:fill="FFFFFF"/>
        </w:rPr>
        <w:t>为了解决这个问题，我们提出使用</w:t>
      </w:r>
      <w:r w:rsidRPr="00344B31">
        <w:rPr>
          <w:rFonts w:hint="eastAsia"/>
          <w:u w:val="single"/>
          <w:shd w:val="clear" w:color="auto" w:fill="FFFFFF"/>
        </w:rPr>
        <w:t>语言启发式方法</w:t>
      </w:r>
      <w:r w:rsidR="00213AB5">
        <w:rPr>
          <w:rFonts w:hint="eastAsia"/>
          <w:u w:val="single"/>
          <w:shd w:val="clear" w:color="auto" w:fill="FFFFFF"/>
        </w:rPr>
        <w:t>(</w:t>
      </w:r>
      <w:r w:rsidR="00213AB5">
        <w:rPr>
          <w:u w:val="single"/>
          <w:shd w:val="clear" w:color="auto" w:fill="FFFFFF"/>
        </w:rPr>
        <w:t>linguistic heuristics)</w:t>
      </w:r>
      <w:r>
        <w:rPr>
          <w:rFonts w:hint="eastAsia"/>
          <w:shd w:val="clear" w:color="auto" w:fill="FFFFFF"/>
        </w:rPr>
        <w:t>来初始化训练</w:t>
      </w:r>
      <w:r w:rsidR="00BC4A92">
        <w:rPr>
          <w:rFonts w:hint="eastAsia"/>
          <w:shd w:val="clear" w:color="auto" w:fill="FFFFFF"/>
        </w:rPr>
        <w:t>预测器</w:t>
      </w:r>
      <w:r>
        <w:rPr>
          <w:rFonts w:hint="eastAsia"/>
          <w:shd w:val="clear" w:color="auto" w:fill="FFFFFF"/>
        </w:rPr>
        <w:t>，更重要的是，通过</w:t>
      </w:r>
      <w:r w:rsidRPr="00D66E26">
        <w:rPr>
          <w:rFonts w:hint="eastAsia"/>
          <w:u w:val="single"/>
          <w:shd w:val="clear" w:color="auto" w:fill="FFFFFF"/>
        </w:rPr>
        <w:t>迭代自我强化</w:t>
      </w:r>
      <w:r w:rsidR="00D66E26" w:rsidRPr="00D66E26">
        <w:rPr>
          <w:rFonts w:hint="eastAsia"/>
          <w:u w:val="single"/>
          <w:shd w:val="clear" w:color="auto" w:fill="FFFFFF"/>
        </w:rPr>
        <w:t>(</w:t>
      </w:r>
      <w:r w:rsidR="00D66E26" w:rsidRPr="00D66E26">
        <w:rPr>
          <w:u w:val="single"/>
          <w:shd w:val="clear" w:color="auto" w:fill="FFFFFF"/>
        </w:rPr>
        <w:t>iterative self-reinforcement)</w:t>
      </w:r>
      <w:r>
        <w:rPr>
          <w:rFonts w:hint="eastAsia"/>
          <w:shd w:val="clear" w:color="auto" w:fill="FFFFFF"/>
        </w:rPr>
        <w:t>来引导</w:t>
      </w:r>
      <w:r w:rsidR="00BC4A92">
        <w:rPr>
          <w:rFonts w:hint="eastAsia"/>
          <w:shd w:val="clear" w:color="auto" w:fill="FFFFFF"/>
        </w:rPr>
        <w:t>预测器</w:t>
      </w:r>
      <w:r>
        <w:rPr>
          <w:rFonts w:hint="eastAsia"/>
          <w:shd w:val="clear" w:color="auto" w:fill="FFFFFF"/>
        </w:rPr>
        <w:t>。</w:t>
      </w:r>
    </w:p>
    <w:p w14:paraId="6A502F0A" w14:textId="77777777" w:rsidR="00344B31" w:rsidRDefault="00344B31" w:rsidP="00344B31">
      <w:pPr>
        <w:ind w:firstLine="420"/>
        <w:rPr>
          <w:shd w:val="clear" w:color="auto" w:fill="FFFFFF"/>
        </w:rPr>
      </w:pPr>
      <w:r>
        <w:rPr>
          <w:rFonts w:hint="eastAsia"/>
          <w:shd w:val="clear" w:color="auto" w:fill="FFFFFF"/>
        </w:rPr>
        <w:t>广泛的实验表明，我们的模型不仅在各种知识密集型任务上胜过标准语言模型，而且在开放式文本生成中展示了改进的生成质量。例如，与标准语言模型相比，我们的模型在</w:t>
      </w:r>
      <w:r>
        <w:rPr>
          <w:rFonts w:hint="eastAsia"/>
          <w:shd w:val="clear" w:color="auto" w:fill="FFFFFF"/>
        </w:rPr>
        <w:t>OpenbookQA</w:t>
      </w:r>
      <w:r>
        <w:rPr>
          <w:rFonts w:hint="eastAsia"/>
          <w:shd w:val="clear" w:color="auto" w:fill="FFFFFF"/>
        </w:rPr>
        <w:t>上的准确率从</w:t>
      </w:r>
      <w:r>
        <w:rPr>
          <w:rFonts w:hint="eastAsia"/>
          <w:shd w:val="clear" w:color="auto" w:fill="FFFFFF"/>
        </w:rPr>
        <w:t>23.47%</w:t>
      </w:r>
      <w:r>
        <w:rPr>
          <w:rFonts w:hint="eastAsia"/>
          <w:shd w:val="clear" w:color="auto" w:fill="FFFFFF"/>
        </w:rPr>
        <w:t>提高到</w:t>
      </w:r>
      <w:r>
        <w:rPr>
          <w:rFonts w:hint="eastAsia"/>
          <w:shd w:val="clear" w:color="auto" w:fill="FFFFFF"/>
        </w:rPr>
        <w:t>36.27%</w:t>
      </w:r>
      <w:r>
        <w:rPr>
          <w:rFonts w:hint="eastAsia"/>
          <w:shd w:val="clear" w:color="auto" w:fill="FFFFFF"/>
        </w:rPr>
        <w:t>，并在开放式文本生成中的</w:t>
      </w:r>
      <w:r>
        <w:rPr>
          <w:rFonts w:hint="eastAsia"/>
          <w:shd w:val="clear" w:color="auto" w:fill="FFFFFF"/>
        </w:rPr>
        <w:t>MAUVE</w:t>
      </w:r>
      <w:r>
        <w:rPr>
          <w:rFonts w:hint="eastAsia"/>
          <w:shd w:val="clear" w:color="auto" w:fill="FFFFFF"/>
        </w:rPr>
        <w:t>得分从</w:t>
      </w:r>
      <w:r>
        <w:rPr>
          <w:rFonts w:hint="eastAsia"/>
          <w:shd w:val="clear" w:color="auto" w:fill="FFFFFF"/>
        </w:rPr>
        <w:t>42.61%</w:t>
      </w:r>
      <w:r>
        <w:rPr>
          <w:rFonts w:hint="eastAsia"/>
          <w:shd w:val="clear" w:color="auto" w:fill="FFFFFF"/>
        </w:rPr>
        <w:t>提高到</w:t>
      </w:r>
      <w:r>
        <w:rPr>
          <w:rFonts w:hint="eastAsia"/>
          <w:shd w:val="clear" w:color="auto" w:fill="FFFFFF"/>
        </w:rPr>
        <w:t>81.58%</w:t>
      </w:r>
      <w:r>
        <w:rPr>
          <w:rFonts w:hint="eastAsia"/>
          <w:shd w:val="clear" w:color="auto" w:fill="FFFFFF"/>
        </w:rPr>
        <w:t>。</w:t>
      </w:r>
    </w:p>
    <w:p w14:paraId="4C11E1E9" w14:textId="1B046077" w:rsidR="00226982" w:rsidRDefault="00344B31" w:rsidP="00226982">
      <w:pPr>
        <w:ind w:firstLine="420"/>
        <w:rPr>
          <w:shd w:val="clear" w:color="auto" w:fill="FFFFFF"/>
        </w:rPr>
      </w:pPr>
      <w:r>
        <w:rPr>
          <w:rFonts w:hint="eastAsia"/>
          <w:shd w:val="clear" w:color="auto" w:fill="FFFFFF"/>
        </w:rPr>
        <w:t>值得注意的是，我们的模型在几个检索增强型基线中也实现了最佳性能和最低延迟。总之，我们断言检索是更准确的生成，并希望我们的工作能鼓励对这个新范式转变的进一步研究。</w:t>
      </w:r>
    </w:p>
    <w:p w14:paraId="2A934582" w14:textId="2A7ABF8F" w:rsidR="00226982" w:rsidRPr="00226982" w:rsidRDefault="00226982" w:rsidP="00226982">
      <w:pPr>
        <w:pStyle w:val="a4"/>
        <w:rPr>
          <w:shd w:val="clear" w:color="auto" w:fill="FFFFFF"/>
        </w:rPr>
      </w:pPr>
      <w:r>
        <w:rPr>
          <w:rFonts w:hint="eastAsia"/>
          <w:shd w:val="clear" w:color="auto" w:fill="FFFFFF"/>
        </w:rPr>
        <w:t>引言</w:t>
      </w:r>
    </w:p>
    <w:p w14:paraId="246C2542" w14:textId="77777777" w:rsidR="00BC4A92" w:rsidRDefault="00226982" w:rsidP="00226982">
      <w:pPr>
        <w:ind w:firstLine="420"/>
      </w:pPr>
      <w:r w:rsidRPr="00226982">
        <w:rPr>
          <w:rFonts w:hint="eastAsia"/>
        </w:rPr>
        <w:t>标准语言模型（</w:t>
      </w:r>
      <w:r w:rsidRPr="00226982">
        <w:rPr>
          <w:rFonts w:hint="eastAsia"/>
        </w:rPr>
        <w:t>LMs</w:t>
      </w:r>
      <w:r w:rsidRPr="00226982">
        <w:rPr>
          <w:rFonts w:hint="eastAsia"/>
        </w:rPr>
        <w:t>）将文本生成过程分解为连续的标记预测。每个标记是从固定的、有限的、独立的词汇表中选出的单词（或子词）。为了使生成更具可解释性并加速推理速度，</w:t>
      </w:r>
      <w:r w:rsidRPr="00226982">
        <w:rPr>
          <w:rFonts w:hint="eastAsia"/>
        </w:rPr>
        <w:t>Lan</w:t>
      </w:r>
      <w:r w:rsidRPr="00226982">
        <w:rPr>
          <w:rFonts w:hint="eastAsia"/>
        </w:rPr>
        <w:t>等人提出了一种名为</w:t>
      </w:r>
      <w:commentRangeStart w:id="1"/>
      <w:r w:rsidRPr="00226982">
        <w:rPr>
          <w:rFonts w:hint="eastAsia"/>
        </w:rPr>
        <w:t>CoG</w:t>
      </w:r>
      <w:commentRangeEnd w:id="1"/>
      <w:r>
        <w:rPr>
          <w:rStyle w:val="a9"/>
        </w:rPr>
        <w:commentReference w:id="1"/>
      </w:r>
      <w:r w:rsidRPr="00226982">
        <w:rPr>
          <w:rFonts w:hint="eastAsia"/>
        </w:rPr>
        <w:t>的方法，该方法从相似上下文中检索短语</w:t>
      </w:r>
      <w:r w:rsidR="0008489B">
        <w:rPr>
          <w:rFonts w:hint="eastAsia"/>
        </w:rPr>
        <w:t>。</w:t>
      </w:r>
    </w:p>
    <w:p w14:paraId="683B2AAA" w14:textId="230225AD" w:rsidR="0008489B" w:rsidRDefault="00226982" w:rsidP="00226982">
      <w:pPr>
        <w:ind w:firstLine="420"/>
      </w:pPr>
      <w:r w:rsidRPr="00226982">
        <w:rPr>
          <w:rFonts w:hint="eastAsia"/>
        </w:rPr>
        <w:t>值得注意的是，与其他检索增强型生成框架一样，</w:t>
      </w:r>
      <w:r w:rsidRPr="00226982">
        <w:rPr>
          <w:rFonts w:hint="eastAsia"/>
        </w:rPr>
        <w:t>CoG</w:t>
      </w:r>
      <w:r w:rsidRPr="00226982">
        <w:rPr>
          <w:rFonts w:hint="eastAsia"/>
        </w:rPr>
        <w:t>仍然采用两阶段流水线，即文档检索后跟基于检索的短语提取。最终的性能受到第一阶段返回的质量与数量的限制。</w:t>
      </w:r>
    </w:p>
    <w:p w14:paraId="6EDE5C79" w14:textId="784ACA2D" w:rsidR="00226982" w:rsidRPr="00226982" w:rsidRDefault="00226982" w:rsidP="00226982">
      <w:pPr>
        <w:ind w:firstLine="420"/>
      </w:pPr>
      <w:r w:rsidRPr="00226982">
        <w:rPr>
          <w:rFonts w:hint="eastAsia"/>
        </w:rPr>
        <w:lastRenderedPageBreak/>
        <w:t>在本文中，我们提出了一种新的范式，完全摆脱了对文档检索的依赖。据我们所知，</w:t>
      </w:r>
      <w:r w:rsidRPr="00BC4A92">
        <w:rPr>
          <w:rFonts w:hint="eastAsia"/>
          <w:u w:val="single"/>
        </w:rPr>
        <w:t>我们的工作是首个通过直接短语检索进行文本生成的研究。</w:t>
      </w:r>
    </w:p>
    <w:p w14:paraId="638E7C66" w14:textId="2ED48429" w:rsidR="00226982" w:rsidRPr="00226982" w:rsidRDefault="00226982" w:rsidP="00226982">
      <w:pPr>
        <w:ind w:firstLine="420"/>
      </w:pPr>
      <w:r w:rsidRPr="00226982">
        <w:rPr>
          <w:rFonts w:hint="eastAsia"/>
        </w:rPr>
        <w:t>采用这种新方法的一个核心挑战是构建训练</w:t>
      </w:r>
      <w:r w:rsidR="00BC4A92">
        <w:rPr>
          <w:rFonts w:hint="eastAsia"/>
        </w:rPr>
        <w:t>预测器</w:t>
      </w:r>
      <w:r w:rsidRPr="00226982">
        <w:rPr>
          <w:rFonts w:hint="eastAsia"/>
        </w:rPr>
        <w:t>。训练</w:t>
      </w:r>
      <w:r w:rsidR="00BC4A92">
        <w:rPr>
          <w:rFonts w:hint="eastAsia"/>
        </w:rPr>
        <w:t>预测器</w:t>
      </w:r>
      <w:r w:rsidRPr="00226982">
        <w:rPr>
          <w:rFonts w:hint="eastAsia"/>
        </w:rPr>
        <w:t>是一个函数，它将文本字符串映射到创建训练示例的动作序列。对于给定的文本，存在许多不同的分割方式，每个潜在的短语都可以从大量的文档中检索到。为了更好地对齐生成过程和支持文档，我们引入了一种两步法：首先，我们利用语言驱动的启发式方法来初始化训练</w:t>
      </w:r>
      <w:r w:rsidR="00BC4A92">
        <w:rPr>
          <w:rFonts w:hint="eastAsia"/>
        </w:rPr>
        <w:t>预测器</w:t>
      </w:r>
      <w:r w:rsidRPr="00226982">
        <w:rPr>
          <w:rFonts w:hint="eastAsia"/>
        </w:rPr>
        <w:t>。其次，我们通过迭代自我强化实施一个引导机制，逐步完善</w:t>
      </w:r>
      <w:r w:rsidR="00BC4A92">
        <w:rPr>
          <w:rFonts w:hint="eastAsia"/>
        </w:rPr>
        <w:t>预测器</w:t>
      </w:r>
      <w:r w:rsidRPr="00226982">
        <w:rPr>
          <w:rFonts w:hint="eastAsia"/>
        </w:rPr>
        <w:t>。</w:t>
      </w:r>
    </w:p>
    <w:p w14:paraId="6C474B5D" w14:textId="63DE0C6C" w:rsidR="00226982" w:rsidRPr="00226982" w:rsidRDefault="00226982" w:rsidP="0008489B">
      <w:pPr>
        <w:ind w:firstLine="420"/>
      </w:pPr>
      <w:r w:rsidRPr="00226982">
        <w:rPr>
          <w:rFonts w:hint="eastAsia"/>
        </w:rPr>
        <w:t>与</w:t>
      </w:r>
      <w:r w:rsidRPr="00226982">
        <w:rPr>
          <w:rFonts w:hint="eastAsia"/>
        </w:rPr>
        <w:t>Lan</w:t>
      </w:r>
      <w:r w:rsidRPr="00226982">
        <w:rPr>
          <w:rFonts w:hint="eastAsia"/>
        </w:rPr>
        <w:t>等人仅评估开放式文本生成中的生成流畅性不同，我们对一系列知识密集型任务进行了全面严格的评估，例如开放域问答。我们提出的模型展现了卓越的零样本性能，胜过了基线方法。例如，在</w:t>
      </w:r>
      <w:r w:rsidRPr="00226982">
        <w:rPr>
          <w:rFonts w:hint="eastAsia"/>
        </w:rPr>
        <w:t>OpenbookQA</w:t>
      </w:r>
      <w:r w:rsidRPr="00226982">
        <w:rPr>
          <w:rFonts w:hint="eastAsia"/>
        </w:rPr>
        <w:t>数据集上，我们的模型显著提高了基础</w:t>
      </w:r>
      <w:r w:rsidRPr="00226982">
        <w:rPr>
          <w:rFonts w:hint="eastAsia"/>
        </w:rPr>
        <w:t>LM</w:t>
      </w:r>
      <w:r w:rsidRPr="00226982">
        <w:rPr>
          <w:rFonts w:hint="eastAsia"/>
        </w:rPr>
        <w:t>的性能，准确率从</w:t>
      </w:r>
      <w:r w:rsidRPr="00226982">
        <w:rPr>
          <w:rFonts w:hint="eastAsia"/>
        </w:rPr>
        <w:t>23.47%</w:t>
      </w:r>
      <w:r w:rsidRPr="00226982">
        <w:rPr>
          <w:rFonts w:hint="eastAsia"/>
        </w:rPr>
        <w:t>提高到</w:t>
      </w:r>
      <w:r w:rsidRPr="00226982">
        <w:rPr>
          <w:rFonts w:hint="eastAsia"/>
        </w:rPr>
        <w:t>36.27%</w:t>
      </w:r>
      <w:r w:rsidRPr="00226982">
        <w:rPr>
          <w:rFonts w:hint="eastAsia"/>
        </w:rPr>
        <w:t>（表</w:t>
      </w:r>
      <w:r w:rsidRPr="00226982">
        <w:rPr>
          <w:rFonts w:hint="eastAsia"/>
        </w:rPr>
        <w:t>1</w:t>
      </w:r>
      <w:r w:rsidRPr="00226982">
        <w:rPr>
          <w:rFonts w:hint="eastAsia"/>
        </w:rPr>
        <w:t>）。我们的模型在开放式文本生成中也展示了改进的质量，如</w:t>
      </w:r>
      <w:r w:rsidRPr="00226982">
        <w:rPr>
          <w:rFonts w:hint="eastAsia"/>
        </w:rPr>
        <w:t>MAUVE</w:t>
      </w:r>
      <w:r w:rsidRPr="00226982">
        <w:rPr>
          <w:rFonts w:hint="eastAsia"/>
        </w:rPr>
        <w:t>得分提高了</w:t>
      </w:r>
      <w:r w:rsidRPr="00226982">
        <w:rPr>
          <w:rFonts w:hint="eastAsia"/>
        </w:rPr>
        <w:t>38.97%</w:t>
      </w:r>
      <w:r w:rsidRPr="00226982">
        <w:rPr>
          <w:rFonts w:hint="eastAsia"/>
        </w:rPr>
        <w:t>（表</w:t>
      </w:r>
      <w:r w:rsidRPr="00226982">
        <w:rPr>
          <w:rFonts w:hint="eastAsia"/>
        </w:rPr>
        <w:t>4</w:t>
      </w:r>
      <w:r w:rsidRPr="00226982">
        <w:rPr>
          <w:rFonts w:hint="eastAsia"/>
        </w:rPr>
        <w:t>）。此外，当我们切换到扩大的（表</w:t>
      </w:r>
      <w:r w:rsidRPr="00226982">
        <w:rPr>
          <w:rFonts w:hint="eastAsia"/>
        </w:rPr>
        <w:t>2</w:t>
      </w:r>
      <w:r w:rsidRPr="00226982">
        <w:rPr>
          <w:rFonts w:hint="eastAsia"/>
        </w:rPr>
        <w:t>）或特定领域的（表</w:t>
      </w:r>
      <w:r w:rsidRPr="00226982">
        <w:rPr>
          <w:rFonts w:hint="eastAsia"/>
        </w:rPr>
        <w:t>3</w:t>
      </w:r>
      <w:r w:rsidRPr="00226982">
        <w:rPr>
          <w:rFonts w:hint="eastAsia"/>
        </w:rPr>
        <w:t>）短语表时，它甚至展示了更好的性能，而无需任何进一步的训练。此外，我们的模型在检索增强型基线中实现了最快的生成速度（表</w:t>
      </w:r>
      <w:r w:rsidRPr="00226982">
        <w:rPr>
          <w:rFonts w:hint="eastAsia"/>
        </w:rPr>
        <w:t>4</w:t>
      </w:r>
      <w:r w:rsidRPr="00226982">
        <w:rPr>
          <w:rFonts w:hint="eastAsia"/>
        </w:rPr>
        <w:t>）。我们相信，我们的研究可以激发未来的研究，构建更高效、更准确的</w:t>
      </w:r>
      <w:r w:rsidRPr="00226982">
        <w:rPr>
          <w:rFonts w:hint="eastAsia"/>
        </w:rPr>
        <w:t>LM</w:t>
      </w:r>
      <w:r w:rsidRPr="00226982">
        <w:rPr>
          <w:rFonts w:hint="eastAsia"/>
        </w:rPr>
        <w:t>，利用基于检索的方法的力量。</w:t>
      </w:r>
    </w:p>
    <w:p w14:paraId="062327B9" w14:textId="77777777" w:rsidR="00226982" w:rsidRPr="00226982" w:rsidRDefault="00226982" w:rsidP="00BC4A92">
      <w:pPr>
        <w:ind w:firstLine="420"/>
      </w:pPr>
      <w:r w:rsidRPr="00226982">
        <w:rPr>
          <w:rFonts w:hint="eastAsia"/>
        </w:rPr>
        <w:t>总之，本文的贡献可以总结如下：</w:t>
      </w:r>
    </w:p>
    <w:p w14:paraId="0DB79E48" w14:textId="77777777" w:rsidR="00226982" w:rsidRPr="00226982" w:rsidRDefault="00226982" w:rsidP="00BC4A92">
      <w:pPr>
        <w:ind w:firstLine="420"/>
      </w:pPr>
      <w:r w:rsidRPr="00226982">
        <w:rPr>
          <w:rFonts w:hint="eastAsia"/>
        </w:rPr>
        <w:t>我们引入了一种新的语言建模方法，专注于直接从一组支持文档中选择上下文感知的短语。</w:t>
      </w:r>
    </w:p>
    <w:p w14:paraId="583FDADD" w14:textId="77777777" w:rsidR="00226982" w:rsidRPr="00226982" w:rsidRDefault="00226982" w:rsidP="00BC4A92">
      <w:pPr>
        <w:ind w:firstLine="420"/>
      </w:pPr>
      <w:r w:rsidRPr="00226982">
        <w:rPr>
          <w:rFonts w:hint="eastAsia"/>
        </w:rPr>
        <w:t>我们提出了一种新颖的方法，通过语言驱动的启发式方法和迭代自我强化引导，将文本生成分解为顺序的下一个短语检索。</w:t>
      </w:r>
    </w:p>
    <w:p w14:paraId="24BC3EA8" w14:textId="77777777" w:rsidR="00226982" w:rsidRPr="00226982" w:rsidRDefault="00226982" w:rsidP="00BC4A92">
      <w:pPr>
        <w:ind w:firstLine="420"/>
      </w:pPr>
      <w:r w:rsidRPr="00226982">
        <w:rPr>
          <w:rFonts w:hint="eastAsia"/>
        </w:rPr>
        <w:t>我们在各种下游任务上验证了我们模型的有效性，包括开放域和特定领域的问题回答，以及开放式文本生成，突出了与标准</w:t>
      </w:r>
      <w:r w:rsidRPr="00226982">
        <w:rPr>
          <w:rFonts w:hint="eastAsia"/>
        </w:rPr>
        <w:t>LM</w:t>
      </w:r>
      <w:r w:rsidRPr="00226982">
        <w:rPr>
          <w:rFonts w:hint="eastAsia"/>
        </w:rPr>
        <w:t>和几个检索增强型基线相比的显著改进。</w:t>
      </w:r>
    </w:p>
    <w:p w14:paraId="723D6196" w14:textId="38F371CC" w:rsidR="00E65D85" w:rsidRDefault="00E65D85" w:rsidP="00E65D85">
      <w:pPr>
        <w:pStyle w:val="a4"/>
      </w:pPr>
      <w:r w:rsidRPr="00E65D85">
        <w:rPr>
          <w:rFonts w:hint="eastAsia"/>
        </w:rPr>
        <w:t>生成和检索的统一视图</w:t>
      </w:r>
    </w:p>
    <w:p w14:paraId="6E617D24" w14:textId="5A3E7415" w:rsidR="00E65D85" w:rsidRDefault="00E65D85" w:rsidP="00E65D85">
      <w:r>
        <w:tab/>
      </w:r>
      <w:r>
        <w:rPr>
          <w:rFonts w:hint="eastAsia"/>
        </w:rPr>
        <w:t>标准语言模型将</w:t>
      </w:r>
      <w:commentRangeStart w:id="2"/>
      <w:r>
        <w:rPr>
          <w:rFonts w:hint="eastAsia"/>
        </w:rPr>
        <w:t>序列</w:t>
      </w:r>
      <w:r>
        <w:rPr>
          <w:rFonts w:hint="eastAsia"/>
        </w:rPr>
        <w:t>x</w:t>
      </w:r>
      <w:commentRangeEnd w:id="2"/>
      <w:r>
        <w:rPr>
          <w:rStyle w:val="a9"/>
        </w:rPr>
        <w:commentReference w:id="2"/>
      </w:r>
      <w:r>
        <w:rPr>
          <w:rFonts w:hint="eastAsia"/>
        </w:rPr>
        <w:t>的生成概率分解成一系列的条件概率</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sepChr m:val="∣"/>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&lt;i</m:t>
                    </m:r>
                  </m:sub>
                </m:sSub>
                <m:ctrlPr>
                  <w:rPr>
                    <w:rFonts w:ascii="Cambria Math" w:hAnsi="Cambria Math"/>
                    <w:i/>
                  </w:rPr>
                </m:ctrlPr>
              </m:e>
            </m:d>
            <m:ctrlPr>
              <w:rPr>
                <w:rFonts w:ascii="Cambria Math" w:hAnsi="Cambria Math"/>
                <w:i/>
              </w:rPr>
            </m:ctrlPr>
          </m:e>
        </m:nary>
      </m:oMath>
      <w:r>
        <w:rPr>
          <w:rFonts w:hint="eastAsia"/>
        </w:rPr>
        <w:t>，因此这种生成通过在已经生成的序列基础上重复预测下一个</w:t>
      </w:r>
      <w:r>
        <w:rPr>
          <w:rFonts w:hint="eastAsia"/>
        </w:rPr>
        <w:t>token</w:t>
      </w:r>
      <w:r>
        <w:rPr>
          <w:rFonts w:hint="eastAsia"/>
        </w:rPr>
        <w:t>，下一个</w:t>
      </w:r>
      <w:r>
        <w:rPr>
          <w:rFonts w:hint="eastAsia"/>
        </w:rPr>
        <w:t>token</w:t>
      </w:r>
      <w:r>
        <w:rPr>
          <w:rFonts w:hint="eastAsia"/>
        </w:rPr>
        <w:t>的预测概率为：</w:t>
      </w:r>
    </w:p>
    <w:p w14:paraId="28F83C6C" w14:textId="1F755E68" w:rsidR="00E65D85" w:rsidRPr="00E65D85" w:rsidRDefault="00E65D85" w:rsidP="00E65D85">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sepChr m:val="∣"/>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&lt;i</m:t>
                      </m:r>
                    </m:sub>
                  </m:sSub>
                  <m:ctrlPr>
                    <w:rPr>
                      <w:rFonts w:ascii="Cambria Math" w:hAnsi="Cambria Math"/>
                      <w:i/>
                    </w:rPr>
                  </m:ctrlPr>
                </m:e>
              </m:d>
              <m:r>
                <w:rPr>
                  <w:rFonts w:ascii="Cambria Math" w:hAnsi="Cambria Math"/>
                </w:rPr>
                <m:t>p</m:t>
              </m:r>
              <m:d>
                <m:dPr>
                  <m:sepChr m:val="∣"/>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&lt;i</m:t>
                      </m:r>
                    </m:sub>
                  </m:sSub>
                  <m:ctrlPr>
                    <w:rPr>
                      <w:rFonts w:ascii="Cambria Math" w:hAnsi="Cambria Math"/>
                      <w:i/>
                    </w:rPr>
                  </m:ctrlPr>
                </m:e>
              </m:d>
              <m:ctrlPr>
                <w:rPr>
                  <w:rFonts w:ascii="Cambria Math" w:hAnsi="Cambria Math"/>
                  <w:i/>
                </w:rPr>
              </m:ctrlPr>
            </m:e>
          </m:nary>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p</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&lt;i</m:t>
                              </m:r>
                            </m:sub>
                          </m:sSub>
                          <m:ctrlPr>
                            <w:rPr>
                              <w:rFonts w:ascii="Cambria Math" w:hAnsi="Cambria Math"/>
                              <w:i/>
                            </w:rPr>
                          </m:ctrlPr>
                        </m:e>
                      </m:d>
                      <m:r>
                        <m:rPr>
                          <m:sty m:val="p"/>
                        </m:rP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c</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ctrlPr>
                            <w:rPr>
                              <w:rFonts w:ascii="Cambria Math" w:hAnsi="Cambria Math"/>
                              <w:i/>
                            </w:rPr>
                          </m:ctrlPr>
                        </m:e>
                      </m:d>
                      <m:ctrlPr>
                        <w:rPr>
                          <w:rFonts w:ascii="Cambria Math" w:hAnsi="Cambria Math"/>
                          <w:i/>
                        </w:rPr>
                      </m:ctrlPr>
                    </m:e>
                  </m:d>
                </m:e>
              </m:func>
              <m:ctrlPr>
                <w:rPr>
                  <w:rFonts w:ascii="Cambria Math" w:hAnsi="Cambria Math"/>
                  <w:i/>
                </w:rPr>
              </m:ctrlPr>
            </m:num>
            <m:den>
              <m:nary>
                <m:naryPr>
                  <m:chr m:val="∑"/>
                  <m:supHide m:val="1"/>
                  <m:ctrlPr>
                    <w:rPr>
                      <w:rFonts w:ascii="Cambria Math" w:hAnsi="Cambria Math"/>
                    </w:rPr>
                  </m:ctrlPr>
                </m:naryPr>
                <m:sub>
                  <m:sSup>
                    <m:sSupPr>
                      <m:ctrlPr>
                        <w:rPr>
                          <w:rFonts w:ascii="Cambria Math" w:hAnsi="Cambria Math"/>
                          <w:i/>
                        </w:rPr>
                      </m:ctrlPr>
                    </m:sSupPr>
                    <m:e>
                      <m:r>
                        <w:rPr>
                          <w:rFonts w:ascii="Cambria Math" w:hAnsi="Cambria Math"/>
                        </w:rPr>
                        <m:t>x</m:t>
                      </m:r>
                    </m:e>
                    <m:sup>
                      <m:r>
                        <m:rPr>
                          <m:sty m:val="p"/>
                        </m:rPr>
                        <w:rPr>
                          <w:rFonts w:ascii="Cambria Math" w:hAnsi="Cambria Math" w:hint="eastAsia"/>
                        </w:rPr>
                        <m:t>'</m:t>
                      </m:r>
                    </m:sup>
                  </m:sSup>
                  <m:r>
                    <m:rPr>
                      <m:sty m:val="p"/>
                    </m:rPr>
                    <w:rPr>
                      <w:rFonts w:ascii="Cambria Math" w:hAnsi="Cambria Math" w:hint="eastAsia"/>
                    </w:rPr>
                    <m:t>∈</m:t>
                  </m:r>
                  <m:r>
                    <w:rPr>
                      <w:rFonts w:ascii="Cambria Math" w:hAnsi="Cambria Math"/>
                    </w:rPr>
                    <m:t>V</m:t>
                  </m:r>
                  <m:ctrlPr>
                    <w:rPr>
                      <w:rFonts w:ascii="Cambria Math" w:hAnsi="Cambria Math"/>
                      <w:i/>
                    </w:rPr>
                  </m:ctrlPr>
                </m:sub>
                <m:sup>
                  <m:ctrlPr>
                    <w:rPr>
                      <w:rFonts w:ascii="Cambria Math" w:hAnsi="Cambria Math"/>
                      <w:i/>
                    </w:rPr>
                  </m:ctrlPr>
                </m:sup>
                <m:e>
                  <m:r>
                    <w:rPr>
                      <w:rFonts w:ascii="Cambria Math" w:hAnsi="Cambria Math"/>
                    </w:rPr>
                    <m:t xml:space="preserve"> </m:t>
                  </m:r>
                  <m:ctrlPr>
                    <w:rPr>
                      <w:rFonts w:ascii="Cambria Math" w:hAnsi="Cambria Math"/>
                      <w:i/>
                    </w:rPr>
                  </m:ctrlPr>
                </m:e>
              </m:nary>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p</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&lt;i</m:t>
                              </m:r>
                            </m:sub>
                          </m:sSub>
                          <m:ctrlPr>
                            <w:rPr>
                              <w:rFonts w:ascii="Cambria Math" w:hAnsi="Cambria Math"/>
                              <w:i/>
                            </w:rPr>
                          </m:ctrlPr>
                        </m:e>
                      </m:d>
                      <m:r>
                        <m:rPr>
                          <m:sty m:val="p"/>
                        </m:rP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c</m:t>
                          </m:r>
                        </m:sub>
                      </m:sSub>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m:rPr>
                                  <m:sty m:val="p"/>
                                </m:rPr>
                                <w:rPr>
                                  <w:rFonts w:ascii="Cambria Math" w:hAnsi="Cambria Math" w:hint="eastAsia"/>
                                </w:rPr>
                                <m:t>'</m:t>
                              </m:r>
                            </m:sup>
                          </m:sSup>
                          <m:ctrlPr>
                            <w:rPr>
                              <w:rFonts w:ascii="Cambria Math" w:hAnsi="Cambria Math"/>
                              <w:i/>
                            </w:rPr>
                          </m:ctrlPr>
                        </m:e>
                      </m:d>
                      <m:ctrlPr>
                        <w:rPr>
                          <w:rFonts w:ascii="Cambria Math" w:hAnsi="Cambria Math"/>
                          <w:i/>
                        </w:rPr>
                      </m:ctrlPr>
                    </m:e>
                  </m:d>
                </m:e>
              </m:func>
              <m:ctrlPr>
                <w:rPr>
                  <w:rFonts w:ascii="Cambria Math" w:hAnsi="Cambria Math"/>
                  <w:i/>
                </w:rPr>
              </m:ctrlPr>
            </m:den>
          </m:f>
        </m:oMath>
      </m:oMathPara>
    </w:p>
    <w:p w14:paraId="685ADD0F" w14:textId="3631A128" w:rsidR="00E65D85" w:rsidRDefault="00E65D85" w:rsidP="006D7D88">
      <w:pPr>
        <w:widowControl/>
        <w:snapToGrid w:val="0"/>
        <w:ind w:firstLine="420"/>
        <w:jc w:val="left"/>
      </w:pP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m:rPr>
                    <m:nor/>
                  </m:rPr>
                  <w:rPr>
                    <w:rFonts w:ascii="Cambria Math" w:hAnsi="Cambria Math"/>
                  </w:rPr>
                  <m:t>x</m:t>
                </m:r>
              </m:e>
              <m:sub>
                <m:r>
                  <m:rPr>
                    <m:nor/>
                  </m:rPr>
                  <w:rPr>
                    <w:rFonts w:ascii="Cambria Math" w:hAnsi="Cambria Math"/>
                  </w:rPr>
                  <m:t>&lt;i</m:t>
                </m:r>
              </m:sub>
            </m:sSub>
            <m:ctrlPr>
              <w:rPr>
                <w:rFonts w:ascii="Cambria Math" w:hAnsi="Cambria Math"/>
                <w:i/>
              </w:rPr>
            </m:ctrlPr>
          </m:e>
        </m:d>
      </m:oMath>
      <w:r>
        <w:rPr>
          <w:rFonts w:hint="eastAsia"/>
        </w:rPr>
        <w:t>是前缀的</w:t>
      </w:r>
      <m:oMath>
        <m:sSub>
          <m:sSubPr>
            <m:ctrlPr>
              <w:rPr>
                <w:rFonts w:ascii="Cambria Math" w:hAnsi="Cambria Math"/>
                <w:i/>
              </w:rPr>
            </m:ctrlPr>
          </m:sSubPr>
          <m:e>
            <m:r>
              <w:rPr>
                <w:rFonts w:ascii="Cambria Math" w:hAnsi="Cambria Math"/>
              </w:rPr>
              <m:t>x</m:t>
            </m:r>
          </m:e>
          <m:sub>
            <m:r>
              <w:rPr>
                <w:rFonts w:ascii="Cambria Math" w:hAnsi="Cambria Math"/>
              </w:rPr>
              <m:t>&lt;i</m:t>
            </m:r>
          </m:sub>
        </m:sSub>
      </m:oMath>
      <w:r>
        <w:rPr>
          <w:rFonts w:hint="eastAsia"/>
        </w:rPr>
        <w:t>的向量表示</w:t>
      </w:r>
      <w:r>
        <w:rPr>
          <w:rFonts w:hint="eastAsia"/>
        </w:rPr>
        <w:t xml:space="preserve">, </w:t>
      </w:r>
      <m:oMath>
        <m:sSub>
          <m:sSubPr>
            <m:ctrlPr>
              <w:rPr>
                <w:rFonts w:ascii="Cambria Math" w:hAnsi="Cambria Math"/>
                <w:i/>
              </w:rPr>
            </m:ctrlPr>
          </m:sSubPr>
          <m:e>
            <m:r>
              <w:rPr>
                <w:rFonts w:ascii="Cambria Math" w:hAnsi="Cambria Math" w:hint="eastAsia"/>
              </w:rPr>
              <m:t>E</m:t>
            </m:r>
          </m:e>
          <m:sub>
            <m:r>
              <w:rPr>
                <w:rFonts w:ascii="Cambria Math" w:hAnsi="Cambria Math" w:hint="eastAsia"/>
              </w:rPr>
              <m:t>c</m:t>
            </m:r>
          </m:sub>
        </m:sSub>
        <m:d>
          <m:dPr>
            <m:ctrlPr>
              <w:rPr>
                <w:rFonts w:ascii="Cambria Math" w:hAnsi="Cambria Math"/>
                <w:i/>
              </w:rPr>
            </m:ctrlPr>
          </m:dPr>
          <m:e>
            <m:r>
              <w:rPr>
                <w:rFonts w:ascii="Cambria Math" w:hAnsi="Cambria Math"/>
              </w:rPr>
              <m:t>x</m:t>
            </m:r>
          </m:e>
        </m:d>
      </m:oMath>
      <w:r>
        <w:rPr>
          <w:rFonts w:hint="eastAsia"/>
        </w:rPr>
        <w:t>是</w:t>
      </w:r>
      <w:r>
        <w:rPr>
          <w:rFonts w:hint="eastAsia"/>
        </w:rPr>
        <w:t>token</w:t>
      </w:r>
      <w:r>
        <w:t xml:space="preserve"> </w:t>
      </w:r>
      <w:r>
        <w:rPr>
          <w:rFonts w:hint="eastAsia"/>
        </w:rPr>
        <w:t>x</w:t>
      </w:r>
      <w:r>
        <w:rPr>
          <w:rFonts w:hint="eastAsia"/>
        </w:rPr>
        <w:t>的向量表示，</w:t>
      </w:r>
      <w:r>
        <w:rPr>
          <w:rFonts w:hint="eastAsia"/>
        </w:rPr>
        <w:t>V</w:t>
      </w:r>
      <w:r>
        <w:rPr>
          <w:rFonts w:hint="eastAsia"/>
        </w:rPr>
        <w:t>代表</w:t>
      </w:r>
      <w:r>
        <w:rPr>
          <w:rFonts w:hint="eastAsia"/>
        </w:rPr>
        <w:t>token</w:t>
      </w:r>
      <w:r>
        <w:rPr>
          <w:rFonts w:hint="eastAsia"/>
        </w:rPr>
        <w:t>词汇表。</w:t>
      </w:r>
      <w:r w:rsidRPr="00E65D85">
        <w:t>通过上面的符号，我们可以看到标准</w:t>
      </w:r>
      <w:r w:rsidRPr="00E65D85">
        <w:t>LMs</w:t>
      </w:r>
      <w:r w:rsidRPr="00E65D85">
        <w:t>可以看作是连接不同前缀</w:t>
      </w:r>
      <w:r>
        <w:rPr>
          <w:rFonts w:hint="eastAsia"/>
        </w:rPr>
        <w:t>和</w:t>
      </w:r>
      <w:r>
        <w:rPr>
          <w:rFonts w:hint="eastAsia"/>
        </w:rPr>
        <w:t>token</w:t>
      </w:r>
      <w:r w:rsidRPr="00E65D85">
        <w:t>的双编码器匹配网络</w:t>
      </w:r>
      <w:r>
        <w:rPr>
          <w:rFonts w:hint="eastAsia"/>
        </w:rPr>
        <w:t>。</w:t>
      </w:r>
      <w:r w:rsidR="006D7D88">
        <w:rPr>
          <w:rFonts w:hint="eastAsia"/>
        </w:rPr>
        <w:t>如图一左侧所示，当目标编码器仅仅是一个</w:t>
      </w:r>
      <w:r w:rsidR="006D7D88">
        <w:rPr>
          <w:rFonts w:hint="eastAsia"/>
        </w:rPr>
        <w:t>token</w:t>
      </w:r>
      <w:r w:rsidR="006D7D88">
        <w:rPr>
          <w:rFonts w:hint="eastAsia"/>
        </w:rPr>
        <w:t>嵌入层的时候，源编码器</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p</m:t>
            </m:r>
          </m:sub>
        </m:sSub>
      </m:oMath>
      <w:r w:rsidR="006D7D88">
        <w:rPr>
          <w:rFonts w:hint="eastAsia"/>
        </w:rPr>
        <w:t>被多层神经网络应用（如</w:t>
      </w:r>
      <w:r w:rsidR="006D7D88">
        <w:rPr>
          <w:rFonts w:hint="eastAsia"/>
        </w:rPr>
        <w:t>Transformer</w:t>
      </w:r>
      <w:r w:rsidR="006D7D88">
        <w:rPr>
          <w:rFonts w:hint="eastAsia"/>
        </w:rPr>
        <w:t>）。</w:t>
      </w:r>
      <w:r w:rsidR="006D7D88" w:rsidRPr="006D7D88">
        <w:t>由此可见，双编码器网络的设计存在严重的不平衡</w:t>
      </w:r>
      <w:r w:rsidR="006D7D88">
        <w:rPr>
          <w:rFonts w:hint="eastAsia"/>
        </w:rPr>
        <w:t>。源编码器部分比目标编码器部分复杂得多。</w:t>
      </w:r>
    </w:p>
    <w:p w14:paraId="29005C0A" w14:textId="6CFFFFEC" w:rsidR="000E44E2" w:rsidRDefault="000E44E2" w:rsidP="000E44E2">
      <w:pPr>
        <w:widowControl/>
        <w:snapToGrid w:val="0"/>
        <w:jc w:val="left"/>
      </w:pPr>
      <w:r w:rsidRPr="000E44E2">
        <w:rPr>
          <w:noProof/>
        </w:rPr>
        <w:lastRenderedPageBreak/>
        <w:drawing>
          <wp:inline distT="0" distB="0" distL="0" distR="0" wp14:anchorId="36B78260" wp14:editId="68D55BD4">
            <wp:extent cx="5274310" cy="20116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1680"/>
                    </a:xfrm>
                    <a:prstGeom prst="rect">
                      <a:avLst/>
                    </a:prstGeom>
                  </pic:spPr>
                </pic:pic>
              </a:graphicData>
            </a:graphic>
          </wp:inline>
        </w:drawing>
      </w:r>
    </w:p>
    <w:p w14:paraId="3409E272" w14:textId="5EDC2DEA" w:rsidR="000E44E2" w:rsidRPr="000E44E2" w:rsidRDefault="000E44E2" w:rsidP="000E44E2">
      <w:pPr>
        <w:pStyle w:val="a8"/>
      </w:pPr>
      <w:r>
        <w:rPr>
          <w:rFonts w:hint="eastAsia"/>
          <w:shd w:val="clear" w:color="auto" w:fill="FFFFFF"/>
        </w:rPr>
        <w:t>图</w:t>
      </w:r>
      <w:r>
        <w:rPr>
          <w:rFonts w:hint="eastAsia"/>
          <w:shd w:val="clear" w:color="auto" w:fill="FFFFFF"/>
        </w:rPr>
        <w:t xml:space="preserve"> 1: </w:t>
      </w:r>
      <w:r>
        <w:rPr>
          <w:rFonts w:hint="eastAsia"/>
          <w:shd w:val="clear" w:color="auto" w:fill="FFFFFF"/>
        </w:rPr>
        <w:t>我们的方法是与标准语言模型相比较的双编码器匹配网络，连接源前缀和目标续写。在目标侧，标准语言模型使用来自固定、有限、独立的词汇表的即时嵌入层为目标标记。相比之下，我们的方法使用来自可编辑、可扩展和上下文化的短语表的目标短语的表达短语编码器。</w:t>
      </w:r>
    </w:p>
    <w:p w14:paraId="1862351C" w14:textId="77777777" w:rsidR="006D7D88" w:rsidRPr="006D7D88" w:rsidRDefault="006D7D88" w:rsidP="006D7D88">
      <w:pPr>
        <w:ind w:firstLine="420"/>
      </w:pPr>
      <w:r w:rsidRPr="006D7D88">
        <w:rPr>
          <w:rFonts w:hint="eastAsia"/>
        </w:rPr>
        <w:t>然后，作者提到了最近提出的检索增强型语言模型</w:t>
      </w:r>
      <w:r w:rsidRPr="006D7D88">
        <w:rPr>
          <w:rFonts w:hint="eastAsia"/>
        </w:rPr>
        <w:t>CoG</w:t>
      </w:r>
      <w:r w:rsidRPr="006D7D88">
        <w:rPr>
          <w:rFonts w:hint="eastAsia"/>
        </w:rPr>
        <w:t>，它除了选择标记外，还允许从支持文档集合中检索短语（即可变长度的</w:t>
      </w:r>
      <w:r w:rsidRPr="006D7D88">
        <w:rPr>
          <w:rFonts w:hint="eastAsia"/>
        </w:rPr>
        <w:t>n-grams</w:t>
      </w:r>
      <w:r w:rsidRPr="006D7D88">
        <w:rPr>
          <w:rFonts w:hint="eastAsia"/>
        </w:rPr>
        <w:t>）。作者认为，</w:t>
      </w:r>
      <w:r w:rsidRPr="006D7D88">
        <w:rPr>
          <w:rFonts w:hint="eastAsia"/>
        </w:rPr>
        <w:t>CoG</w:t>
      </w:r>
      <w:r w:rsidRPr="006D7D88">
        <w:rPr>
          <w:rFonts w:hint="eastAsia"/>
        </w:rPr>
        <w:t>增强了传统</w:t>
      </w:r>
      <w:r w:rsidRPr="006D7D88">
        <w:rPr>
          <w:rFonts w:hint="eastAsia"/>
        </w:rPr>
        <w:t>LMs</w:t>
      </w:r>
      <w:r w:rsidRPr="006D7D88">
        <w:rPr>
          <w:rFonts w:hint="eastAsia"/>
        </w:rPr>
        <w:t>的目标侧，通过扩大候选池来包含可变长度的短语，并使目标编码器不仅考虑候选本身，还考虑它们的上下文。</w:t>
      </w:r>
    </w:p>
    <w:p w14:paraId="0A9C33C3" w14:textId="1B5F88AA" w:rsidR="006D7D88" w:rsidRPr="006D7D88" w:rsidRDefault="006D7D88" w:rsidP="006D7D88">
      <w:pPr>
        <w:ind w:firstLine="420"/>
      </w:pPr>
      <w:r w:rsidRPr="006D7D88">
        <w:rPr>
          <w:rFonts w:hint="eastAsia"/>
        </w:rPr>
        <w:t>然而，从大规模语料库中搜索短语是资源密集型的。因此，</w:t>
      </w:r>
      <w:r w:rsidRPr="006D7D88">
        <w:rPr>
          <w:rFonts w:hint="eastAsia"/>
        </w:rPr>
        <w:t>CoG</w:t>
      </w:r>
      <w:r w:rsidRPr="006D7D88">
        <w:rPr>
          <w:rFonts w:hint="eastAsia"/>
        </w:rPr>
        <w:t>采用了两阶段搜索策略：首先检索相关文档以减少短语选择的搜索空间。为了构建训练</w:t>
      </w:r>
      <w:r w:rsidR="00BC4A92">
        <w:rPr>
          <w:rFonts w:hint="eastAsia"/>
        </w:rPr>
        <w:t>预测器</w:t>
      </w:r>
      <w:r w:rsidRPr="006D7D88">
        <w:rPr>
          <w:rFonts w:hint="eastAsia"/>
        </w:rPr>
        <w:t>，</w:t>
      </w:r>
      <w:r w:rsidRPr="006D7D88">
        <w:rPr>
          <w:rFonts w:hint="eastAsia"/>
        </w:rPr>
        <w:t>CoG</w:t>
      </w:r>
      <w:r w:rsidRPr="006D7D88">
        <w:rPr>
          <w:rFonts w:hint="eastAsia"/>
        </w:rPr>
        <w:t>使用前向最大匹配算法从检索到的文档中找到最长匹配的短语。尽管</w:t>
      </w:r>
      <w:r w:rsidRPr="006D7D88">
        <w:rPr>
          <w:rFonts w:hint="eastAsia"/>
        </w:rPr>
        <w:t>CoG</w:t>
      </w:r>
      <w:r w:rsidRPr="006D7D88">
        <w:rPr>
          <w:rFonts w:hint="eastAsia"/>
        </w:rPr>
        <w:t>取得了有希望的结果，但它不能保证为短语检索提供全局最优解，并且高度依赖于外部文档检索工具。与此相反，作者提出了一种新的范式，通过直接短语检索来生成文本。</w:t>
      </w:r>
    </w:p>
    <w:p w14:paraId="50DAFE6A" w14:textId="597CB07B" w:rsidR="006D7D88" w:rsidRDefault="006D7D88" w:rsidP="006D7D88">
      <w:pPr>
        <w:pStyle w:val="a4"/>
      </w:pPr>
      <w:r>
        <w:rPr>
          <w:rFonts w:hint="eastAsia"/>
        </w:rPr>
        <w:t>提出的方法</w:t>
      </w:r>
    </w:p>
    <w:p w14:paraId="76EA315C" w14:textId="11C86BC4" w:rsidR="006D7D88" w:rsidRPr="006D7D88" w:rsidRDefault="006D7D88" w:rsidP="00670C62">
      <w:pPr>
        <w:pStyle w:val="1"/>
      </w:pPr>
      <w:r w:rsidRPr="006D7D88">
        <w:rPr>
          <w:rFonts w:hint="eastAsia"/>
        </w:rPr>
        <w:t xml:space="preserve">3.1 </w:t>
      </w:r>
      <w:r w:rsidRPr="006D7D88">
        <w:rPr>
          <w:rFonts w:hint="eastAsia"/>
        </w:rPr>
        <w:t>概览</w:t>
      </w:r>
    </w:p>
    <w:p w14:paraId="11747C2D" w14:textId="1AA6A887" w:rsidR="006D7D88" w:rsidRPr="006D7D88" w:rsidRDefault="006D7D88" w:rsidP="000E44E2">
      <w:pPr>
        <w:ind w:firstLine="420"/>
      </w:pPr>
      <w:r w:rsidRPr="006D7D88">
        <w:rPr>
          <w:rFonts w:hint="eastAsia"/>
        </w:rPr>
        <w:t>研究的目标是通过短语检索来增强</w:t>
      </w:r>
      <w:r>
        <w:rPr>
          <w:rFonts w:hint="eastAsia"/>
        </w:rPr>
        <w:t>LMs</w:t>
      </w:r>
      <w:r w:rsidRPr="006D7D88">
        <w:rPr>
          <w:rFonts w:hint="eastAsia"/>
        </w:rPr>
        <w:t>的可解释性和事实性，从而提高文本生成的质量。</w:t>
      </w:r>
    </w:p>
    <w:p w14:paraId="3CCC9799" w14:textId="3C9A1239" w:rsidR="006D7D88" w:rsidRPr="006D7D88" w:rsidRDefault="000E44E2" w:rsidP="006D7D88">
      <w:r>
        <w:rPr>
          <w:rFonts w:hint="eastAsia"/>
        </w:rPr>
        <w:t>1</w:t>
      </w:r>
      <w:r>
        <w:t>.</w:t>
      </w:r>
      <w:r w:rsidR="006D7D88" w:rsidRPr="006D7D88">
        <w:rPr>
          <w:rFonts w:hint="eastAsia"/>
        </w:rPr>
        <w:t>作者的方法通过将短语的语义与其上下文相结合，提高了推理时的区分性表示。</w:t>
      </w:r>
    </w:p>
    <w:p w14:paraId="49BDC1F1" w14:textId="77777777" w:rsidR="000E44E2" w:rsidRDefault="000E44E2" w:rsidP="000E44E2">
      <w:pPr>
        <w:snapToGrid w:val="0"/>
      </w:pPr>
      <w:r>
        <w:rPr>
          <w:rFonts w:hint="eastAsia"/>
        </w:rPr>
        <w:t>2</w:t>
      </w:r>
      <w:r>
        <w:t>.</w:t>
      </w:r>
      <w:r w:rsidR="006D7D88" w:rsidRPr="006D7D88">
        <w:rPr>
          <w:rFonts w:hint="eastAsia"/>
        </w:rPr>
        <w:t>每个检索到的短语都可以追溯到原始文档，增强了输出的可追溯性</w:t>
      </w:r>
      <w:r>
        <w:rPr>
          <w:rFonts w:hint="eastAsia"/>
        </w:rPr>
        <w:t>。</w:t>
      </w:r>
    </w:p>
    <w:p w14:paraId="29EF0384" w14:textId="14D0D0E7" w:rsidR="000E44E2" w:rsidRPr="000E44E2" w:rsidRDefault="000E44E2" w:rsidP="000E44E2">
      <w:pPr>
        <w:snapToGrid w:val="0"/>
        <w:ind w:firstLine="420"/>
      </w:pPr>
      <w:r w:rsidRPr="000E44E2">
        <w:rPr>
          <w:rFonts w:hint="eastAsia"/>
        </w:rPr>
        <w:t>为了将给定的前缀与一组可变长度的短语相连接，我们的模型遵循第</w:t>
      </w:r>
      <w:r w:rsidRPr="000E44E2">
        <w:rPr>
          <w:rFonts w:hint="eastAsia"/>
        </w:rPr>
        <w:t>2</w:t>
      </w:r>
      <w:r w:rsidRPr="000E44E2">
        <w:rPr>
          <w:rFonts w:hint="eastAsia"/>
        </w:rPr>
        <w:t>节中描述的双编码器结构，但强调与标准语言模型相比的平衡设计，后者严重偏向源侧（见图</w:t>
      </w:r>
      <w:r>
        <w:t>1</w:t>
      </w:r>
      <w:r w:rsidRPr="000E44E2">
        <w:rPr>
          <w:rFonts w:hint="eastAsia"/>
        </w:rPr>
        <w:t>）。具体来说，源编码器</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p</m:t>
            </m:r>
          </m:sub>
        </m:sSub>
      </m:oMath>
      <w:r w:rsidRPr="000E44E2">
        <w:rPr>
          <w:rFonts w:hint="eastAsia"/>
        </w:rPr>
        <w:t>(</w:t>
      </w:r>
      <m:oMath>
        <m:r>
          <w:rPr>
            <w:rFonts w:ascii="Cambria Math" w:hAnsi="Cambria Math"/>
          </w:rPr>
          <m:t>∙</m:t>
        </m:r>
      </m:oMath>
      <w:r w:rsidRPr="000E44E2">
        <w:rPr>
          <w:rFonts w:hint="eastAsia"/>
        </w:rPr>
        <w:t>)</w:t>
      </w:r>
      <w:r w:rsidRPr="000E44E2">
        <w:rPr>
          <w:rFonts w:hint="eastAsia"/>
        </w:rPr>
        <w:t>是一个多层神经网络（例如，</w:t>
      </w:r>
      <w:r w:rsidRPr="000E44E2">
        <w:rPr>
          <w:rFonts w:hint="eastAsia"/>
        </w:rPr>
        <w:t>Transformer</w:t>
      </w:r>
      <w:r w:rsidRPr="000E44E2">
        <w:rPr>
          <w:rFonts w:hint="eastAsia"/>
        </w:rPr>
        <w:t>），与通常情况一样。目标编码器</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c</m:t>
            </m:r>
          </m:sub>
        </m:sSub>
      </m:oMath>
      <w:r w:rsidRPr="000E44E2">
        <w:rPr>
          <w:rFonts w:hint="eastAsia"/>
        </w:rPr>
        <w:t>(</w:t>
      </w:r>
      <m:oMath>
        <m:r>
          <w:rPr>
            <w:rFonts w:ascii="Cambria Math" w:hAnsi="Cambria Math"/>
          </w:rPr>
          <m:t>∙</m:t>
        </m:r>
      </m:oMath>
      <w:r w:rsidRPr="000E44E2">
        <w:rPr>
          <w:rFonts w:hint="eastAsia"/>
        </w:rPr>
        <w:t>)</w:t>
      </w:r>
      <w:r w:rsidRPr="000E44E2">
        <w:rPr>
          <w:rFonts w:hint="eastAsia"/>
        </w:rPr>
        <w:t>也是一个多层神经网络，用于学习支持文档中短语的上下文感知表示。</w:t>
      </w:r>
    </w:p>
    <w:p w14:paraId="5D05ADC7" w14:textId="4CF9390B" w:rsidR="000E44E2" w:rsidRPr="006D7D88" w:rsidRDefault="000E44E2" w:rsidP="000E44E2">
      <w:pPr>
        <w:snapToGrid w:val="0"/>
        <w:ind w:firstLine="420"/>
      </w:pPr>
      <w:r w:rsidRPr="000E44E2">
        <w:rPr>
          <w:rFonts w:hint="eastAsia"/>
        </w:rPr>
        <w:t>与标准语言模型类似，我们使用点积作为匹配度量。在推理过程中，我们可以使用高效的最大内积搜索（</w:t>
      </w:r>
      <w:r w:rsidRPr="000E44E2">
        <w:rPr>
          <w:rFonts w:hint="eastAsia"/>
        </w:rPr>
        <w:t>MIPS</w:t>
      </w:r>
      <w:r w:rsidRPr="000E44E2">
        <w:rPr>
          <w:rFonts w:hint="eastAsia"/>
        </w:rPr>
        <w:t>）算法从大量候选短语中检索。整个框架在</w:t>
      </w:r>
      <w:r>
        <w:rPr>
          <w:rFonts w:hint="eastAsia"/>
        </w:rPr>
        <w:t>图</w:t>
      </w:r>
      <w:r>
        <w:rPr>
          <w:rFonts w:hint="eastAsia"/>
        </w:rPr>
        <w:t>1</w:t>
      </w:r>
      <w:r w:rsidRPr="000E44E2">
        <w:rPr>
          <w:rFonts w:hint="eastAsia"/>
        </w:rPr>
        <w:t>中描绘。</w:t>
      </w:r>
      <w:r>
        <w:rPr>
          <w:rFonts w:hint="eastAsia"/>
        </w:rPr>
        <w:t>接下来</w:t>
      </w:r>
      <w:r w:rsidRPr="000E44E2">
        <w:rPr>
          <w:rFonts w:hint="eastAsia"/>
        </w:rPr>
        <w:t>的问题是如何训练我们的模型。</w:t>
      </w:r>
      <w:r>
        <w:tab/>
      </w:r>
    </w:p>
    <w:p w14:paraId="395368EE" w14:textId="233C4BBE" w:rsidR="006D7D88" w:rsidRPr="006D7D88" w:rsidRDefault="006D7D88" w:rsidP="00670C62">
      <w:pPr>
        <w:pStyle w:val="1"/>
      </w:pPr>
      <w:r w:rsidRPr="006D7D88">
        <w:rPr>
          <w:rFonts w:hint="eastAsia"/>
        </w:rPr>
        <w:lastRenderedPageBreak/>
        <w:t xml:space="preserve">3.2 </w:t>
      </w:r>
      <w:r w:rsidRPr="006D7D88">
        <w:rPr>
          <w:rFonts w:hint="eastAsia"/>
        </w:rPr>
        <w:t>训练</w:t>
      </w:r>
      <w:r w:rsidR="00BC4A92">
        <w:rPr>
          <w:rFonts w:hint="eastAsia"/>
        </w:rPr>
        <w:t>预测器</w:t>
      </w:r>
    </w:p>
    <w:p w14:paraId="03A33A4A" w14:textId="3B15FF5C" w:rsidR="000E44E2" w:rsidRPr="000E44E2" w:rsidRDefault="000E44E2" w:rsidP="000E44E2">
      <w:pPr>
        <w:ind w:firstLine="420"/>
      </w:pPr>
      <w:r w:rsidRPr="000E44E2">
        <w:rPr>
          <w:rFonts w:hint="eastAsia"/>
        </w:rPr>
        <w:t>我们将文本生成分解为一系列下一个短语的检索任务。形式上，每一步都取当前</w:t>
      </w:r>
      <w:r>
        <w:rPr>
          <w:rFonts w:hint="eastAsia"/>
        </w:rPr>
        <w:t>前缀</w:t>
      </w:r>
      <m:oMath>
        <m:r>
          <w:rPr>
            <w:rFonts w:ascii="Cambria Math" w:hAnsi="Cambria Math"/>
          </w:rPr>
          <m:t>p</m:t>
        </m:r>
      </m:oMath>
      <w:r w:rsidRPr="000E44E2">
        <w:rPr>
          <w:rFonts w:hint="eastAsia"/>
        </w:rPr>
        <w:t>作为其状态，一个</w:t>
      </w:r>
      <w:r w:rsidR="00BC4A92">
        <w:rPr>
          <w:rFonts w:hint="eastAsia"/>
        </w:rPr>
        <w:t>预测器</w:t>
      </w:r>
      <w:r w:rsidRPr="000E44E2">
        <w:rPr>
          <w:rFonts w:hint="eastAsia"/>
        </w:rPr>
        <w:t>策略</w:t>
      </w:r>
      <m:oMath>
        <m:sSup>
          <m:sSupPr>
            <m:ctrlPr>
              <w:rPr>
                <w:rFonts w:ascii="Cambria Math" w:hAnsi="Cambria Math"/>
                <w:i/>
                <w:iCs/>
              </w:rPr>
            </m:ctrlPr>
          </m:sSupPr>
          <m:e>
            <m:r>
              <w:rPr>
                <w:rFonts w:ascii="Cambria Math" w:hAnsi="Cambria Math" w:hint="eastAsia"/>
              </w:rPr>
              <m:t>π</m:t>
            </m:r>
            <m:ctrlPr>
              <w:rPr>
                <w:rFonts w:ascii="Cambria Math" w:hAnsi="Cambria Math" w:hint="eastAsia"/>
                <w:i/>
              </w:rPr>
            </m:ctrlPr>
          </m:e>
          <m:sup>
            <m:r>
              <w:rPr>
                <w:rFonts w:ascii="Cambria Math" w:hAnsi="Cambria Math"/>
              </w:rPr>
              <m:t>*</m:t>
            </m:r>
          </m:sup>
        </m:sSup>
      </m:oMath>
      <w:r w:rsidRPr="000E44E2">
        <w:rPr>
          <w:rFonts w:hint="eastAsia"/>
        </w:rPr>
        <w:t>将状态映射到一个动作</w:t>
      </w:r>
      <m:oMath>
        <m:sSup>
          <m:sSupPr>
            <m:ctrlPr>
              <w:rPr>
                <w:rFonts w:ascii="Cambria Math" w:hAnsi="Cambria Math"/>
                <w:i/>
                <w:iCs/>
              </w:rPr>
            </m:ctrlPr>
          </m:sSupPr>
          <m:e>
            <m:r>
              <w:rPr>
                <w:rFonts w:ascii="Cambria Math" w:hAnsi="Cambria Math" w:hint="eastAsia"/>
              </w:rPr>
              <m:t>π</m:t>
            </m:r>
            <m:ctrlPr>
              <w:rPr>
                <w:rFonts w:ascii="Cambria Math" w:hAnsi="Cambria Math" w:hint="eastAsia"/>
                <w:i/>
              </w:rPr>
            </m:ctrlPr>
          </m:e>
          <m:sup>
            <m:r>
              <w:rPr>
                <w:rFonts w:ascii="Cambria Math" w:hAnsi="Cambria Math"/>
              </w:rPr>
              <m:t>*</m:t>
            </m:r>
          </m:sup>
        </m:sSup>
      </m:oMath>
      <w:r w:rsidRPr="000E44E2">
        <w:rPr>
          <w:rFonts w:hint="eastAsia"/>
        </w:rPr>
        <w:t xml:space="preserve"> (p) </w:t>
      </w:r>
      <w:r w:rsidRPr="000E44E2">
        <w:rPr>
          <w:rFonts w:hint="eastAsia"/>
        </w:rPr>
        <w:t>→</w:t>
      </w:r>
      <w:r w:rsidRPr="000E44E2">
        <w:rPr>
          <w:rFonts w:hint="eastAsia"/>
        </w:rPr>
        <w:t xml:space="preserve"> (f, s)</w:t>
      </w:r>
      <w:r w:rsidRPr="000E44E2">
        <w:rPr>
          <w:rFonts w:hint="eastAsia"/>
        </w:rPr>
        <w:t>，其中</w:t>
      </w:r>
      <w:r w:rsidRPr="000E44E2">
        <w:rPr>
          <w:rFonts w:hint="eastAsia"/>
        </w:rPr>
        <w:t>f</w:t>
      </w:r>
      <w:r w:rsidRPr="000E44E2">
        <w:rPr>
          <w:rFonts w:hint="eastAsia"/>
        </w:rPr>
        <w:t>是后续短语，</w:t>
      </w:r>
      <w:r w:rsidRPr="000E44E2">
        <w:rPr>
          <w:rFonts w:hint="eastAsia"/>
        </w:rPr>
        <w:t>s</w:t>
      </w:r>
      <w:r w:rsidRPr="000E44E2">
        <w:rPr>
          <w:rFonts w:hint="eastAsia"/>
        </w:rPr>
        <w:t>是支持文档中短语</w:t>
      </w:r>
      <w:r w:rsidRPr="000E44E2">
        <w:rPr>
          <w:rFonts w:hint="eastAsia"/>
        </w:rPr>
        <w:t>f</w:t>
      </w:r>
      <w:r w:rsidRPr="000E44E2">
        <w:rPr>
          <w:rFonts w:hint="eastAsia"/>
        </w:rPr>
        <w:t>的一个副本。</w:t>
      </w:r>
    </w:p>
    <w:p w14:paraId="5C07A80F" w14:textId="77777777" w:rsidR="000E44E2" w:rsidRDefault="000E44E2" w:rsidP="000E44E2">
      <w:pPr>
        <w:ind w:firstLine="420"/>
      </w:pPr>
      <w:r w:rsidRPr="000E44E2">
        <w:rPr>
          <w:rFonts w:hint="eastAsia"/>
        </w:rPr>
        <w:t>如图</w:t>
      </w:r>
      <w:r w:rsidRPr="000E44E2">
        <w:rPr>
          <w:rFonts w:hint="eastAsia"/>
        </w:rPr>
        <w:t>2</w:t>
      </w:r>
      <w:r w:rsidRPr="000E44E2">
        <w:rPr>
          <w:rFonts w:hint="eastAsia"/>
        </w:rPr>
        <w:t>所示，从原始语料库创建这样的三元组</w:t>
      </w:r>
      <w:r w:rsidRPr="000E44E2">
        <w:rPr>
          <w:rFonts w:hint="eastAsia"/>
        </w:rPr>
        <w:t>(p, f, s)</w:t>
      </w:r>
      <w:r w:rsidRPr="000E44E2">
        <w:rPr>
          <w:rFonts w:hint="eastAsia"/>
        </w:rPr>
        <w:t>面临两个挑战。</w:t>
      </w:r>
    </w:p>
    <w:p w14:paraId="180F4F12" w14:textId="77777777" w:rsidR="000E44E2" w:rsidRDefault="000E44E2" w:rsidP="000E44E2">
      <w:pPr>
        <w:ind w:firstLine="420"/>
      </w:pPr>
      <w:r w:rsidRPr="000E44E2">
        <w:rPr>
          <w:rFonts w:hint="eastAsia"/>
        </w:rPr>
        <w:t>首先，由于一个续写可以以多种方式分割，短语</w:t>
      </w:r>
      <w:r w:rsidRPr="000E44E2">
        <w:rPr>
          <w:rFonts w:hint="eastAsia"/>
        </w:rPr>
        <w:t>f</w:t>
      </w:r>
      <w:r w:rsidRPr="000E44E2">
        <w:rPr>
          <w:rFonts w:hint="eastAsia"/>
        </w:rPr>
        <w:t>的边界不明确。</w:t>
      </w:r>
    </w:p>
    <w:p w14:paraId="5A91C697" w14:textId="77777777" w:rsidR="000E44E2" w:rsidRDefault="000E44E2" w:rsidP="000E44E2">
      <w:pPr>
        <w:ind w:firstLine="420"/>
      </w:pPr>
      <w:r w:rsidRPr="000E44E2">
        <w:rPr>
          <w:rFonts w:hint="eastAsia"/>
        </w:rPr>
        <w:t>其次，每个短语</w:t>
      </w:r>
      <w:r w:rsidRPr="000E44E2">
        <w:rPr>
          <w:rFonts w:hint="eastAsia"/>
        </w:rPr>
        <w:t>s</w:t>
      </w:r>
      <w:r w:rsidRPr="000E44E2">
        <w:rPr>
          <w:rFonts w:hint="eastAsia"/>
        </w:rPr>
        <w:t>的来源不明确，因为一个短语可能在大量文档中多次出现。</w:t>
      </w:r>
    </w:p>
    <w:p w14:paraId="27FFD983" w14:textId="47FA66FB" w:rsidR="000E44E2" w:rsidRPr="000E44E2" w:rsidRDefault="000E44E2" w:rsidP="000E44E2">
      <w:pPr>
        <w:ind w:firstLine="420"/>
      </w:pPr>
      <w:r w:rsidRPr="000E44E2">
        <w:rPr>
          <w:rFonts w:hint="eastAsia"/>
        </w:rPr>
        <w:t>另一方面，给定文本的生成路径的多样性也表明，训练</w:t>
      </w:r>
      <w:r w:rsidR="00BC4A92">
        <w:rPr>
          <w:rFonts w:hint="eastAsia"/>
        </w:rPr>
        <w:t>预测器</w:t>
      </w:r>
      <w:r w:rsidRPr="000E44E2">
        <w:rPr>
          <w:rFonts w:hint="eastAsia"/>
        </w:rPr>
        <w:t>对于我们模型的最优和快速收敛至关重要。</w:t>
      </w:r>
    </w:p>
    <w:p w14:paraId="1D484C03" w14:textId="753FC57C" w:rsidR="000E44E2" w:rsidRDefault="000E44E2" w:rsidP="000E44E2">
      <w:pPr>
        <w:ind w:firstLine="420"/>
      </w:pPr>
      <w:r w:rsidRPr="000E44E2">
        <w:rPr>
          <w:rFonts w:hint="eastAsia"/>
        </w:rPr>
        <w:t>为了解决上述问题，我们首先提出了一套基于语言学启发式的启发式方法来初始化训练</w:t>
      </w:r>
      <w:r w:rsidR="00BC4A92">
        <w:rPr>
          <w:rFonts w:hint="eastAsia"/>
        </w:rPr>
        <w:t>预测器</w:t>
      </w:r>
      <w:r w:rsidRPr="000E44E2">
        <w:rPr>
          <w:rFonts w:hint="eastAsia"/>
        </w:rPr>
        <w:t>（第</w:t>
      </w:r>
      <w:r w:rsidRPr="000E44E2">
        <w:rPr>
          <w:rFonts w:hint="eastAsia"/>
        </w:rPr>
        <w:t>3.2.1</w:t>
      </w:r>
      <w:r w:rsidRPr="000E44E2">
        <w:rPr>
          <w:rFonts w:hint="eastAsia"/>
        </w:rPr>
        <w:t>节），然后描述了我们如何允许模型以自我强化的方式完善其生成路径（第</w:t>
      </w:r>
      <w:r w:rsidRPr="000E44E2">
        <w:rPr>
          <w:rFonts w:hint="eastAsia"/>
        </w:rPr>
        <w:t>3.2.2</w:t>
      </w:r>
      <w:r w:rsidRPr="000E44E2">
        <w:rPr>
          <w:rFonts w:hint="eastAsia"/>
        </w:rPr>
        <w:t>节）。</w:t>
      </w:r>
    </w:p>
    <w:p w14:paraId="32DA2E8B" w14:textId="4337613F" w:rsidR="000E44E2" w:rsidRDefault="000E44E2" w:rsidP="000E44E2">
      <w:r w:rsidRPr="000E44E2">
        <w:rPr>
          <w:noProof/>
        </w:rPr>
        <w:drawing>
          <wp:inline distT="0" distB="0" distL="0" distR="0" wp14:anchorId="56BA3D32" wp14:editId="4F607A0F">
            <wp:extent cx="5274310" cy="1125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25855"/>
                    </a:xfrm>
                    <a:prstGeom prst="rect">
                      <a:avLst/>
                    </a:prstGeom>
                  </pic:spPr>
                </pic:pic>
              </a:graphicData>
            </a:graphic>
          </wp:inline>
        </w:drawing>
      </w:r>
    </w:p>
    <w:p w14:paraId="3E9A98E2" w14:textId="56392288" w:rsidR="000E44E2" w:rsidRPr="000E44E2" w:rsidRDefault="000E44E2" w:rsidP="000E44E2">
      <w:pPr>
        <w:pStyle w:val="a8"/>
      </w:pPr>
      <w:r>
        <w:rPr>
          <w:rFonts w:hint="eastAsia"/>
          <w:shd w:val="clear" w:color="auto" w:fill="FFFFFF"/>
        </w:rPr>
        <w:t>图</w:t>
      </w:r>
      <w:r>
        <w:rPr>
          <w:rFonts w:hint="eastAsia"/>
          <w:shd w:val="clear" w:color="auto" w:fill="FFFFFF"/>
        </w:rPr>
        <w:t xml:space="preserve"> 2: </w:t>
      </w:r>
      <w:r>
        <w:rPr>
          <w:rFonts w:hint="eastAsia"/>
          <w:shd w:val="clear" w:color="auto" w:fill="FFFFFF"/>
        </w:rPr>
        <w:t>句子</w:t>
      </w:r>
      <w:r>
        <w:rPr>
          <w:rFonts w:hint="eastAsia"/>
          <w:shd w:val="clear" w:color="auto" w:fill="FFFFFF"/>
        </w:rPr>
        <w:t xml:space="preserve"> </w:t>
      </w:r>
      <w:r>
        <w:rPr>
          <w:rFonts w:hint="eastAsia"/>
          <w:shd w:val="clear" w:color="auto" w:fill="FFFFFF"/>
        </w:rPr>
        <w:t>“</w:t>
      </w:r>
      <w:r>
        <w:rPr>
          <w:rFonts w:hint="eastAsia"/>
          <w:shd w:val="clear" w:color="auto" w:fill="FFFFFF"/>
        </w:rPr>
        <w:t>Flag burning sends a powerful message</w:t>
      </w:r>
      <w:r>
        <w:rPr>
          <w:rFonts w:hint="eastAsia"/>
          <w:shd w:val="clear" w:color="auto" w:fill="FFFFFF"/>
        </w:rPr>
        <w:t>”</w:t>
      </w:r>
      <w:r>
        <w:rPr>
          <w:rFonts w:hint="eastAsia"/>
          <w:shd w:val="clear" w:color="auto" w:fill="FFFFFF"/>
        </w:rPr>
        <w:t xml:space="preserve"> </w:t>
      </w:r>
      <w:r>
        <w:rPr>
          <w:rFonts w:hint="eastAsia"/>
          <w:shd w:val="clear" w:color="auto" w:fill="FFFFFF"/>
        </w:rPr>
        <w:t>的四种可能生成路径。用蓝色（红色）突出显示的内容是从支持文档（来自标记词汇表）检索到的短语。标准</w:t>
      </w:r>
      <w:r>
        <w:rPr>
          <w:rFonts w:hint="eastAsia"/>
          <w:shd w:val="clear" w:color="auto" w:fill="FFFFFF"/>
        </w:rPr>
        <w:t>LM</w:t>
      </w:r>
      <w:r>
        <w:rPr>
          <w:rFonts w:hint="eastAsia"/>
          <w:shd w:val="clear" w:color="auto" w:fill="FFFFFF"/>
        </w:rPr>
        <w:t>可以被视为只考虑底部的生成路径。</w:t>
      </w:r>
    </w:p>
    <w:p w14:paraId="72EE66CC" w14:textId="77777777" w:rsidR="00670C62" w:rsidRDefault="000E44E2" w:rsidP="000E44E2">
      <w:r w:rsidRPr="00670C62">
        <w:rPr>
          <w:rStyle w:val="20"/>
          <w:rFonts w:hint="eastAsia"/>
        </w:rPr>
        <w:t xml:space="preserve">3.2.1 </w:t>
      </w:r>
      <w:r w:rsidRPr="00670C62">
        <w:rPr>
          <w:rStyle w:val="20"/>
          <w:rFonts w:hint="eastAsia"/>
        </w:rPr>
        <w:t>语言学启发式方法</w:t>
      </w:r>
      <w:r w:rsidRPr="000E44E2">
        <w:rPr>
          <w:rFonts w:hint="eastAsia"/>
        </w:rPr>
        <w:t xml:space="preserve"> </w:t>
      </w:r>
    </w:p>
    <w:p w14:paraId="7998C543" w14:textId="454FAA10" w:rsidR="000E44E2" w:rsidRPr="000E44E2" w:rsidRDefault="000E44E2" w:rsidP="000E44E2">
      <w:r w:rsidRPr="000E44E2">
        <w:rPr>
          <w:rFonts w:hint="eastAsia"/>
        </w:rPr>
        <w:t>我们通过以下原则开始设计训练</w:t>
      </w:r>
      <w:r w:rsidR="00BC4A92">
        <w:rPr>
          <w:rFonts w:hint="eastAsia"/>
        </w:rPr>
        <w:t>预测器</w:t>
      </w:r>
      <w:r w:rsidRPr="000E44E2">
        <w:rPr>
          <w:rFonts w:hint="eastAsia"/>
        </w:rPr>
        <w:t>。</w:t>
      </w:r>
    </w:p>
    <w:p w14:paraId="74D481B0" w14:textId="5C163AD8" w:rsidR="000E44E2" w:rsidRPr="000E44E2" w:rsidRDefault="000E44E2" w:rsidP="000E44E2">
      <w:r w:rsidRPr="00670C62">
        <w:rPr>
          <w:rFonts w:hint="eastAsia"/>
          <w:b/>
          <w:bCs/>
        </w:rPr>
        <w:t>句法结构</w:t>
      </w:r>
      <w:r w:rsidR="00670C62">
        <w:rPr>
          <w:b/>
          <w:bCs/>
        </w:rPr>
        <w:t xml:space="preserve">(Syntactic Structure) </w:t>
      </w:r>
      <w:r w:rsidRPr="000E44E2">
        <w:rPr>
          <w:rFonts w:hint="eastAsia"/>
        </w:rPr>
        <w:t>受到语言句法结构及其对语言生成的影响的启发，我们将短语限制为对应于</w:t>
      </w:r>
      <w:commentRangeStart w:id="3"/>
      <w:r w:rsidRPr="000E44E2">
        <w:rPr>
          <w:rFonts w:hint="eastAsia"/>
        </w:rPr>
        <w:t>句法解析树</w:t>
      </w:r>
      <w:commentRangeEnd w:id="3"/>
      <w:r w:rsidR="00011B45">
        <w:rPr>
          <w:rStyle w:val="a9"/>
        </w:rPr>
        <w:commentReference w:id="3"/>
      </w:r>
      <w:r w:rsidRPr="000E44E2">
        <w:rPr>
          <w:rFonts w:hint="eastAsia"/>
        </w:rPr>
        <w:t>中成分单元的连续单词序列。这种方法确保每个短语具有相对完整和明确的意义，同时避免可能导致语义歧义或无意义组合的任意单词组合。</w:t>
      </w:r>
    </w:p>
    <w:p w14:paraId="178041F0" w14:textId="48D4F1B2" w:rsidR="000E44E2" w:rsidRPr="000E44E2" w:rsidRDefault="000E44E2" w:rsidP="000E44E2">
      <w:r w:rsidRPr="00011B45">
        <w:rPr>
          <w:rFonts w:hint="eastAsia"/>
          <w:b/>
          <w:bCs/>
        </w:rPr>
        <w:t>分布稀疏性</w:t>
      </w:r>
      <w:r w:rsidR="00011B45">
        <w:rPr>
          <w:b/>
          <w:bCs/>
        </w:rPr>
        <w:t>(Distributional Sparsity)</w:t>
      </w:r>
      <w:r w:rsidR="00011B45">
        <w:rPr>
          <w:rFonts w:hint="eastAsia"/>
        </w:rPr>
        <w:t xml:space="preserve"> </w:t>
      </w:r>
      <w:r w:rsidRPr="000E44E2">
        <w:rPr>
          <w:rFonts w:hint="eastAsia"/>
        </w:rPr>
        <w:t>包含高频短语显著增加了候选池的大小。这是因为我们将不同上下文中词汇相同的短语视为池中的不同条目。因此，一个单一的高频短语可能引入数万甚至数百万的条目。在我们的维基百科分析中，我们发现仅消除前</w:t>
      </w:r>
      <w:r w:rsidRPr="000E44E2">
        <w:rPr>
          <w:rFonts w:hint="eastAsia"/>
        </w:rPr>
        <w:t>1%</w:t>
      </w:r>
      <w:r w:rsidRPr="000E44E2">
        <w:rPr>
          <w:rFonts w:hint="eastAsia"/>
        </w:rPr>
        <w:t>的高频短语就可以减少总条目数的</w:t>
      </w:r>
      <w:r w:rsidRPr="000E44E2">
        <w:rPr>
          <w:rFonts w:hint="eastAsia"/>
        </w:rPr>
        <w:t>50%</w:t>
      </w:r>
      <w:r w:rsidRPr="000E44E2">
        <w:rPr>
          <w:rFonts w:hint="eastAsia"/>
        </w:rPr>
        <w:t>。然而，这些高频短语，如“</w:t>
      </w:r>
      <w:r w:rsidRPr="000E44E2">
        <w:rPr>
          <w:rFonts w:hint="eastAsia"/>
        </w:rPr>
        <w:t>as well as</w:t>
      </w:r>
      <w:r w:rsidRPr="000E44E2">
        <w:rPr>
          <w:rFonts w:hint="eastAsia"/>
        </w:rPr>
        <w:t>”，通常缺乏具体意义。它们的包含可能导致训练不平衡，从而可能对模型的整体性能产生不利影响。关于极低频的短语，我们认为它们是罕见用法，实际用途有限。包含它们将显著增加训练的复杂性。因此，我们也选择排除它们。</w:t>
      </w:r>
    </w:p>
    <w:p w14:paraId="2E6E578D" w14:textId="3AE0BEDA" w:rsidR="000E44E2" w:rsidRPr="000E44E2" w:rsidRDefault="000E44E2" w:rsidP="000E44E2">
      <w:r w:rsidRPr="00011B45">
        <w:rPr>
          <w:rFonts w:hint="eastAsia"/>
          <w:b/>
          <w:bCs/>
        </w:rPr>
        <w:t>语义相似性</w:t>
      </w:r>
      <w:r w:rsidR="00011B45">
        <w:rPr>
          <w:b/>
          <w:bCs/>
        </w:rPr>
        <w:t>(Semantic Similarity)</w:t>
      </w:r>
      <w:r w:rsidR="00011B45">
        <w:rPr>
          <w:rFonts w:hint="eastAsia"/>
        </w:rPr>
        <w:t xml:space="preserve"> </w:t>
      </w:r>
      <w:r w:rsidRPr="000E44E2">
        <w:rPr>
          <w:rFonts w:hint="eastAsia"/>
        </w:rPr>
        <w:t>尽管一个短语的词汇相同的副本可以在不同的地方找到，但考虑到多义性是至关重要的，因为词汇相同的短语可以根据其上下文表现出不同的含义。此外，即使词汇相同的短语共享相似的含义，不同的上下文也可能出现微妙的细微差别，这要求在选择最合适的匹配时进行彻底的语义相似性评估。</w:t>
      </w:r>
    </w:p>
    <w:p w14:paraId="5A217B03" w14:textId="501B5B2D" w:rsidR="000E44E2" w:rsidRPr="000E44E2" w:rsidRDefault="000E44E2" w:rsidP="000E44E2">
      <w:r w:rsidRPr="000E44E2">
        <w:rPr>
          <w:rFonts w:hint="eastAsia"/>
        </w:rPr>
        <w:t>具体来说，我们首先运行</w:t>
      </w:r>
      <w:r w:rsidRPr="000E44E2">
        <w:rPr>
          <w:rFonts w:hint="eastAsia"/>
        </w:rPr>
        <w:t>Stanford Parser</w:t>
      </w:r>
      <w:r w:rsidRPr="000E44E2">
        <w:rPr>
          <w:rFonts w:hint="eastAsia"/>
        </w:rPr>
        <w:t>来从训练数据中提取成分。然后，我们</w:t>
      </w:r>
      <w:r w:rsidRPr="000E44E2">
        <w:rPr>
          <w:rFonts w:hint="eastAsia"/>
        </w:rPr>
        <w:lastRenderedPageBreak/>
        <w:t>根据以下标准过滤这些成分：（</w:t>
      </w:r>
      <w:r w:rsidRPr="000E44E2">
        <w:rPr>
          <w:rFonts w:hint="eastAsia"/>
        </w:rPr>
        <w:t>1</w:t>
      </w:r>
      <w:r w:rsidRPr="000E44E2">
        <w:rPr>
          <w:rFonts w:hint="eastAsia"/>
        </w:rPr>
        <w:t>）移除带有标签如</w:t>
      </w:r>
      <w:r w:rsidRPr="000E44E2">
        <w:rPr>
          <w:rFonts w:hint="eastAsia"/>
        </w:rPr>
        <w:t>WHADJP</w:t>
      </w:r>
      <w:r w:rsidRPr="000E44E2">
        <w:rPr>
          <w:rFonts w:hint="eastAsia"/>
        </w:rPr>
        <w:t>、</w:t>
      </w:r>
      <w:r w:rsidRPr="000E44E2">
        <w:rPr>
          <w:rFonts w:hint="eastAsia"/>
        </w:rPr>
        <w:t>WHADVP</w:t>
      </w:r>
      <w:r w:rsidRPr="000E44E2">
        <w:rPr>
          <w:rFonts w:hint="eastAsia"/>
        </w:rPr>
        <w:t>的琐碎成分；（</w:t>
      </w:r>
      <w:r w:rsidRPr="000E44E2">
        <w:rPr>
          <w:rFonts w:hint="eastAsia"/>
        </w:rPr>
        <w:t>2</w:t>
      </w:r>
      <w:r w:rsidRPr="000E44E2">
        <w:rPr>
          <w:rFonts w:hint="eastAsia"/>
        </w:rPr>
        <w:t>）排除太短（</w:t>
      </w:r>
      <w:r w:rsidRPr="000E44E2">
        <w:rPr>
          <w:rFonts w:hint="eastAsia"/>
        </w:rPr>
        <w:t>&lt;2</w:t>
      </w:r>
      <w:r w:rsidRPr="000E44E2">
        <w:rPr>
          <w:rFonts w:hint="eastAsia"/>
        </w:rPr>
        <w:t>个单词）或太长（</w:t>
      </w:r>
      <w:r w:rsidRPr="000E44E2">
        <w:rPr>
          <w:rFonts w:hint="eastAsia"/>
        </w:rPr>
        <w:t>&gt;10</w:t>
      </w:r>
      <w:r w:rsidRPr="000E44E2">
        <w:rPr>
          <w:rFonts w:hint="eastAsia"/>
        </w:rPr>
        <w:t>个单词）的成分；（</w:t>
      </w:r>
      <w:r w:rsidRPr="000E44E2">
        <w:rPr>
          <w:rFonts w:hint="eastAsia"/>
        </w:rPr>
        <w:t>3</w:t>
      </w:r>
      <w:r w:rsidRPr="000E44E2">
        <w:rPr>
          <w:rFonts w:hint="eastAsia"/>
        </w:rPr>
        <w:t>）丢弃具有过高或过低的</w:t>
      </w:r>
      <w:commentRangeStart w:id="4"/>
      <w:r w:rsidRPr="000E44E2">
        <w:rPr>
          <w:rFonts w:hint="eastAsia"/>
        </w:rPr>
        <w:t>逆文档频率（</w:t>
      </w:r>
      <w:r w:rsidRPr="000E44E2">
        <w:rPr>
          <w:rFonts w:hint="eastAsia"/>
        </w:rPr>
        <w:t>IDF</w:t>
      </w:r>
      <w:r w:rsidRPr="000E44E2">
        <w:rPr>
          <w:rFonts w:hint="eastAsia"/>
        </w:rPr>
        <w:t>）</w:t>
      </w:r>
      <w:commentRangeEnd w:id="4"/>
      <w:r w:rsidR="00011B45">
        <w:rPr>
          <w:rStyle w:val="a9"/>
        </w:rPr>
        <w:commentReference w:id="4"/>
      </w:r>
      <w:r w:rsidRPr="000E44E2">
        <w:rPr>
          <w:rFonts w:hint="eastAsia"/>
        </w:rPr>
        <w:t>值的成分。值得注意的是，我们对较长的成分应用了更宽松的</w:t>
      </w:r>
      <w:r w:rsidRPr="000E44E2">
        <w:rPr>
          <w:rFonts w:hint="eastAsia"/>
        </w:rPr>
        <w:t>IDF</w:t>
      </w:r>
      <w:r w:rsidRPr="000E44E2">
        <w:rPr>
          <w:rFonts w:hint="eastAsia"/>
        </w:rPr>
        <w:t>阈值。接下来，我们将词汇相同的短语分组，并使用</w:t>
      </w:r>
      <w:r w:rsidRPr="000E44E2">
        <w:rPr>
          <w:rFonts w:hint="eastAsia"/>
        </w:rPr>
        <w:t>BM25</w:t>
      </w:r>
      <w:r w:rsidRPr="000E44E2">
        <w:rPr>
          <w:rFonts w:hint="eastAsia"/>
        </w:rPr>
        <w:t>和现成的短语编码器计算成对的语义相似性。因此，我们可以根据分数为每个前缀识别出最合适的下一个短语。。</w:t>
      </w:r>
    </w:p>
    <w:p w14:paraId="45228946" w14:textId="77777777" w:rsidR="0037562C" w:rsidRDefault="000E44E2" w:rsidP="000E44E2">
      <w:r w:rsidRPr="0037562C">
        <w:rPr>
          <w:rStyle w:val="20"/>
          <w:rFonts w:hint="eastAsia"/>
        </w:rPr>
        <w:t xml:space="preserve">3.2.2 </w:t>
      </w:r>
      <w:r w:rsidRPr="0037562C">
        <w:rPr>
          <w:rStyle w:val="20"/>
          <w:rFonts w:hint="eastAsia"/>
        </w:rPr>
        <w:t>迭代自我强化</w:t>
      </w:r>
      <w:r w:rsidRPr="000E44E2">
        <w:rPr>
          <w:rFonts w:hint="eastAsia"/>
        </w:rPr>
        <w:t xml:space="preserve"> </w:t>
      </w:r>
    </w:p>
    <w:p w14:paraId="5179042C" w14:textId="22FFBA0D" w:rsidR="000E44E2" w:rsidRPr="000E44E2" w:rsidRDefault="000E44E2" w:rsidP="0037562C">
      <w:pPr>
        <w:ind w:firstLine="420"/>
      </w:pPr>
      <w:r w:rsidRPr="000E44E2">
        <w:rPr>
          <w:rFonts w:hint="eastAsia"/>
        </w:rPr>
        <w:t>上述启发式方法确定的生成路径是模型无关的，可能是嘈杂</w:t>
      </w:r>
      <w:r w:rsidR="0037562C">
        <w:rPr>
          <w:rFonts w:hint="eastAsia"/>
        </w:rPr>
        <w:t>(</w:t>
      </w:r>
      <w:r w:rsidR="0037562C">
        <w:t>noisy)</w:t>
      </w:r>
      <w:r w:rsidRPr="000E44E2">
        <w:rPr>
          <w:rFonts w:hint="eastAsia"/>
        </w:rPr>
        <w:t>和次优</w:t>
      </w:r>
      <w:r w:rsidR="0037562C">
        <w:rPr>
          <w:rFonts w:hint="eastAsia"/>
        </w:rPr>
        <w:t>(</w:t>
      </w:r>
      <w:r w:rsidR="0037562C">
        <w:t>sub-optimal)</w:t>
      </w:r>
      <w:r w:rsidRPr="000E44E2">
        <w:rPr>
          <w:rFonts w:hint="eastAsia"/>
        </w:rPr>
        <w:t>的。为了进一步提高性能，我们允许模型根据其已获得的能力调整自己的生成路径。也就是说，从模仿</w:t>
      </w:r>
      <w:r w:rsidR="00BC4A92">
        <w:rPr>
          <w:rFonts w:hint="eastAsia"/>
        </w:rPr>
        <w:t>预测器</w:t>
      </w:r>
      <w:r w:rsidRPr="000E44E2">
        <w:rPr>
          <w:rFonts w:hint="eastAsia"/>
        </w:rPr>
        <w:t>过渡到加强自己的偏好。具体来说，我们提出了一个自举算法来迭代调整目标短语。对于每个前缀</w:t>
      </w:r>
      <w:r w:rsidRPr="000E44E2">
        <w:rPr>
          <w:rFonts w:hint="eastAsia"/>
        </w:rPr>
        <w:t>p</w:t>
      </w:r>
      <w:r w:rsidRPr="000E44E2">
        <w:rPr>
          <w:rFonts w:hint="eastAsia"/>
        </w:rPr>
        <w:t>，我们首先让模型使用其当前策略从整个候选池中检索</w:t>
      </w:r>
      <w:r w:rsidRPr="000E44E2">
        <w:rPr>
          <w:rFonts w:hint="eastAsia"/>
        </w:rPr>
        <w:t>k</w:t>
      </w:r>
      <w:r w:rsidRPr="000E44E2">
        <w:rPr>
          <w:rFonts w:hint="eastAsia"/>
        </w:rPr>
        <w:t>个最佳短语。然后，我们从这些</w:t>
      </w:r>
      <w:r w:rsidRPr="000E44E2">
        <w:rPr>
          <w:rFonts w:hint="eastAsia"/>
        </w:rPr>
        <w:t>k</w:t>
      </w:r>
      <w:r w:rsidRPr="000E44E2">
        <w:rPr>
          <w:rFonts w:hint="eastAsia"/>
        </w:rPr>
        <w:t>个短语中选择具有最高语义匹配得分的有效短语作为新目标。如果没有找到这样的短语，即</w:t>
      </w:r>
      <w:r w:rsidRPr="000E44E2">
        <w:rPr>
          <w:rFonts w:hint="eastAsia"/>
        </w:rPr>
        <w:t>k</w:t>
      </w:r>
      <w:r w:rsidRPr="000E44E2">
        <w:rPr>
          <w:rFonts w:hint="eastAsia"/>
        </w:rPr>
        <w:t>个最佳短语都与真实续写不匹配，我们保留前一个目标。</w:t>
      </w:r>
    </w:p>
    <w:p w14:paraId="2FBC68ED" w14:textId="77777777" w:rsidR="0037562C" w:rsidRDefault="000E44E2" w:rsidP="000E44E2">
      <w:r w:rsidRPr="0037562C">
        <w:rPr>
          <w:rStyle w:val="10"/>
          <w:rFonts w:hint="eastAsia"/>
        </w:rPr>
        <w:t xml:space="preserve">3.3 </w:t>
      </w:r>
      <w:r w:rsidRPr="0037562C">
        <w:rPr>
          <w:rStyle w:val="10"/>
          <w:rFonts w:hint="eastAsia"/>
        </w:rPr>
        <w:t>训练目标</w:t>
      </w:r>
      <w:r w:rsidRPr="000E44E2">
        <w:rPr>
          <w:rFonts w:hint="eastAsia"/>
        </w:rPr>
        <w:t xml:space="preserve"> </w:t>
      </w:r>
    </w:p>
    <w:p w14:paraId="73B249AD" w14:textId="5CB7BF6F" w:rsidR="00477EA3" w:rsidRDefault="000E44E2" w:rsidP="0037562C">
      <w:pPr>
        <w:ind w:firstLine="420"/>
      </w:pPr>
      <w:r w:rsidRPr="000E44E2">
        <w:rPr>
          <w:rFonts w:hint="eastAsia"/>
        </w:rPr>
        <w:t>我们使用</w:t>
      </w:r>
      <w:commentRangeStart w:id="5"/>
      <w:r w:rsidRPr="000E44E2">
        <w:rPr>
          <w:rFonts w:hint="eastAsia"/>
        </w:rPr>
        <w:t>InfoNCE</w:t>
      </w:r>
      <w:r w:rsidRPr="000E44E2">
        <w:rPr>
          <w:rFonts w:hint="eastAsia"/>
        </w:rPr>
        <w:t>损失</w:t>
      </w:r>
      <w:commentRangeEnd w:id="5"/>
      <w:r w:rsidR="008C0D23">
        <w:rPr>
          <w:rStyle w:val="a9"/>
        </w:rPr>
        <w:commentReference w:id="5"/>
      </w:r>
      <w:r w:rsidRPr="000E44E2">
        <w:rPr>
          <w:rFonts w:hint="eastAsia"/>
        </w:rPr>
        <w:t>优化我们的模型，为每个三元组</w:t>
      </w:r>
      <m:oMath>
        <m:d>
          <m:dPr>
            <m:begChr m:val="（"/>
            <m:endChr m:val="）"/>
            <m:ctrlPr>
              <w:rPr>
                <w:rFonts w:ascii="Cambria Math" w:hAnsi="Cambria Math"/>
                <w:i/>
              </w:rPr>
            </m:ctrlPr>
          </m:dPr>
          <m:e>
            <m:r>
              <w:rPr>
                <w:rFonts w:ascii="Cambria Math" w:hAnsi="Cambria Math" w:hint="eastAsia"/>
              </w:rPr>
              <m:t>p,f,s</m:t>
            </m:r>
          </m:e>
        </m:d>
      </m:oMath>
      <w:r w:rsidRPr="000E44E2">
        <w:rPr>
          <w:rFonts w:hint="eastAsia"/>
        </w:rPr>
        <w:t>引入了一个负短语集</w:t>
      </w:r>
      <m:oMath>
        <m:r>
          <w:rPr>
            <w:rFonts w:ascii="Cambria Math" w:hAnsi="Cambria Math" w:hint="eastAsia"/>
          </w:rPr>
          <m:t>N</m:t>
        </m:r>
        <m:d>
          <m:dPr>
            <m:ctrlPr>
              <w:rPr>
                <w:rFonts w:ascii="Cambria Math" w:hAnsi="Cambria Math"/>
                <w:i/>
              </w:rPr>
            </m:ctrlPr>
          </m:dPr>
          <m:e>
            <m:r>
              <w:rPr>
                <w:rFonts w:ascii="Cambria Math" w:hAnsi="Cambria Math" w:hint="eastAsia"/>
              </w:rPr>
              <m:t>p</m:t>
            </m:r>
          </m:e>
        </m:d>
      </m:oMath>
      <w:r w:rsidRPr="000E44E2">
        <w:rPr>
          <w:rFonts w:hint="eastAsia"/>
        </w:rPr>
        <w:t>。</w:t>
      </w:r>
    </w:p>
    <w:p w14:paraId="2CD6D355" w14:textId="23D0A672" w:rsidR="00477EA3" w:rsidRPr="00477EA3" w:rsidRDefault="00E308BE" w:rsidP="00400ED0">
      <w:pPr>
        <w:snapToGrid w:val="0"/>
        <w:ind w:firstLine="420"/>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p</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p</m:t>
                          </m:r>
                        </m:sub>
                      </m:sSub>
                      <m:d>
                        <m:dPr>
                          <m:ctrlPr>
                            <w:rPr>
                              <w:rFonts w:ascii="Cambria Math" w:hAnsi="Cambria Math"/>
                              <w:i/>
                            </w:rPr>
                          </m:ctrlPr>
                        </m:dPr>
                        <m:e>
                          <m:r>
                            <w:rPr>
                              <w:rFonts w:ascii="Cambria Math" w:hAnsi="Cambria Math"/>
                            </w:rPr>
                            <m:t>p</m:t>
                          </m:r>
                        </m:e>
                      </m:d>
                      <m:r>
                        <m:rPr>
                          <m:sty m:val="p"/>
                        </m:rP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c</m:t>
                          </m:r>
                        </m:sub>
                      </m:sSub>
                      <m:d>
                        <m:dPr>
                          <m:ctrlPr>
                            <w:rPr>
                              <w:rFonts w:ascii="Cambria Math" w:hAnsi="Cambria Math"/>
                              <w:i/>
                            </w:rPr>
                          </m:ctrlPr>
                        </m:dPr>
                        <m:e>
                          <m:r>
                            <w:rPr>
                              <w:rFonts w:ascii="Cambria Math" w:hAnsi="Cambria Math"/>
                            </w:rPr>
                            <m:t>s</m:t>
                          </m:r>
                        </m:e>
                      </m:d>
                      <m:ctrlPr>
                        <w:rPr>
                          <w:rFonts w:ascii="Cambria Math" w:hAnsi="Cambria Math"/>
                          <w:i/>
                        </w:rPr>
                      </m:ctrlPr>
                    </m:e>
                  </m:d>
                </m:e>
              </m:func>
              <m:ctrlPr>
                <w:rPr>
                  <w:rFonts w:ascii="Cambria Math" w:hAnsi="Cambria Math"/>
                  <w:i/>
                </w:rPr>
              </m:ctrlPr>
            </m:num>
            <m:den>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p</m:t>
                          </m:r>
                        </m:sub>
                      </m:sSub>
                      <m:d>
                        <m:dPr>
                          <m:ctrlPr>
                            <w:rPr>
                              <w:rFonts w:ascii="Cambria Math" w:hAnsi="Cambria Math"/>
                              <w:i/>
                            </w:rPr>
                          </m:ctrlPr>
                        </m:dPr>
                        <m:e>
                          <m:r>
                            <w:rPr>
                              <w:rFonts w:ascii="Cambria Math" w:hAnsi="Cambria Math"/>
                            </w:rPr>
                            <m:t>p</m:t>
                          </m:r>
                        </m:e>
                      </m:d>
                      <m:r>
                        <m:rPr>
                          <m:sty m:val="p"/>
                        </m:rP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c</m:t>
                          </m:r>
                        </m:sub>
                      </m:sSub>
                      <m:d>
                        <m:dPr>
                          <m:ctrlPr>
                            <w:rPr>
                              <w:rFonts w:ascii="Cambria Math" w:hAnsi="Cambria Math"/>
                              <w:i/>
                            </w:rPr>
                          </m:ctrlPr>
                        </m:dPr>
                        <m:e>
                          <m:r>
                            <w:rPr>
                              <w:rFonts w:ascii="Cambria Math" w:hAnsi="Cambria Math"/>
                            </w:rPr>
                            <m:t>s</m:t>
                          </m:r>
                        </m:e>
                      </m:d>
                      <m:ctrlPr>
                        <w:rPr>
                          <w:rFonts w:ascii="Cambria Math" w:hAnsi="Cambria Math"/>
                          <w:i/>
                        </w:rPr>
                      </m:ctrlPr>
                    </m:e>
                  </m:d>
                </m:e>
              </m:func>
              <m:r>
                <w:rPr>
                  <w:rFonts w:ascii="Cambria Math" w:hAnsi="Cambria Math"/>
                </w:rPr>
                <m:t>+</m:t>
              </m:r>
              <m:nary>
                <m:naryPr>
                  <m:chr m:val="∑"/>
                  <m:supHide m:val="1"/>
                  <m:ctrlPr>
                    <w:rPr>
                      <w:rFonts w:ascii="Cambria Math" w:hAnsi="Cambria Math"/>
                    </w:rPr>
                  </m:ctrlPr>
                </m:naryPr>
                <m:sub>
                  <m:r>
                    <w:rPr>
                      <w:rFonts w:ascii="Cambria Math" w:hAnsi="Cambria Math"/>
                    </w:rPr>
                    <m:t>t</m:t>
                  </m:r>
                  <m:r>
                    <m:rPr>
                      <m:sty m:val="p"/>
                    </m:rP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p</m:t>
                      </m:r>
                    </m:e>
                  </m:d>
                  <m:ctrlPr>
                    <w:rPr>
                      <w:rFonts w:ascii="Cambria Math" w:hAnsi="Cambria Math"/>
                      <w:i/>
                    </w:rPr>
                  </m:ctrlPr>
                </m:sub>
                <m:sup>
                  <m:ctrlPr>
                    <w:rPr>
                      <w:rFonts w:ascii="Cambria Math" w:hAnsi="Cambria Math"/>
                      <w:i/>
                    </w:rPr>
                  </m:ctrlPr>
                </m:sup>
                <m:e>
                  <m:r>
                    <w:rPr>
                      <w:rFonts w:ascii="Cambria Math" w:hAnsi="Cambria Math"/>
                    </w:rPr>
                    <m:t xml:space="preserve"> </m:t>
                  </m:r>
                  <m:ctrlPr>
                    <w:rPr>
                      <w:rFonts w:ascii="Cambria Math" w:hAnsi="Cambria Math"/>
                      <w:i/>
                    </w:rPr>
                  </m:ctrlPr>
                </m:e>
              </m:nary>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p</m:t>
                          </m:r>
                        </m:sub>
                      </m:sSub>
                      <m:d>
                        <m:dPr>
                          <m:ctrlPr>
                            <w:rPr>
                              <w:rFonts w:ascii="Cambria Math" w:hAnsi="Cambria Math"/>
                              <w:i/>
                            </w:rPr>
                          </m:ctrlPr>
                        </m:dPr>
                        <m:e>
                          <m:r>
                            <w:rPr>
                              <w:rFonts w:ascii="Cambria Math" w:hAnsi="Cambria Math"/>
                            </w:rPr>
                            <m:t>p</m:t>
                          </m:r>
                        </m:e>
                      </m:d>
                      <m:r>
                        <m:rPr>
                          <m:sty m:val="p"/>
                        </m:rP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c</m:t>
                          </m:r>
                        </m:sub>
                      </m:sSub>
                      <m:d>
                        <m:dPr>
                          <m:ctrlPr>
                            <w:rPr>
                              <w:rFonts w:ascii="Cambria Math" w:hAnsi="Cambria Math"/>
                              <w:i/>
                            </w:rPr>
                          </m:ctrlPr>
                        </m:dPr>
                        <m:e>
                          <m:r>
                            <w:rPr>
                              <w:rFonts w:ascii="Cambria Math" w:hAnsi="Cambria Math"/>
                            </w:rPr>
                            <m:t>t</m:t>
                          </m:r>
                        </m:e>
                      </m:d>
                      <m:ctrlPr>
                        <w:rPr>
                          <w:rFonts w:ascii="Cambria Math" w:hAnsi="Cambria Math"/>
                          <w:i/>
                        </w:rPr>
                      </m:ctrlPr>
                    </m:e>
                  </m:d>
                </m:e>
              </m:func>
              <m:ctrlPr>
                <w:rPr>
                  <w:rFonts w:ascii="Cambria Math" w:hAnsi="Cambria Math"/>
                  <w:i/>
                </w:rPr>
              </m:ctrlPr>
            </m:den>
          </m:f>
        </m:oMath>
      </m:oMathPara>
    </w:p>
    <w:p w14:paraId="2AA1DCE9" w14:textId="6F66273C" w:rsidR="000E44E2" w:rsidRDefault="000E44E2" w:rsidP="00400ED0">
      <w:pPr>
        <w:snapToGrid w:val="0"/>
        <w:ind w:firstLine="420"/>
      </w:pPr>
      <w:r w:rsidRPr="000E44E2">
        <w:rPr>
          <w:rFonts w:hint="eastAsia"/>
        </w:rPr>
        <w:t xml:space="preserve"> </w:t>
      </w:r>
      <w:r w:rsidRPr="000E44E2">
        <w:rPr>
          <w:rFonts w:hint="eastAsia"/>
        </w:rPr>
        <w:t>负短语集</w:t>
      </w:r>
      <m:oMath>
        <m:r>
          <w:rPr>
            <w:rFonts w:ascii="Cambria Math" w:hAnsi="Cambria Math" w:hint="eastAsia"/>
          </w:rPr>
          <m:t>N</m:t>
        </m:r>
        <m:d>
          <m:dPr>
            <m:ctrlPr>
              <w:rPr>
                <w:rFonts w:ascii="Cambria Math" w:hAnsi="Cambria Math"/>
                <w:i/>
              </w:rPr>
            </m:ctrlPr>
          </m:dPr>
          <m:e>
            <m:r>
              <w:rPr>
                <w:rFonts w:ascii="Cambria Math" w:hAnsi="Cambria Math" w:hint="eastAsia"/>
              </w:rPr>
              <m:t>p</m:t>
            </m:r>
          </m:e>
        </m:d>
      </m:oMath>
      <w:r w:rsidRPr="000E44E2">
        <w:rPr>
          <w:rFonts w:hint="eastAsia"/>
        </w:rPr>
        <w:t>的构建详见下文。为了保留在标记级别生成的能力，我们还使用标准的下一个标记预测损失</w:t>
      </w:r>
      <w:r w:rsidRPr="000E44E2">
        <w:rPr>
          <w:rFonts w:hint="eastAsia"/>
        </w:rPr>
        <w:t>Lt</w:t>
      </w:r>
      <w:r w:rsidRPr="000E44E2">
        <w:rPr>
          <w:rFonts w:hint="eastAsia"/>
        </w:rPr>
        <w:t>（</w:t>
      </w:r>
      <w:r w:rsidRPr="000E44E2">
        <w:rPr>
          <w:rFonts w:hint="eastAsia"/>
        </w:rPr>
        <w:t>Lan et al., 2023</w:t>
      </w:r>
      <w:r w:rsidRPr="000E44E2">
        <w:rPr>
          <w:rFonts w:hint="eastAsia"/>
        </w:rPr>
        <w:t>）训练我们的模型。训练目标定义为</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r>
          <w:rPr>
            <w:rFonts w:ascii="Cambria Math" w:hAnsi="Cambria Math"/>
          </w:rPr>
          <m:t>+α</m:t>
        </m:r>
        <m:sSub>
          <m:sSubPr>
            <m:ctrlPr>
              <w:rPr>
                <w:rFonts w:ascii="Cambria Math" w:hAnsi="Cambria Math"/>
                <w:i/>
              </w:rPr>
            </m:ctrlPr>
          </m:sSubPr>
          <m:e>
            <m:r>
              <m:rPr>
                <m:scr m:val="script"/>
              </m:rPr>
              <w:rPr>
                <w:rFonts w:ascii="Cambria Math" w:hAnsi="Cambria Math"/>
              </w:rPr>
              <m:t>L</m:t>
            </m:r>
          </m:e>
          <m:sub>
            <m:r>
              <w:rPr>
                <w:rFonts w:ascii="Cambria Math" w:hAnsi="Cambria Math"/>
              </w:rPr>
              <m:t>t</m:t>
            </m:r>
          </m:sub>
        </m:sSub>
      </m:oMath>
      <w:r w:rsidRPr="000E44E2">
        <w:rPr>
          <w:rFonts w:hint="eastAsia"/>
        </w:rPr>
        <w:t>。</w:t>
      </w:r>
    </w:p>
    <w:p w14:paraId="1FA3E288" w14:textId="67453F2B" w:rsidR="00400ED0" w:rsidRPr="00400ED0" w:rsidRDefault="00400ED0" w:rsidP="00400ED0">
      <w:pPr>
        <w:ind w:firstLine="420"/>
      </w:pPr>
      <w:r w:rsidRPr="00400ED0">
        <w:rPr>
          <w:rFonts w:hint="eastAsia"/>
          <w:b/>
          <w:bCs/>
        </w:rPr>
        <w:t>负面采样</w:t>
      </w:r>
      <w:r>
        <w:rPr>
          <w:rFonts w:hint="eastAsia"/>
          <w:b/>
          <w:bCs/>
        </w:rPr>
        <w:t>(</w:t>
      </w:r>
      <w:r>
        <w:rPr>
          <w:b/>
          <w:bCs/>
        </w:rPr>
        <w:t>Negative Sampling)</w:t>
      </w:r>
      <w:r w:rsidRPr="00400ED0">
        <w:rPr>
          <w:rFonts w:hint="eastAsia"/>
          <w:b/>
          <w:bCs/>
        </w:rPr>
        <w:t>。</w:t>
      </w:r>
      <w:r w:rsidRPr="00400ED0">
        <w:rPr>
          <w:rFonts w:hint="eastAsia"/>
        </w:rPr>
        <w:t>我们采用了两种类型的负面样本来提高模型区分短语的能力：</w:t>
      </w:r>
    </w:p>
    <w:p w14:paraId="543B340E" w14:textId="669534AD" w:rsidR="00400ED0" w:rsidRPr="00400ED0" w:rsidRDefault="00400ED0" w:rsidP="00400ED0">
      <w:r w:rsidRPr="00400ED0">
        <w:rPr>
          <w:rFonts w:hint="eastAsia"/>
        </w:rPr>
        <w:t xml:space="preserve">1. </w:t>
      </w:r>
      <w:r w:rsidRPr="00400ED0">
        <w:rPr>
          <w:rFonts w:hint="eastAsia"/>
        </w:rPr>
        <w:t>批内负面样本：我们将同一训练批次中的所有其他候选短语视为这种类型的负面样本。这些负面样本帮助模型在不产生显著成本的情况下，大规模学习更具辨别性的表示。</w:t>
      </w:r>
    </w:p>
    <w:p w14:paraId="4CFC81AA" w14:textId="0512CBCF" w:rsidR="00400ED0" w:rsidRPr="00400ED0" w:rsidRDefault="00400ED0" w:rsidP="00400ED0">
      <w:r w:rsidRPr="00400ED0">
        <w:rPr>
          <w:rFonts w:hint="eastAsia"/>
        </w:rPr>
        <w:t xml:space="preserve">2. </w:t>
      </w:r>
      <w:r w:rsidRPr="00400ED0">
        <w:rPr>
          <w:rFonts w:hint="eastAsia"/>
        </w:rPr>
        <w:t>困难负面样本：回想在第β</w:t>
      </w:r>
      <w:r w:rsidRPr="00400ED0">
        <w:rPr>
          <w:rFonts w:hint="eastAsia"/>
        </w:rPr>
        <w:t>.2.2</w:t>
      </w:r>
      <w:r w:rsidRPr="00400ED0">
        <w:rPr>
          <w:rFonts w:hint="eastAsia"/>
        </w:rPr>
        <w:t>节中，我们定期通过检索每个前缀的前</w:t>
      </w:r>
      <w:r w:rsidRPr="00400ED0">
        <w:rPr>
          <w:rFonts w:hint="eastAsia"/>
        </w:rPr>
        <w:t>k</w:t>
      </w:r>
      <w:r w:rsidRPr="00400ED0">
        <w:rPr>
          <w:rFonts w:hint="eastAsia"/>
        </w:rPr>
        <w:t>个候选短语来更新生成目标。在这些</w:t>
      </w:r>
      <w:r w:rsidRPr="00400ED0">
        <w:rPr>
          <w:rFonts w:hint="eastAsia"/>
        </w:rPr>
        <w:t>k</w:t>
      </w:r>
      <w:r w:rsidRPr="00400ED0">
        <w:rPr>
          <w:rFonts w:hint="eastAsia"/>
        </w:rPr>
        <w:t>个短语中，尽管有一个可能被选为新的生成目标，但其余的短语可以作为强大的负面样本，因为它们很可能会让模型混淆。</w:t>
      </w:r>
    </w:p>
    <w:p w14:paraId="3CFC0988" w14:textId="47DBBDCD" w:rsidR="00400ED0" w:rsidRPr="00400ED0" w:rsidRDefault="00400ED0" w:rsidP="00400ED0">
      <w:pPr>
        <w:ind w:firstLine="420"/>
      </w:pPr>
      <w:r w:rsidRPr="00400ED0">
        <w:rPr>
          <w:rFonts w:hint="eastAsia"/>
        </w:rPr>
        <w:t>需要注意的是，上述负面样本可能包含假</w:t>
      </w:r>
      <w:r>
        <w:rPr>
          <w:rFonts w:hint="eastAsia"/>
        </w:rPr>
        <w:t>的负面（样本）</w:t>
      </w:r>
      <w:r w:rsidRPr="00400ED0">
        <w:rPr>
          <w:rFonts w:hint="eastAsia"/>
        </w:rPr>
        <w:t>，即那些没有被选为目标但仍然是有效后续的短语。为了最小化风险，我们移除了所有构成真实续写前缀的短语。</w:t>
      </w:r>
    </w:p>
    <w:p w14:paraId="3DB378E4" w14:textId="77777777" w:rsidR="00400ED0" w:rsidRPr="00400ED0" w:rsidRDefault="000E44E2" w:rsidP="00400ED0">
      <w:pPr>
        <w:pStyle w:val="1"/>
      </w:pPr>
      <w:r w:rsidRPr="00400ED0">
        <w:rPr>
          <w:rStyle w:val="20"/>
          <w:rFonts w:cstheme="minorBidi" w:hint="eastAsia"/>
          <w:b/>
          <w:bCs/>
          <w:sz w:val="32"/>
          <w:szCs w:val="44"/>
        </w:rPr>
        <w:t xml:space="preserve">3.4 </w:t>
      </w:r>
      <w:r w:rsidRPr="00400ED0">
        <w:rPr>
          <w:rStyle w:val="20"/>
          <w:rFonts w:cstheme="minorBidi" w:hint="eastAsia"/>
          <w:b/>
          <w:bCs/>
          <w:sz w:val="32"/>
          <w:szCs w:val="44"/>
        </w:rPr>
        <w:t>模型</w:t>
      </w:r>
      <w:r w:rsidRPr="00400ED0">
        <w:rPr>
          <w:rFonts w:hint="eastAsia"/>
        </w:rPr>
        <w:t xml:space="preserve"> </w:t>
      </w:r>
    </w:p>
    <w:p w14:paraId="1EA490B7" w14:textId="2B1A84FE" w:rsidR="000E44E2" w:rsidRPr="000E44E2" w:rsidRDefault="000E44E2" w:rsidP="000E44E2">
      <w:r w:rsidRPr="00400ED0">
        <w:rPr>
          <w:rFonts w:hint="eastAsia"/>
          <w:b/>
          <w:bCs/>
        </w:rPr>
        <w:t>前缀编码器</w:t>
      </w:r>
      <w:r w:rsidR="00400ED0">
        <w:rPr>
          <w:rFonts w:hint="eastAsia"/>
          <w:b/>
          <w:bCs/>
        </w:rPr>
        <w:t>(</w:t>
      </w:r>
      <w:r w:rsidR="00400ED0">
        <w:rPr>
          <w:b/>
          <w:bCs/>
        </w:rPr>
        <w:t>Prefix Encoder)</w:t>
      </w:r>
      <w:r w:rsidR="00400ED0">
        <w:rPr>
          <w:rFonts w:hint="eastAsia"/>
        </w:rPr>
        <w:t xml:space="preserve"> </w:t>
      </w:r>
      <w:r w:rsidRPr="000E44E2">
        <w:rPr>
          <w:rFonts w:hint="eastAsia"/>
        </w:rPr>
        <w:t>我们将前缀视为一系列标记，其中先前预测的短语被分割成标记。这个标记序列使用带有因果注意的标准</w:t>
      </w:r>
      <w:r w:rsidRPr="000E44E2">
        <w:rPr>
          <w:rFonts w:hint="eastAsia"/>
        </w:rPr>
        <w:t>Transformer</w:t>
      </w:r>
      <w:r w:rsidRPr="000E44E2">
        <w:rPr>
          <w:rFonts w:hint="eastAsia"/>
        </w:rPr>
        <w:t>架构进行编码。通过序列中最后一个标记的最后一层表示的线性投影获得前缀表示。</w:t>
      </w:r>
    </w:p>
    <w:p w14:paraId="2A508D8E" w14:textId="66065138" w:rsidR="000E44E2" w:rsidRPr="000E44E2" w:rsidRDefault="000E44E2" w:rsidP="000E44E2">
      <w:r w:rsidRPr="00400ED0">
        <w:rPr>
          <w:rFonts w:hint="eastAsia"/>
          <w:b/>
          <w:bCs/>
        </w:rPr>
        <w:t>短语编码器</w:t>
      </w:r>
      <w:r w:rsidR="00400ED0">
        <w:rPr>
          <w:b/>
          <w:bCs/>
        </w:rPr>
        <w:t>(Phrase Encoder)</w:t>
      </w:r>
      <w:r w:rsidR="00400ED0">
        <w:rPr>
          <w:rFonts w:hint="eastAsia"/>
        </w:rPr>
        <w:t xml:space="preserve"> </w:t>
      </w:r>
      <w:r w:rsidRPr="000E44E2">
        <w:rPr>
          <w:rFonts w:hint="eastAsia"/>
        </w:rPr>
        <w:t>我们使用深度双向</w:t>
      </w:r>
      <w:r w:rsidRPr="000E44E2">
        <w:rPr>
          <w:rFonts w:hint="eastAsia"/>
        </w:rPr>
        <w:t>Transformer</w:t>
      </w:r>
      <w:r w:rsidRPr="000E44E2">
        <w:rPr>
          <w:rFonts w:hint="eastAsia"/>
        </w:rPr>
        <w:t>为支持文档生成上</w:t>
      </w:r>
      <w:r w:rsidRPr="000E44E2">
        <w:rPr>
          <w:rFonts w:hint="eastAsia"/>
        </w:rPr>
        <w:lastRenderedPageBreak/>
        <w:t>下文化的标记表示。短语的表示是通过连接其第一个和最后一个标记的表示，然后将连接的表示投影到与前缀表示相同的维度获得的。为了保留使用单个标记组成输出的能力，我们还将标记词汇表添加到我们的短语表中。这些独立的标记可以被视为特殊短语，它们的表现通过</w:t>
      </w:r>
      <w:r w:rsidRPr="000E44E2">
        <w:rPr>
          <w:rFonts w:hint="eastAsia"/>
        </w:rPr>
        <w:t>LM</w:t>
      </w:r>
      <w:r w:rsidRPr="000E44E2">
        <w:rPr>
          <w:rFonts w:hint="eastAsia"/>
        </w:rPr>
        <w:t>的标准嵌入层获得。</w:t>
      </w:r>
    </w:p>
    <w:p w14:paraId="2CCB5AB8" w14:textId="58D41EBB" w:rsidR="00400ED0" w:rsidRDefault="00400ED0" w:rsidP="00400ED0">
      <w:pPr>
        <w:pStyle w:val="a4"/>
      </w:pPr>
      <w:r>
        <w:rPr>
          <w:rFonts w:hint="eastAsia"/>
        </w:rPr>
        <w:t>实验设置</w:t>
      </w:r>
    </w:p>
    <w:p w14:paraId="1063FCE5" w14:textId="77777777" w:rsidR="00400ED0" w:rsidRDefault="00400ED0" w:rsidP="00400ED0"/>
    <w:p w14:paraId="66E98B92" w14:textId="77777777" w:rsidR="00400ED0" w:rsidRDefault="00400ED0" w:rsidP="00400ED0">
      <w:pPr>
        <w:pStyle w:val="1"/>
      </w:pPr>
      <w:r>
        <w:rPr>
          <w:rFonts w:hint="eastAsia"/>
        </w:rPr>
        <w:t xml:space="preserve">4.1 </w:t>
      </w:r>
      <w:r>
        <w:rPr>
          <w:rFonts w:hint="eastAsia"/>
        </w:rPr>
        <w:t>实现细节</w:t>
      </w:r>
    </w:p>
    <w:p w14:paraId="2E94DDF1" w14:textId="77777777" w:rsidR="00400ED0" w:rsidRDefault="00400ED0" w:rsidP="00400ED0">
      <w:pPr>
        <w:ind w:firstLine="420"/>
      </w:pPr>
      <w:r>
        <w:rPr>
          <w:rFonts w:hint="eastAsia"/>
        </w:rPr>
        <w:t>我们在</w:t>
      </w:r>
      <w:r>
        <w:rPr>
          <w:rFonts w:hint="eastAsia"/>
        </w:rPr>
        <w:t xml:space="preserve"> MiniPile2</w:t>
      </w:r>
      <w:r>
        <w:rPr>
          <w:rFonts w:hint="eastAsia"/>
        </w:rPr>
        <w:t>的训练集上训练我们的模型，并使用</w:t>
      </w:r>
      <w:r>
        <w:rPr>
          <w:rFonts w:hint="eastAsia"/>
        </w:rPr>
        <w:t>2023</w:t>
      </w:r>
      <w:r>
        <w:rPr>
          <w:rFonts w:hint="eastAsia"/>
        </w:rPr>
        <w:t>年</w:t>
      </w:r>
      <w:r>
        <w:rPr>
          <w:rFonts w:hint="eastAsia"/>
        </w:rPr>
        <w:t>3</w:t>
      </w:r>
      <w:r>
        <w:rPr>
          <w:rFonts w:hint="eastAsia"/>
        </w:rPr>
        <w:t>月</w:t>
      </w:r>
      <w:r>
        <w:rPr>
          <w:rFonts w:hint="eastAsia"/>
        </w:rPr>
        <w:t>1</w:t>
      </w:r>
      <w:r>
        <w:rPr>
          <w:rFonts w:hint="eastAsia"/>
        </w:rPr>
        <w:t>日的英文维基百科转储作为支持文档。具体来说，我们将每篇维基百科文章分割成多个最多</w:t>
      </w:r>
      <w:r>
        <w:rPr>
          <w:rFonts w:hint="eastAsia"/>
        </w:rPr>
        <w:t>128</w:t>
      </w:r>
      <w:r>
        <w:rPr>
          <w:rFonts w:hint="eastAsia"/>
        </w:rPr>
        <w:t>个单词的不相交文本块作为文档，共得到</w:t>
      </w:r>
      <w:r>
        <w:rPr>
          <w:rFonts w:hint="eastAsia"/>
        </w:rPr>
        <w:t>29,488,431</w:t>
      </w:r>
      <w:r>
        <w:rPr>
          <w:rFonts w:hint="eastAsia"/>
        </w:rPr>
        <w:t>个文档。我们的短语索引大小为</w:t>
      </w:r>
      <w:r>
        <w:rPr>
          <w:rFonts w:hint="eastAsia"/>
        </w:rPr>
        <w:t>137,101,097</w:t>
      </w:r>
      <w:r>
        <w:rPr>
          <w:rFonts w:hint="eastAsia"/>
        </w:rPr>
        <w:t>。我们使用</w:t>
      </w:r>
      <w:r>
        <w:rPr>
          <w:rFonts w:hint="eastAsia"/>
        </w:rPr>
        <w:t>GPT-2</w:t>
      </w:r>
      <w:r>
        <w:rPr>
          <w:rFonts w:hint="eastAsia"/>
        </w:rPr>
        <w:t>和</w:t>
      </w:r>
      <w:r>
        <w:rPr>
          <w:rFonts w:hint="eastAsia"/>
        </w:rPr>
        <w:t>DensePhrases4</w:t>
      </w:r>
      <w:r>
        <w:rPr>
          <w:rFonts w:hint="eastAsia"/>
        </w:rPr>
        <w:t>来初始化前缀编码器和短语编码器。</w:t>
      </w:r>
    </w:p>
    <w:p w14:paraId="289C4A97" w14:textId="2DF416D9" w:rsidR="00400ED0" w:rsidRDefault="00400ED0" w:rsidP="00400ED0">
      <w:pPr>
        <w:ind w:firstLine="420"/>
      </w:pPr>
      <w:r>
        <w:rPr>
          <w:rFonts w:hint="eastAsia"/>
        </w:rPr>
        <w:t>为了效率，我们仅对前缀编码器进行微调。这样可以避免重新计算与更新短语编码器相关的短语嵌入所带来的计算负担。在通过自我强化修订训练</w:t>
      </w:r>
      <w:r w:rsidR="00BC4A92">
        <w:rPr>
          <w:rFonts w:hint="eastAsia"/>
        </w:rPr>
        <w:t>预测器</w:t>
      </w:r>
      <w:r>
        <w:rPr>
          <w:rFonts w:hint="eastAsia"/>
        </w:rPr>
        <w:t>时，我们为每个前缀检索前</w:t>
      </w:r>
      <w:r>
        <w:rPr>
          <w:rFonts w:hint="eastAsia"/>
        </w:rPr>
        <w:t>k=128</w:t>
      </w:r>
      <w:r>
        <w:rPr>
          <w:rFonts w:hint="eastAsia"/>
        </w:rPr>
        <w:t>个短语。</w:t>
      </w:r>
    </w:p>
    <w:p w14:paraId="0EE64193" w14:textId="77777777" w:rsidR="00400ED0" w:rsidRDefault="00400ED0" w:rsidP="00400ED0"/>
    <w:p w14:paraId="326E5927" w14:textId="77777777" w:rsidR="00400ED0" w:rsidRDefault="00400ED0" w:rsidP="00400ED0">
      <w:pPr>
        <w:pStyle w:val="1"/>
      </w:pPr>
      <w:r>
        <w:rPr>
          <w:rFonts w:hint="eastAsia"/>
        </w:rPr>
        <w:t xml:space="preserve">4.2 </w:t>
      </w:r>
      <w:r>
        <w:rPr>
          <w:rFonts w:hint="eastAsia"/>
        </w:rPr>
        <w:t>推理细节</w:t>
      </w:r>
    </w:p>
    <w:p w14:paraId="4E5F0236" w14:textId="20133E4B" w:rsidR="00400ED0" w:rsidRDefault="00400ED0" w:rsidP="00400ED0">
      <w:pPr>
        <w:ind w:firstLine="420"/>
      </w:pPr>
      <w:r>
        <w:rPr>
          <w:rFonts w:hint="eastAsia"/>
        </w:rPr>
        <w:t>在推理过程中，我们使用</w:t>
      </w:r>
      <w:commentRangeStart w:id="6"/>
      <w:r>
        <w:rPr>
          <w:rFonts w:hint="eastAsia"/>
        </w:rPr>
        <w:t>FAISS</w:t>
      </w:r>
      <w:commentRangeEnd w:id="6"/>
      <w:r>
        <w:rPr>
          <w:rStyle w:val="a9"/>
        </w:rPr>
        <w:commentReference w:id="6"/>
      </w:r>
      <w:r>
        <w:rPr>
          <w:rFonts w:hint="eastAsia"/>
        </w:rPr>
        <w:t>，一个用于向量相似性搜索和聚类的库，来进行高效的检索。</w:t>
      </w:r>
    </w:p>
    <w:p w14:paraId="2DE4B1AD" w14:textId="77777777" w:rsidR="00400ED0" w:rsidRDefault="00400ED0" w:rsidP="00400ED0"/>
    <w:p w14:paraId="39810E71" w14:textId="6ECA45E9" w:rsidR="00400ED0" w:rsidRDefault="00400ED0" w:rsidP="00400ED0">
      <w:pPr>
        <w:ind w:firstLine="420"/>
      </w:pPr>
      <w:r w:rsidRPr="00400ED0">
        <w:rPr>
          <w:rFonts w:hint="eastAsia"/>
          <w:b/>
          <w:bCs/>
        </w:rPr>
        <w:t>续写生成</w:t>
      </w:r>
      <w:r>
        <w:rPr>
          <w:rFonts w:hint="eastAsia"/>
          <w:b/>
          <w:bCs/>
        </w:rPr>
        <w:t>(</w:t>
      </w:r>
      <w:r w:rsidRPr="00400ED0">
        <w:rPr>
          <w:rFonts w:hint="eastAsia"/>
          <w:b/>
          <w:bCs/>
        </w:rPr>
        <w:t>C</w:t>
      </w:r>
      <w:r w:rsidRPr="00400ED0">
        <w:rPr>
          <w:b/>
          <w:bCs/>
        </w:rPr>
        <w:t>ontinuation Generation</w:t>
      </w:r>
      <w:r>
        <w:rPr>
          <w:b/>
          <w:bCs/>
        </w:rPr>
        <w:t>)</w:t>
      </w:r>
      <w:r>
        <w:rPr>
          <w:rFonts w:hint="eastAsia"/>
        </w:rPr>
        <w:t xml:space="preserve"> </w:t>
      </w:r>
      <w:r>
        <w:rPr>
          <w:rFonts w:hint="eastAsia"/>
        </w:rPr>
        <w:t>对于文本生成，我们直接从整个短语表（包括上下文感知短语和独立标记）中检索前</w:t>
      </w:r>
      <w:r>
        <w:t>k</w:t>
      </w:r>
      <w:r>
        <w:rPr>
          <w:rFonts w:hint="eastAsia"/>
        </w:rPr>
        <w:t>个候选项。然后，我们对这些候选项的匹配分数应用</w:t>
      </w:r>
      <w:r>
        <w:t>softmax</w:t>
      </w:r>
      <w:r>
        <w:rPr>
          <w:rFonts w:hint="eastAsia"/>
        </w:rPr>
        <w:t>函数，创建下一个短语的概率分布，并使用</w:t>
      </w:r>
      <w:r>
        <w:t>top-p</w:t>
      </w:r>
      <w:r>
        <w:rPr>
          <w:rFonts w:hint="eastAsia"/>
        </w:rPr>
        <w:t>采样来选择下一个短语。在所有实验中，我们将</w:t>
      </w:r>
      <w:r>
        <w:t>k</w:t>
      </w:r>
      <w:r>
        <w:rPr>
          <w:rFonts w:hint="eastAsia"/>
        </w:rPr>
        <w:t>设置为</w:t>
      </w:r>
      <w:r>
        <w:t>128</w:t>
      </w:r>
      <w:r>
        <w:rPr>
          <w:rFonts w:hint="eastAsia"/>
        </w:rPr>
        <w:t>（有关</w:t>
      </w:r>
      <w:r>
        <w:t>k</w:t>
      </w:r>
      <w:r>
        <w:rPr>
          <w:rFonts w:hint="eastAsia"/>
        </w:rPr>
        <w:t>的分析请参见附录</w:t>
      </w:r>
      <w:r>
        <w:t>G</w:t>
      </w:r>
      <w:r>
        <w:rPr>
          <w:rFonts w:hint="eastAsia"/>
        </w:rPr>
        <w:t>中的表</w:t>
      </w:r>
      <w:r>
        <w:t>7</w:t>
      </w:r>
      <w:r>
        <w:rPr>
          <w:rFonts w:hint="eastAsia"/>
        </w:rPr>
        <w:t>），</w:t>
      </w:r>
      <w:r>
        <w:t>p</w:t>
      </w:r>
      <w:r>
        <w:rPr>
          <w:rFonts w:hint="eastAsia"/>
        </w:rPr>
        <w:t>设置为</w:t>
      </w:r>
      <w:r>
        <w:t>0.95</w:t>
      </w:r>
      <w:r>
        <w:rPr>
          <w:rFonts w:hint="eastAsia"/>
        </w:rPr>
        <w:t>。为了控制短语检索的比例，我们过滤掉概率低于阈值的短语。除非另有说明，否则阈值设置为</w:t>
      </w:r>
      <w:r>
        <w:t>ϕ=0.4</w:t>
      </w:r>
      <w:r>
        <w:rPr>
          <w:rFonts w:hint="eastAsia"/>
        </w:rPr>
        <w:t>。</w:t>
      </w:r>
    </w:p>
    <w:p w14:paraId="061DE021" w14:textId="77777777" w:rsidR="00400ED0" w:rsidRDefault="00400ED0" w:rsidP="00400ED0">
      <w:pPr>
        <w:ind w:firstLine="420"/>
      </w:pPr>
      <w:r w:rsidRPr="00400ED0">
        <w:rPr>
          <w:rFonts w:hint="eastAsia"/>
          <w:b/>
          <w:bCs/>
        </w:rPr>
        <w:t>可能性估计</w:t>
      </w:r>
      <w:r w:rsidRPr="00400ED0">
        <w:rPr>
          <w:rFonts w:hint="eastAsia"/>
          <w:b/>
          <w:bCs/>
        </w:rPr>
        <w:t>(</w:t>
      </w:r>
      <w:r w:rsidRPr="00400ED0">
        <w:rPr>
          <w:b/>
          <w:bCs/>
        </w:rPr>
        <w:t>Likelihood Estimation)</w:t>
      </w:r>
      <w:r>
        <w:rPr>
          <w:rFonts w:hint="eastAsia"/>
        </w:rPr>
        <w:t xml:space="preserve"> </w:t>
      </w:r>
      <w:r w:rsidRPr="00400ED0">
        <w:rPr>
          <w:rFonts w:hint="eastAsia"/>
        </w:rPr>
        <w:t>为了计算给定文本的可能性，我们通过求和所有可能的生成路径来近似可能性。例如，给定句子“</w:t>
      </w:r>
      <w:r w:rsidRPr="00400ED0">
        <w:rPr>
          <w:rFonts w:hint="eastAsia"/>
        </w:rPr>
        <w:t>The Moon rises</w:t>
      </w:r>
      <w:r w:rsidRPr="00400ED0">
        <w:rPr>
          <w:rFonts w:hint="eastAsia"/>
        </w:rPr>
        <w:t>”，可能存在以下生成路径：</w:t>
      </w:r>
    </w:p>
    <w:p w14:paraId="0D292D54" w14:textId="7FBCB2CC" w:rsidR="00400ED0" w:rsidRDefault="00400ED0" w:rsidP="00400ED0">
      <w:pPr>
        <w:pStyle w:val="a3"/>
        <w:numPr>
          <w:ilvl w:val="0"/>
          <w:numId w:val="10"/>
        </w:numPr>
      </w:pPr>
      <w:r w:rsidRPr="00400ED0">
        <w:rPr>
          <w:rFonts w:hint="eastAsia"/>
        </w:rPr>
        <w:t>The</w:t>
      </w:r>
      <w:r w:rsidRPr="00400ED0">
        <w:rPr>
          <w:rFonts w:hint="eastAsia"/>
        </w:rPr>
        <w:t>→</w:t>
      </w:r>
      <w:r w:rsidRPr="00400ED0">
        <w:rPr>
          <w:rFonts w:hint="eastAsia"/>
        </w:rPr>
        <w:t>moon</w:t>
      </w:r>
      <w:r w:rsidRPr="00400ED0">
        <w:rPr>
          <w:rFonts w:hint="eastAsia"/>
        </w:rPr>
        <w:t>→</w:t>
      </w:r>
      <w:r w:rsidRPr="00400ED0">
        <w:rPr>
          <w:rFonts w:hint="eastAsia"/>
        </w:rPr>
        <w:t>rises; (2) The moon</w:t>
      </w:r>
      <w:r w:rsidRPr="00400ED0">
        <w:rPr>
          <w:rFonts w:hint="eastAsia"/>
        </w:rPr>
        <w:t>→</w:t>
      </w:r>
      <w:r w:rsidRPr="00400ED0">
        <w:rPr>
          <w:rFonts w:hint="eastAsia"/>
        </w:rPr>
        <w:t>rises; (3) The moon rises</w:t>
      </w:r>
      <w:r w:rsidRPr="00400ED0">
        <w:rPr>
          <w:rFonts w:hint="eastAsia"/>
        </w:rPr>
        <w:t>。</w:t>
      </w:r>
    </w:p>
    <w:p w14:paraId="2713E1AA" w14:textId="432C14DD" w:rsidR="00400ED0" w:rsidRDefault="00400ED0" w:rsidP="00400ED0">
      <w:pPr>
        <w:ind w:firstLine="420"/>
      </w:pPr>
      <w:r w:rsidRPr="00400ED0">
        <w:rPr>
          <w:rFonts w:hint="eastAsia"/>
        </w:rPr>
        <w:t>每条路径的概率是沿着该路径的所有短语（标记）的概率的乘积。例如，路径</w:t>
      </w:r>
      <w:r w:rsidRPr="00400ED0">
        <w:rPr>
          <w:rFonts w:hint="eastAsia"/>
        </w:rPr>
        <w:t>(2)</w:t>
      </w:r>
      <w:r w:rsidRPr="00400ED0">
        <w:rPr>
          <w:rFonts w:hint="eastAsia"/>
        </w:rPr>
        <w:t>的概率是通过</w:t>
      </w:r>
      <w:r w:rsidRPr="00400ED0">
        <w:rPr>
          <w:rFonts w:hint="eastAsia"/>
        </w:rPr>
        <w:t xml:space="preserve"> p(rises|The moon) </w:t>
      </w:r>
      <w:r w:rsidRPr="00400ED0">
        <w:rPr>
          <w:rFonts w:hint="eastAsia"/>
        </w:rPr>
        <w:t>·</w:t>
      </w:r>
      <w:r w:rsidRPr="00400ED0">
        <w:rPr>
          <w:rFonts w:hint="eastAsia"/>
        </w:rPr>
        <w:t xml:space="preserve"> p(The moon) </w:t>
      </w:r>
      <w:r w:rsidRPr="00400ED0">
        <w:rPr>
          <w:rFonts w:hint="eastAsia"/>
        </w:rPr>
        <w:t>来计算的。每一步的概率是按照我们为续写生成构建下一个短语概率分布的相同方式获得的。请注意，所有可能路径的总和可以使用动态规划高效计算，其时间复杂度为</w:t>
      </w:r>
      <w:r w:rsidRPr="00400ED0">
        <w:rPr>
          <w:rFonts w:hint="eastAsia"/>
        </w:rPr>
        <w:t>O(n</w:t>
      </w:r>
      <w:r w:rsidRPr="00400ED0">
        <w:rPr>
          <w:rFonts w:hint="eastAsia"/>
        </w:rPr>
        <w:t>²</w:t>
      </w:r>
      <w:r w:rsidRPr="00400ED0">
        <w:rPr>
          <w:rFonts w:hint="eastAsia"/>
        </w:rPr>
        <w:t>)</w:t>
      </w:r>
      <w:r w:rsidRPr="00400ED0">
        <w:rPr>
          <w:rFonts w:hint="eastAsia"/>
        </w:rPr>
        <w:t>，其中</w:t>
      </w:r>
      <w:r w:rsidRPr="00400ED0">
        <w:rPr>
          <w:rFonts w:hint="eastAsia"/>
        </w:rPr>
        <w:t>n</w:t>
      </w:r>
      <w:r w:rsidRPr="00400ED0">
        <w:rPr>
          <w:rFonts w:hint="eastAsia"/>
        </w:rPr>
        <w:t>代表文本中的标记数量。</w:t>
      </w:r>
    </w:p>
    <w:p w14:paraId="40C4FDB7" w14:textId="77777777" w:rsidR="00400ED0" w:rsidRDefault="00400ED0" w:rsidP="00400ED0">
      <w:pPr>
        <w:pStyle w:val="1"/>
      </w:pPr>
      <w:r>
        <w:rPr>
          <w:rFonts w:hint="eastAsia"/>
        </w:rPr>
        <w:lastRenderedPageBreak/>
        <w:t xml:space="preserve">4.3 </w:t>
      </w:r>
      <w:r>
        <w:rPr>
          <w:rFonts w:hint="eastAsia"/>
        </w:rPr>
        <w:t>基线</w:t>
      </w:r>
    </w:p>
    <w:p w14:paraId="60462FD8" w14:textId="688930F3" w:rsidR="00400ED0" w:rsidRDefault="00400ED0" w:rsidP="00400ED0">
      <w:pPr>
        <w:ind w:firstLine="420"/>
      </w:pPr>
      <w:r>
        <w:rPr>
          <w:rFonts w:hint="eastAsia"/>
        </w:rPr>
        <w:t>我们在</w:t>
      </w:r>
      <w:r>
        <w:rPr>
          <w:rFonts w:hint="eastAsia"/>
        </w:rPr>
        <w:t>z</w:t>
      </w:r>
      <w:r>
        <w:t>ero-shot setting</w:t>
      </w:r>
      <w:r>
        <w:rPr>
          <w:rFonts w:hint="eastAsia"/>
        </w:rPr>
        <w:t>下将所提出的方法与标准语言模型（</w:t>
      </w:r>
      <w:r>
        <w:rPr>
          <w:rFonts w:hint="eastAsia"/>
        </w:rPr>
        <w:t>LM</w:t>
      </w:r>
      <w:r>
        <w:rPr>
          <w:rFonts w:hint="eastAsia"/>
        </w:rPr>
        <w:t>）进行比较，并绘制以下最新的检索增强方法作为基线：</w:t>
      </w:r>
    </w:p>
    <w:p w14:paraId="7FA64D8D" w14:textId="77777777" w:rsidR="00400ED0" w:rsidRDefault="00400ED0" w:rsidP="00400ED0"/>
    <w:p w14:paraId="29FA237E" w14:textId="7E00F1D6" w:rsidR="00400ED0" w:rsidRDefault="00400ED0" w:rsidP="00400ED0">
      <w:r>
        <w:rPr>
          <w:rFonts w:hint="eastAsia"/>
        </w:rPr>
        <w:t xml:space="preserve">Base LM </w:t>
      </w:r>
      <w:r>
        <w:rPr>
          <w:rFonts w:hint="eastAsia"/>
        </w:rPr>
        <w:t>是使用</w:t>
      </w:r>
      <w:r>
        <w:rPr>
          <w:rFonts w:hint="eastAsia"/>
        </w:rPr>
        <w:t>Transformer</w:t>
      </w:r>
      <w:r>
        <w:rPr>
          <w:rFonts w:hint="eastAsia"/>
        </w:rPr>
        <w:t>架构的标准标记级语言模型。我们对预训练的</w:t>
      </w:r>
      <w:r>
        <w:rPr>
          <w:rFonts w:hint="eastAsia"/>
        </w:rPr>
        <w:t>GPT-2</w:t>
      </w:r>
      <w:r>
        <w:rPr>
          <w:rFonts w:hint="eastAsia"/>
        </w:rPr>
        <w:t>进行微调。</w:t>
      </w:r>
    </w:p>
    <w:p w14:paraId="7C30699E" w14:textId="77777777" w:rsidR="00400ED0" w:rsidRDefault="00400ED0" w:rsidP="00400ED0"/>
    <w:p w14:paraId="6850D239" w14:textId="054A8E2A" w:rsidR="00400ED0" w:rsidRDefault="00400ED0" w:rsidP="00400ED0">
      <w:r>
        <w:rPr>
          <w:rFonts w:hint="eastAsia"/>
        </w:rPr>
        <w:t>kNN-LM</w:t>
      </w:r>
      <w:r>
        <w:rPr>
          <w:rFonts w:hint="eastAsia"/>
        </w:rPr>
        <w:t>是一种检索增强的</w:t>
      </w:r>
      <w:r>
        <w:rPr>
          <w:rFonts w:hint="eastAsia"/>
        </w:rPr>
        <w:t>LM</w:t>
      </w:r>
      <w:r>
        <w:rPr>
          <w:rFonts w:hint="eastAsia"/>
        </w:rPr>
        <w:t>，它将基础</w:t>
      </w:r>
      <w:r>
        <w:rPr>
          <w:rFonts w:hint="eastAsia"/>
        </w:rPr>
        <w:t>LM</w:t>
      </w:r>
      <w:r>
        <w:rPr>
          <w:rFonts w:hint="eastAsia"/>
        </w:rPr>
        <w:t>的下一个标记分布与</w:t>
      </w:r>
      <w:r>
        <w:rPr>
          <w:rFonts w:hint="eastAsia"/>
        </w:rPr>
        <w:t>k-</w:t>
      </w:r>
      <w:r>
        <w:rPr>
          <w:rFonts w:hint="eastAsia"/>
        </w:rPr>
        <w:t>最近邻（</w:t>
      </w:r>
      <w:r>
        <w:rPr>
          <w:rFonts w:hint="eastAsia"/>
        </w:rPr>
        <w:t>kNN</w:t>
      </w:r>
      <w:r>
        <w:rPr>
          <w:rFonts w:hint="eastAsia"/>
        </w:rPr>
        <w:t>）模型插值。</w:t>
      </w:r>
    </w:p>
    <w:p w14:paraId="7F9DD069" w14:textId="77777777" w:rsidR="00400ED0" w:rsidRDefault="00400ED0" w:rsidP="00400ED0"/>
    <w:p w14:paraId="64514813" w14:textId="183C98A2" w:rsidR="00400ED0" w:rsidRDefault="00400ED0" w:rsidP="00400ED0">
      <w:r>
        <w:rPr>
          <w:rFonts w:hint="eastAsia"/>
        </w:rPr>
        <w:t>RETRO</w:t>
      </w:r>
      <w:r>
        <w:rPr>
          <w:rFonts w:hint="eastAsia"/>
        </w:rPr>
        <w:t>是一种检索增强的</w:t>
      </w:r>
      <w:r>
        <w:rPr>
          <w:rFonts w:hint="eastAsia"/>
        </w:rPr>
        <w:t>LM</w:t>
      </w:r>
      <w:r>
        <w:rPr>
          <w:rFonts w:hint="eastAsia"/>
        </w:rPr>
        <w:t>，它结合了预训练的文档检索器、文档编码器和交叉注意力机制。</w:t>
      </w:r>
    </w:p>
    <w:p w14:paraId="1D46EB87" w14:textId="77777777" w:rsidR="00400ED0" w:rsidRDefault="00400ED0" w:rsidP="00400ED0"/>
    <w:p w14:paraId="1CD6A1DA" w14:textId="30122076" w:rsidR="006D7D88" w:rsidRDefault="00400ED0" w:rsidP="00400ED0">
      <w:r>
        <w:rPr>
          <w:rFonts w:hint="eastAsia"/>
        </w:rPr>
        <w:t>CoG</w:t>
      </w:r>
      <w:r>
        <w:rPr>
          <w:rFonts w:hint="eastAsia"/>
        </w:rPr>
        <w:t>是另一种检索增强的</w:t>
      </w:r>
      <w:r>
        <w:rPr>
          <w:rFonts w:hint="eastAsia"/>
        </w:rPr>
        <w:t>LM</w:t>
      </w:r>
      <w:r>
        <w:rPr>
          <w:rFonts w:hint="eastAsia"/>
        </w:rPr>
        <w:t>，它采用两阶段搜索流水线。它首先检索语义相关的文档，然后将其中的所有必要</w:t>
      </w:r>
      <w:r>
        <w:rPr>
          <w:rFonts w:hint="eastAsia"/>
        </w:rPr>
        <w:t>n-gram</w:t>
      </w:r>
      <w:r>
        <w:rPr>
          <w:rFonts w:hint="eastAsia"/>
        </w:rPr>
        <w:t>作为候选短语考虑。</w:t>
      </w:r>
    </w:p>
    <w:p w14:paraId="39BBAD4C" w14:textId="42092A0B" w:rsidR="000F3EBF" w:rsidRDefault="000F3EBF" w:rsidP="000F3EBF">
      <w:pPr>
        <w:pStyle w:val="a4"/>
      </w:pPr>
      <w:r>
        <w:rPr>
          <w:rFonts w:hint="eastAsia"/>
        </w:rPr>
        <w:t>5 实验</w:t>
      </w:r>
    </w:p>
    <w:p w14:paraId="6FF41672" w14:textId="77777777" w:rsidR="000F3EBF" w:rsidRDefault="000F3EBF" w:rsidP="000F3EBF">
      <w:pPr>
        <w:pStyle w:val="1"/>
      </w:pPr>
      <w:r>
        <w:rPr>
          <w:rFonts w:hint="eastAsia"/>
        </w:rPr>
        <w:t xml:space="preserve">5.1 </w:t>
      </w:r>
      <w:r>
        <w:rPr>
          <w:rFonts w:hint="eastAsia"/>
        </w:rPr>
        <w:t>知识密集型任务</w:t>
      </w:r>
    </w:p>
    <w:p w14:paraId="020E0B74" w14:textId="77777777" w:rsidR="000F3EBF" w:rsidRDefault="000F3EBF" w:rsidP="000F3EBF">
      <w:pPr>
        <w:pStyle w:val="2"/>
      </w:pPr>
      <w:r>
        <w:rPr>
          <w:rFonts w:hint="eastAsia"/>
        </w:rPr>
        <w:t xml:space="preserve">5.1.1 </w:t>
      </w:r>
      <w:r>
        <w:rPr>
          <w:rFonts w:hint="eastAsia"/>
        </w:rPr>
        <w:t>数据集</w:t>
      </w:r>
    </w:p>
    <w:p w14:paraId="742588DB" w14:textId="77777777" w:rsidR="000F3EBF" w:rsidRDefault="000F3EBF" w:rsidP="000F3EBF">
      <w:pPr>
        <w:ind w:left="420"/>
      </w:pPr>
      <w:r>
        <w:rPr>
          <w:rFonts w:hint="eastAsia"/>
        </w:rPr>
        <w:t>我们采用了五个知识密集型数据集，包括三个开放领域问答数据集：</w:t>
      </w:r>
      <w:r>
        <w:rPr>
          <w:rFonts w:hint="eastAsia"/>
        </w:rPr>
        <w:t>OpenbookQA (Mihaylov et al., 2018)</w:t>
      </w:r>
    </w:p>
    <w:p w14:paraId="0B3D51DF" w14:textId="77777777" w:rsidR="000F3EBF" w:rsidRDefault="000F3EBF" w:rsidP="000F3EBF">
      <w:pPr>
        <w:ind w:firstLine="420"/>
      </w:pPr>
      <w:r>
        <w:rPr>
          <w:rFonts w:hint="eastAsia"/>
        </w:rPr>
        <w:t xml:space="preserve">ARC-Challenge (Clark et al., 2018) </w:t>
      </w:r>
    </w:p>
    <w:p w14:paraId="3A90C4E9" w14:textId="77777777" w:rsidR="000F3EBF" w:rsidRDefault="000F3EBF" w:rsidP="000F3EBF">
      <w:pPr>
        <w:ind w:firstLine="420"/>
      </w:pPr>
      <w:r>
        <w:rPr>
          <w:rFonts w:hint="eastAsia"/>
        </w:rPr>
        <w:t>TruthfulQA (Lin et al., 2022)</w:t>
      </w:r>
    </w:p>
    <w:p w14:paraId="649FDBD5" w14:textId="77777777" w:rsidR="000F3EBF" w:rsidRDefault="000F3EBF" w:rsidP="000F3EBF">
      <w:pPr>
        <w:ind w:firstLine="420"/>
      </w:pPr>
      <w:r>
        <w:rPr>
          <w:rFonts w:hint="eastAsia"/>
        </w:rPr>
        <w:t>以及两个特定领域的（医学）数据集：</w:t>
      </w:r>
    </w:p>
    <w:p w14:paraId="2940521F" w14:textId="5598DE95" w:rsidR="000F3EBF" w:rsidRDefault="000F3EBF" w:rsidP="000F3EBF">
      <w:pPr>
        <w:ind w:firstLine="420"/>
      </w:pPr>
      <w:r>
        <w:rPr>
          <w:rFonts w:hint="eastAsia"/>
        </w:rPr>
        <w:t xml:space="preserve">MedMCQA (Pal et al., 2022) </w:t>
      </w:r>
    </w:p>
    <w:p w14:paraId="5A9B04BC" w14:textId="77777777" w:rsidR="000F3EBF" w:rsidRDefault="000F3EBF" w:rsidP="000F3EBF">
      <w:pPr>
        <w:ind w:firstLine="420"/>
      </w:pPr>
      <w:r>
        <w:rPr>
          <w:rFonts w:hint="eastAsia"/>
        </w:rPr>
        <w:t>MedUSMILE (Jin et al., 2021)</w:t>
      </w:r>
    </w:p>
    <w:p w14:paraId="6FDA1450" w14:textId="0FB9811E" w:rsidR="000F3EBF" w:rsidRDefault="000F3EBF" w:rsidP="000F3EBF">
      <w:pPr>
        <w:ind w:firstLine="420"/>
      </w:pPr>
      <w:r>
        <w:rPr>
          <w:rFonts w:hint="eastAsia"/>
        </w:rPr>
        <w:t>这些数据集的详细信息可以在附录</w:t>
      </w:r>
      <w:r>
        <w:rPr>
          <w:rFonts w:hint="eastAsia"/>
        </w:rPr>
        <w:t>C</w:t>
      </w:r>
      <w:r>
        <w:rPr>
          <w:rFonts w:hint="eastAsia"/>
        </w:rPr>
        <w:t>中找到。</w:t>
      </w:r>
    </w:p>
    <w:p w14:paraId="1C4A4398" w14:textId="77777777" w:rsidR="000F3EBF" w:rsidRDefault="000F3EBF" w:rsidP="000F3EBF"/>
    <w:p w14:paraId="42741FF1" w14:textId="081179EA" w:rsidR="000F3EBF" w:rsidRDefault="000F3EBF" w:rsidP="000F3EBF">
      <w:pPr>
        <w:ind w:firstLine="420"/>
      </w:pPr>
      <w:r>
        <w:rPr>
          <w:rFonts w:hint="eastAsia"/>
        </w:rPr>
        <w:t>为了量化模型性能，我们采用了分类选择的方法来衡量模型的表现。这种方法涉及向模型展示一系列选项，并计算每个选项是正确回答的可能性。选择概率最高的选项作为模型的预测。然后，我们报告模型预测的准确性。</w:t>
      </w:r>
    </w:p>
    <w:p w14:paraId="5E805B44" w14:textId="30E3148B" w:rsidR="000F3EBF" w:rsidRDefault="000F3EBF" w:rsidP="000F3EBF">
      <w:pPr>
        <w:pStyle w:val="2"/>
      </w:pPr>
      <w:r>
        <w:rPr>
          <w:rFonts w:hint="eastAsia"/>
        </w:rPr>
        <w:t xml:space="preserve">5.1.2 </w:t>
      </w:r>
      <w:r>
        <w:rPr>
          <w:rFonts w:hint="eastAsia"/>
        </w:rPr>
        <w:t>结果</w:t>
      </w:r>
    </w:p>
    <w:p w14:paraId="3DEC21E1" w14:textId="1297D5A4" w:rsidR="000F3EBF" w:rsidRDefault="000F3EBF" w:rsidP="000F3EBF">
      <w:pPr>
        <w:ind w:firstLine="420"/>
      </w:pPr>
      <w:r>
        <w:rPr>
          <w:rFonts w:hint="eastAsia"/>
        </w:rPr>
        <w:t>我们在多个设置中将我们的方法与基线模型在知识密集型任务上进行了比</w:t>
      </w:r>
      <w:r>
        <w:rPr>
          <w:rFonts w:hint="eastAsia"/>
        </w:rPr>
        <w:lastRenderedPageBreak/>
        <w:t>较。</w:t>
      </w:r>
    </w:p>
    <w:p w14:paraId="72E6FD02" w14:textId="0BFF8A96" w:rsidR="000F3EBF" w:rsidRDefault="000F3EBF" w:rsidP="000F3EBF">
      <w:pPr>
        <w:ind w:firstLine="420"/>
      </w:pPr>
      <w:r w:rsidRPr="000F3EBF">
        <w:rPr>
          <w:rFonts w:hint="eastAsia"/>
          <w:b/>
          <w:bCs/>
        </w:rPr>
        <w:t>主要结果</w:t>
      </w:r>
      <w:r>
        <w:rPr>
          <w:rFonts w:hint="eastAsia"/>
        </w:rPr>
        <w:t xml:space="preserve"> </w:t>
      </w:r>
      <w:r>
        <w:rPr>
          <w:rFonts w:hint="eastAsia"/>
        </w:rPr>
        <w:t>如表</w:t>
      </w:r>
      <w:r>
        <w:rPr>
          <w:rFonts w:hint="eastAsia"/>
        </w:rPr>
        <w:t>1</w:t>
      </w:r>
      <w:r>
        <w:rPr>
          <w:rFonts w:hint="eastAsia"/>
        </w:rPr>
        <w:t>所示，我们的模型在所有数据集上始终优于各种基线模型。与基础语言模型（</w:t>
      </w:r>
      <w:r>
        <w:rPr>
          <w:rFonts w:hint="eastAsia"/>
        </w:rPr>
        <w:t>Base LM</w:t>
      </w:r>
      <w:r>
        <w:rPr>
          <w:rFonts w:hint="eastAsia"/>
        </w:rPr>
        <w:t>）相比，我们的模型将</w:t>
      </w:r>
      <w:r>
        <w:rPr>
          <w:rFonts w:hint="eastAsia"/>
        </w:rPr>
        <w:t>TruthfulQA</w:t>
      </w:r>
      <w:r>
        <w:rPr>
          <w:rFonts w:hint="eastAsia"/>
        </w:rPr>
        <w:t>和</w:t>
      </w:r>
      <w:r>
        <w:rPr>
          <w:rFonts w:hint="eastAsia"/>
        </w:rPr>
        <w:t>OpenBookQA</w:t>
      </w:r>
      <w:r>
        <w:rPr>
          <w:rFonts w:hint="eastAsia"/>
        </w:rPr>
        <w:t>数据集的准确率从</w:t>
      </w:r>
      <w:r>
        <w:rPr>
          <w:rFonts w:hint="eastAsia"/>
        </w:rPr>
        <w:t>29.73%</w:t>
      </w:r>
      <w:r>
        <w:rPr>
          <w:rFonts w:hint="eastAsia"/>
        </w:rPr>
        <w:t>提高到</w:t>
      </w:r>
      <w:r>
        <w:rPr>
          <w:rFonts w:hint="eastAsia"/>
        </w:rPr>
        <w:t>34.27%</w:t>
      </w:r>
      <w:r>
        <w:rPr>
          <w:rFonts w:hint="eastAsia"/>
        </w:rPr>
        <w:t>和从</w:t>
      </w:r>
      <w:r>
        <w:rPr>
          <w:rFonts w:hint="eastAsia"/>
        </w:rPr>
        <w:t>23.47%</w:t>
      </w:r>
      <w:r>
        <w:rPr>
          <w:rFonts w:hint="eastAsia"/>
        </w:rPr>
        <w:t>提高到</w:t>
      </w:r>
      <w:r>
        <w:rPr>
          <w:rFonts w:hint="eastAsia"/>
        </w:rPr>
        <w:t>36.27%</w:t>
      </w:r>
      <w:r>
        <w:rPr>
          <w:rFonts w:hint="eastAsia"/>
        </w:rPr>
        <w:t>。当我们从我们的模型中移除短语检索功能，仅使用独立标记（</w:t>
      </w:r>
      <w:r>
        <w:rPr>
          <w:rFonts w:hint="eastAsia"/>
        </w:rPr>
        <w:t>Ours w/o phrase</w:t>
      </w:r>
      <w:r>
        <w:rPr>
          <w:rFonts w:hint="eastAsia"/>
        </w:rPr>
        <w:t>）时，性能显著下降，这证明了在我们的方法中结合短语检索的有效性。</w:t>
      </w:r>
    </w:p>
    <w:p w14:paraId="65745D74" w14:textId="6BB4EF5E" w:rsidR="000F3EBF" w:rsidRDefault="000F3EBF" w:rsidP="000F3EBF">
      <w:r w:rsidRPr="000F3EBF">
        <w:rPr>
          <w:noProof/>
        </w:rPr>
        <w:drawing>
          <wp:inline distT="0" distB="0" distL="0" distR="0" wp14:anchorId="37E764DD" wp14:editId="77935F1E">
            <wp:extent cx="5274310" cy="12947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94765"/>
                    </a:xfrm>
                    <a:prstGeom prst="rect">
                      <a:avLst/>
                    </a:prstGeom>
                  </pic:spPr>
                </pic:pic>
              </a:graphicData>
            </a:graphic>
          </wp:inline>
        </w:drawing>
      </w:r>
    </w:p>
    <w:p w14:paraId="174FD187" w14:textId="6732E10C" w:rsidR="000F3EBF" w:rsidRDefault="000F3EBF" w:rsidP="000F3EBF">
      <w:pPr>
        <w:pStyle w:val="a8"/>
        <w:rPr>
          <w:shd w:val="clear" w:color="auto" w:fill="FFFFFF"/>
        </w:rPr>
      </w:pPr>
      <w:r>
        <w:rPr>
          <w:rFonts w:hint="eastAsia"/>
          <w:shd w:val="clear" w:color="auto" w:fill="FFFFFF"/>
        </w:rPr>
        <w:t>表</w:t>
      </w:r>
      <w:r>
        <w:rPr>
          <w:rFonts w:hint="eastAsia"/>
          <w:shd w:val="clear" w:color="auto" w:fill="FFFFFF"/>
        </w:rPr>
        <w:t>1</w:t>
      </w:r>
      <w:r>
        <w:rPr>
          <w:rFonts w:hint="eastAsia"/>
          <w:shd w:val="clear" w:color="auto" w:fill="FFFFFF"/>
        </w:rPr>
        <w:t>：在知识密集型任务上的实验结果。</w:t>
      </w:r>
      <w:r>
        <w:rPr>
          <w:rFonts w:hint="eastAsia"/>
          <w:shd w:val="clear" w:color="auto" w:fill="FFFFFF"/>
        </w:rPr>
        <w:t xml:space="preserve">Ours (w/o phrase): </w:t>
      </w:r>
      <w:r>
        <w:rPr>
          <w:rFonts w:hint="eastAsia"/>
          <w:shd w:val="clear" w:color="auto" w:fill="FFFFFF"/>
        </w:rPr>
        <w:t>限制模型只使用独立标记而不检索上下文感知短语的我们模型的变体。</w:t>
      </w:r>
    </w:p>
    <w:p w14:paraId="25F065F9" w14:textId="467B840B" w:rsidR="000F3EBF" w:rsidRPr="000F3EBF" w:rsidRDefault="000F3EBF" w:rsidP="000F3EBF">
      <w:pPr>
        <w:ind w:firstLine="420"/>
      </w:pPr>
      <w:r>
        <w:rPr>
          <w:rFonts w:hint="eastAsia"/>
          <w:shd w:val="clear" w:color="auto" w:fill="FFFFFF"/>
        </w:rPr>
        <w:t>请注意，表中展示的模型是从预训练的语言模型（</w:t>
      </w:r>
      <w:r>
        <w:rPr>
          <w:rFonts w:hint="eastAsia"/>
          <w:shd w:val="clear" w:color="auto" w:fill="FFFFFF"/>
        </w:rPr>
        <w:t>LMs</w:t>
      </w:r>
      <w:r>
        <w:rPr>
          <w:rFonts w:hint="eastAsia"/>
          <w:shd w:val="clear" w:color="auto" w:fill="FFFFFF"/>
        </w:rPr>
        <w:t>）初始化的。为了分析预训练模型在我们框架中的作用，我们从头开始，使用随机初始化训练所有模型。结果显示在附录</w:t>
      </w:r>
      <w:r>
        <w:rPr>
          <w:rFonts w:hint="eastAsia"/>
          <w:shd w:val="clear" w:color="auto" w:fill="FFFFFF"/>
        </w:rPr>
        <w:t>G</w:t>
      </w:r>
      <w:r>
        <w:rPr>
          <w:rFonts w:hint="eastAsia"/>
          <w:shd w:val="clear" w:color="auto" w:fill="FFFFFF"/>
        </w:rPr>
        <w:t>的表中，我们的模型在所有数据集上都优于基线模型。例如，我们的模型在</w:t>
      </w:r>
      <w:r>
        <w:rPr>
          <w:rFonts w:hint="eastAsia"/>
          <w:shd w:val="clear" w:color="auto" w:fill="FFFFFF"/>
        </w:rPr>
        <w:t>OpenbookQA</w:t>
      </w:r>
      <w:r>
        <w:rPr>
          <w:rFonts w:hint="eastAsia"/>
          <w:shd w:val="clear" w:color="auto" w:fill="FFFFFF"/>
        </w:rPr>
        <w:t>上相对于基础语言模型实现了</w:t>
      </w:r>
      <w:r>
        <w:rPr>
          <w:rFonts w:hint="eastAsia"/>
          <w:shd w:val="clear" w:color="auto" w:fill="FFFFFF"/>
        </w:rPr>
        <w:t>12.8%</w:t>
      </w:r>
      <w:r>
        <w:rPr>
          <w:rFonts w:hint="eastAsia"/>
          <w:shd w:val="clear" w:color="auto" w:fill="FFFFFF"/>
        </w:rPr>
        <w:t>的绝对提升，这表明我们的训练框架</w:t>
      </w:r>
      <w:r w:rsidRPr="000F3EBF">
        <w:rPr>
          <w:rFonts w:hint="eastAsia"/>
          <w:u w:val="single"/>
          <w:shd w:val="clear" w:color="auto" w:fill="FFFFFF"/>
        </w:rPr>
        <w:t>并不严重依赖于预训练模型</w:t>
      </w:r>
      <w:r>
        <w:rPr>
          <w:rFonts w:hint="eastAsia"/>
          <w:shd w:val="clear" w:color="auto" w:fill="FFFFFF"/>
        </w:rPr>
        <w:t>。为了阐明短语检索在知识密集型任务中的作用，我们深入研究了附录</w:t>
      </w:r>
      <w:r>
        <w:rPr>
          <w:rFonts w:hint="eastAsia"/>
          <w:shd w:val="clear" w:color="auto" w:fill="FFFFFF"/>
        </w:rPr>
        <w:t>D</w:t>
      </w:r>
      <w:r>
        <w:rPr>
          <w:rFonts w:hint="eastAsia"/>
          <w:shd w:val="clear" w:color="auto" w:fill="FFFFFF"/>
        </w:rPr>
        <w:t>中描述的一个案例研究。</w:t>
      </w:r>
    </w:p>
    <w:p w14:paraId="2DDFCCCE" w14:textId="77777777" w:rsidR="000F3EBF" w:rsidRDefault="000F3EBF" w:rsidP="000F3EBF">
      <w:pPr>
        <w:ind w:firstLine="420"/>
      </w:pPr>
      <w:r w:rsidRPr="000F3EBF">
        <w:rPr>
          <w:rFonts w:hint="eastAsia"/>
          <w:b/>
          <w:bCs/>
        </w:rPr>
        <w:t>扩大短语索引</w:t>
      </w:r>
      <w:r>
        <w:rPr>
          <w:rFonts w:hint="eastAsia"/>
        </w:rPr>
        <w:t xml:space="preserve"> </w:t>
      </w:r>
      <w:r>
        <w:rPr>
          <w:rFonts w:hint="eastAsia"/>
        </w:rPr>
        <w:t>回顾我们在第</w:t>
      </w:r>
      <w:r>
        <w:rPr>
          <w:rFonts w:hint="eastAsia"/>
        </w:rPr>
        <w:t>3.2.1</w:t>
      </w:r>
      <w:r>
        <w:rPr>
          <w:rFonts w:hint="eastAsia"/>
        </w:rPr>
        <w:t>节中排除了过高或过低</w:t>
      </w:r>
      <w:r>
        <w:rPr>
          <w:rFonts w:hint="eastAsia"/>
        </w:rPr>
        <w:t>IDF</w:t>
      </w:r>
      <w:r>
        <w:rPr>
          <w:rFonts w:hint="eastAsia"/>
        </w:rPr>
        <w:t>值的短语这一策略。这种策略不仅稳定了训练过程，还提高了训练效率。然而，最初被过滤掉的短语可以被重新利用，以无需训练的方式扩展我们的短语索引。这种扩展的短语索引，现在是原始大小的三倍，强调了我们方法的可扩展性。</w:t>
      </w:r>
    </w:p>
    <w:p w14:paraId="22853089" w14:textId="5680FFBD" w:rsidR="000F3EBF" w:rsidRDefault="000F3EBF" w:rsidP="000F3EBF">
      <w:pPr>
        <w:ind w:firstLine="420"/>
      </w:pPr>
      <w:r>
        <w:rPr>
          <w:rFonts w:hint="eastAsia"/>
        </w:rPr>
        <w:t>如表</w:t>
      </w:r>
      <w:r>
        <w:rPr>
          <w:rFonts w:hint="eastAsia"/>
        </w:rPr>
        <w:t>2</w:t>
      </w:r>
      <w:r>
        <w:rPr>
          <w:rFonts w:hint="eastAsia"/>
        </w:rPr>
        <w:t>所示，这种扩展提高了我们模型的性能，例如在</w:t>
      </w:r>
      <w:r>
        <w:rPr>
          <w:rFonts w:hint="eastAsia"/>
        </w:rPr>
        <w:t>TruthfulQA</w:t>
      </w:r>
      <w:r>
        <w:rPr>
          <w:rFonts w:hint="eastAsia"/>
        </w:rPr>
        <w:t>上的准确率提高了</w:t>
      </w:r>
      <w:r>
        <w:rPr>
          <w:rFonts w:hint="eastAsia"/>
        </w:rPr>
        <w:t>5.32%</w:t>
      </w:r>
      <w:r>
        <w:rPr>
          <w:rFonts w:hint="eastAsia"/>
        </w:rPr>
        <w:t>。这不仅突出了我们模型潜在的泛化到未见短语和文档的能力，还强调了其即插即用的特性，能够在无需重新训练的情况下适应更大的短语表。</w:t>
      </w:r>
    </w:p>
    <w:p w14:paraId="6AA3C684" w14:textId="715BABE1" w:rsidR="000F3EBF" w:rsidRDefault="000F3EBF" w:rsidP="000F3EBF">
      <w:r w:rsidRPr="000F3EBF">
        <w:rPr>
          <w:noProof/>
        </w:rPr>
        <w:drawing>
          <wp:inline distT="0" distB="0" distL="0" distR="0" wp14:anchorId="238D7BA9" wp14:editId="20582A4E">
            <wp:extent cx="5274310" cy="5784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78485"/>
                    </a:xfrm>
                    <a:prstGeom prst="rect">
                      <a:avLst/>
                    </a:prstGeom>
                  </pic:spPr>
                </pic:pic>
              </a:graphicData>
            </a:graphic>
          </wp:inline>
        </w:drawing>
      </w:r>
    </w:p>
    <w:p w14:paraId="64DDC3C2" w14:textId="25420197" w:rsidR="000F3EBF" w:rsidRPr="000F3EBF" w:rsidRDefault="000F3EBF" w:rsidP="000F3EBF">
      <w:pPr>
        <w:pStyle w:val="a8"/>
      </w:pPr>
      <w:r>
        <w:rPr>
          <w:rFonts w:hint="eastAsia"/>
          <w:shd w:val="clear" w:color="auto" w:fill="FFFFFF"/>
        </w:rPr>
        <w:t>表</w:t>
      </w:r>
      <w:r>
        <w:rPr>
          <w:rFonts w:hint="eastAsia"/>
          <w:shd w:val="clear" w:color="auto" w:fill="FFFFFF"/>
        </w:rPr>
        <w:t>2</w:t>
      </w:r>
      <w:r>
        <w:rPr>
          <w:rFonts w:hint="eastAsia"/>
          <w:shd w:val="clear" w:color="auto" w:fill="FFFFFF"/>
        </w:rPr>
        <w:t>：使用扩大的短语索引的我们模型的结果。</w:t>
      </w:r>
    </w:p>
    <w:p w14:paraId="2A3E2DD7" w14:textId="2CD7883A" w:rsidR="000F3EBF" w:rsidRDefault="000F3EBF" w:rsidP="000F3EBF">
      <w:pPr>
        <w:ind w:firstLine="420"/>
      </w:pPr>
      <w:r>
        <w:rPr>
          <w:rFonts w:hint="eastAsia"/>
          <w:b/>
          <w:bCs/>
        </w:rPr>
        <w:t>领域适应</w:t>
      </w:r>
      <w:r>
        <w:rPr>
          <w:rFonts w:hint="eastAsia"/>
          <w:b/>
          <w:bCs/>
        </w:rPr>
        <w:t xml:space="preserve"> </w:t>
      </w:r>
      <w:r>
        <w:rPr>
          <w:rFonts w:hint="eastAsia"/>
        </w:rPr>
        <w:t>短语索引的即插即用</w:t>
      </w:r>
      <w:r>
        <w:t>(plug-and-play)</w:t>
      </w:r>
      <w:r>
        <w:rPr>
          <w:rFonts w:hint="eastAsia"/>
        </w:rPr>
        <w:t>属性进一步激励我们使用特定领域的索引来处理医学领域的问答任务，而无需任何特定领域的训练。</w:t>
      </w:r>
    </w:p>
    <w:p w14:paraId="4F90DE0D" w14:textId="77777777" w:rsidR="000F3EBF" w:rsidRDefault="000F3EBF" w:rsidP="000F3EBF">
      <w:pPr>
        <w:ind w:firstLine="420"/>
      </w:pPr>
      <w:r>
        <w:rPr>
          <w:rFonts w:hint="eastAsia"/>
        </w:rPr>
        <w:t>为此，我们通过从一个小型医学领域文本集合中提取短语，构建了一个包含</w:t>
      </w:r>
      <w:r>
        <w:rPr>
          <w:rFonts w:hint="eastAsia"/>
        </w:rPr>
        <w:t>300</w:t>
      </w:r>
      <w:r>
        <w:rPr>
          <w:rFonts w:hint="eastAsia"/>
        </w:rPr>
        <w:t>万个短语的索引。为了公平比较，我们也在它上面对基础语言模型进行了微调。如表</w:t>
      </w:r>
      <w:r>
        <w:rPr>
          <w:rFonts w:hint="eastAsia"/>
        </w:rPr>
        <w:t>3</w:t>
      </w:r>
      <w:r>
        <w:rPr>
          <w:rFonts w:hint="eastAsia"/>
        </w:rPr>
        <w:t>所示，尽管与原始的维基百科索引相比，索引大小大幅减少（</w:t>
      </w:r>
      <w:r>
        <w:rPr>
          <w:rFonts w:hint="eastAsia"/>
        </w:rPr>
        <w:t>300</w:t>
      </w:r>
      <w:r>
        <w:rPr>
          <w:rFonts w:hint="eastAsia"/>
        </w:rPr>
        <w:t>万对</w:t>
      </w:r>
      <w:r>
        <w:rPr>
          <w:rFonts w:hint="eastAsia"/>
        </w:rPr>
        <w:t>1370</w:t>
      </w:r>
      <w:r>
        <w:rPr>
          <w:rFonts w:hint="eastAsia"/>
        </w:rPr>
        <w:t>万），但我们的模型在两个医学</w:t>
      </w:r>
      <w:r>
        <w:rPr>
          <w:rFonts w:hint="eastAsia"/>
        </w:rPr>
        <w:t>QA</w:t>
      </w:r>
      <w:r>
        <w:rPr>
          <w:rFonts w:hint="eastAsia"/>
        </w:rPr>
        <w:t>数据集上表现出更好的性能。</w:t>
      </w:r>
    </w:p>
    <w:p w14:paraId="217EC2C7" w14:textId="03A3805A" w:rsidR="000F3EBF" w:rsidRDefault="000F3EBF" w:rsidP="000F3EBF">
      <w:pPr>
        <w:ind w:firstLine="420"/>
      </w:pPr>
      <w:r>
        <w:rPr>
          <w:rFonts w:hint="eastAsia"/>
        </w:rPr>
        <w:t>这一结果强调了我们的模型通过利用特定领域、精心策划的短语索引，以无需训练的方式提高其在特定领域的性能的能力。</w:t>
      </w:r>
    </w:p>
    <w:p w14:paraId="327FB831" w14:textId="4AA3B1F4" w:rsidR="000F3EBF" w:rsidRDefault="000F3EBF" w:rsidP="000F3EBF">
      <w:pPr>
        <w:jc w:val="center"/>
        <w:rPr>
          <w:sz w:val="22"/>
          <w:szCs w:val="21"/>
        </w:rPr>
      </w:pPr>
      <w:r w:rsidRPr="000F3EBF">
        <w:rPr>
          <w:noProof/>
          <w:sz w:val="22"/>
          <w:szCs w:val="21"/>
        </w:rPr>
        <w:lastRenderedPageBreak/>
        <w:drawing>
          <wp:inline distT="0" distB="0" distL="0" distR="0" wp14:anchorId="37D2848B" wp14:editId="4518272D">
            <wp:extent cx="3685112" cy="110207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3373" cy="1110525"/>
                    </a:xfrm>
                    <a:prstGeom prst="rect">
                      <a:avLst/>
                    </a:prstGeom>
                  </pic:spPr>
                </pic:pic>
              </a:graphicData>
            </a:graphic>
          </wp:inline>
        </w:drawing>
      </w:r>
    </w:p>
    <w:p w14:paraId="04EEB7DC" w14:textId="6391D8C2" w:rsidR="000F3EBF" w:rsidRDefault="000F3EBF" w:rsidP="000F3EBF">
      <w:pPr>
        <w:pStyle w:val="a8"/>
        <w:rPr>
          <w:shd w:val="clear" w:color="auto" w:fill="FFFFFF"/>
        </w:rPr>
      </w:pPr>
      <w:r>
        <w:rPr>
          <w:rFonts w:hint="eastAsia"/>
          <w:shd w:val="clear" w:color="auto" w:fill="FFFFFF"/>
        </w:rPr>
        <w:t>表</w:t>
      </w:r>
      <w:r>
        <w:rPr>
          <w:rFonts w:hint="eastAsia"/>
          <w:shd w:val="clear" w:color="auto" w:fill="FFFFFF"/>
        </w:rPr>
        <w:t>3</w:t>
      </w:r>
      <w:r>
        <w:rPr>
          <w:rFonts w:hint="eastAsia"/>
          <w:shd w:val="clear" w:color="auto" w:fill="FFFFFF"/>
        </w:rPr>
        <w:t>：在医学数据集上的结果。</w:t>
      </w:r>
    </w:p>
    <w:p w14:paraId="168AADC6" w14:textId="28200ABA" w:rsidR="000F3EBF" w:rsidRDefault="000F3EBF" w:rsidP="000F3EBF">
      <w:pPr>
        <w:pStyle w:val="1"/>
      </w:pPr>
      <w:r>
        <w:rPr>
          <w:rFonts w:hint="eastAsia"/>
        </w:rPr>
        <w:t xml:space="preserve">5.2 </w:t>
      </w:r>
      <w:r>
        <w:rPr>
          <w:rFonts w:hint="eastAsia"/>
        </w:rPr>
        <w:t>开放式文本生成</w:t>
      </w:r>
    </w:p>
    <w:p w14:paraId="6139322F" w14:textId="704855B5" w:rsidR="000F3EBF" w:rsidRDefault="000F3EBF" w:rsidP="000F3EBF">
      <w:pPr>
        <w:ind w:firstLine="420"/>
      </w:pPr>
      <w:r>
        <w:rPr>
          <w:rFonts w:hint="eastAsia"/>
        </w:rPr>
        <w:t>我们在</w:t>
      </w:r>
      <w:r>
        <w:rPr>
          <w:rFonts w:hint="eastAsia"/>
        </w:rPr>
        <w:t>MiniPile</w:t>
      </w:r>
      <w:r>
        <w:rPr>
          <w:rFonts w:hint="eastAsia"/>
        </w:rPr>
        <w:t>测试集上进行开放式文本生成实验。对于测试集中的每个文档，我们采用前</w:t>
      </w:r>
      <w:r>
        <w:rPr>
          <w:rFonts w:hint="eastAsia"/>
        </w:rPr>
        <w:t>128</w:t>
      </w:r>
      <w:r>
        <w:rPr>
          <w:rFonts w:hint="eastAsia"/>
        </w:rPr>
        <w:t>个标记作为前缀。基线模型和我们的模型都需要基于相同的前缀生成长度为</w:t>
      </w:r>
      <w:r>
        <w:rPr>
          <w:rFonts w:hint="eastAsia"/>
        </w:rPr>
        <w:t>128</w:t>
      </w:r>
      <w:r>
        <w:rPr>
          <w:rFonts w:hint="eastAsia"/>
        </w:rPr>
        <w:t>个标记的文本续写。</w:t>
      </w:r>
    </w:p>
    <w:p w14:paraId="6A472A2F" w14:textId="77777777" w:rsidR="000F3EBF" w:rsidRDefault="000F3EBF" w:rsidP="000F3EBF">
      <w:pPr>
        <w:pStyle w:val="a8"/>
      </w:pPr>
    </w:p>
    <w:p w14:paraId="472A499B" w14:textId="77777777" w:rsidR="000F3EBF" w:rsidRDefault="000F3EBF" w:rsidP="000F3EBF">
      <w:pPr>
        <w:pStyle w:val="2"/>
      </w:pPr>
      <w:r>
        <w:rPr>
          <w:rFonts w:hint="eastAsia"/>
        </w:rPr>
        <w:t xml:space="preserve">5.2.1 </w:t>
      </w:r>
      <w:r>
        <w:rPr>
          <w:rFonts w:hint="eastAsia"/>
        </w:rPr>
        <w:t>评估指标</w:t>
      </w:r>
    </w:p>
    <w:p w14:paraId="6D28EA7D" w14:textId="77777777" w:rsidR="000F3EBF" w:rsidRDefault="000F3EBF" w:rsidP="000F3EBF">
      <w:pPr>
        <w:ind w:left="420" w:firstLine="420"/>
      </w:pPr>
      <w:r>
        <w:rPr>
          <w:rFonts w:hint="eastAsia"/>
        </w:rPr>
        <w:t>遵循之前的工作，我们使用三个自动评估指标来衡量生成文本的质量：</w:t>
      </w:r>
    </w:p>
    <w:p w14:paraId="44F11501" w14:textId="602616D6" w:rsidR="000F3EBF" w:rsidRDefault="000F3EBF" w:rsidP="000F3EBF">
      <w:pPr>
        <w:pStyle w:val="a3"/>
        <w:numPr>
          <w:ilvl w:val="0"/>
          <w:numId w:val="11"/>
        </w:numPr>
      </w:pPr>
      <w:commentRangeStart w:id="7"/>
      <w:r>
        <w:rPr>
          <w:rFonts w:hint="eastAsia"/>
        </w:rPr>
        <w:t>MAUVE</w:t>
      </w:r>
      <w:commentRangeEnd w:id="7"/>
      <w:r>
        <w:rPr>
          <w:rStyle w:val="a9"/>
          <w:rFonts w:cstheme="minorBidi"/>
          <w:kern w:val="2"/>
          <w:lang w:eastAsia="zh-CN"/>
        </w:rPr>
        <w:commentReference w:id="7"/>
      </w:r>
      <w:r>
        <w:rPr>
          <w:rFonts w:hint="eastAsia"/>
        </w:rPr>
        <w:t>通过估计内容的平均效用</w:t>
      </w:r>
      <w:r>
        <w:rPr>
          <w:rFonts w:hint="eastAsia"/>
          <w:lang w:eastAsia="zh-CN"/>
        </w:rPr>
        <w:t>，</w:t>
      </w:r>
      <w:r>
        <w:rPr>
          <w:rFonts w:hint="eastAsia"/>
        </w:rPr>
        <w:t>来捕捉生成文本的整体有用性；</w:t>
      </w:r>
    </w:p>
    <w:p w14:paraId="5F6927BB" w14:textId="77777777" w:rsidR="000F3EBF" w:rsidRDefault="000F3EBF" w:rsidP="000F3EBF">
      <w:pPr>
        <w:pStyle w:val="a3"/>
        <w:numPr>
          <w:ilvl w:val="0"/>
          <w:numId w:val="11"/>
        </w:numPr>
      </w:pPr>
      <w:r>
        <w:rPr>
          <w:rFonts w:hint="eastAsia"/>
        </w:rPr>
        <w:t>连贯性衡量生成文本的逻辑一致性和流畅性，确保输出结构良好且易于理解；</w:t>
      </w:r>
    </w:p>
    <w:p w14:paraId="2C96A8BF" w14:textId="77777777" w:rsidR="000F3EBF" w:rsidRDefault="000F3EBF" w:rsidP="000F3EBF">
      <w:pPr>
        <w:pStyle w:val="a3"/>
        <w:numPr>
          <w:ilvl w:val="0"/>
          <w:numId w:val="11"/>
        </w:numPr>
      </w:pPr>
      <w:r>
        <w:rPr>
          <w:rFonts w:hint="eastAsia"/>
        </w:rPr>
        <w:t>多样性评估生成内容的多样性，促进生成独特和创造性的文本。</w:t>
      </w:r>
    </w:p>
    <w:p w14:paraId="3C5694CD" w14:textId="6D13D31B" w:rsidR="000F3EBF" w:rsidRDefault="000F3EBF" w:rsidP="000F3EBF">
      <w:pPr>
        <w:ind w:left="420" w:firstLine="420"/>
      </w:pPr>
      <w:r>
        <w:rPr>
          <w:rFonts w:hint="eastAsia"/>
        </w:rPr>
        <w:t>我们将</w:t>
      </w:r>
      <w:r>
        <w:rPr>
          <w:rFonts w:hint="eastAsia"/>
        </w:rPr>
        <w:t>MAUVE</w:t>
      </w:r>
      <w:r>
        <w:rPr>
          <w:rFonts w:hint="eastAsia"/>
        </w:rPr>
        <w:t>和多样性报告为百分比（</w:t>
      </w:r>
      <w:r>
        <w:rPr>
          <w:rFonts w:hint="eastAsia"/>
        </w:rPr>
        <w:t>%</w:t>
      </w:r>
      <w:r>
        <w:rPr>
          <w:rFonts w:hint="eastAsia"/>
        </w:rPr>
        <w:t>）。这些指标的详细信息可以在附录</w:t>
      </w:r>
      <w:r>
        <w:rPr>
          <w:rFonts w:hint="eastAsia"/>
        </w:rPr>
        <w:t>E</w:t>
      </w:r>
      <w:r>
        <w:rPr>
          <w:rFonts w:hint="eastAsia"/>
        </w:rPr>
        <w:t>中找到。我们还测量了一个模型在给定</w:t>
      </w:r>
      <w:r>
        <w:rPr>
          <w:rFonts w:hint="eastAsia"/>
        </w:rPr>
        <w:t>128</w:t>
      </w:r>
      <w:r>
        <w:rPr>
          <w:rFonts w:hint="eastAsia"/>
        </w:rPr>
        <w:t>个标记的前缀的情况下解码一个由</w:t>
      </w:r>
      <w:r>
        <w:rPr>
          <w:rFonts w:hint="eastAsia"/>
        </w:rPr>
        <w:t>128</w:t>
      </w:r>
      <w:r>
        <w:rPr>
          <w:rFonts w:hint="eastAsia"/>
        </w:rPr>
        <w:t>个标记组成的续写的平均时间成本，称为</w:t>
      </w:r>
      <w:r w:rsidRPr="000F3EBF">
        <w:rPr>
          <w:rFonts w:hint="eastAsia"/>
          <w:u w:val="single"/>
        </w:rPr>
        <w:t>延迟</w:t>
      </w:r>
      <w:r>
        <w:rPr>
          <w:rFonts w:hint="eastAsia"/>
        </w:rPr>
        <w:t>。</w:t>
      </w:r>
    </w:p>
    <w:p w14:paraId="60975FFA" w14:textId="77777777" w:rsidR="000F3EBF" w:rsidRDefault="000F3EBF" w:rsidP="000F3EBF">
      <w:pPr>
        <w:pStyle w:val="a8"/>
      </w:pPr>
    </w:p>
    <w:p w14:paraId="2A49DC0E" w14:textId="77777777" w:rsidR="000F3EBF" w:rsidRDefault="000F3EBF" w:rsidP="000F3EBF">
      <w:pPr>
        <w:pStyle w:val="2"/>
      </w:pPr>
      <w:r>
        <w:rPr>
          <w:rFonts w:hint="eastAsia"/>
        </w:rPr>
        <w:t xml:space="preserve">5.2.2 </w:t>
      </w:r>
      <w:r>
        <w:rPr>
          <w:rFonts w:hint="eastAsia"/>
        </w:rPr>
        <w:t>结果</w:t>
      </w:r>
    </w:p>
    <w:p w14:paraId="1BC23942" w14:textId="77777777" w:rsidR="00627B44" w:rsidRDefault="000F3EBF" w:rsidP="000F3EBF">
      <w:pPr>
        <w:ind w:firstLine="420"/>
      </w:pPr>
      <w:r>
        <w:rPr>
          <w:rFonts w:hint="eastAsia"/>
        </w:rPr>
        <w:t>如表</w:t>
      </w:r>
      <w:r>
        <w:rPr>
          <w:rFonts w:hint="eastAsia"/>
        </w:rPr>
        <w:t>4</w:t>
      </w:r>
      <w:r>
        <w:rPr>
          <w:rFonts w:hint="eastAsia"/>
        </w:rPr>
        <w:t>所示，我们的模型在所有模型中获得了最高的</w:t>
      </w:r>
      <w:r>
        <w:rPr>
          <w:rFonts w:hint="eastAsia"/>
        </w:rPr>
        <w:t>MAUVE</w:t>
      </w:r>
      <w:r>
        <w:rPr>
          <w:rFonts w:hint="eastAsia"/>
        </w:rPr>
        <w:t>分数，展示了生成文本的高质量。其他检索增强方法在</w:t>
      </w:r>
      <w:r>
        <w:rPr>
          <w:rFonts w:hint="eastAsia"/>
        </w:rPr>
        <w:t>MAUVE</w:t>
      </w:r>
      <w:r>
        <w:rPr>
          <w:rFonts w:hint="eastAsia"/>
        </w:rPr>
        <w:t>分数上表现不如基础语言模型，这是由于</w:t>
      </w:r>
      <w:commentRangeStart w:id="8"/>
      <w:r>
        <w:rPr>
          <w:rFonts w:hint="eastAsia"/>
        </w:rPr>
        <w:t>文本退化</w:t>
      </w:r>
      <w:commentRangeEnd w:id="8"/>
      <w:r w:rsidR="00627B44">
        <w:rPr>
          <w:rStyle w:val="a9"/>
        </w:rPr>
        <w:commentReference w:id="8"/>
      </w:r>
      <w:r>
        <w:rPr>
          <w:rFonts w:hint="eastAsia"/>
        </w:rPr>
        <w:t>，与之前工作的发现一致。我们的模型在连贯性和多样性之间也表现出了强烈的平衡。我们的模型的连贯性得分为</w:t>
      </w:r>
      <w:r>
        <w:rPr>
          <w:rFonts w:hint="eastAsia"/>
        </w:rPr>
        <w:t>3.25</w:t>
      </w:r>
      <w:r>
        <w:rPr>
          <w:rFonts w:hint="eastAsia"/>
        </w:rPr>
        <w:t>，除了</w:t>
      </w:r>
      <w:r>
        <w:rPr>
          <w:rFonts w:hint="eastAsia"/>
        </w:rPr>
        <w:t>CoG</w:t>
      </w:r>
      <w:r>
        <w:rPr>
          <w:rFonts w:hint="eastAsia"/>
        </w:rPr>
        <w:t>之外，超过了大多数基线模型。</w:t>
      </w:r>
    </w:p>
    <w:p w14:paraId="01F4D553" w14:textId="0C2C473C" w:rsidR="000F3EBF" w:rsidRDefault="000F3EBF" w:rsidP="00627B44">
      <w:pPr>
        <w:ind w:firstLine="420"/>
      </w:pPr>
      <w:r>
        <w:rPr>
          <w:rFonts w:hint="eastAsia"/>
        </w:rPr>
        <w:t>然而，我们发现</w:t>
      </w:r>
      <w:r>
        <w:rPr>
          <w:rFonts w:hint="eastAsia"/>
        </w:rPr>
        <w:t>CoG</w:t>
      </w:r>
      <w:r>
        <w:rPr>
          <w:rFonts w:hint="eastAsia"/>
        </w:rPr>
        <w:t>经常生成词汇上相似、无意义的句子，这反映在其低多样性得分</w:t>
      </w:r>
      <w:r>
        <w:rPr>
          <w:rFonts w:hint="eastAsia"/>
        </w:rPr>
        <w:t>55.04%</w:t>
      </w:r>
      <w:r>
        <w:rPr>
          <w:rFonts w:hint="eastAsia"/>
        </w:rPr>
        <w:t>中。与此同时，我们模型的多样性得分为</w:t>
      </w:r>
      <w:r>
        <w:rPr>
          <w:rFonts w:hint="eastAsia"/>
        </w:rPr>
        <w:t>76.26%</w:t>
      </w:r>
      <w:r>
        <w:rPr>
          <w:rFonts w:hint="eastAsia"/>
        </w:rPr>
        <w:t>，虽然略低于一些基线模型，但这些模型经常生成不连贯的句子，如它们较低的连贯性得分所反映的那样。</w:t>
      </w:r>
    </w:p>
    <w:p w14:paraId="19B58C9C" w14:textId="0EA28FE7" w:rsidR="00627B44" w:rsidRDefault="00627B44" w:rsidP="00627B44">
      <w:r w:rsidRPr="00627B44">
        <w:rPr>
          <w:noProof/>
        </w:rPr>
        <w:lastRenderedPageBreak/>
        <w:drawing>
          <wp:inline distT="0" distB="0" distL="0" distR="0" wp14:anchorId="2389DD2D" wp14:editId="03C463DD">
            <wp:extent cx="5274310" cy="12782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78255"/>
                    </a:xfrm>
                    <a:prstGeom prst="rect">
                      <a:avLst/>
                    </a:prstGeom>
                  </pic:spPr>
                </pic:pic>
              </a:graphicData>
            </a:graphic>
          </wp:inline>
        </w:drawing>
      </w:r>
    </w:p>
    <w:p w14:paraId="0D7747FE" w14:textId="1C34B64A" w:rsidR="00627B44" w:rsidRDefault="00627B44" w:rsidP="00627B44">
      <w:pPr>
        <w:pStyle w:val="a8"/>
      </w:pPr>
      <w:r>
        <w:rPr>
          <w:rFonts w:hint="eastAsia"/>
        </w:rPr>
        <w:t>表</w:t>
      </w:r>
      <w:r>
        <w:t>4</w:t>
      </w:r>
      <w:r>
        <w:rPr>
          <w:rFonts w:hint="eastAsia"/>
        </w:rPr>
        <w:t>：</w:t>
      </w:r>
      <w:r w:rsidRPr="00627B44">
        <w:rPr>
          <w:rFonts w:hint="eastAsia"/>
        </w:rPr>
        <w:t>开放式文本生成的结果。</w:t>
      </w:r>
    </w:p>
    <w:p w14:paraId="28A87CB0" w14:textId="032B717F" w:rsidR="000F3EBF" w:rsidRDefault="000F3EBF" w:rsidP="00627B44">
      <w:pPr>
        <w:ind w:firstLine="420"/>
      </w:pPr>
      <w:r w:rsidRPr="00627B44">
        <w:rPr>
          <w:rFonts w:hint="eastAsia"/>
          <w:b/>
          <w:bCs/>
        </w:rPr>
        <w:t>人类评估</w:t>
      </w:r>
      <w:r w:rsidR="00627B44">
        <w:rPr>
          <w:rFonts w:hint="eastAsia"/>
        </w:rPr>
        <w:t xml:space="preserve"> </w:t>
      </w:r>
      <w:r>
        <w:rPr>
          <w:rFonts w:hint="eastAsia"/>
        </w:rPr>
        <w:t>为了获得进一步的见解，我们随机抽取了</w:t>
      </w:r>
      <w:r>
        <w:rPr>
          <w:rFonts w:hint="eastAsia"/>
        </w:rPr>
        <w:t>100</w:t>
      </w:r>
      <w:r>
        <w:rPr>
          <w:rFonts w:hint="eastAsia"/>
        </w:rPr>
        <w:t>个案例，并从四个角度评估了基础语言模型、未经过微调的基础语言模型（</w:t>
      </w:r>
      <w:r>
        <w:rPr>
          <w:rFonts w:hint="eastAsia"/>
        </w:rPr>
        <w:t>w/o FT</w:t>
      </w:r>
      <w:r>
        <w:rPr>
          <w:rFonts w:hint="eastAsia"/>
        </w:rPr>
        <w:t>）和我们的模型的结果：流畅性、连贯性、信息量和语法。每个方面都在</w:t>
      </w:r>
      <w:r>
        <w:rPr>
          <w:rFonts w:hint="eastAsia"/>
        </w:rPr>
        <w:t>1</w:t>
      </w:r>
      <w:r>
        <w:rPr>
          <w:rFonts w:hint="eastAsia"/>
        </w:rPr>
        <w:t>到</w:t>
      </w:r>
      <w:r>
        <w:rPr>
          <w:rFonts w:hint="eastAsia"/>
        </w:rPr>
        <w:t>4</w:t>
      </w:r>
      <w:r>
        <w:rPr>
          <w:rFonts w:hint="eastAsia"/>
        </w:rPr>
        <w:t>的</w:t>
      </w:r>
      <w:r>
        <w:rPr>
          <w:rFonts w:hint="eastAsia"/>
        </w:rPr>
        <w:t>Likert</w:t>
      </w:r>
      <w:r>
        <w:rPr>
          <w:rFonts w:hint="eastAsia"/>
        </w:rPr>
        <w:t>量表上进行评分（</w:t>
      </w:r>
      <w:r>
        <w:rPr>
          <w:rFonts w:hint="eastAsia"/>
        </w:rPr>
        <w:t>1</w:t>
      </w:r>
      <w:r>
        <w:rPr>
          <w:rFonts w:hint="eastAsia"/>
        </w:rPr>
        <w:t>代表“差”，</w:t>
      </w:r>
      <w:r>
        <w:rPr>
          <w:rFonts w:hint="eastAsia"/>
        </w:rPr>
        <w:t>2</w:t>
      </w:r>
      <w:r>
        <w:rPr>
          <w:rFonts w:hint="eastAsia"/>
        </w:rPr>
        <w:t>代表“一般”，</w:t>
      </w:r>
      <w:r>
        <w:rPr>
          <w:rFonts w:hint="eastAsia"/>
        </w:rPr>
        <w:t>3</w:t>
      </w:r>
      <w:r>
        <w:rPr>
          <w:rFonts w:hint="eastAsia"/>
        </w:rPr>
        <w:t>被认为是“好”，</w:t>
      </w:r>
      <w:r>
        <w:rPr>
          <w:rFonts w:hint="eastAsia"/>
        </w:rPr>
        <w:t>4</w:t>
      </w:r>
      <w:r>
        <w:rPr>
          <w:rFonts w:hint="eastAsia"/>
        </w:rPr>
        <w:t>表示“非常好”）。我们在表</w:t>
      </w:r>
      <w:r>
        <w:rPr>
          <w:rFonts w:hint="eastAsia"/>
        </w:rPr>
        <w:t>5</w:t>
      </w:r>
      <w:r>
        <w:rPr>
          <w:rFonts w:hint="eastAsia"/>
        </w:rPr>
        <w:t>中报告了平均分数。正如我们所看到的，我们的方法在所有四个类别中都优于基础语言模型，特别是在连贯性和信息量方面。这表明我们的基于短语检索的模型更擅长遵循前面的上下文，并提供更有信息量的内容。至于基础语言模型与未经过微调的基础语言模型（</w:t>
      </w:r>
      <w:r>
        <w:rPr>
          <w:rFonts w:hint="eastAsia"/>
        </w:rPr>
        <w:t>w/o FT</w:t>
      </w:r>
      <w:r>
        <w:rPr>
          <w:rFonts w:hint="eastAsia"/>
        </w:rPr>
        <w:t>）相比得分较低的原因，我们发现主要是由于</w:t>
      </w:r>
      <w:r w:rsidRPr="00627B44">
        <w:rPr>
          <w:rFonts w:hint="eastAsia"/>
          <w:u w:val="single"/>
        </w:rPr>
        <w:t>格式问题</w:t>
      </w:r>
      <w:r>
        <w:rPr>
          <w:rFonts w:hint="eastAsia"/>
        </w:rPr>
        <w:t>。进一步的分析可以在附录</w:t>
      </w:r>
      <w:r>
        <w:rPr>
          <w:rFonts w:hint="eastAsia"/>
        </w:rPr>
        <w:t>F</w:t>
      </w:r>
      <w:r>
        <w:rPr>
          <w:rFonts w:hint="eastAsia"/>
        </w:rPr>
        <w:t>中找到。</w:t>
      </w:r>
    </w:p>
    <w:p w14:paraId="62C433DF" w14:textId="5E38BA82" w:rsidR="000F3EBF" w:rsidRDefault="00627B44" w:rsidP="000F3EBF">
      <w:r w:rsidRPr="00627B44">
        <w:rPr>
          <w:noProof/>
        </w:rPr>
        <w:drawing>
          <wp:inline distT="0" distB="0" distL="0" distR="0" wp14:anchorId="41B48DB8" wp14:editId="7FF7BDC9">
            <wp:extent cx="5274310" cy="7518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51840"/>
                    </a:xfrm>
                    <a:prstGeom prst="rect">
                      <a:avLst/>
                    </a:prstGeom>
                  </pic:spPr>
                </pic:pic>
              </a:graphicData>
            </a:graphic>
          </wp:inline>
        </w:drawing>
      </w:r>
    </w:p>
    <w:p w14:paraId="4157FC0C" w14:textId="4D59F1EB" w:rsidR="00627B44" w:rsidRDefault="00627B44" w:rsidP="00627B44">
      <w:pPr>
        <w:pStyle w:val="a8"/>
      </w:pPr>
      <w:r>
        <w:rPr>
          <w:rFonts w:hint="eastAsia"/>
        </w:rPr>
        <w:t>表</w:t>
      </w:r>
      <w:r>
        <w:rPr>
          <w:rFonts w:hint="eastAsia"/>
        </w:rPr>
        <w:t>5</w:t>
      </w:r>
      <w:r>
        <w:rPr>
          <w:rFonts w:hint="eastAsia"/>
        </w:rPr>
        <w:t>：人类评估的结果。</w:t>
      </w:r>
    </w:p>
    <w:p w14:paraId="6D357373" w14:textId="7E59F246" w:rsidR="000F3EBF" w:rsidRPr="00627B44" w:rsidRDefault="000F3EBF" w:rsidP="00627B44">
      <w:pPr>
        <w:ind w:firstLine="420"/>
        <w:rPr>
          <w:b/>
          <w:bCs/>
        </w:rPr>
      </w:pPr>
      <w:r w:rsidRPr="00627B44">
        <w:rPr>
          <w:rFonts w:hint="eastAsia"/>
          <w:b/>
          <w:bCs/>
        </w:rPr>
        <w:t>生成速度</w:t>
      </w:r>
      <w:r w:rsidR="00627B44">
        <w:rPr>
          <w:rFonts w:hint="eastAsia"/>
        </w:rPr>
        <w:t xml:space="preserve"> </w:t>
      </w:r>
      <w:r>
        <w:rPr>
          <w:rFonts w:hint="eastAsia"/>
        </w:rPr>
        <w:t>现在我们来讨论不同模型的生成延迟。在表</w:t>
      </w:r>
      <w:r>
        <w:rPr>
          <w:rFonts w:hint="eastAsia"/>
        </w:rPr>
        <w:t>4</w:t>
      </w:r>
      <w:r>
        <w:rPr>
          <w:rFonts w:hint="eastAsia"/>
        </w:rPr>
        <w:t>中，我们报告了相对延迟，以基础语言模型为基准。</w:t>
      </w:r>
      <w:r>
        <w:rPr>
          <w:rFonts w:hint="eastAsia"/>
        </w:rPr>
        <w:t>kNN-LM</w:t>
      </w:r>
      <w:r>
        <w:rPr>
          <w:rFonts w:hint="eastAsia"/>
        </w:rPr>
        <w:t>由于需要将基础语言模型的标记分布与使用其数据存储计算的另一个分布进行插值，因此产生了最高的</w:t>
      </w:r>
      <w:r w:rsidR="00627B44">
        <w:rPr>
          <w:rFonts w:hint="eastAsia"/>
        </w:rPr>
        <w:t>延迟</w:t>
      </w:r>
      <w:r w:rsidR="00627B44">
        <w:rPr>
          <w:rFonts w:hint="eastAsia"/>
        </w:rPr>
        <w:t>(</w:t>
      </w:r>
      <w:r w:rsidR="00627B44">
        <w:t>cost)</w:t>
      </w:r>
      <w:r>
        <w:rPr>
          <w:rFonts w:hint="eastAsia"/>
        </w:rPr>
        <w:t>。</w:t>
      </w:r>
      <w:r>
        <w:rPr>
          <w:rFonts w:hint="eastAsia"/>
        </w:rPr>
        <w:t>CoG</w:t>
      </w:r>
      <w:r>
        <w:rPr>
          <w:rFonts w:hint="eastAsia"/>
        </w:rPr>
        <w:t>模型也表现出显著的</w:t>
      </w:r>
      <w:r w:rsidR="00627B44">
        <w:rPr>
          <w:rFonts w:hint="eastAsia"/>
        </w:rPr>
        <w:t>延迟</w:t>
      </w:r>
      <w:r w:rsidR="00627B44">
        <w:rPr>
          <w:rFonts w:hint="eastAsia"/>
        </w:rPr>
        <w:t>(</w:t>
      </w:r>
      <w:r w:rsidR="00627B44">
        <w:t>overhead)</w:t>
      </w:r>
      <w:r>
        <w:rPr>
          <w:rFonts w:hint="eastAsia"/>
        </w:rPr>
        <w:t>，因为它涉及到从检索到的文档中提取所有</w:t>
      </w:r>
      <w:r>
        <w:rPr>
          <w:rFonts w:hint="eastAsia"/>
        </w:rPr>
        <w:t>n-gram</w:t>
      </w:r>
      <w:r>
        <w:rPr>
          <w:rFonts w:hint="eastAsia"/>
        </w:rPr>
        <w:t>，对标记和所有</w:t>
      </w:r>
      <w:r>
        <w:rPr>
          <w:rFonts w:hint="eastAsia"/>
        </w:rPr>
        <w:t>n-gram</w:t>
      </w:r>
      <w:r>
        <w:rPr>
          <w:rFonts w:hint="eastAsia"/>
        </w:rPr>
        <w:t>应用</w:t>
      </w:r>
      <w:commentRangeStart w:id="9"/>
      <w:r>
        <w:rPr>
          <w:rFonts w:hint="eastAsia"/>
        </w:rPr>
        <w:t>softmax</w:t>
      </w:r>
      <w:commentRangeEnd w:id="9"/>
      <w:r w:rsidR="00627B44">
        <w:rPr>
          <w:rStyle w:val="a9"/>
        </w:rPr>
        <w:commentReference w:id="9"/>
      </w:r>
      <w:r>
        <w:rPr>
          <w:rFonts w:hint="eastAsia"/>
        </w:rPr>
        <w:t>，并从结果概率分布中进行采样。</w:t>
      </w:r>
      <w:r>
        <w:rPr>
          <w:rFonts w:hint="eastAsia"/>
        </w:rPr>
        <w:t>RETRO</w:t>
      </w:r>
      <w:r>
        <w:rPr>
          <w:rFonts w:hint="eastAsia"/>
        </w:rPr>
        <w:t>模型虽然比前两个模型更快，但仍然需要时间来应用检索到的文本块的表示进行注意力计算。我们的方法</w:t>
      </w:r>
      <w:r w:rsidRPr="00627B44">
        <w:rPr>
          <w:rFonts w:hint="eastAsia"/>
          <w:u w:val="single"/>
        </w:rPr>
        <w:t>在生成速度上脱颖而出</w:t>
      </w:r>
      <w:r>
        <w:rPr>
          <w:rFonts w:hint="eastAsia"/>
        </w:rPr>
        <w:t>，因为它直接检索和利用短语</w:t>
      </w:r>
      <w:r w:rsidRPr="00627B44">
        <w:rPr>
          <w:rFonts w:hint="eastAsia"/>
        </w:rPr>
        <w:t>。</w:t>
      </w:r>
    </w:p>
    <w:p w14:paraId="3E607C7A" w14:textId="77777777" w:rsidR="00627B44" w:rsidRDefault="00627B44" w:rsidP="00627B44">
      <w:pPr>
        <w:ind w:firstLine="420"/>
      </w:pPr>
      <w:r w:rsidRPr="00627B44">
        <w:rPr>
          <w:rFonts w:hint="eastAsia"/>
          <w:b/>
          <w:bCs/>
        </w:rPr>
        <w:t>自我强化的效果</w:t>
      </w:r>
      <w:r w:rsidRPr="00627B44">
        <w:rPr>
          <w:rFonts w:hint="eastAsia"/>
          <w:b/>
          <w:bCs/>
        </w:rPr>
        <w:t xml:space="preserve"> </w:t>
      </w:r>
      <w:r w:rsidRPr="00627B44">
        <w:rPr>
          <w:rFonts w:hint="eastAsia"/>
        </w:rPr>
        <w:t>对自我强化（</w:t>
      </w:r>
      <w:r w:rsidRPr="00627B44">
        <w:rPr>
          <w:rFonts w:hint="eastAsia"/>
        </w:rPr>
        <w:t>SR</w:t>
      </w:r>
      <w:r w:rsidRPr="00627B44">
        <w:rPr>
          <w:rFonts w:hint="eastAsia"/>
        </w:rPr>
        <w:t>）机制的影响进行的</w:t>
      </w:r>
      <w:commentRangeStart w:id="10"/>
      <w:r w:rsidRPr="00627B44">
        <w:rPr>
          <w:rFonts w:hint="eastAsia"/>
        </w:rPr>
        <w:t>消融研究</w:t>
      </w:r>
      <w:commentRangeEnd w:id="10"/>
      <w:r>
        <w:rPr>
          <w:rStyle w:val="a9"/>
        </w:rPr>
        <w:commentReference w:id="10"/>
      </w:r>
      <w:r w:rsidRPr="00627B44">
        <w:rPr>
          <w:rFonts w:hint="eastAsia"/>
        </w:rPr>
        <w:t>揭示了我们模型性能的重要见解。在知识密集型任务的情况下，我们没有观察到</w:t>
      </w:r>
      <w:r w:rsidRPr="00627B44">
        <w:rPr>
          <w:rFonts w:hint="eastAsia"/>
        </w:rPr>
        <w:t>SR</w:t>
      </w:r>
      <w:r w:rsidRPr="00627B44">
        <w:rPr>
          <w:rFonts w:hint="eastAsia"/>
        </w:rPr>
        <w:t>对我们模型性能的显著影响。</w:t>
      </w:r>
    </w:p>
    <w:p w14:paraId="5BB05114" w14:textId="16942D6A" w:rsidR="00627B44" w:rsidRDefault="00627B44" w:rsidP="00627B44">
      <w:pPr>
        <w:ind w:firstLine="420"/>
      </w:pPr>
      <w:r w:rsidRPr="00627B44">
        <w:rPr>
          <w:rFonts w:hint="eastAsia"/>
        </w:rPr>
        <w:t>然而，对于开放式文本生成的情况则有所不同。表</w:t>
      </w:r>
      <w:r w:rsidRPr="00627B44">
        <w:rPr>
          <w:rFonts w:hint="eastAsia"/>
        </w:rPr>
        <w:t>6</w:t>
      </w:r>
      <w:r w:rsidRPr="00627B44">
        <w:rPr>
          <w:rFonts w:hint="eastAsia"/>
        </w:rPr>
        <w:t>显示，经过</w:t>
      </w:r>
      <w:r w:rsidRPr="00627B44">
        <w:rPr>
          <w:rFonts w:hint="eastAsia"/>
        </w:rPr>
        <w:t>SR</w:t>
      </w:r>
      <w:r w:rsidRPr="00627B44">
        <w:rPr>
          <w:rFonts w:hint="eastAsia"/>
        </w:rPr>
        <w:t>训练的模型在多轮中在</w:t>
      </w:r>
      <w:r w:rsidRPr="00627B44">
        <w:rPr>
          <w:rFonts w:hint="eastAsia"/>
        </w:rPr>
        <w:t>MAUVE</w:t>
      </w:r>
      <w:r w:rsidRPr="00627B44">
        <w:rPr>
          <w:rFonts w:hint="eastAsia"/>
        </w:rPr>
        <w:t>得分</w:t>
      </w:r>
      <w:r w:rsidRPr="00F67FE7">
        <w:rPr>
          <w:rFonts w:hint="eastAsia"/>
        </w:rPr>
        <w:t>上表</w:t>
      </w:r>
      <w:r w:rsidRPr="00627B44">
        <w:rPr>
          <w:rFonts w:hint="eastAsia"/>
        </w:rPr>
        <w:t>现出了显著的改进，这表明</w:t>
      </w:r>
      <w:r w:rsidRPr="00627B44">
        <w:rPr>
          <w:rFonts w:hint="eastAsia"/>
        </w:rPr>
        <w:t>SR</w:t>
      </w:r>
      <w:r w:rsidRPr="00627B44">
        <w:rPr>
          <w:rFonts w:hint="eastAsia"/>
        </w:rPr>
        <w:t>在提高文本生成质量方面的重要性。在第二轮之后，我们没有观察到额外的</w:t>
      </w:r>
      <w:r w:rsidRPr="00627B44">
        <w:rPr>
          <w:rFonts w:hint="eastAsia"/>
        </w:rPr>
        <w:t>SR</w:t>
      </w:r>
      <w:r w:rsidRPr="00627B44">
        <w:rPr>
          <w:rFonts w:hint="eastAsia"/>
        </w:rPr>
        <w:t>迭代轮次带来明显的改进，这表明模型已经收敛到其最优状态。</w:t>
      </w:r>
    </w:p>
    <w:p w14:paraId="4D9EEDDC" w14:textId="6CC21FD3" w:rsidR="00627B44" w:rsidRDefault="00627B44" w:rsidP="00627B44">
      <w:pPr>
        <w:jc w:val="center"/>
      </w:pPr>
      <w:r w:rsidRPr="00627B44">
        <w:rPr>
          <w:noProof/>
        </w:rPr>
        <w:drawing>
          <wp:inline distT="0" distB="0" distL="0" distR="0" wp14:anchorId="4D4A4D1A" wp14:editId="364AC05A">
            <wp:extent cx="2586726" cy="792274"/>
            <wp:effectExtent l="0" t="0" r="444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2380" cy="797069"/>
                    </a:xfrm>
                    <a:prstGeom prst="rect">
                      <a:avLst/>
                    </a:prstGeom>
                  </pic:spPr>
                </pic:pic>
              </a:graphicData>
            </a:graphic>
          </wp:inline>
        </w:drawing>
      </w:r>
    </w:p>
    <w:p w14:paraId="6E4BC767" w14:textId="610DB300" w:rsidR="00627B44" w:rsidRDefault="00627B44" w:rsidP="00627B44">
      <w:pPr>
        <w:pStyle w:val="a8"/>
      </w:pPr>
      <w:r>
        <w:rPr>
          <w:rFonts w:hint="eastAsia"/>
        </w:rPr>
        <w:t>表</w:t>
      </w:r>
      <w:r>
        <w:rPr>
          <w:rFonts w:hint="eastAsia"/>
        </w:rPr>
        <w:t>6</w:t>
      </w:r>
      <w:r>
        <w:rPr>
          <w:rFonts w:hint="eastAsia"/>
        </w:rPr>
        <w:t>：在自我强化效果上的消融研究</w:t>
      </w:r>
    </w:p>
    <w:p w14:paraId="0402A2B8" w14:textId="67654B7F" w:rsidR="00627B44" w:rsidRDefault="00627B44" w:rsidP="00627B44">
      <w:pPr>
        <w:pStyle w:val="a4"/>
      </w:pPr>
      <w:r>
        <w:rPr>
          <w:rFonts w:hint="eastAsia"/>
        </w:rPr>
        <w:lastRenderedPageBreak/>
        <w:t>7 结论</w:t>
      </w:r>
    </w:p>
    <w:p w14:paraId="02D97987" w14:textId="698A4361" w:rsidR="00F67FE7" w:rsidRDefault="00627B44" w:rsidP="00627B44">
      <w:pPr>
        <w:ind w:firstLine="420"/>
      </w:pPr>
      <w:r>
        <w:rPr>
          <w:rFonts w:hint="eastAsia"/>
        </w:rPr>
        <w:t>我们提出了一种新颖的基于检索的文本生成方法，使用上下文感知的短语检索。我们的方法通过基于启发式的初始化和迭代自我强化来解决构建训练</w:t>
      </w:r>
      <w:r w:rsidR="00BC4A92">
        <w:rPr>
          <w:rFonts w:hint="eastAsia"/>
        </w:rPr>
        <w:t>预测器</w:t>
      </w:r>
      <w:r>
        <w:rPr>
          <w:rFonts w:hint="eastAsia"/>
        </w:rPr>
        <w:t>的主要挑战。</w:t>
      </w:r>
    </w:p>
    <w:p w14:paraId="6A46E516" w14:textId="77777777" w:rsidR="00F67FE7" w:rsidRDefault="00627B44" w:rsidP="00627B44">
      <w:pPr>
        <w:ind w:firstLine="420"/>
      </w:pPr>
      <w:r>
        <w:rPr>
          <w:rFonts w:hint="eastAsia"/>
        </w:rPr>
        <w:t>在知识密集型任务和开放式文本生成任务上的实验表明，我们提出的方法优于标准语言模型和最新的检索增强方法。</w:t>
      </w:r>
    </w:p>
    <w:p w14:paraId="7AF7E764" w14:textId="77777777" w:rsidR="00F67FE7" w:rsidRDefault="00627B44" w:rsidP="00627B44">
      <w:pPr>
        <w:ind w:firstLine="420"/>
      </w:pPr>
      <w:r>
        <w:rPr>
          <w:rFonts w:hint="eastAsia"/>
        </w:rPr>
        <w:t>此外，我们的模型在使用扩大或更小的特定领域索引时展现出卓越的性能，并且与其它检索增强基线相比，实现了最低的生成延迟。</w:t>
      </w:r>
    </w:p>
    <w:p w14:paraId="6598F4D8" w14:textId="1374DA7F" w:rsidR="00627B44" w:rsidRPr="000F3EBF" w:rsidRDefault="00627B44" w:rsidP="00627B44">
      <w:pPr>
        <w:ind w:firstLine="420"/>
      </w:pPr>
      <w:r>
        <w:rPr>
          <w:rFonts w:hint="eastAsia"/>
        </w:rPr>
        <w:t>这项工作为</w:t>
      </w:r>
      <w:r>
        <w:rPr>
          <w:rFonts w:hint="eastAsia"/>
        </w:rPr>
        <w:t>NLP</w:t>
      </w:r>
      <w:r>
        <w:rPr>
          <w:rFonts w:hint="eastAsia"/>
        </w:rPr>
        <w:t>研究社区贡献了一种通过检索实现更准确生成的范式转变。随着我们继续探索和完善这一范式，我们邀请读者考虑我们当前工作的局限性，以充分理解未来研究的范围。</w:t>
      </w:r>
    </w:p>
    <w:sectPr w:rsidR="00627B44" w:rsidRPr="000F3EB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n Okay" w:date="2024-03-12T18:25:00Z" w:initials="DO">
    <w:p w14:paraId="700F8689" w14:textId="77777777" w:rsidR="00344B31" w:rsidRPr="00344B31" w:rsidRDefault="00344B31" w:rsidP="00344B31">
      <w:pPr>
        <w:pStyle w:val="ae"/>
        <w:shd w:val="clear" w:color="auto" w:fill="FFFFFF"/>
        <w:spacing w:before="0" w:beforeAutospacing="0" w:after="0" w:afterAutospacing="0"/>
        <w:ind w:firstLine="420"/>
        <w:rPr>
          <w:rFonts w:ascii="Times New Roman" w:hAnsi="Times New Roman" w:cstheme="minorBidi"/>
          <w:kern w:val="2"/>
          <w:szCs w:val="22"/>
          <w:shd w:val="clear" w:color="auto" w:fill="FFFFFF"/>
          <w14:ligatures w14:val="standardContextual"/>
        </w:rPr>
      </w:pPr>
      <w:r>
        <w:rPr>
          <w:rStyle w:val="a9"/>
        </w:rPr>
        <w:annotationRef/>
      </w:r>
      <w:r w:rsidRPr="00344B31">
        <w:rPr>
          <w:rFonts w:ascii="Times New Roman" w:hAnsi="Times New Roman" w:cstheme="minorBidi" w:hint="eastAsia"/>
          <w:kern w:val="2"/>
          <w:szCs w:val="22"/>
          <w:shd w:val="clear" w:color="auto" w:fill="FFFFFF"/>
          <w14:ligatures w14:val="standardContextual"/>
        </w:rPr>
        <w:t>在这篇文章的上下文中，“支持文档”（</w:t>
      </w:r>
      <w:r w:rsidRPr="00344B31">
        <w:rPr>
          <w:rFonts w:ascii="Times New Roman" w:hAnsi="Times New Roman" w:cstheme="minorBidi" w:hint="eastAsia"/>
          <w:kern w:val="2"/>
          <w:szCs w:val="22"/>
          <w:shd w:val="clear" w:color="auto" w:fill="FFFFFF"/>
          <w14:ligatures w14:val="standardContextual"/>
        </w:rPr>
        <w:t>supporting documents</w:t>
      </w:r>
      <w:r w:rsidRPr="00344B31">
        <w:rPr>
          <w:rFonts w:ascii="Times New Roman" w:hAnsi="Times New Roman" w:cstheme="minorBidi" w:hint="eastAsia"/>
          <w:kern w:val="2"/>
          <w:szCs w:val="22"/>
          <w:shd w:val="clear" w:color="auto" w:fill="FFFFFF"/>
          <w14:ligatures w14:val="standardContextual"/>
        </w:rPr>
        <w:t>）指的是用于训练和生成过程的一系列文档集合。这些文档作为知识库，包含了丰富的信息和上下文，模型可以从中检索和提取短语或信息片段，以生成更准确、更丰富的文本。</w:t>
      </w:r>
    </w:p>
    <w:p w14:paraId="1EA93992" w14:textId="77777777" w:rsidR="00344B31" w:rsidRPr="00344B31" w:rsidRDefault="00344B31" w:rsidP="00344B31">
      <w:pPr>
        <w:pStyle w:val="ae"/>
        <w:shd w:val="clear" w:color="auto" w:fill="FFFFFF"/>
        <w:spacing w:before="0" w:beforeAutospacing="0" w:after="0" w:afterAutospacing="0"/>
        <w:rPr>
          <w:rFonts w:ascii="Times New Roman" w:hAnsi="Times New Roman" w:cstheme="minorBidi"/>
          <w:kern w:val="2"/>
          <w:szCs w:val="22"/>
          <w:shd w:val="clear" w:color="auto" w:fill="FFFFFF"/>
          <w14:ligatures w14:val="standardContextual"/>
        </w:rPr>
      </w:pPr>
      <w:r w:rsidRPr="00344B31">
        <w:rPr>
          <w:rFonts w:ascii="Times New Roman" w:hAnsi="Times New Roman" w:cstheme="minorBidi" w:hint="eastAsia"/>
          <w:kern w:val="2"/>
          <w:szCs w:val="22"/>
          <w:shd w:val="clear" w:color="auto" w:fill="FFFFFF"/>
          <w14:ligatures w14:val="standardContextual"/>
        </w:rPr>
        <w:t>具体来说，这些支持文档的作用包括：</w:t>
      </w:r>
    </w:p>
    <w:p w14:paraId="5D125CFF" w14:textId="77777777" w:rsidR="00344B31" w:rsidRPr="00344B31" w:rsidRDefault="00344B31" w:rsidP="00344B31">
      <w:pPr>
        <w:pStyle w:val="ae"/>
        <w:numPr>
          <w:ilvl w:val="0"/>
          <w:numId w:val="1"/>
        </w:numPr>
        <w:shd w:val="clear" w:color="auto" w:fill="FFFFFF"/>
        <w:spacing w:before="0" w:beforeAutospacing="0" w:after="0" w:afterAutospacing="0"/>
        <w:rPr>
          <w:rFonts w:ascii="Times New Roman" w:hAnsi="Times New Roman" w:cstheme="minorBidi"/>
          <w:kern w:val="2"/>
          <w:szCs w:val="22"/>
          <w:shd w:val="clear" w:color="auto" w:fill="FFFFFF"/>
          <w14:ligatures w14:val="standardContextual"/>
        </w:rPr>
      </w:pPr>
      <w:r w:rsidRPr="00344B31">
        <w:rPr>
          <w:rFonts w:ascii="Times New Roman" w:hAnsi="Times New Roman" w:cstheme="minorBidi" w:hint="eastAsia"/>
          <w:kern w:val="2"/>
          <w:szCs w:val="22"/>
          <w:shd w:val="clear" w:color="auto" w:fill="FFFFFF"/>
          <w14:ligatures w14:val="standardContextual"/>
        </w:rPr>
        <w:t>提供上下文信息：模型可以根据支持文档中的上下文来选择最合适的短语，以生成连贯和相关的文本。</w:t>
      </w:r>
    </w:p>
    <w:p w14:paraId="24867D01" w14:textId="77777777" w:rsidR="00344B31" w:rsidRPr="00344B31" w:rsidRDefault="00344B31" w:rsidP="00344B31">
      <w:pPr>
        <w:pStyle w:val="ae"/>
        <w:numPr>
          <w:ilvl w:val="0"/>
          <w:numId w:val="1"/>
        </w:numPr>
        <w:shd w:val="clear" w:color="auto" w:fill="FFFFFF"/>
        <w:spacing w:before="0" w:beforeAutospacing="0" w:after="0" w:afterAutospacing="0"/>
        <w:rPr>
          <w:rFonts w:ascii="Times New Roman" w:hAnsi="Times New Roman" w:cstheme="minorBidi"/>
          <w:kern w:val="2"/>
          <w:szCs w:val="22"/>
          <w:shd w:val="clear" w:color="auto" w:fill="FFFFFF"/>
          <w14:ligatures w14:val="standardContextual"/>
        </w:rPr>
      </w:pPr>
      <w:r w:rsidRPr="00344B31">
        <w:rPr>
          <w:rFonts w:ascii="Times New Roman" w:hAnsi="Times New Roman" w:cstheme="minorBidi" w:hint="eastAsia"/>
          <w:kern w:val="2"/>
          <w:szCs w:val="22"/>
          <w:shd w:val="clear" w:color="auto" w:fill="FFFFFF"/>
          <w14:ligatures w14:val="standardContextual"/>
        </w:rPr>
        <w:t>增强生成质量：通过从支持文档中检索短语，模型能够生成更加准确和详细的内容，尤其是在知识密集型任务中。</w:t>
      </w:r>
    </w:p>
    <w:p w14:paraId="56764516" w14:textId="69B3E0B9" w:rsidR="00344B31" w:rsidRPr="00344B31" w:rsidRDefault="00344B31" w:rsidP="00344B31">
      <w:pPr>
        <w:pStyle w:val="ae"/>
        <w:numPr>
          <w:ilvl w:val="0"/>
          <w:numId w:val="1"/>
        </w:numPr>
        <w:shd w:val="clear" w:color="auto" w:fill="FFFFFF"/>
        <w:spacing w:before="0" w:beforeAutospacing="0" w:after="0" w:afterAutospacing="0"/>
        <w:rPr>
          <w:rFonts w:ascii="Times New Roman" w:hAnsi="Times New Roman" w:cstheme="minorBidi"/>
          <w:kern w:val="2"/>
          <w:szCs w:val="22"/>
          <w:shd w:val="clear" w:color="auto" w:fill="FFFFFF"/>
          <w14:ligatures w14:val="standardContextual"/>
        </w:rPr>
      </w:pPr>
      <w:r w:rsidRPr="00344B31">
        <w:rPr>
          <w:rFonts w:ascii="Times New Roman" w:hAnsi="Times New Roman" w:cstheme="minorBidi" w:hint="eastAsia"/>
          <w:kern w:val="2"/>
          <w:szCs w:val="22"/>
          <w:shd w:val="clear" w:color="auto" w:fill="FFFFFF"/>
          <w14:ligatures w14:val="standardContextual"/>
        </w:rPr>
        <w:t>训练数据的来源：在训练过程中，支持文档被用来构建训练</w:t>
      </w:r>
      <w:r w:rsidR="00BC4A92">
        <w:rPr>
          <w:rFonts w:ascii="Times New Roman" w:hAnsi="Times New Roman" w:cstheme="minorBidi" w:hint="eastAsia"/>
          <w:kern w:val="2"/>
          <w:szCs w:val="22"/>
          <w:shd w:val="clear" w:color="auto" w:fill="FFFFFF"/>
          <w14:ligatures w14:val="standardContextual"/>
        </w:rPr>
        <w:t>预测器</w:t>
      </w:r>
      <w:r w:rsidRPr="00344B31">
        <w:rPr>
          <w:rFonts w:ascii="Times New Roman" w:hAnsi="Times New Roman" w:cstheme="minorBidi" w:hint="eastAsia"/>
          <w:kern w:val="2"/>
          <w:szCs w:val="22"/>
          <w:shd w:val="clear" w:color="auto" w:fill="FFFFFF"/>
          <w14:ligatures w14:val="standardContextual"/>
        </w:rPr>
        <w:t>（</w:t>
      </w:r>
      <w:r w:rsidRPr="00344B31">
        <w:rPr>
          <w:rFonts w:ascii="Times New Roman" w:hAnsi="Times New Roman" w:cstheme="minorBidi" w:hint="eastAsia"/>
          <w:kern w:val="2"/>
          <w:szCs w:val="22"/>
          <w:shd w:val="clear" w:color="auto" w:fill="FFFFFF"/>
          <w14:ligatures w14:val="standardContextual"/>
        </w:rPr>
        <w:t>training oracles</w:t>
      </w:r>
      <w:r w:rsidRPr="00344B31">
        <w:rPr>
          <w:rFonts w:ascii="Times New Roman" w:hAnsi="Times New Roman" w:cstheme="minorBidi" w:hint="eastAsia"/>
          <w:kern w:val="2"/>
          <w:szCs w:val="22"/>
          <w:shd w:val="clear" w:color="auto" w:fill="FFFFFF"/>
          <w14:ligatures w14:val="standardContextual"/>
        </w:rPr>
        <w:t>），这是模型用来学习如何生成文本的示例和指导。</w:t>
      </w:r>
    </w:p>
    <w:p w14:paraId="12453FE7" w14:textId="77777777" w:rsidR="00344B31" w:rsidRPr="00344B31" w:rsidRDefault="00344B31" w:rsidP="00344B31">
      <w:pPr>
        <w:pStyle w:val="ae"/>
        <w:shd w:val="clear" w:color="auto" w:fill="FFFFFF"/>
        <w:spacing w:before="0" w:beforeAutospacing="0" w:after="0" w:afterAutospacing="0"/>
        <w:rPr>
          <w:rFonts w:ascii="Times New Roman" w:hAnsi="Times New Roman" w:cstheme="minorBidi"/>
          <w:kern w:val="2"/>
          <w:szCs w:val="22"/>
          <w:shd w:val="clear" w:color="auto" w:fill="FFFFFF"/>
          <w14:ligatures w14:val="standardContextual"/>
        </w:rPr>
      </w:pPr>
      <w:r w:rsidRPr="00344B31">
        <w:rPr>
          <w:rFonts w:ascii="Times New Roman" w:hAnsi="Times New Roman" w:cstheme="minorBidi" w:hint="eastAsia"/>
          <w:kern w:val="2"/>
          <w:szCs w:val="22"/>
          <w:shd w:val="clear" w:color="auto" w:fill="FFFFFF"/>
          <w14:ligatures w14:val="standardContextual"/>
        </w:rPr>
        <w:t>在这篇文章提出的模型中，支持文档是实现上下文感知文本生成的关键组成部分，使模型能够超越传统的基于固定词汇表的语言模型，通过直接从文档中检索短语来生成文本。这种方法旨在提高生成文本的准确性和质量，尤其是在需要大量背景知识的场景中。</w:t>
      </w:r>
    </w:p>
    <w:p w14:paraId="42AB2459" w14:textId="05B12B68" w:rsidR="00344B31" w:rsidRPr="00344B31" w:rsidRDefault="00344B31">
      <w:pPr>
        <w:pStyle w:val="aa"/>
        <w:rPr>
          <w:shd w:val="clear" w:color="auto" w:fill="FFFFFF"/>
        </w:rPr>
      </w:pPr>
    </w:p>
  </w:comment>
  <w:comment w:id="1" w:author="Damn Okay" w:date="2024-03-12T20:11:00Z" w:initials="DO">
    <w:p w14:paraId="1A463905" w14:textId="77777777" w:rsidR="00226982" w:rsidRDefault="00226982" w:rsidP="00226982">
      <w:pPr>
        <w:pStyle w:val="aa"/>
      </w:pPr>
      <w:r>
        <w:rPr>
          <w:rStyle w:val="a9"/>
        </w:rPr>
        <w:annotationRef/>
      </w:r>
      <w:r>
        <w:rPr>
          <w:rFonts w:hint="eastAsia"/>
        </w:rPr>
        <w:t>CoG</w:t>
      </w:r>
      <w:r>
        <w:rPr>
          <w:rFonts w:hint="eastAsia"/>
        </w:rPr>
        <w:t>（</w:t>
      </w:r>
      <w:r>
        <w:rPr>
          <w:rFonts w:hint="eastAsia"/>
        </w:rPr>
        <w:t>Copy is All You Need</w:t>
      </w:r>
      <w:r>
        <w:rPr>
          <w:rFonts w:hint="eastAsia"/>
        </w:rPr>
        <w:t>）是一种检索增强型的语言模型，由</w:t>
      </w:r>
      <w:r>
        <w:rPr>
          <w:rFonts w:hint="eastAsia"/>
        </w:rPr>
        <w:t>Lan</w:t>
      </w:r>
      <w:r>
        <w:rPr>
          <w:rFonts w:hint="eastAsia"/>
        </w:rPr>
        <w:t>等人在</w:t>
      </w:r>
      <w:r>
        <w:rPr>
          <w:rFonts w:hint="eastAsia"/>
        </w:rPr>
        <w:t>2023</w:t>
      </w:r>
      <w:r>
        <w:rPr>
          <w:rFonts w:hint="eastAsia"/>
        </w:rPr>
        <w:t>年提出。这种方法的核心思想是在传统的语言模型的基础上，引入了从支持文档中检索和复制短语的能力。与传统的语言模型不同，</w:t>
      </w:r>
      <w:r>
        <w:rPr>
          <w:rFonts w:hint="eastAsia"/>
        </w:rPr>
        <w:t>CoG</w:t>
      </w:r>
      <w:r>
        <w:rPr>
          <w:rFonts w:hint="eastAsia"/>
        </w:rPr>
        <w:t>不仅仅依赖于固定词汇表中的单词或子词进行文本生成，而是允许模型从相关的文档中直接检索和复制整个短语或句子片段。</w:t>
      </w:r>
    </w:p>
    <w:p w14:paraId="1306381B" w14:textId="77777777" w:rsidR="00226982" w:rsidRDefault="00226982" w:rsidP="00226982">
      <w:pPr>
        <w:pStyle w:val="aa"/>
      </w:pPr>
    </w:p>
    <w:p w14:paraId="70A31BA1" w14:textId="77777777" w:rsidR="00226982" w:rsidRDefault="00226982" w:rsidP="00226982">
      <w:pPr>
        <w:pStyle w:val="aa"/>
      </w:pPr>
      <w:r>
        <w:rPr>
          <w:rFonts w:hint="eastAsia"/>
        </w:rPr>
        <w:t>CoG</w:t>
      </w:r>
      <w:r>
        <w:rPr>
          <w:rFonts w:hint="eastAsia"/>
        </w:rPr>
        <w:t>方法的主要特点和工作流程如下：</w:t>
      </w:r>
    </w:p>
    <w:p w14:paraId="3C67D5B1" w14:textId="77777777" w:rsidR="00226982" w:rsidRDefault="00226982" w:rsidP="00226982">
      <w:pPr>
        <w:pStyle w:val="aa"/>
      </w:pPr>
    </w:p>
    <w:p w14:paraId="767DB7D8" w14:textId="77777777" w:rsidR="00226982" w:rsidRDefault="00226982" w:rsidP="00226982">
      <w:pPr>
        <w:pStyle w:val="aa"/>
      </w:pPr>
      <w:r>
        <w:rPr>
          <w:rFonts w:hint="eastAsia"/>
        </w:rPr>
        <w:t>1. **</w:t>
      </w:r>
      <w:r>
        <w:rPr>
          <w:rFonts w:hint="eastAsia"/>
        </w:rPr>
        <w:t>两阶段流水线</w:t>
      </w:r>
      <w:r>
        <w:rPr>
          <w:rFonts w:hint="eastAsia"/>
        </w:rPr>
        <w:t>**</w:t>
      </w:r>
      <w:r>
        <w:rPr>
          <w:rFonts w:hint="eastAsia"/>
        </w:rPr>
        <w:t>：</w:t>
      </w:r>
      <w:r>
        <w:rPr>
          <w:rFonts w:hint="eastAsia"/>
        </w:rPr>
        <w:t>CoG</w:t>
      </w:r>
      <w:r>
        <w:rPr>
          <w:rFonts w:hint="eastAsia"/>
        </w:rPr>
        <w:t>采用了一个两阶段的生成流程。首先，模型会检索与当前生成上下文最相关的文档。然后，从这些文档中提取可能的短语候选，并将它们与词汇表中的单词一起用于文本生成。</w:t>
      </w:r>
    </w:p>
    <w:p w14:paraId="5002E3C9" w14:textId="77777777" w:rsidR="00226982" w:rsidRDefault="00226982" w:rsidP="00226982">
      <w:pPr>
        <w:pStyle w:val="aa"/>
      </w:pPr>
    </w:p>
    <w:p w14:paraId="19E97BDA" w14:textId="77777777" w:rsidR="00226982" w:rsidRDefault="00226982" w:rsidP="00226982">
      <w:pPr>
        <w:pStyle w:val="aa"/>
      </w:pPr>
      <w:r>
        <w:rPr>
          <w:rFonts w:hint="eastAsia"/>
        </w:rPr>
        <w:t>2. **</w:t>
      </w:r>
      <w:r>
        <w:rPr>
          <w:rFonts w:hint="eastAsia"/>
        </w:rPr>
        <w:t>短语检索</w:t>
      </w:r>
      <w:r>
        <w:rPr>
          <w:rFonts w:hint="eastAsia"/>
        </w:rPr>
        <w:t>**</w:t>
      </w:r>
      <w:r>
        <w:rPr>
          <w:rFonts w:hint="eastAsia"/>
        </w:rPr>
        <w:t>：在生成过程中，</w:t>
      </w:r>
      <w:r>
        <w:rPr>
          <w:rFonts w:hint="eastAsia"/>
        </w:rPr>
        <w:t>CoG</w:t>
      </w:r>
      <w:r>
        <w:rPr>
          <w:rFonts w:hint="eastAsia"/>
        </w:rPr>
        <w:t>会考虑从检索到的文档中提取的短语（即变长的</w:t>
      </w:r>
      <w:r>
        <w:rPr>
          <w:rFonts w:hint="eastAsia"/>
        </w:rPr>
        <w:t>n-gram</w:t>
      </w:r>
      <w:r>
        <w:rPr>
          <w:rFonts w:hint="eastAsia"/>
        </w:rPr>
        <w:t>）。这些短语可以是任何长度的连续文本片段，从而增加了生成文本的多样性和灵活性。</w:t>
      </w:r>
    </w:p>
    <w:p w14:paraId="2D4107E7" w14:textId="77777777" w:rsidR="00226982" w:rsidRDefault="00226982" w:rsidP="00226982">
      <w:pPr>
        <w:pStyle w:val="aa"/>
      </w:pPr>
    </w:p>
    <w:p w14:paraId="32D8FB1E" w14:textId="77777777" w:rsidR="00226982" w:rsidRDefault="00226982" w:rsidP="00226982">
      <w:pPr>
        <w:pStyle w:val="aa"/>
      </w:pPr>
      <w:r>
        <w:rPr>
          <w:rFonts w:hint="eastAsia"/>
        </w:rPr>
        <w:t>3. **</w:t>
      </w:r>
      <w:r>
        <w:rPr>
          <w:rFonts w:hint="eastAsia"/>
        </w:rPr>
        <w:t>上下文感知</w:t>
      </w:r>
      <w:r>
        <w:rPr>
          <w:rFonts w:hint="eastAsia"/>
        </w:rPr>
        <w:t>**</w:t>
      </w:r>
      <w:r>
        <w:rPr>
          <w:rFonts w:hint="eastAsia"/>
        </w:rPr>
        <w:t>：</w:t>
      </w:r>
      <w:r>
        <w:rPr>
          <w:rFonts w:hint="eastAsia"/>
        </w:rPr>
        <w:t>CoG</w:t>
      </w:r>
      <w:r>
        <w:rPr>
          <w:rFonts w:hint="eastAsia"/>
        </w:rPr>
        <w:t>在生成时不仅考虑短语本身，还考虑它们的上下文信息。这意味着模型能够更好地理解短语的含义，并在生成文本时保持一致性和连贯性。</w:t>
      </w:r>
    </w:p>
    <w:p w14:paraId="49266B57" w14:textId="77777777" w:rsidR="00226982" w:rsidRDefault="00226982" w:rsidP="00226982">
      <w:pPr>
        <w:pStyle w:val="aa"/>
      </w:pPr>
    </w:p>
    <w:p w14:paraId="61F0C058" w14:textId="692B5FE3" w:rsidR="00226982" w:rsidRDefault="00226982" w:rsidP="00226982">
      <w:pPr>
        <w:pStyle w:val="aa"/>
      </w:pPr>
      <w:r>
        <w:rPr>
          <w:rFonts w:hint="eastAsia"/>
        </w:rPr>
        <w:t>4. **</w:t>
      </w:r>
      <w:r>
        <w:rPr>
          <w:rFonts w:hint="eastAsia"/>
        </w:rPr>
        <w:t>训练</w:t>
      </w:r>
      <w:r w:rsidR="00BC4A92">
        <w:rPr>
          <w:rFonts w:hint="eastAsia"/>
        </w:rPr>
        <w:t>预测器</w:t>
      </w:r>
      <w:r>
        <w:rPr>
          <w:rFonts w:hint="eastAsia"/>
        </w:rPr>
        <w:t>**</w:t>
      </w:r>
      <w:r>
        <w:rPr>
          <w:rFonts w:hint="eastAsia"/>
        </w:rPr>
        <w:t>：为了训练</w:t>
      </w:r>
      <w:r>
        <w:rPr>
          <w:rFonts w:hint="eastAsia"/>
        </w:rPr>
        <w:t>CoG</w:t>
      </w:r>
      <w:r>
        <w:rPr>
          <w:rFonts w:hint="eastAsia"/>
        </w:rPr>
        <w:t>模型，需要构建训练</w:t>
      </w:r>
      <w:r w:rsidR="00BC4A92">
        <w:rPr>
          <w:rFonts w:hint="eastAsia"/>
        </w:rPr>
        <w:t>预测器</w:t>
      </w:r>
      <w:r>
        <w:rPr>
          <w:rFonts w:hint="eastAsia"/>
        </w:rPr>
        <w:t>（</w:t>
      </w:r>
      <w:r>
        <w:rPr>
          <w:rFonts w:hint="eastAsia"/>
        </w:rPr>
        <w:t>training oracles</w:t>
      </w:r>
      <w:r>
        <w:rPr>
          <w:rFonts w:hint="eastAsia"/>
        </w:rPr>
        <w:t>），这是一种机制，用于指导模型如何从支持文档中选择和复制短语。这通常涉及到使用启发式方法和迭代自我强化的策略来优化生成过程。</w:t>
      </w:r>
    </w:p>
    <w:p w14:paraId="6C0FE4B4" w14:textId="77777777" w:rsidR="00226982" w:rsidRDefault="00226982" w:rsidP="00226982">
      <w:pPr>
        <w:pStyle w:val="aa"/>
      </w:pPr>
    </w:p>
    <w:p w14:paraId="38C5CD72" w14:textId="77777777" w:rsidR="00226982" w:rsidRDefault="00226982" w:rsidP="00226982">
      <w:pPr>
        <w:pStyle w:val="aa"/>
      </w:pPr>
      <w:r>
        <w:rPr>
          <w:rFonts w:hint="eastAsia"/>
        </w:rPr>
        <w:t>CoG</w:t>
      </w:r>
      <w:r>
        <w:rPr>
          <w:rFonts w:hint="eastAsia"/>
        </w:rPr>
        <w:t>方法的优势在于它能够结合大量的非参数化信息（即检索到的文档内容），从而在不显著增加模型参数的情况下，提高生成文本的质量和相关性。这种方法特别适用于知识密集型任务，如问答系统和事实生成，因为它可以利用大量的外部知识来生成更准确的回答。</w:t>
      </w:r>
    </w:p>
    <w:p w14:paraId="1767523A" w14:textId="77777777" w:rsidR="00226982" w:rsidRDefault="00226982" w:rsidP="00226982">
      <w:pPr>
        <w:pStyle w:val="aa"/>
      </w:pPr>
    </w:p>
    <w:p w14:paraId="7C08F4EA" w14:textId="71CA3D4E" w:rsidR="00226982" w:rsidRDefault="00226982" w:rsidP="00226982">
      <w:pPr>
        <w:pStyle w:val="aa"/>
      </w:pPr>
      <w:r>
        <w:rPr>
          <w:rFonts w:hint="eastAsia"/>
        </w:rPr>
        <w:t>然而，</w:t>
      </w:r>
      <w:r>
        <w:rPr>
          <w:rFonts w:hint="eastAsia"/>
        </w:rPr>
        <w:t>CoG</w:t>
      </w:r>
      <w:r>
        <w:rPr>
          <w:rFonts w:hint="eastAsia"/>
        </w:rPr>
        <w:t>方法也面临一些挑战，例如如何有效地检索和利用大量文档，以及如何平衡生成过程中的创造性和准确性。此外，由于</w:t>
      </w:r>
      <w:r>
        <w:rPr>
          <w:rFonts w:hint="eastAsia"/>
        </w:rPr>
        <w:t>CoG</w:t>
      </w:r>
      <w:r>
        <w:rPr>
          <w:rFonts w:hint="eastAsia"/>
        </w:rPr>
        <w:t>依赖于外部文档，因此对于文档质量和相关性的要求较高。</w:t>
      </w:r>
    </w:p>
  </w:comment>
  <w:comment w:id="2" w:author="Damn Okay" w:date="2024-03-16T22:03:00Z" w:initials="DO">
    <w:p w14:paraId="3F13483F" w14:textId="66B85CA3" w:rsidR="00E65D85" w:rsidRDefault="00E65D85">
      <w:pPr>
        <w:pStyle w:val="aa"/>
      </w:pPr>
      <w:r>
        <w:rPr>
          <w:rStyle w:val="a9"/>
        </w:rPr>
        <w:annotationRef/>
      </w:r>
      <w:r>
        <w:t xml:space="preserve">X = [x1, x2, </w:t>
      </w:r>
      <w:r>
        <w:rPr>
          <w:rFonts w:hint="eastAsia"/>
        </w:rPr>
        <w:t>……</w:t>
      </w:r>
      <w:r>
        <w:t>,xn]</w:t>
      </w:r>
    </w:p>
  </w:comment>
  <w:comment w:id="3" w:author="Damn Okay" w:date="2024-03-16T23:10:00Z" w:initials="DO">
    <w:p w14:paraId="5BDC5279" w14:textId="538B3188" w:rsidR="00011B45" w:rsidRDefault="00011B45">
      <w:pPr>
        <w:pStyle w:val="aa"/>
      </w:pPr>
      <w:r>
        <w:rPr>
          <w:rStyle w:val="a9"/>
        </w:rPr>
        <w:annotationRef/>
      </w:r>
      <w:r w:rsidRPr="00011B45">
        <w:t>句法解析是</w:t>
      </w:r>
      <w:r w:rsidRPr="00011B45">
        <w:t xml:space="preserve"> NLP </w:t>
      </w:r>
      <w:r w:rsidRPr="00011B45">
        <w:t>中的一种关键技术，可以帮助分析句子的成分结构，以及单词之间的依存关系。句法分析树主要分两大类：</w:t>
      </w:r>
      <w:r w:rsidRPr="00011B45">
        <w:t xml:space="preserve">constituent tree </w:t>
      </w:r>
      <w:r w:rsidRPr="00011B45">
        <w:t>短语结构树，</w:t>
      </w:r>
      <w:r w:rsidRPr="00011B45">
        <w:t xml:space="preserve">dependency tree </w:t>
      </w:r>
      <w:r w:rsidRPr="00011B45">
        <w:t>依存结构树。</w:t>
      </w:r>
    </w:p>
  </w:comment>
  <w:comment w:id="4" w:author="Damn Okay" w:date="2024-03-16T23:16:00Z" w:initials="DO">
    <w:p w14:paraId="575A784C" w14:textId="77777777" w:rsidR="00011B45" w:rsidRPr="00011B45" w:rsidRDefault="00011B45" w:rsidP="00011B45">
      <w:pPr>
        <w:pStyle w:val="ae"/>
        <w:shd w:val="clear" w:color="auto" w:fill="FFFFFF"/>
        <w:spacing w:before="336" w:beforeAutospacing="0" w:after="336" w:afterAutospacing="0"/>
        <w:rPr>
          <w:rFonts w:ascii="Times New Roman" w:hAnsi="Times New Roman" w:cstheme="minorBidi"/>
          <w:kern w:val="2"/>
          <w:szCs w:val="22"/>
          <w14:ligatures w14:val="standardContextual"/>
        </w:rPr>
      </w:pPr>
      <w:r>
        <w:rPr>
          <w:rStyle w:val="a9"/>
        </w:rPr>
        <w:annotationRef/>
      </w:r>
      <w:r w:rsidRPr="00011B45">
        <w:rPr>
          <w:rFonts w:ascii="Times New Roman" w:hAnsi="Times New Roman" w:cstheme="minorBidi" w:hint="eastAsia"/>
          <w:kern w:val="2"/>
          <w:szCs w:val="22"/>
          <w14:ligatures w14:val="standardContextual"/>
        </w:rPr>
        <w:t xml:space="preserve">TF-IDF(Term Frequency-Inverse Document Frequency, </w:t>
      </w:r>
      <w:r w:rsidRPr="00011B45">
        <w:rPr>
          <w:rFonts w:ascii="Times New Roman" w:hAnsi="Times New Roman" w:cstheme="minorBidi" w:hint="eastAsia"/>
          <w:kern w:val="2"/>
          <w:szCs w:val="22"/>
          <w14:ligatures w14:val="standardContextual"/>
        </w:rPr>
        <w:t>词频</w:t>
      </w:r>
      <w:r w:rsidRPr="00011B45">
        <w:rPr>
          <w:rFonts w:ascii="Times New Roman" w:hAnsi="Times New Roman" w:cstheme="minorBidi" w:hint="eastAsia"/>
          <w:kern w:val="2"/>
          <w:szCs w:val="22"/>
          <w14:ligatures w14:val="standardContextual"/>
        </w:rPr>
        <w:t>-</w:t>
      </w:r>
      <w:r w:rsidRPr="00011B45">
        <w:rPr>
          <w:rFonts w:ascii="Times New Roman" w:hAnsi="Times New Roman" w:cstheme="minorBidi" w:hint="eastAsia"/>
          <w:kern w:val="2"/>
          <w:szCs w:val="22"/>
          <w14:ligatures w14:val="standardContextual"/>
        </w:rPr>
        <w:t>逆文件频率</w:t>
      </w:r>
      <w:r w:rsidRPr="00011B45">
        <w:rPr>
          <w:rFonts w:ascii="Times New Roman" w:hAnsi="Times New Roman" w:cstheme="minorBidi" w:hint="eastAsia"/>
          <w:kern w:val="2"/>
          <w:szCs w:val="22"/>
          <w14:ligatures w14:val="standardContextual"/>
        </w:rPr>
        <w:t>)</w:t>
      </w:r>
      <w:r w:rsidRPr="00011B45">
        <w:rPr>
          <w:rFonts w:ascii="Times New Roman" w:hAnsi="Times New Roman" w:cstheme="minorBidi" w:hint="eastAsia"/>
          <w:kern w:val="2"/>
          <w:szCs w:val="22"/>
          <w14:ligatures w14:val="standardContextual"/>
        </w:rPr>
        <w:t>是一种用于资讯检索与资讯探勘的常用加权技术。</w:t>
      </w:r>
      <w:r w:rsidRPr="00011B45">
        <w:rPr>
          <w:rFonts w:ascii="Times New Roman" w:hAnsi="Times New Roman" w:cstheme="minorBidi" w:hint="eastAsia"/>
          <w:kern w:val="2"/>
          <w:szCs w:val="22"/>
          <w14:ligatures w14:val="standardContextual"/>
        </w:rPr>
        <w:t>TF-IDF</w:t>
      </w:r>
      <w:r w:rsidRPr="00011B45">
        <w:rPr>
          <w:rFonts w:ascii="Times New Roman" w:hAnsi="Times New Roman" w:cstheme="minorBidi" w:hint="eastAsia"/>
          <w:kern w:val="2"/>
          <w:szCs w:val="22"/>
          <w14:ligatures w14:val="standardContextual"/>
        </w:rPr>
        <w:t>是一种统计方法，用以评估一字词对于一个文件集或一个语料库中的其中一份文件的重要程度。字词的重要性随着它在文件中出现的次数成正比增加，但同时会随着它在语料库中出现的频率成反比下降。</w:t>
      </w:r>
    </w:p>
    <w:p w14:paraId="44C5EEED" w14:textId="77777777" w:rsidR="00011B45" w:rsidRPr="00011B45" w:rsidRDefault="00011B45" w:rsidP="00011B45">
      <w:pPr>
        <w:pStyle w:val="ae"/>
        <w:shd w:val="clear" w:color="auto" w:fill="FFFFFF"/>
        <w:spacing w:before="336" w:beforeAutospacing="0" w:after="336" w:afterAutospacing="0"/>
        <w:rPr>
          <w:rFonts w:ascii="Times New Roman" w:hAnsi="Times New Roman" w:cstheme="minorBidi"/>
          <w:kern w:val="2"/>
          <w:szCs w:val="22"/>
          <w14:ligatures w14:val="standardContextual"/>
        </w:rPr>
      </w:pPr>
      <w:r w:rsidRPr="00011B45">
        <w:rPr>
          <w:rFonts w:ascii="Times New Roman" w:hAnsi="Times New Roman" w:cstheme="minorBidi" w:hint="eastAsia"/>
          <w:kern w:val="2"/>
          <w:szCs w:val="22"/>
          <w14:ligatures w14:val="standardContextual"/>
        </w:rPr>
        <w:t>上述引用总结就是</w:t>
      </w:r>
      <w:r w:rsidRPr="00011B45">
        <w:rPr>
          <w:rFonts w:ascii="Times New Roman" w:hAnsi="Times New Roman" w:cstheme="minorBidi" w:hint="eastAsia"/>
          <w:kern w:val="2"/>
          <w:szCs w:val="22"/>
          <w14:ligatures w14:val="standardContextual"/>
        </w:rPr>
        <w:t>, </w:t>
      </w:r>
      <w:r w:rsidRPr="00011B45">
        <w:rPr>
          <w:rFonts w:ascii="Times New Roman" w:hAnsi="Times New Roman" w:cstheme="minorBidi" w:hint="eastAsia"/>
          <w:kern w:val="2"/>
          <w:szCs w:val="22"/>
          <w14:ligatures w14:val="standardContextual"/>
        </w:rPr>
        <w:t>一个词语在一篇文章中出现次数越多</w:t>
      </w:r>
      <w:r w:rsidRPr="00011B45">
        <w:rPr>
          <w:rFonts w:ascii="Times New Roman" w:hAnsi="Times New Roman" w:cstheme="minorBidi" w:hint="eastAsia"/>
          <w:kern w:val="2"/>
          <w:szCs w:val="22"/>
          <w14:ligatures w14:val="standardContextual"/>
        </w:rPr>
        <w:t xml:space="preserve">, </w:t>
      </w:r>
      <w:r w:rsidRPr="00011B45">
        <w:rPr>
          <w:rFonts w:ascii="Times New Roman" w:hAnsi="Times New Roman" w:cstheme="minorBidi" w:hint="eastAsia"/>
          <w:kern w:val="2"/>
          <w:szCs w:val="22"/>
          <w14:ligatures w14:val="standardContextual"/>
        </w:rPr>
        <w:t>同时在所有文档中出现次数越少</w:t>
      </w:r>
      <w:r w:rsidRPr="00011B45">
        <w:rPr>
          <w:rFonts w:ascii="Times New Roman" w:hAnsi="Times New Roman" w:cstheme="minorBidi" w:hint="eastAsia"/>
          <w:kern w:val="2"/>
          <w:szCs w:val="22"/>
          <w14:ligatures w14:val="standardContextual"/>
        </w:rPr>
        <w:t xml:space="preserve">, </w:t>
      </w:r>
      <w:r w:rsidRPr="00011B45">
        <w:rPr>
          <w:rFonts w:ascii="Times New Roman" w:hAnsi="Times New Roman" w:cstheme="minorBidi" w:hint="eastAsia"/>
          <w:kern w:val="2"/>
          <w:szCs w:val="22"/>
          <w14:ligatures w14:val="standardContextual"/>
        </w:rPr>
        <w:t>越能够代表该文章。这也就是</w:t>
      </w:r>
      <w:r w:rsidRPr="00011B45">
        <w:rPr>
          <w:rFonts w:ascii="Times New Roman" w:hAnsi="Times New Roman" w:cstheme="minorBidi" w:hint="eastAsia"/>
          <w:kern w:val="2"/>
          <w:szCs w:val="22"/>
          <w14:ligatures w14:val="standardContextual"/>
        </w:rPr>
        <w:t>TF-IDF</w:t>
      </w:r>
      <w:r w:rsidRPr="00011B45">
        <w:rPr>
          <w:rFonts w:ascii="Times New Roman" w:hAnsi="Times New Roman" w:cstheme="minorBidi" w:hint="eastAsia"/>
          <w:kern w:val="2"/>
          <w:szCs w:val="22"/>
          <w14:ligatures w14:val="standardContextual"/>
        </w:rPr>
        <w:t>的含义。</w:t>
      </w:r>
    </w:p>
    <w:p w14:paraId="2C976BD0" w14:textId="579F9BB4" w:rsidR="00011B45" w:rsidRDefault="00011B45">
      <w:pPr>
        <w:pStyle w:val="aa"/>
      </w:pPr>
      <w:r w:rsidRPr="00011B45">
        <w:rPr>
          <w:rFonts w:hint="eastAsia"/>
        </w:rPr>
        <w:t xml:space="preserve">**IDF(Inverse Document Frequency, </w:t>
      </w:r>
      <w:r w:rsidRPr="00011B45">
        <w:rPr>
          <w:rFonts w:hint="eastAsia"/>
        </w:rPr>
        <w:t>逆文件频率</w:t>
      </w:r>
      <w:r w:rsidRPr="00011B45">
        <w:rPr>
          <w:rFonts w:hint="eastAsia"/>
        </w:rPr>
        <w:t>)**</w:t>
      </w:r>
      <w:r w:rsidRPr="00011B45">
        <w:rPr>
          <w:rFonts w:hint="eastAsia"/>
        </w:rPr>
        <w:t>表示关键词的普遍程度。如果包含词条</w:t>
      </w:r>
      <w:r>
        <w:t>i</w:t>
      </w:r>
      <w:r w:rsidRPr="00011B45">
        <w:rPr>
          <w:rFonts w:hint="eastAsia"/>
        </w:rPr>
        <w:t>的文档越少，</w:t>
      </w:r>
      <w:r w:rsidRPr="00011B45">
        <w:rPr>
          <w:rFonts w:hint="eastAsia"/>
        </w:rPr>
        <w:t xml:space="preserve"> IDF</w:t>
      </w:r>
      <w:r w:rsidRPr="00011B45">
        <w:rPr>
          <w:rFonts w:hint="eastAsia"/>
        </w:rPr>
        <w:t>越大，则说明该词条具有很好的类别区分能力。</w:t>
      </w:r>
    </w:p>
  </w:comment>
  <w:comment w:id="5" w:author="Damn Okay" w:date="2024-03-17T14:04:00Z" w:initials="DO">
    <w:p w14:paraId="2B79D745" w14:textId="77777777" w:rsidR="008C0D23" w:rsidRDefault="008C0D23" w:rsidP="008C0D23">
      <w:pPr>
        <w:pStyle w:val="aa"/>
      </w:pPr>
      <w:r>
        <w:rPr>
          <w:rStyle w:val="a9"/>
        </w:rPr>
        <w:annotationRef/>
      </w:r>
      <w:r>
        <w:rPr>
          <w:rFonts w:hint="eastAsia"/>
        </w:rPr>
        <w:t>InfoNCE</w:t>
      </w:r>
      <w:r>
        <w:rPr>
          <w:rFonts w:hint="eastAsia"/>
        </w:rPr>
        <w:t>（</w:t>
      </w:r>
      <w:r>
        <w:rPr>
          <w:rFonts w:hint="eastAsia"/>
        </w:rPr>
        <w:t>Information Noise Contrastive Estimation</w:t>
      </w:r>
      <w:r>
        <w:rPr>
          <w:rFonts w:hint="eastAsia"/>
        </w:rPr>
        <w:t>）损失是一种在自然语言处理（</w:t>
      </w:r>
      <w:r>
        <w:rPr>
          <w:rFonts w:hint="eastAsia"/>
        </w:rPr>
        <w:t>NLP</w:t>
      </w:r>
      <w:r>
        <w:rPr>
          <w:rFonts w:hint="eastAsia"/>
        </w:rPr>
        <w:t>）和机器学习领域中用于无监督学习的损失函数。它主要用于对比学习（</w:t>
      </w:r>
      <w:r>
        <w:rPr>
          <w:rFonts w:hint="eastAsia"/>
        </w:rPr>
        <w:t>contrastive learning</w:t>
      </w:r>
      <w:r>
        <w:rPr>
          <w:rFonts w:hint="eastAsia"/>
        </w:rPr>
        <w:t>），这是一种通过比较数据点之间的相似性和差异性来学习数据表示的方法。</w:t>
      </w:r>
    </w:p>
    <w:p w14:paraId="7C4435CC" w14:textId="77777777" w:rsidR="008C0D23" w:rsidRDefault="008C0D23" w:rsidP="008C0D23">
      <w:pPr>
        <w:pStyle w:val="aa"/>
      </w:pPr>
    </w:p>
    <w:p w14:paraId="5FD0DB1A" w14:textId="77777777" w:rsidR="008C0D23" w:rsidRDefault="008C0D23" w:rsidP="008C0D23">
      <w:pPr>
        <w:pStyle w:val="aa"/>
      </w:pPr>
      <w:r>
        <w:rPr>
          <w:rFonts w:hint="eastAsia"/>
        </w:rPr>
        <w:t>InfoNCE</w:t>
      </w:r>
      <w:r>
        <w:rPr>
          <w:rFonts w:hint="eastAsia"/>
        </w:rPr>
        <w:t>损失的核心思想是通过最大化正样本对之间的互信息（</w:t>
      </w:r>
      <w:r>
        <w:rPr>
          <w:rFonts w:hint="eastAsia"/>
        </w:rPr>
        <w:t>mutual information</w:t>
      </w:r>
      <w:r>
        <w:rPr>
          <w:rFonts w:hint="eastAsia"/>
        </w:rPr>
        <w:t>），同时最小化负样本对之间的互信息。在</w:t>
      </w:r>
      <w:r>
        <w:rPr>
          <w:rFonts w:hint="eastAsia"/>
        </w:rPr>
        <w:t>NLP</w:t>
      </w:r>
      <w:r>
        <w:rPr>
          <w:rFonts w:hint="eastAsia"/>
        </w:rPr>
        <w:t>中，这通常涉及到将文本序列视为正样本对，而将随机或不相关的文本序列视为负样本对。通过这种方式，模型可以学习到区分有意义和无意义文本序列的能力。</w:t>
      </w:r>
    </w:p>
    <w:p w14:paraId="6A72685B" w14:textId="77777777" w:rsidR="008C0D23" w:rsidRDefault="008C0D23" w:rsidP="008C0D23">
      <w:pPr>
        <w:pStyle w:val="aa"/>
      </w:pPr>
    </w:p>
    <w:p w14:paraId="421A6B30" w14:textId="77777777" w:rsidR="008C0D23" w:rsidRDefault="008C0D23" w:rsidP="008C0D23">
      <w:pPr>
        <w:pStyle w:val="aa"/>
      </w:pPr>
      <w:r>
        <w:rPr>
          <w:rFonts w:hint="eastAsia"/>
        </w:rPr>
        <w:t>具体来说，</w:t>
      </w:r>
      <w:r>
        <w:rPr>
          <w:rFonts w:hint="eastAsia"/>
        </w:rPr>
        <w:t>InfoNCE</w:t>
      </w:r>
      <w:r>
        <w:rPr>
          <w:rFonts w:hint="eastAsia"/>
        </w:rPr>
        <w:t>损失通常与自注意力机制（如</w:t>
      </w:r>
      <w:r>
        <w:rPr>
          <w:rFonts w:hint="eastAsia"/>
        </w:rPr>
        <w:t>Transformer</w:t>
      </w:r>
      <w:r>
        <w:rPr>
          <w:rFonts w:hint="eastAsia"/>
        </w:rPr>
        <w:t>架构中使用的）结合使用，以生成文本序列的高质量表示。在无监督学习的场景中，这种损失函数可以帮助模型在没有明确标签的情况下学习到有用的特征表示。</w:t>
      </w:r>
    </w:p>
    <w:p w14:paraId="0A8EDB25" w14:textId="77777777" w:rsidR="008C0D23" w:rsidRDefault="008C0D23" w:rsidP="008C0D23">
      <w:pPr>
        <w:pStyle w:val="aa"/>
      </w:pPr>
    </w:p>
    <w:p w14:paraId="0B4472F3" w14:textId="2579D197" w:rsidR="008C0D23" w:rsidRDefault="008C0D23" w:rsidP="008C0D23">
      <w:pPr>
        <w:pStyle w:val="aa"/>
      </w:pPr>
      <w:r>
        <w:rPr>
          <w:rFonts w:hint="eastAsia"/>
        </w:rPr>
        <w:t>在实际应用中，</w:t>
      </w:r>
      <w:r>
        <w:rPr>
          <w:rFonts w:hint="eastAsia"/>
        </w:rPr>
        <w:t>InfoNCE</w:t>
      </w:r>
      <w:r>
        <w:rPr>
          <w:rFonts w:hint="eastAsia"/>
        </w:rPr>
        <w:t>损失可以用于多种任务，如语言模型预训练、文本分类、机器翻译等。通过无监督预训练，模型能够在大规模文本数据上学习到通用的语言表示，之后再通过有监督的微调（</w:t>
      </w:r>
      <w:r>
        <w:rPr>
          <w:rFonts w:hint="eastAsia"/>
        </w:rPr>
        <w:t>fine-tuning</w:t>
      </w:r>
      <w:r>
        <w:rPr>
          <w:rFonts w:hint="eastAsia"/>
        </w:rPr>
        <w:t>）过程适应特定的下游任务。这种方法已经被证明在提高模型性能方面非常有效。</w:t>
      </w:r>
    </w:p>
  </w:comment>
  <w:comment w:id="6" w:author="Damn Okay" w:date="2024-03-17T23:27:00Z" w:initials="DO">
    <w:p w14:paraId="22C63E90" w14:textId="77777777" w:rsidR="00400ED0" w:rsidRDefault="00400ED0" w:rsidP="00400ED0">
      <w:pPr>
        <w:pStyle w:val="aa"/>
      </w:pPr>
      <w:r>
        <w:rPr>
          <w:rStyle w:val="a9"/>
        </w:rPr>
        <w:annotationRef/>
      </w:r>
      <w:r>
        <w:rPr>
          <w:rFonts w:hint="eastAsia"/>
        </w:rPr>
        <w:t>FAISS</w:t>
      </w:r>
      <w:r>
        <w:rPr>
          <w:rFonts w:hint="eastAsia"/>
        </w:rPr>
        <w:t>（</w:t>
      </w:r>
      <w:r>
        <w:rPr>
          <w:rFonts w:hint="eastAsia"/>
        </w:rPr>
        <w:t>Fast Approximate Nearest Neighbor Search Library</w:t>
      </w:r>
      <w:r>
        <w:rPr>
          <w:rFonts w:hint="eastAsia"/>
        </w:rPr>
        <w:t>）是一个由</w:t>
      </w:r>
      <w:r>
        <w:rPr>
          <w:rFonts w:hint="eastAsia"/>
        </w:rPr>
        <w:t>Facebook AI Research</w:t>
      </w:r>
      <w:r>
        <w:rPr>
          <w:rFonts w:hint="eastAsia"/>
        </w:rPr>
        <w:t>（</w:t>
      </w:r>
      <w:r>
        <w:rPr>
          <w:rFonts w:hint="eastAsia"/>
        </w:rPr>
        <w:t>FAIR</w:t>
      </w:r>
      <w:r>
        <w:rPr>
          <w:rFonts w:hint="eastAsia"/>
        </w:rPr>
        <w:t>）团队开发的库，用于高效地搜索大规模数据集中的近似最近邻（</w:t>
      </w:r>
      <w:r>
        <w:rPr>
          <w:rFonts w:hint="eastAsia"/>
        </w:rPr>
        <w:t>ANN</w:t>
      </w:r>
      <w:r>
        <w:rPr>
          <w:rFonts w:hint="eastAsia"/>
        </w:rPr>
        <w:t>）。它专门设计用于处理高维向量，这使得它非常适合于机器学习和数据挖掘任务，尤其是在处理图像、文本或其他高维特征表示时。</w:t>
      </w:r>
    </w:p>
    <w:p w14:paraId="2A5AE072" w14:textId="77777777" w:rsidR="00400ED0" w:rsidRDefault="00400ED0" w:rsidP="00400ED0">
      <w:pPr>
        <w:pStyle w:val="aa"/>
      </w:pPr>
    </w:p>
    <w:p w14:paraId="7B614FD9" w14:textId="77777777" w:rsidR="00400ED0" w:rsidRDefault="00400ED0" w:rsidP="00400ED0">
      <w:pPr>
        <w:pStyle w:val="aa"/>
      </w:pPr>
      <w:r>
        <w:rPr>
          <w:rFonts w:hint="eastAsia"/>
        </w:rPr>
        <w:t>FAISS</w:t>
      </w:r>
      <w:r>
        <w:rPr>
          <w:rFonts w:hint="eastAsia"/>
        </w:rPr>
        <w:t>提供了多种索引类型和搜索算法，这些算法在内存使用和搜索速度方面进行了优化，同时在保持足够高的搜索精度的前提下，允许用户根据具体应用场景的需求进行选择。</w:t>
      </w:r>
      <w:r>
        <w:rPr>
          <w:rFonts w:hint="eastAsia"/>
        </w:rPr>
        <w:t>FAISS</w:t>
      </w:r>
      <w:r>
        <w:rPr>
          <w:rFonts w:hint="eastAsia"/>
        </w:rPr>
        <w:t>支持多种硬件平台，包括</w:t>
      </w:r>
      <w:r>
        <w:rPr>
          <w:rFonts w:hint="eastAsia"/>
        </w:rPr>
        <w:t>CPU</w:t>
      </w:r>
      <w:r>
        <w:rPr>
          <w:rFonts w:hint="eastAsia"/>
        </w:rPr>
        <w:t>和</w:t>
      </w:r>
      <w:r>
        <w:rPr>
          <w:rFonts w:hint="eastAsia"/>
        </w:rPr>
        <w:t>GPU</w:t>
      </w:r>
      <w:r>
        <w:rPr>
          <w:rFonts w:hint="eastAsia"/>
        </w:rPr>
        <w:t>，这使得它能够在不同的计算环境中实现高性能的向量搜索。</w:t>
      </w:r>
    </w:p>
    <w:p w14:paraId="5F414140" w14:textId="77777777" w:rsidR="00400ED0" w:rsidRDefault="00400ED0" w:rsidP="00400ED0">
      <w:pPr>
        <w:pStyle w:val="aa"/>
      </w:pPr>
    </w:p>
    <w:p w14:paraId="6571132F" w14:textId="77777777" w:rsidR="00400ED0" w:rsidRDefault="00400ED0" w:rsidP="00400ED0">
      <w:pPr>
        <w:pStyle w:val="aa"/>
      </w:pPr>
      <w:r>
        <w:rPr>
          <w:rFonts w:hint="eastAsia"/>
        </w:rPr>
        <w:t>FAISS</w:t>
      </w:r>
      <w:r>
        <w:rPr>
          <w:rFonts w:hint="eastAsia"/>
        </w:rPr>
        <w:t>的主要特点包括：</w:t>
      </w:r>
    </w:p>
    <w:p w14:paraId="3DF9D13C" w14:textId="77777777" w:rsidR="00400ED0" w:rsidRDefault="00400ED0" w:rsidP="00400ED0">
      <w:pPr>
        <w:pStyle w:val="aa"/>
      </w:pPr>
    </w:p>
    <w:p w14:paraId="33DCB880" w14:textId="77777777" w:rsidR="00400ED0" w:rsidRDefault="00400ED0" w:rsidP="00400ED0">
      <w:pPr>
        <w:pStyle w:val="aa"/>
      </w:pPr>
      <w:r>
        <w:rPr>
          <w:rFonts w:hint="eastAsia"/>
        </w:rPr>
        <w:t xml:space="preserve">1. </w:t>
      </w:r>
      <w:r>
        <w:rPr>
          <w:rFonts w:hint="eastAsia"/>
        </w:rPr>
        <w:t>高效的内存使用：</w:t>
      </w:r>
      <w:r>
        <w:rPr>
          <w:rFonts w:hint="eastAsia"/>
        </w:rPr>
        <w:t>FAISS</w:t>
      </w:r>
      <w:r>
        <w:rPr>
          <w:rFonts w:hint="eastAsia"/>
        </w:rPr>
        <w:t>通过压缩技术减少了存储高维向量所需的内存量。</w:t>
      </w:r>
    </w:p>
    <w:p w14:paraId="359EC7D7" w14:textId="77777777" w:rsidR="00400ED0" w:rsidRDefault="00400ED0" w:rsidP="00400ED0">
      <w:pPr>
        <w:pStyle w:val="aa"/>
      </w:pPr>
      <w:r>
        <w:rPr>
          <w:rFonts w:hint="eastAsia"/>
        </w:rPr>
        <w:t xml:space="preserve">2. </w:t>
      </w:r>
      <w:r>
        <w:rPr>
          <w:rFonts w:hint="eastAsia"/>
        </w:rPr>
        <w:t>快速的搜索速度：</w:t>
      </w:r>
      <w:r>
        <w:rPr>
          <w:rFonts w:hint="eastAsia"/>
        </w:rPr>
        <w:t>FAISS</w:t>
      </w:r>
      <w:r>
        <w:rPr>
          <w:rFonts w:hint="eastAsia"/>
        </w:rPr>
        <w:t>利用了多种优化技术，如量化和索引结构，以加快搜索过程。</w:t>
      </w:r>
    </w:p>
    <w:p w14:paraId="27654592" w14:textId="77777777" w:rsidR="00400ED0" w:rsidRDefault="00400ED0" w:rsidP="00400ED0">
      <w:pPr>
        <w:pStyle w:val="aa"/>
      </w:pPr>
      <w:r>
        <w:rPr>
          <w:rFonts w:hint="eastAsia"/>
        </w:rPr>
        <w:t xml:space="preserve">3. </w:t>
      </w:r>
      <w:r>
        <w:rPr>
          <w:rFonts w:hint="eastAsia"/>
        </w:rPr>
        <w:t>可扩展性：</w:t>
      </w:r>
      <w:r>
        <w:rPr>
          <w:rFonts w:hint="eastAsia"/>
        </w:rPr>
        <w:t>FAISS</w:t>
      </w:r>
      <w:r>
        <w:rPr>
          <w:rFonts w:hint="eastAsia"/>
        </w:rPr>
        <w:t>能够处理非常大的数据集，并且可以在多</w:t>
      </w:r>
      <w:r>
        <w:rPr>
          <w:rFonts w:hint="eastAsia"/>
        </w:rPr>
        <w:t>GPU</w:t>
      </w:r>
      <w:r>
        <w:rPr>
          <w:rFonts w:hint="eastAsia"/>
        </w:rPr>
        <w:t>和分布式系统上运行。</w:t>
      </w:r>
    </w:p>
    <w:p w14:paraId="732AA9EF" w14:textId="77777777" w:rsidR="00400ED0" w:rsidRDefault="00400ED0" w:rsidP="00400ED0">
      <w:pPr>
        <w:pStyle w:val="aa"/>
      </w:pPr>
      <w:r>
        <w:rPr>
          <w:rFonts w:hint="eastAsia"/>
        </w:rPr>
        <w:t xml:space="preserve">4. </w:t>
      </w:r>
      <w:r>
        <w:rPr>
          <w:rFonts w:hint="eastAsia"/>
        </w:rPr>
        <w:t>灵活性：</w:t>
      </w:r>
      <w:r>
        <w:rPr>
          <w:rFonts w:hint="eastAsia"/>
        </w:rPr>
        <w:t>FAISS</w:t>
      </w:r>
      <w:r>
        <w:rPr>
          <w:rFonts w:hint="eastAsia"/>
        </w:rPr>
        <w:t>提供了多种索引和搜索策略，用户可以根据自己的需求进行定制。</w:t>
      </w:r>
    </w:p>
    <w:p w14:paraId="46C622FF" w14:textId="77777777" w:rsidR="00400ED0" w:rsidRDefault="00400ED0" w:rsidP="00400ED0">
      <w:pPr>
        <w:pStyle w:val="aa"/>
      </w:pPr>
    </w:p>
    <w:p w14:paraId="73DC8E01" w14:textId="3A395D24" w:rsidR="00400ED0" w:rsidRDefault="00400ED0" w:rsidP="00400ED0">
      <w:pPr>
        <w:pStyle w:val="aa"/>
      </w:pPr>
      <w:r>
        <w:rPr>
          <w:rFonts w:hint="eastAsia"/>
        </w:rPr>
        <w:t>FAISS</w:t>
      </w:r>
      <w:r>
        <w:rPr>
          <w:rFonts w:hint="eastAsia"/>
        </w:rPr>
        <w:t>在自然语言处理、计算机视觉和其他需要大规模相似性搜索的领域中被广泛应用。</w:t>
      </w:r>
    </w:p>
  </w:comment>
  <w:comment w:id="7" w:author="Damn Okay" w:date="2024-03-18T14:30:00Z" w:initials="DO">
    <w:p w14:paraId="29196835" w14:textId="77777777" w:rsidR="000F3EBF" w:rsidRDefault="000F3EBF" w:rsidP="000F3EBF">
      <w:pPr>
        <w:pStyle w:val="aa"/>
      </w:pPr>
      <w:r>
        <w:rPr>
          <w:rStyle w:val="a9"/>
        </w:rPr>
        <w:annotationRef/>
      </w:r>
      <w:r>
        <w:rPr>
          <w:rFonts w:hint="eastAsia"/>
        </w:rPr>
        <w:t>MAUVE</w:t>
      </w:r>
      <w:r>
        <w:rPr>
          <w:rFonts w:hint="eastAsia"/>
        </w:rPr>
        <w:t>（</w:t>
      </w:r>
      <w:r>
        <w:rPr>
          <w:rFonts w:hint="eastAsia"/>
        </w:rPr>
        <w:t>Measuring the gap between neural text and human text using divergence frontiers</w:t>
      </w:r>
      <w:r>
        <w:rPr>
          <w:rFonts w:hint="eastAsia"/>
        </w:rPr>
        <w:t>）是一个用于评估生成文本与人类写作文本之间差异的评估指标。它通过计算生成文本和人类写作文本之间的分布差异来衡量这种差距，特别是在开放式文本生成任务中，如故事生成、对话生成等。</w:t>
      </w:r>
      <w:r>
        <w:rPr>
          <w:rFonts w:hint="eastAsia"/>
        </w:rPr>
        <w:t>MAUVE</w:t>
      </w:r>
      <w:r>
        <w:rPr>
          <w:rFonts w:hint="eastAsia"/>
        </w:rPr>
        <w:t>的目标是提供一种量化方法，来理解生成模型在生成自然、流畅、连贯和信息丰富文本方面的能力。</w:t>
      </w:r>
    </w:p>
    <w:p w14:paraId="4EBF74AC" w14:textId="77777777" w:rsidR="000F3EBF" w:rsidRDefault="000F3EBF" w:rsidP="000F3EBF">
      <w:pPr>
        <w:pStyle w:val="aa"/>
      </w:pPr>
    </w:p>
    <w:p w14:paraId="3046EAC8" w14:textId="21EBC5E6" w:rsidR="000F3EBF" w:rsidRDefault="000F3EBF" w:rsidP="000F3EBF">
      <w:pPr>
        <w:pStyle w:val="aa"/>
      </w:pPr>
      <w:r>
        <w:rPr>
          <w:rFonts w:hint="eastAsia"/>
        </w:rPr>
        <w:t>MAUVE</w:t>
      </w:r>
      <w:r>
        <w:rPr>
          <w:rFonts w:hint="eastAsia"/>
        </w:rPr>
        <w:t>的核心思想是比较生成文本中单词的出现概率与人类写作文本中单词出现概率的分布。它使用一种称为散度前沿（</w:t>
      </w:r>
      <w:r>
        <w:rPr>
          <w:rFonts w:hint="eastAsia"/>
        </w:rPr>
        <w:t>divergence frontiers</w:t>
      </w:r>
      <w:r>
        <w:rPr>
          <w:rFonts w:hint="eastAsia"/>
        </w:rPr>
        <w:t>）的技术来捕捉这种分布差异，从而为生成文本的质量提供一个数值评分。这个评分可以帮助研究人员和开发者了解他们的模型在生成文本的质量上与人类写作水平相比如何，并指导他们改进模型。</w:t>
      </w:r>
    </w:p>
  </w:comment>
  <w:comment w:id="8" w:author="Damn Okay" w:date="2024-03-18T14:32:00Z" w:initials="DO">
    <w:p w14:paraId="0896D769" w14:textId="77777777" w:rsidR="00627B44" w:rsidRDefault="00627B44" w:rsidP="00627B44">
      <w:pPr>
        <w:pStyle w:val="aa"/>
      </w:pPr>
      <w:r>
        <w:rPr>
          <w:rStyle w:val="a9"/>
        </w:rPr>
        <w:annotationRef/>
      </w:r>
      <w:r>
        <w:rPr>
          <w:rFonts w:hint="eastAsia"/>
        </w:rPr>
        <w:t>文本退化（</w:t>
      </w:r>
      <w:r>
        <w:rPr>
          <w:rFonts w:hint="eastAsia"/>
        </w:rPr>
        <w:t>Text Degeneration</w:t>
      </w:r>
      <w:r>
        <w:rPr>
          <w:rFonts w:hint="eastAsia"/>
        </w:rPr>
        <w:t>）是指在自然语言处理（</w:t>
      </w:r>
      <w:r>
        <w:rPr>
          <w:rFonts w:hint="eastAsia"/>
        </w:rPr>
        <w:t>NLP</w:t>
      </w:r>
      <w:r>
        <w:rPr>
          <w:rFonts w:hint="eastAsia"/>
        </w:rPr>
        <w:t>）中，特别是在文本生成任务中，生成的文本质量随着时间的推移或生成过程的进行而逐渐恶化的现象。这种退化可能表现为文本的连贯性、可读性、逻辑性或信息丰富性的下降。文本退化可能是由于多种因素引起的，包括但不限于：</w:t>
      </w:r>
    </w:p>
    <w:p w14:paraId="1DD2988F" w14:textId="77777777" w:rsidR="00627B44" w:rsidRDefault="00627B44" w:rsidP="00627B44">
      <w:pPr>
        <w:pStyle w:val="aa"/>
      </w:pPr>
    </w:p>
    <w:p w14:paraId="33336F61" w14:textId="77777777" w:rsidR="00627B44" w:rsidRDefault="00627B44" w:rsidP="00627B44">
      <w:pPr>
        <w:pStyle w:val="aa"/>
      </w:pPr>
      <w:r>
        <w:rPr>
          <w:rFonts w:hint="eastAsia"/>
        </w:rPr>
        <w:t>1. **</w:t>
      </w:r>
      <w:r>
        <w:rPr>
          <w:rFonts w:hint="eastAsia"/>
        </w:rPr>
        <w:t>过拟合</w:t>
      </w:r>
      <w:r>
        <w:rPr>
          <w:rFonts w:hint="eastAsia"/>
        </w:rPr>
        <w:t>**</w:t>
      </w:r>
      <w:r>
        <w:rPr>
          <w:rFonts w:hint="eastAsia"/>
        </w:rPr>
        <w:t>：模型可能在训练数据上过度优化，导致在新数据上的性能下降。</w:t>
      </w:r>
    </w:p>
    <w:p w14:paraId="5744B660" w14:textId="77777777" w:rsidR="00627B44" w:rsidRDefault="00627B44" w:rsidP="00627B44">
      <w:pPr>
        <w:pStyle w:val="aa"/>
      </w:pPr>
      <w:r>
        <w:rPr>
          <w:rFonts w:hint="eastAsia"/>
        </w:rPr>
        <w:t>2. **</w:t>
      </w:r>
      <w:r>
        <w:rPr>
          <w:rFonts w:hint="eastAsia"/>
        </w:rPr>
        <w:t>生成策略</w:t>
      </w:r>
      <w:r>
        <w:rPr>
          <w:rFonts w:hint="eastAsia"/>
        </w:rPr>
        <w:t>**</w:t>
      </w:r>
      <w:r>
        <w:rPr>
          <w:rFonts w:hint="eastAsia"/>
        </w:rPr>
        <w:t>：在生成过程中，模型可能倾向于选择高概率的词汇或短语，导致重复或平庸的输出。</w:t>
      </w:r>
    </w:p>
    <w:p w14:paraId="02156E6D" w14:textId="77777777" w:rsidR="00627B44" w:rsidRDefault="00627B44" w:rsidP="00627B44">
      <w:pPr>
        <w:pStyle w:val="aa"/>
      </w:pPr>
      <w:r>
        <w:rPr>
          <w:rFonts w:hint="eastAsia"/>
        </w:rPr>
        <w:t>3. **</w:t>
      </w:r>
      <w:r>
        <w:rPr>
          <w:rFonts w:hint="eastAsia"/>
        </w:rPr>
        <w:t>缺乏多样性</w:t>
      </w:r>
      <w:r>
        <w:rPr>
          <w:rFonts w:hint="eastAsia"/>
        </w:rPr>
        <w:t>**</w:t>
      </w:r>
      <w:r>
        <w:rPr>
          <w:rFonts w:hint="eastAsia"/>
        </w:rPr>
        <w:t>：模型可能无法有效地探索词汇表，导致生成的文本缺乏多样性和创造性。</w:t>
      </w:r>
    </w:p>
    <w:p w14:paraId="0B39EE25" w14:textId="77777777" w:rsidR="00627B44" w:rsidRDefault="00627B44" w:rsidP="00627B44">
      <w:pPr>
        <w:pStyle w:val="aa"/>
      </w:pPr>
      <w:r>
        <w:rPr>
          <w:rFonts w:hint="eastAsia"/>
        </w:rPr>
        <w:t>4. **</w:t>
      </w:r>
      <w:r>
        <w:rPr>
          <w:rFonts w:hint="eastAsia"/>
        </w:rPr>
        <w:t>上下文理解不足</w:t>
      </w:r>
      <w:r>
        <w:rPr>
          <w:rFonts w:hint="eastAsia"/>
        </w:rPr>
        <w:t>**</w:t>
      </w:r>
      <w:r>
        <w:rPr>
          <w:rFonts w:hint="eastAsia"/>
        </w:rPr>
        <w:t>：模型可能无法充分理解上下文信息，导致生成的文本与上下文不一致或不相关。</w:t>
      </w:r>
    </w:p>
    <w:p w14:paraId="4871AACE" w14:textId="77777777" w:rsidR="00627B44" w:rsidRDefault="00627B44" w:rsidP="00627B44">
      <w:pPr>
        <w:pStyle w:val="aa"/>
      </w:pPr>
      <w:r>
        <w:rPr>
          <w:rFonts w:hint="eastAsia"/>
        </w:rPr>
        <w:t>5. **</w:t>
      </w:r>
      <w:r>
        <w:rPr>
          <w:rFonts w:hint="eastAsia"/>
        </w:rPr>
        <w:t>长期依赖问题</w:t>
      </w:r>
      <w:r>
        <w:rPr>
          <w:rFonts w:hint="eastAsia"/>
        </w:rPr>
        <w:t>**</w:t>
      </w:r>
      <w:r>
        <w:rPr>
          <w:rFonts w:hint="eastAsia"/>
        </w:rPr>
        <w:t>：在长文本生成中，模型可能难以维持长期的连贯性和逻辑性。</w:t>
      </w:r>
    </w:p>
    <w:p w14:paraId="4BB2757F" w14:textId="77777777" w:rsidR="00627B44" w:rsidRDefault="00627B44" w:rsidP="00627B44">
      <w:pPr>
        <w:pStyle w:val="aa"/>
      </w:pPr>
    </w:p>
    <w:p w14:paraId="3A7DEF95" w14:textId="18525D6F" w:rsidR="00627B44" w:rsidRDefault="00627B44" w:rsidP="00627B44">
      <w:pPr>
        <w:pStyle w:val="aa"/>
      </w:pPr>
      <w:r>
        <w:rPr>
          <w:rFonts w:hint="eastAsia"/>
        </w:rPr>
        <w:t>文本退化是文本生成领域的一个重要挑战，研究人员正在通过改进模型架构、训练策略和评估方法来解决这一问题。例如，通过引入注意力机制、使用更复杂的解码策略、或者开发新的评估指标来衡量生成文本的质量，都是减少文本退化现象的尝试。</w:t>
      </w:r>
    </w:p>
  </w:comment>
  <w:comment w:id="9" w:author="Damn Okay" w:date="2024-03-18T14:41:00Z" w:initials="DO">
    <w:p w14:paraId="32F698E3" w14:textId="77777777" w:rsidR="00627B44" w:rsidRPr="00F67FE7" w:rsidRDefault="00627B44" w:rsidP="00627B44">
      <w:pPr>
        <w:pStyle w:val="ae"/>
        <w:shd w:val="clear" w:color="auto" w:fill="FFFFFF"/>
        <w:spacing w:before="0" w:beforeAutospacing="0" w:after="0" w:afterAutospacing="0"/>
        <w:rPr>
          <w:rFonts w:ascii="Times New Roman" w:hAnsi="Times New Roman" w:cstheme="minorBidi"/>
          <w:kern w:val="2"/>
          <w:szCs w:val="22"/>
          <w14:ligatures w14:val="standardContextual"/>
        </w:rPr>
      </w:pPr>
      <w:r>
        <w:rPr>
          <w:rStyle w:val="a9"/>
        </w:rPr>
        <w:annotationRef/>
      </w:r>
      <w:r w:rsidRPr="00F67FE7">
        <w:rPr>
          <w:rFonts w:ascii="Times New Roman" w:hAnsi="Times New Roman" w:cstheme="minorBidi" w:hint="eastAsia"/>
          <w:kern w:val="2"/>
          <w:szCs w:val="22"/>
          <w14:ligatures w14:val="standardContextual"/>
        </w:rPr>
        <w:t>Softmax</w:t>
      </w:r>
      <w:r w:rsidRPr="00F67FE7">
        <w:rPr>
          <w:rFonts w:ascii="Times New Roman" w:hAnsi="Times New Roman" w:cstheme="minorBidi" w:hint="eastAsia"/>
          <w:kern w:val="2"/>
          <w:szCs w:val="22"/>
          <w14:ligatures w14:val="standardContextual"/>
        </w:rPr>
        <w:t>函数是一个在机器学习和深度学习中常用的函数，特别是在分类问题中。它通常用于多分类的输出层，将模型输出的原始分数（也称为</w:t>
      </w:r>
      <w:r w:rsidRPr="00F67FE7">
        <w:rPr>
          <w:rFonts w:ascii="Times New Roman" w:hAnsi="Times New Roman" w:cstheme="minorBidi" w:hint="eastAsia"/>
          <w:kern w:val="2"/>
          <w:szCs w:val="22"/>
          <w14:ligatures w14:val="standardContextual"/>
        </w:rPr>
        <w:t>logits</w:t>
      </w:r>
      <w:r w:rsidRPr="00F67FE7">
        <w:rPr>
          <w:rFonts w:ascii="Times New Roman" w:hAnsi="Times New Roman" w:cstheme="minorBidi" w:hint="eastAsia"/>
          <w:kern w:val="2"/>
          <w:szCs w:val="22"/>
          <w14:ligatures w14:val="standardContextual"/>
        </w:rPr>
        <w:t>）转换为概率分布。</w:t>
      </w:r>
    </w:p>
    <w:p w14:paraId="7DAB3D07" w14:textId="5C226866" w:rsidR="00627B44" w:rsidRPr="00F67FE7" w:rsidRDefault="00627B44" w:rsidP="00627B44">
      <w:pPr>
        <w:pStyle w:val="ae"/>
        <w:shd w:val="clear" w:color="auto" w:fill="FFFFFF"/>
        <w:spacing w:before="0" w:beforeAutospacing="0" w:after="0" w:afterAutospacing="0"/>
        <w:rPr>
          <w:rFonts w:ascii="Times New Roman" w:hAnsi="Times New Roman" w:cstheme="minorBidi"/>
          <w:kern w:val="2"/>
          <w:szCs w:val="22"/>
          <w14:ligatures w14:val="standardContextual"/>
        </w:rPr>
      </w:pPr>
      <w:r w:rsidRPr="00F67FE7">
        <w:rPr>
          <w:rFonts w:ascii="Times New Roman" w:hAnsi="Times New Roman" w:cstheme="minorBidi" w:hint="eastAsia"/>
          <w:kern w:val="2"/>
          <w:szCs w:val="22"/>
          <w14:ligatures w14:val="standardContextual"/>
        </w:rPr>
        <w:t>具体来说，</w:t>
      </w:r>
      <w:r w:rsidRPr="00F67FE7">
        <w:rPr>
          <w:rFonts w:ascii="Times New Roman" w:hAnsi="Times New Roman" w:cstheme="minorBidi" w:hint="eastAsia"/>
          <w:kern w:val="2"/>
          <w:szCs w:val="22"/>
          <w14:ligatures w14:val="standardContextual"/>
        </w:rPr>
        <w:t>softmax</w:t>
      </w:r>
      <w:r w:rsidRPr="00F67FE7">
        <w:rPr>
          <w:rFonts w:ascii="Times New Roman" w:hAnsi="Times New Roman" w:cstheme="minorBidi" w:hint="eastAsia"/>
          <w:kern w:val="2"/>
          <w:szCs w:val="22"/>
          <w14:ligatures w14:val="standardContextual"/>
        </w:rPr>
        <w:t>函数会接受一个向量（或者一组原始分数），然后输出一个同样长度的新向量，其中每个元素的值介于</w:t>
      </w:r>
      <w:r w:rsidRPr="00F67FE7">
        <w:rPr>
          <w:rFonts w:ascii="Times New Roman" w:hAnsi="Times New Roman" w:cstheme="minorBidi" w:hint="eastAsia"/>
          <w:kern w:val="2"/>
          <w:szCs w:val="22"/>
          <w14:ligatures w14:val="standardContextual"/>
        </w:rPr>
        <w:t>0</w:t>
      </w:r>
      <w:r w:rsidRPr="00F67FE7">
        <w:rPr>
          <w:rFonts w:ascii="Times New Roman" w:hAnsi="Times New Roman" w:cstheme="minorBidi" w:hint="eastAsia"/>
          <w:kern w:val="2"/>
          <w:szCs w:val="22"/>
          <w14:ligatures w14:val="standardContextual"/>
        </w:rPr>
        <w:t>到</w:t>
      </w:r>
      <w:r w:rsidRPr="00F67FE7">
        <w:rPr>
          <w:rFonts w:ascii="Times New Roman" w:hAnsi="Times New Roman" w:cstheme="minorBidi" w:hint="eastAsia"/>
          <w:kern w:val="2"/>
          <w:szCs w:val="22"/>
          <w14:ligatures w14:val="standardContextual"/>
        </w:rPr>
        <w:t>1</w:t>
      </w:r>
      <w:r w:rsidRPr="00F67FE7">
        <w:rPr>
          <w:rFonts w:ascii="Times New Roman" w:hAnsi="Times New Roman" w:cstheme="minorBidi" w:hint="eastAsia"/>
          <w:kern w:val="2"/>
          <w:szCs w:val="22"/>
          <w14:ligatures w14:val="standardContextual"/>
        </w:rPr>
        <w:t>之间，并且所有元素的和为</w:t>
      </w:r>
      <w:r w:rsidRPr="00F67FE7">
        <w:rPr>
          <w:rFonts w:ascii="Times New Roman" w:hAnsi="Times New Roman" w:cstheme="minorBidi" w:hint="eastAsia"/>
          <w:kern w:val="2"/>
          <w:szCs w:val="22"/>
          <w14:ligatures w14:val="standardContextual"/>
        </w:rPr>
        <w:t>1</w:t>
      </w:r>
      <w:r w:rsidRPr="00F67FE7">
        <w:rPr>
          <w:rFonts w:ascii="Times New Roman" w:hAnsi="Times New Roman" w:cstheme="minorBidi" w:hint="eastAsia"/>
          <w:kern w:val="2"/>
          <w:szCs w:val="22"/>
          <w14:ligatures w14:val="standardContextual"/>
        </w:rPr>
        <w:t>。这样，输出向量的每个元素可以被解释为一个类别的概率。</w:t>
      </w:r>
    </w:p>
  </w:comment>
  <w:comment w:id="10" w:author="Damn Okay" w:date="2024-03-18T14:44:00Z" w:initials="DO">
    <w:p w14:paraId="6508ADE8" w14:textId="77777777" w:rsidR="00627B44" w:rsidRDefault="00627B44" w:rsidP="00627B44">
      <w:pPr>
        <w:pStyle w:val="aa"/>
      </w:pPr>
      <w:r>
        <w:rPr>
          <w:rStyle w:val="a9"/>
        </w:rPr>
        <w:annotationRef/>
      </w:r>
      <w:r>
        <w:rPr>
          <w:rFonts w:hint="eastAsia"/>
        </w:rPr>
        <w:t>消融研究（</w:t>
      </w:r>
      <w:r>
        <w:rPr>
          <w:rFonts w:hint="eastAsia"/>
        </w:rPr>
        <w:t>Ablation Study</w:t>
      </w:r>
      <w:r>
        <w:rPr>
          <w:rFonts w:hint="eastAsia"/>
        </w:rPr>
        <w:t>）是一种研究方法，通常用于机器学习和深度学习领域，旨在通过系统地移除或修改模型的某些部分（例如，层、特征、训练数据的子集等），来评估这些部分对模型性能的影响。通过这种方法，研究人员可以了解模型中每个组件的作用和重要性，以及它们是如何相互作用的。</w:t>
      </w:r>
    </w:p>
    <w:p w14:paraId="19047D6B" w14:textId="77777777" w:rsidR="00627B44" w:rsidRDefault="00627B44" w:rsidP="00627B44">
      <w:pPr>
        <w:pStyle w:val="aa"/>
      </w:pPr>
    </w:p>
    <w:p w14:paraId="5C4C2712" w14:textId="77777777" w:rsidR="00627B44" w:rsidRDefault="00627B44" w:rsidP="00627B44">
      <w:pPr>
        <w:pStyle w:val="aa"/>
      </w:pPr>
      <w:r>
        <w:rPr>
          <w:rFonts w:hint="eastAsia"/>
        </w:rPr>
        <w:t>在消融研究中，研究人员可能会逐个或成组地移除模型的某些部分，然后重新训练模型并评估其性能。通过比较修改后的模型与原始模型的性能差异，可以确定哪些部分是对任务至关重要的，哪些部分可能不是必需的，甚至可能是有害的。</w:t>
      </w:r>
    </w:p>
    <w:p w14:paraId="7083B607" w14:textId="77777777" w:rsidR="00627B44" w:rsidRDefault="00627B44" w:rsidP="00627B44">
      <w:pPr>
        <w:pStyle w:val="aa"/>
      </w:pPr>
    </w:p>
    <w:p w14:paraId="3EE44477" w14:textId="07EB183E" w:rsidR="00627B44" w:rsidRDefault="00627B44" w:rsidP="00627B44">
      <w:pPr>
        <w:pStyle w:val="aa"/>
      </w:pPr>
      <w:r>
        <w:rPr>
          <w:rFonts w:hint="eastAsia"/>
        </w:rPr>
        <w:t>例如，在文本生成的上下文中，消融研究可能涉及移除模型中的某些注意力机制或改变模型的架构，以观察这些变化如何影响生成文本的质量和连贯性。通过这种方式，研究人员可以更好地理解模型的内部工作机制，并为改进模型提供指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AB2459" w15:done="0"/>
  <w15:commentEx w15:paraId="7C08F4EA" w15:done="0"/>
  <w15:commentEx w15:paraId="3F13483F" w15:done="0"/>
  <w15:commentEx w15:paraId="5BDC5279" w15:done="0"/>
  <w15:commentEx w15:paraId="2C976BD0" w15:done="0"/>
  <w15:commentEx w15:paraId="0B4472F3" w15:done="0"/>
  <w15:commentEx w15:paraId="73DC8E01" w15:done="0"/>
  <w15:commentEx w15:paraId="3046EAC8" w15:done="0"/>
  <w15:commentEx w15:paraId="3A7DEF95" w15:done="0"/>
  <w15:commentEx w15:paraId="7DAB3D07" w15:done="0"/>
  <w15:commentEx w15:paraId="3EE444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B1C84" w16cex:dateUtc="2024-03-12T10:25:00Z"/>
  <w16cex:commentExtensible w16cex:durableId="299B355B" w16cex:dateUtc="2024-03-12T12:11:00Z"/>
  <w16cex:commentExtensible w16cex:durableId="29A095AE" w16cex:dateUtc="2024-03-16T14:03:00Z"/>
  <w16cex:commentExtensible w16cex:durableId="29A0A55B" w16cex:dateUtc="2024-03-16T15:10:00Z"/>
  <w16cex:commentExtensible w16cex:durableId="29A0A6C3" w16cex:dateUtc="2024-03-16T15:16:00Z"/>
  <w16cex:commentExtensible w16cex:durableId="29A176FA" w16cex:dateUtc="2024-03-17T06:04:00Z"/>
  <w16cex:commentExtensible w16cex:durableId="29A1FAD8" w16cex:dateUtc="2024-03-17T15:27:00Z"/>
  <w16cex:commentExtensible w16cex:durableId="29A2CE93" w16cex:dateUtc="2024-03-18T06:30:00Z"/>
  <w16cex:commentExtensible w16cex:durableId="29A2CF01" w16cex:dateUtc="2024-03-18T06:32:00Z"/>
  <w16cex:commentExtensible w16cex:durableId="29A2D0FC" w16cex:dateUtc="2024-03-18T06:41:00Z"/>
  <w16cex:commentExtensible w16cex:durableId="29A2D1E2" w16cex:dateUtc="2024-03-18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AB2459" w16cid:durableId="299B1C84"/>
  <w16cid:commentId w16cid:paraId="7C08F4EA" w16cid:durableId="299B355B"/>
  <w16cid:commentId w16cid:paraId="3F13483F" w16cid:durableId="29A095AE"/>
  <w16cid:commentId w16cid:paraId="5BDC5279" w16cid:durableId="29A0A55B"/>
  <w16cid:commentId w16cid:paraId="2C976BD0" w16cid:durableId="29A0A6C3"/>
  <w16cid:commentId w16cid:paraId="0B4472F3" w16cid:durableId="29A176FA"/>
  <w16cid:commentId w16cid:paraId="73DC8E01" w16cid:durableId="29A1FAD8"/>
  <w16cid:commentId w16cid:paraId="3046EAC8" w16cid:durableId="29A2CE93"/>
  <w16cid:commentId w16cid:paraId="3A7DEF95" w16cid:durableId="29A2CF01"/>
  <w16cid:commentId w16cid:paraId="7DAB3D07" w16cid:durableId="29A2D0FC"/>
  <w16cid:commentId w16cid:paraId="3EE44477" w16cid:durableId="29A2D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AD0"/>
    <w:multiLevelType w:val="hybridMultilevel"/>
    <w:tmpl w:val="BC0CD24C"/>
    <w:lvl w:ilvl="0" w:tplc="39D4F0BA">
      <w:start w:val="1"/>
      <w:numFmt w:val="decimal"/>
      <w:lvlText w:val="(%1)"/>
      <w:lvlJc w:val="left"/>
      <w:pPr>
        <w:ind w:left="760" w:hanging="3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F10DFA"/>
    <w:multiLevelType w:val="multilevel"/>
    <w:tmpl w:val="CDE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402B6"/>
    <w:multiLevelType w:val="multilevel"/>
    <w:tmpl w:val="6DA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722AB"/>
    <w:multiLevelType w:val="multilevel"/>
    <w:tmpl w:val="41B6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55960"/>
    <w:multiLevelType w:val="multilevel"/>
    <w:tmpl w:val="147E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F23E5"/>
    <w:multiLevelType w:val="multilevel"/>
    <w:tmpl w:val="8FDA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F4150"/>
    <w:multiLevelType w:val="multilevel"/>
    <w:tmpl w:val="9316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B0A6D"/>
    <w:multiLevelType w:val="multilevel"/>
    <w:tmpl w:val="597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C35B6"/>
    <w:multiLevelType w:val="hybridMultilevel"/>
    <w:tmpl w:val="2A6CC712"/>
    <w:lvl w:ilvl="0" w:tplc="730C083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28653EC"/>
    <w:multiLevelType w:val="multilevel"/>
    <w:tmpl w:val="722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111DC"/>
    <w:multiLevelType w:val="multilevel"/>
    <w:tmpl w:val="D2C6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2"/>
  </w:num>
  <w:num w:numId="6">
    <w:abstractNumId w:val="3"/>
  </w:num>
  <w:num w:numId="7">
    <w:abstractNumId w:val="1"/>
  </w:num>
  <w:num w:numId="8">
    <w:abstractNumId w:val="5"/>
  </w:num>
  <w:num w:numId="9">
    <w:abstractNumId w:val="4"/>
  </w:num>
  <w:num w:numId="10">
    <w:abstractNumId w:val="0"/>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n Okay">
    <w15:presenceInfo w15:providerId="Windows Live" w15:userId="0f62e3a706324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31"/>
    <w:rsid w:val="00011B45"/>
    <w:rsid w:val="0008489B"/>
    <w:rsid w:val="000E44E2"/>
    <w:rsid w:val="000F3EBF"/>
    <w:rsid w:val="0012593A"/>
    <w:rsid w:val="00213AB5"/>
    <w:rsid w:val="00226982"/>
    <w:rsid w:val="00287E86"/>
    <w:rsid w:val="00344B31"/>
    <w:rsid w:val="0037562C"/>
    <w:rsid w:val="003D765E"/>
    <w:rsid w:val="00400ED0"/>
    <w:rsid w:val="00477EA3"/>
    <w:rsid w:val="0054105A"/>
    <w:rsid w:val="00627B44"/>
    <w:rsid w:val="00670C62"/>
    <w:rsid w:val="00673DB5"/>
    <w:rsid w:val="006D7D88"/>
    <w:rsid w:val="008C0D23"/>
    <w:rsid w:val="00956008"/>
    <w:rsid w:val="00BC4A92"/>
    <w:rsid w:val="00CD3C55"/>
    <w:rsid w:val="00D66E26"/>
    <w:rsid w:val="00E308BE"/>
    <w:rsid w:val="00E65D85"/>
    <w:rsid w:val="00F6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F56E"/>
  <w15:chartTrackingRefBased/>
  <w15:docId w15:val="{3756FFB9-3D44-4602-B5D1-987CF956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008"/>
    <w:pPr>
      <w:widowControl w:val="0"/>
      <w:jc w:val="both"/>
    </w:pPr>
    <w:rPr>
      <w:rFonts w:ascii="Times New Roman" w:eastAsia="宋体" w:hAnsi="Times New Roman"/>
      <w:sz w:val="24"/>
      <w14:ligatures w14:val="standardContextual"/>
    </w:rPr>
  </w:style>
  <w:style w:type="paragraph" w:styleId="1">
    <w:name w:val="heading 1"/>
    <w:basedOn w:val="a"/>
    <w:next w:val="a"/>
    <w:link w:val="10"/>
    <w:uiPriority w:val="9"/>
    <w:qFormat/>
    <w:rsid w:val="00CD3C55"/>
    <w:pPr>
      <w:keepNext/>
      <w:keepLines/>
      <w:spacing w:before="340" w:after="330" w:line="578" w:lineRule="auto"/>
      <w:jc w:val="left"/>
      <w:outlineLvl w:val="0"/>
    </w:pPr>
    <w:rPr>
      <w:b/>
      <w:bCs/>
      <w:kern w:val="44"/>
      <w:sz w:val="32"/>
      <w:szCs w:val="44"/>
    </w:rPr>
  </w:style>
  <w:style w:type="paragraph" w:styleId="2">
    <w:name w:val="heading 2"/>
    <w:basedOn w:val="a"/>
    <w:next w:val="a"/>
    <w:link w:val="20"/>
    <w:uiPriority w:val="9"/>
    <w:unhideWhenUsed/>
    <w:qFormat/>
    <w:rsid w:val="00CD3C55"/>
    <w:pPr>
      <w:keepNext/>
      <w:keepLines/>
      <w:spacing w:before="260" w:after="260" w:line="416" w:lineRule="auto"/>
      <w:outlineLvl w:val="1"/>
    </w:pPr>
    <w:rPr>
      <w:rFonts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56008"/>
    <w:pPr>
      <w:autoSpaceDE w:val="0"/>
      <w:autoSpaceDN w:val="0"/>
      <w:spacing w:before="2"/>
      <w:ind w:left="444" w:hanging="309"/>
    </w:pPr>
    <w:rPr>
      <w:rFonts w:cs="Palatino Linotype"/>
      <w:kern w:val="0"/>
      <w:lang w:eastAsia="en-US"/>
    </w:rPr>
  </w:style>
  <w:style w:type="paragraph" w:styleId="a4">
    <w:name w:val="Subtitle"/>
    <w:basedOn w:val="a"/>
    <w:next w:val="a"/>
    <w:link w:val="a5"/>
    <w:uiPriority w:val="11"/>
    <w:qFormat/>
    <w:rsid w:val="00673DB5"/>
    <w:pPr>
      <w:spacing w:before="240" w:after="60" w:line="312" w:lineRule="auto"/>
      <w:jc w:val="left"/>
      <w:outlineLvl w:val="1"/>
    </w:pPr>
    <w:rPr>
      <w:rFonts w:asciiTheme="minorHAnsi" w:eastAsiaTheme="minorEastAsia" w:hAnsiTheme="minorHAnsi"/>
      <w:b/>
      <w:bCs/>
      <w:kern w:val="28"/>
      <w:sz w:val="32"/>
      <w:szCs w:val="32"/>
    </w:rPr>
  </w:style>
  <w:style w:type="character" w:customStyle="1" w:styleId="a5">
    <w:name w:val="副标题 字符"/>
    <w:basedOn w:val="a0"/>
    <w:link w:val="a4"/>
    <w:uiPriority w:val="11"/>
    <w:rsid w:val="00673DB5"/>
    <w:rPr>
      <w:b/>
      <w:bCs/>
      <w:kern w:val="28"/>
      <w:sz w:val="32"/>
      <w:szCs w:val="32"/>
      <w14:ligatures w14:val="standardContextual"/>
    </w:rPr>
  </w:style>
  <w:style w:type="character" w:customStyle="1" w:styleId="10">
    <w:name w:val="标题 1 字符"/>
    <w:basedOn w:val="a0"/>
    <w:link w:val="1"/>
    <w:uiPriority w:val="9"/>
    <w:rsid w:val="00CD3C55"/>
    <w:rPr>
      <w:rFonts w:ascii="Times New Roman" w:eastAsia="宋体" w:hAnsi="Times New Roman"/>
      <w:b/>
      <w:bCs/>
      <w:kern w:val="44"/>
      <w:sz w:val="32"/>
      <w:szCs w:val="44"/>
      <w14:ligatures w14:val="standardContextual"/>
    </w:rPr>
  </w:style>
  <w:style w:type="paragraph" w:styleId="a6">
    <w:name w:val="Title"/>
    <w:basedOn w:val="a"/>
    <w:next w:val="a"/>
    <w:link w:val="a7"/>
    <w:uiPriority w:val="10"/>
    <w:qFormat/>
    <w:rsid w:val="00CD3C55"/>
    <w:pPr>
      <w:spacing w:before="240" w:after="60"/>
      <w:jc w:val="center"/>
      <w:outlineLvl w:val="0"/>
    </w:pPr>
    <w:rPr>
      <w:rFonts w:cstheme="majorBidi"/>
      <w:b/>
      <w:bCs/>
      <w:sz w:val="52"/>
      <w:szCs w:val="32"/>
    </w:rPr>
  </w:style>
  <w:style w:type="character" w:customStyle="1" w:styleId="a7">
    <w:name w:val="标题 字符"/>
    <w:basedOn w:val="a0"/>
    <w:link w:val="a6"/>
    <w:uiPriority w:val="10"/>
    <w:rsid w:val="00CD3C55"/>
    <w:rPr>
      <w:rFonts w:ascii="Times New Roman" w:eastAsia="宋体" w:hAnsi="Times New Roman" w:cstheme="majorBidi"/>
      <w:b/>
      <w:bCs/>
      <w:sz w:val="52"/>
      <w:szCs w:val="32"/>
      <w14:ligatures w14:val="standardContextual"/>
    </w:rPr>
  </w:style>
  <w:style w:type="character" w:customStyle="1" w:styleId="20">
    <w:name w:val="标题 2 字符"/>
    <w:basedOn w:val="a0"/>
    <w:link w:val="2"/>
    <w:uiPriority w:val="9"/>
    <w:rsid w:val="00CD3C55"/>
    <w:rPr>
      <w:rFonts w:ascii="Times New Roman" w:eastAsia="宋体" w:hAnsi="Times New Roman" w:cstheme="majorBidi"/>
      <w:b/>
      <w:bCs/>
      <w:sz w:val="30"/>
      <w:szCs w:val="32"/>
      <w14:ligatures w14:val="standardContextual"/>
    </w:rPr>
  </w:style>
  <w:style w:type="paragraph" w:styleId="a8">
    <w:name w:val="No Spacing"/>
    <w:uiPriority w:val="1"/>
    <w:qFormat/>
    <w:rsid w:val="003D765E"/>
    <w:pPr>
      <w:widowControl w:val="0"/>
      <w:jc w:val="center"/>
    </w:pPr>
    <w:rPr>
      <w:rFonts w:ascii="Times New Roman" w:eastAsia="楷体" w:hAnsi="Times New Roman"/>
      <w14:ligatures w14:val="standardContextual"/>
    </w:rPr>
  </w:style>
  <w:style w:type="character" w:styleId="a9">
    <w:name w:val="annotation reference"/>
    <w:basedOn w:val="a0"/>
    <w:uiPriority w:val="99"/>
    <w:semiHidden/>
    <w:unhideWhenUsed/>
    <w:rsid w:val="00344B31"/>
    <w:rPr>
      <w:sz w:val="21"/>
      <w:szCs w:val="21"/>
    </w:rPr>
  </w:style>
  <w:style w:type="paragraph" w:styleId="aa">
    <w:name w:val="annotation text"/>
    <w:basedOn w:val="a"/>
    <w:link w:val="ab"/>
    <w:uiPriority w:val="99"/>
    <w:semiHidden/>
    <w:unhideWhenUsed/>
    <w:rsid w:val="00344B31"/>
    <w:pPr>
      <w:jc w:val="left"/>
    </w:pPr>
  </w:style>
  <w:style w:type="character" w:customStyle="1" w:styleId="ab">
    <w:name w:val="批注文字 字符"/>
    <w:basedOn w:val="a0"/>
    <w:link w:val="aa"/>
    <w:uiPriority w:val="99"/>
    <w:semiHidden/>
    <w:rsid w:val="00344B31"/>
    <w:rPr>
      <w:rFonts w:ascii="Times New Roman" w:eastAsia="宋体" w:hAnsi="Times New Roman"/>
      <w:sz w:val="24"/>
      <w14:ligatures w14:val="standardContextual"/>
    </w:rPr>
  </w:style>
  <w:style w:type="paragraph" w:styleId="ac">
    <w:name w:val="annotation subject"/>
    <w:basedOn w:val="aa"/>
    <w:next w:val="aa"/>
    <w:link w:val="ad"/>
    <w:uiPriority w:val="99"/>
    <w:semiHidden/>
    <w:unhideWhenUsed/>
    <w:rsid w:val="00344B31"/>
    <w:rPr>
      <w:b/>
      <w:bCs/>
    </w:rPr>
  </w:style>
  <w:style w:type="character" w:customStyle="1" w:styleId="ad">
    <w:name w:val="批注主题 字符"/>
    <w:basedOn w:val="ab"/>
    <w:link w:val="ac"/>
    <w:uiPriority w:val="99"/>
    <w:semiHidden/>
    <w:rsid w:val="00344B31"/>
    <w:rPr>
      <w:rFonts w:ascii="Times New Roman" w:eastAsia="宋体" w:hAnsi="Times New Roman"/>
      <w:b/>
      <w:bCs/>
      <w:sz w:val="24"/>
      <w14:ligatures w14:val="standardContextual"/>
    </w:rPr>
  </w:style>
  <w:style w:type="paragraph" w:styleId="ae">
    <w:name w:val="Normal (Web)"/>
    <w:basedOn w:val="a"/>
    <w:uiPriority w:val="99"/>
    <w:unhideWhenUsed/>
    <w:rsid w:val="00344B31"/>
    <w:pPr>
      <w:widowControl/>
      <w:spacing w:before="100" w:beforeAutospacing="1" w:after="100" w:afterAutospacing="1"/>
      <w:jc w:val="left"/>
    </w:pPr>
    <w:rPr>
      <w:rFonts w:ascii="宋体" w:hAnsi="宋体" w:cs="宋体"/>
      <w:kern w:val="0"/>
      <w:szCs w:val="24"/>
      <w14:ligatures w14:val="none"/>
    </w:rPr>
  </w:style>
  <w:style w:type="character" w:styleId="af">
    <w:name w:val="Placeholder Text"/>
    <w:basedOn w:val="a0"/>
    <w:uiPriority w:val="99"/>
    <w:semiHidden/>
    <w:rsid w:val="00E65D85"/>
    <w:rPr>
      <w:color w:val="808080"/>
    </w:rPr>
  </w:style>
  <w:style w:type="character" w:styleId="af0">
    <w:name w:val="Strong"/>
    <w:basedOn w:val="a0"/>
    <w:uiPriority w:val="22"/>
    <w:qFormat/>
    <w:rsid w:val="006D7D88"/>
    <w:rPr>
      <w:b/>
      <w:bCs/>
    </w:rPr>
  </w:style>
  <w:style w:type="character" w:styleId="af1">
    <w:name w:val="Emphasis"/>
    <w:basedOn w:val="a0"/>
    <w:uiPriority w:val="20"/>
    <w:qFormat/>
    <w:rsid w:val="000E44E2"/>
    <w:rPr>
      <w:i/>
      <w:iCs/>
    </w:rPr>
  </w:style>
  <w:style w:type="character" w:customStyle="1" w:styleId="mjxassistivemathml">
    <w:name w:val="mjx_assistive_mathml"/>
    <w:basedOn w:val="a0"/>
    <w:rsid w:val="00011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1757">
      <w:bodyDiv w:val="1"/>
      <w:marLeft w:val="0"/>
      <w:marRight w:val="0"/>
      <w:marTop w:val="0"/>
      <w:marBottom w:val="0"/>
      <w:divBdr>
        <w:top w:val="none" w:sz="0" w:space="0" w:color="auto"/>
        <w:left w:val="none" w:sz="0" w:space="0" w:color="auto"/>
        <w:bottom w:val="none" w:sz="0" w:space="0" w:color="auto"/>
        <w:right w:val="none" w:sz="0" w:space="0" w:color="auto"/>
      </w:divBdr>
    </w:div>
    <w:div w:id="325014929">
      <w:bodyDiv w:val="1"/>
      <w:marLeft w:val="0"/>
      <w:marRight w:val="0"/>
      <w:marTop w:val="0"/>
      <w:marBottom w:val="0"/>
      <w:divBdr>
        <w:top w:val="none" w:sz="0" w:space="0" w:color="auto"/>
        <w:left w:val="none" w:sz="0" w:space="0" w:color="auto"/>
        <w:bottom w:val="none" w:sz="0" w:space="0" w:color="auto"/>
        <w:right w:val="none" w:sz="0" w:space="0" w:color="auto"/>
      </w:divBdr>
    </w:div>
    <w:div w:id="539321096">
      <w:bodyDiv w:val="1"/>
      <w:marLeft w:val="0"/>
      <w:marRight w:val="0"/>
      <w:marTop w:val="0"/>
      <w:marBottom w:val="0"/>
      <w:divBdr>
        <w:top w:val="none" w:sz="0" w:space="0" w:color="auto"/>
        <w:left w:val="none" w:sz="0" w:space="0" w:color="auto"/>
        <w:bottom w:val="none" w:sz="0" w:space="0" w:color="auto"/>
        <w:right w:val="none" w:sz="0" w:space="0" w:color="auto"/>
      </w:divBdr>
    </w:div>
    <w:div w:id="622006352">
      <w:bodyDiv w:val="1"/>
      <w:marLeft w:val="0"/>
      <w:marRight w:val="0"/>
      <w:marTop w:val="0"/>
      <w:marBottom w:val="0"/>
      <w:divBdr>
        <w:top w:val="none" w:sz="0" w:space="0" w:color="auto"/>
        <w:left w:val="none" w:sz="0" w:space="0" w:color="auto"/>
        <w:bottom w:val="none" w:sz="0" w:space="0" w:color="auto"/>
        <w:right w:val="none" w:sz="0" w:space="0" w:color="auto"/>
      </w:divBdr>
    </w:div>
    <w:div w:id="673919514">
      <w:bodyDiv w:val="1"/>
      <w:marLeft w:val="0"/>
      <w:marRight w:val="0"/>
      <w:marTop w:val="0"/>
      <w:marBottom w:val="0"/>
      <w:divBdr>
        <w:top w:val="none" w:sz="0" w:space="0" w:color="auto"/>
        <w:left w:val="none" w:sz="0" w:space="0" w:color="auto"/>
        <w:bottom w:val="none" w:sz="0" w:space="0" w:color="auto"/>
        <w:right w:val="none" w:sz="0" w:space="0" w:color="auto"/>
      </w:divBdr>
    </w:div>
    <w:div w:id="1444151739">
      <w:bodyDiv w:val="1"/>
      <w:marLeft w:val="0"/>
      <w:marRight w:val="0"/>
      <w:marTop w:val="0"/>
      <w:marBottom w:val="0"/>
      <w:divBdr>
        <w:top w:val="none" w:sz="0" w:space="0" w:color="auto"/>
        <w:left w:val="none" w:sz="0" w:space="0" w:color="auto"/>
        <w:bottom w:val="none" w:sz="0" w:space="0" w:color="auto"/>
        <w:right w:val="none" w:sz="0" w:space="0" w:color="auto"/>
      </w:divBdr>
    </w:div>
    <w:div w:id="1626345599">
      <w:bodyDiv w:val="1"/>
      <w:marLeft w:val="0"/>
      <w:marRight w:val="0"/>
      <w:marTop w:val="0"/>
      <w:marBottom w:val="0"/>
      <w:divBdr>
        <w:top w:val="none" w:sz="0" w:space="0" w:color="auto"/>
        <w:left w:val="none" w:sz="0" w:space="0" w:color="auto"/>
        <w:bottom w:val="none" w:sz="0" w:space="0" w:color="auto"/>
        <w:right w:val="none" w:sz="0" w:space="0" w:color="auto"/>
      </w:divBdr>
    </w:div>
    <w:div w:id="1717314867">
      <w:bodyDiv w:val="1"/>
      <w:marLeft w:val="0"/>
      <w:marRight w:val="0"/>
      <w:marTop w:val="0"/>
      <w:marBottom w:val="0"/>
      <w:divBdr>
        <w:top w:val="none" w:sz="0" w:space="0" w:color="auto"/>
        <w:left w:val="none" w:sz="0" w:space="0" w:color="auto"/>
        <w:bottom w:val="none" w:sz="0" w:space="0" w:color="auto"/>
        <w:right w:val="none" w:sz="0" w:space="0" w:color="auto"/>
      </w:divBdr>
    </w:div>
    <w:div w:id="1806391570">
      <w:bodyDiv w:val="1"/>
      <w:marLeft w:val="0"/>
      <w:marRight w:val="0"/>
      <w:marTop w:val="0"/>
      <w:marBottom w:val="0"/>
      <w:divBdr>
        <w:top w:val="none" w:sz="0" w:space="0" w:color="auto"/>
        <w:left w:val="none" w:sz="0" w:space="0" w:color="auto"/>
        <w:bottom w:val="none" w:sz="0" w:space="0" w:color="auto"/>
        <w:right w:val="none" w:sz="0" w:space="0" w:color="auto"/>
      </w:divBdr>
    </w:div>
    <w:div w:id="19333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11</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Damn Okay</dc:creator>
  <cp:keywords/>
  <dc:description/>
  <cp:lastModifiedBy>Damn Okay</cp:lastModifiedBy>
  <cp:revision>9</cp:revision>
  <dcterms:created xsi:type="dcterms:W3CDTF">2024-03-12T10:16:00Z</dcterms:created>
  <dcterms:modified xsi:type="dcterms:W3CDTF">2024-03-18T07:15:00Z</dcterms:modified>
</cp:coreProperties>
</file>